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7180" w:rsidRDefault="001C52FE">
      <w:pPr>
        <w:pStyle w:val="a3"/>
        <w:widowControl/>
        <w:spacing w:before="75" w:beforeAutospacing="0" w:after="75" w:afterAutospacing="0" w:line="270" w:lineRule="atLeast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Arial" w:eastAsia="sans serif" w:hAnsi="Arial" w:cs="Arial" w:hint="eastAsia"/>
          <w:color w:val="333333"/>
          <w:sz w:val="27"/>
          <w:szCs w:val="27"/>
          <w:shd w:val="clear" w:color="auto" w:fill="FFFFFF"/>
        </w:rPr>
        <w:t>研究动态：</w:t>
      </w:r>
    </w:p>
    <w:p w:rsidR="00917180" w:rsidRDefault="001C52FE">
      <w:pPr>
        <w:pStyle w:val="a3"/>
        <w:widowControl/>
        <w:spacing w:before="75" w:beforeAutospacing="0" w:after="75" w:afterAutospacing="0" w:line="270" w:lineRule="atLeast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 xml:space="preserve">      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中国的网民渗透率将达到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50%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，即近一半的中国人使用互联网上网。互联网已经成为中国人生活和工作形影不离的工具。</w:t>
      </w:r>
    </w:p>
    <w:p w:rsidR="00917180" w:rsidRDefault="001C52FE">
      <w:pPr>
        <w:pStyle w:val="a3"/>
        <w:widowControl/>
        <w:spacing w:before="75" w:beforeAutospacing="0" w:after="75" w:afterAutospacing="0" w:line="270" w:lineRule="atLeast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      “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互联网时代对人类的生活、生产、生产力的发展都具有很大的进步推动作用。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网络强国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战略稳步推进、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互联网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+”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行动积极展开都是人们看见了互联网对这个时代带来的巨大影响。</w:t>
      </w:r>
    </w:p>
    <w:p w:rsidR="00917180" w:rsidRDefault="001C52FE">
      <w:pPr>
        <w:pStyle w:val="a3"/>
        <w:widowControl/>
        <w:spacing w:before="75" w:beforeAutospacing="0" w:after="75" w:afterAutospacing="0" w:line="270" w:lineRule="atLeast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 xml:space="preserve">      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互联网带来了一个低成本和零边际成本运营的时代，互联网通过提供免费的产品来服务大众，从而提高人民的生活丰富水平和丰富人们的生活，当然互联网企业也通过这些成本低的免费的服务，获得知名度、用户，获取用户数据，占领市场，从而实现进一步的盈利目标。互联网电影市场就是其中一个免费的产品。</w:t>
      </w:r>
    </w:p>
    <w:p w:rsidR="00443207" w:rsidRPr="00443207" w:rsidRDefault="00443207">
      <w:pPr>
        <w:pStyle w:val="a3"/>
        <w:widowControl/>
        <w:spacing w:before="75" w:beforeAutospacing="0" w:after="75" w:afterAutospacing="0" w:line="270" w:lineRule="atLeast"/>
        <w:rPr>
          <w:rFonts w:ascii="sans serif" w:hAnsi="sans serif" w:cs="sans serif" w:hint="eastAsia"/>
          <w:color w:val="000000"/>
          <w:sz w:val="18"/>
          <w:szCs w:val="18"/>
        </w:rPr>
      </w:pPr>
    </w:p>
    <w:p w:rsidR="00917180" w:rsidRDefault="001C52FE">
      <w:pPr>
        <w:pStyle w:val="a3"/>
        <w:widowControl/>
        <w:spacing w:before="75" w:beforeAutospacing="0" w:after="75" w:afterAutospacing="0" w:line="270" w:lineRule="atLeast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选题目的：</w:t>
      </w:r>
    </w:p>
    <w:p w:rsidR="00917180" w:rsidRDefault="001C52FE">
      <w:pPr>
        <w:pStyle w:val="a3"/>
        <w:widowControl/>
        <w:spacing w:before="75" w:beforeAutospacing="0" w:after="75" w:afterAutospacing="0" w:line="270" w:lineRule="atLeast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       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劳逸结合不仅可以使自己的目标事半功倍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,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还可以避免不必要的劳苦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,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保存工作劲头等。</w:t>
      </w:r>
    </w:p>
    <w:p w:rsidR="00917180" w:rsidRDefault="001C52FE">
      <w:pPr>
        <w:pStyle w:val="a3"/>
        <w:widowControl/>
        <w:spacing w:before="75" w:beforeAutospacing="0" w:after="75" w:afterAutospacing="0" w:line="270" w:lineRule="atLeast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      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开发电影网站可以帮助同学们在勤奋刻苦读书的闲暇之余，找到一种娱乐方式，放松身心，同时有益于开阔眼界，使生活多元化，丰</w:t>
      </w:r>
      <w:r>
        <w:rPr>
          <w:rFonts w:ascii="Arial" w:eastAsia="sans serif" w:hAnsi="Arial" w:cs="Arial"/>
          <w:color w:val="333333"/>
          <w:sz w:val="27"/>
          <w:szCs w:val="27"/>
          <w:shd w:val="clear" w:color="auto" w:fill="FFFFFF"/>
        </w:rPr>
        <w:t>富化。适当的放松，劳逸结合，有利于脑细胞的发展，从而使学习更加事半功倍。</w:t>
      </w:r>
    </w:p>
    <w:p w:rsidR="00917180" w:rsidRDefault="001C52FE">
      <w:pPr>
        <w:pStyle w:val="a3"/>
        <w:widowControl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    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另外，许多同学需要考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四六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级，学习英语，看看英语电影，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寓教于乐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，培养自己对英语的兴趣，对学习英语也是大有裨益。</w:t>
      </w:r>
    </w:p>
    <w:p w:rsidR="00917180" w:rsidRDefault="00917180">
      <w:pPr>
        <w:pStyle w:val="a3"/>
        <w:widowControl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  <w:sz w:val="27"/>
          <w:szCs w:val="27"/>
        </w:rPr>
      </w:pPr>
    </w:p>
    <w:p w:rsidR="00917180" w:rsidRDefault="001C52FE">
      <w:pPr>
        <w:pStyle w:val="a3"/>
        <w:widowControl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选题意义：</w:t>
      </w:r>
    </w:p>
    <w:p w:rsidR="00917180" w:rsidRDefault="001C52FE">
      <w:pPr>
        <w:pStyle w:val="a3"/>
        <w:widowControl/>
        <w:shd w:val="clear" w:color="auto" w:fill="FFFFFF"/>
        <w:spacing w:before="75" w:beforeAutospacing="0" w:after="75" w:afterAutospacing="0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     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在娱乐化，活泼话，多元化的现代社会，我们应该结合科学方法，让学生们不在只是死读书，读死书。而是应该在读书学习之余，提高自己的娱乐文化生活，使学生在学习之余，放松身心，享受娱乐时光，以更好的精力投入学习。</w:t>
      </w:r>
    </w:p>
    <w:p w:rsidR="00183F6D" w:rsidRDefault="00183F6D">
      <w:pPr>
        <w:pStyle w:val="a3"/>
        <w:widowControl/>
        <w:shd w:val="clear" w:color="auto" w:fill="FFFFFF"/>
        <w:spacing w:before="75" w:beforeAutospacing="0" w:after="75" w:afterAutospacing="0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183F6D" w:rsidRDefault="00183F6D">
      <w:pPr>
        <w:pStyle w:val="a3"/>
        <w:widowControl/>
        <w:shd w:val="clear" w:color="auto" w:fill="FFFFFF"/>
        <w:spacing w:before="75" w:beforeAutospacing="0" w:after="75" w:afterAutospacing="0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183F6D" w:rsidRDefault="00183F6D">
      <w:pPr>
        <w:pStyle w:val="a3"/>
        <w:widowControl/>
        <w:shd w:val="clear" w:color="auto" w:fill="FFFFFF"/>
        <w:spacing w:before="75" w:beforeAutospacing="0" w:after="75" w:afterAutospacing="0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183F6D" w:rsidRDefault="00183F6D">
      <w:pPr>
        <w:pStyle w:val="a3"/>
        <w:widowControl/>
        <w:shd w:val="clear" w:color="auto" w:fill="FFFFFF"/>
        <w:spacing w:before="75" w:beforeAutospacing="0" w:after="75" w:afterAutospacing="0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183F6D" w:rsidRDefault="00183F6D">
      <w:pPr>
        <w:pStyle w:val="a3"/>
        <w:widowControl/>
        <w:shd w:val="clear" w:color="auto" w:fill="FFFFFF"/>
        <w:spacing w:before="75" w:beforeAutospacing="0" w:after="75" w:afterAutospacing="0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183F6D" w:rsidRDefault="00183F6D">
      <w:pPr>
        <w:pStyle w:val="a3"/>
        <w:widowControl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17180" w:rsidRDefault="001C52FE">
      <w:pPr>
        <w:pStyle w:val="a3"/>
        <w:widowControl/>
        <w:spacing w:before="75" w:beforeAutospacing="0" w:after="75" w:afterAutospacing="0" w:line="270" w:lineRule="atLeast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sans serif" w:eastAsia="sans serif" w:hAnsi="sans serif" w:cs="sans serif"/>
          <w:color w:val="000000"/>
          <w:sz w:val="18"/>
          <w:szCs w:val="18"/>
        </w:rPr>
        <w:t>研究基本内容：</w:t>
      </w:r>
    </w:p>
    <w:p w:rsidR="00443207" w:rsidRDefault="001C52FE" w:rsidP="00BC380B">
      <w:pPr>
        <w:pStyle w:val="a3"/>
        <w:widowControl/>
        <w:spacing w:before="75" w:beforeAutospacing="0" w:after="75" w:afterAutospacing="0" w:line="270" w:lineRule="atLeast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sans serif" w:eastAsia="sans serif" w:hAnsi="sans serif" w:cs="sans serif"/>
          <w:color w:val="000000"/>
          <w:sz w:val="18"/>
          <w:szCs w:val="18"/>
        </w:rPr>
        <w:t>      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在深入分析国内外</w:t>
      </w:r>
      <w:r>
        <w:rPr>
          <w:rFonts w:ascii="sans serif" w:eastAsia="sans serif" w:hAnsi="sans serif" w:cs="sans serif"/>
          <w:color w:val="000000"/>
          <w:sz w:val="18"/>
          <w:szCs w:val="18"/>
        </w:rPr>
        <w:t>“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互联网</w:t>
      </w:r>
      <w:r>
        <w:rPr>
          <w:rFonts w:ascii="sans serif" w:eastAsia="sans serif" w:hAnsi="sans serif" w:cs="sans serif"/>
          <w:color w:val="000000"/>
          <w:sz w:val="18"/>
          <w:szCs w:val="18"/>
        </w:rPr>
        <w:t>+”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发展方向及应用状况的基础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上，重点对电影网站工作流程、系统需求、体系结构、数据库模型进行分析和设计，目前大部分电影</w:t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18"/>
        </w:rPr>
        <w:t>网站仍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18"/>
        </w:rPr>
        <w:t>采用全原生技术开发，但本系统采用</w:t>
      </w:r>
      <w:r>
        <w:rPr>
          <w:rFonts w:ascii="sans serif" w:eastAsia="sans serif" w:hAnsi="sans serif" w:cs="sans serif"/>
          <w:color w:val="000000"/>
          <w:sz w:val="18"/>
          <w:szCs w:val="18"/>
        </w:rPr>
        <w:t>bootstrap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做前端页面的样式渲染，原生</w:t>
      </w:r>
      <w:r>
        <w:rPr>
          <w:rFonts w:ascii="sans serif" w:eastAsia="sans serif" w:hAnsi="sans serif" w:cs="sans serif"/>
          <w:color w:val="000000"/>
          <w:sz w:val="18"/>
          <w:szCs w:val="18"/>
        </w:rPr>
        <w:t>JavaScript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技术实现前端数据渲染，数据库则采用</w:t>
      </w:r>
      <w:proofErr w:type="spellStart"/>
      <w:r>
        <w:rPr>
          <w:rFonts w:ascii="sans serif" w:eastAsia="sans serif" w:hAnsi="sans serif" w:cs="sans serif"/>
          <w:color w:val="000000"/>
          <w:sz w:val="18"/>
          <w:szCs w:val="18"/>
        </w:rPr>
        <w:t>mongodb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，使用</w:t>
      </w:r>
      <w:r>
        <w:rPr>
          <w:rFonts w:ascii="sans serif" w:eastAsia="sans serif" w:hAnsi="sans serif" w:cs="sans serif"/>
          <w:color w:val="000000"/>
          <w:sz w:val="18"/>
          <w:szCs w:val="18"/>
        </w:rPr>
        <w:t>mongoose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对</w:t>
      </w:r>
      <w:proofErr w:type="spellStart"/>
      <w:r>
        <w:rPr>
          <w:rFonts w:ascii="sans serif" w:eastAsia="sans serif" w:hAnsi="sans serif" w:cs="sans serif"/>
          <w:color w:val="000000"/>
          <w:sz w:val="18"/>
          <w:szCs w:val="18"/>
        </w:rPr>
        <w:t>mongodb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进行操作，服务器端则使用新兴的</w:t>
      </w:r>
      <w:proofErr w:type="spellStart"/>
      <w:r>
        <w:rPr>
          <w:rFonts w:ascii="sans serif" w:eastAsia="sans serif" w:hAnsi="sans serif" w:cs="sans serif"/>
          <w:color w:val="000000"/>
          <w:sz w:val="18"/>
          <w:szCs w:val="18"/>
        </w:rPr>
        <w:t>nodejs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进行搭建。设计与开发了一个实用的校园电影网站。</w:t>
      </w:r>
    </w:p>
    <w:p w:rsidR="00917180" w:rsidRPr="00443207" w:rsidRDefault="00917180">
      <w:pPr>
        <w:pStyle w:val="a3"/>
        <w:widowControl/>
        <w:spacing w:before="75" w:beforeAutospacing="0" w:after="75" w:afterAutospacing="0" w:line="270" w:lineRule="atLeast"/>
        <w:ind w:left="360" w:hanging="360"/>
        <w:rPr>
          <w:rFonts w:ascii="sans serif" w:hAnsi="sans serif" w:cs="sans serif" w:hint="eastAsia"/>
          <w:color w:val="000000"/>
          <w:sz w:val="18"/>
          <w:szCs w:val="18"/>
        </w:rPr>
      </w:pPr>
    </w:p>
    <w:p w:rsidR="00443207" w:rsidRDefault="00443207">
      <w:pPr>
        <w:pStyle w:val="a3"/>
        <w:widowControl/>
        <w:spacing w:before="75" w:beforeAutospacing="0" w:after="75" w:afterAutospacing="0" w:line="270" w:lineRule="atLeast"/>
        <w:ind w:left="360" w:hanging="360"/>
        <w:rPr>
          <w:rFonts w:ascii="sans serif" w:hAnsi="sans serif" w:cs="sans serif" w:hint="eastAsia"/>
          <w:color w:val="000000"/>
          <w:sz w:val="18"/>
          <w:szCs w:val="18"/>
        </w:rPr>
      </w:pPr>
      <w:r>
        <w:rPr>
          <w:rFonts w:ascii="sans serif" w:hAnsi="sans serif" w:cs="sans serif" w:hint="eastAsia"/>
          <w:color w:val="000000"/>
          <w:sz w:val="18"/>
          <w:szCs w:val="18"/>
        </w:rPr>
        <w:t>拟解决问题：</w:t>
      </w:r>
    </w:p>
    <w:p w:rsidR="00443207" w:rsidRDefault="00443207" w:rsidP="00443207">
      <w:pPr>
        <w:pStyle w:val="a3"/>
        <w:widowControl/>
        <w:numPr>
          <w:ilvl w:val="0"/>
          <w:numId w:val="1"/>
        </w:numPr>
        <w:spacing w:before="75" w:beforeAutospacing="0" w:after="75" w:afterAutospacing="0" w:line="270" w:lineRule="atLeast"/>
        <w:rPr>
          <w:rFonts w:ascii="sans serif" w:hAnsi="sans serif" w:cs="sans serif" w:hint="eastAsia"/>
          <w:color w:val="000000"/>
          <w:sz w:val="18"/>
          <w:szCs w:val="18"/>
        </w:rPr>
      </w:pPr>
      <w:r>
        <w:rPr>
          <w:rFonts w:ascii="sans serif" w:hAnsi="sans serif" w:cs="sans serif" w:hint="eastAsia"/>
          <w:color w:val="000000"/>
          <w:sz w:val="18"/>
          <w:szCs w:val="18"/>
        </w:rPr>
        <w:t>为同学们学习之余的空闲时光提供一种娱乐方式，增加一种娱乐项目，增加人民幸福感。同时更好的娱乐也是为了更好的学习。</w:t>
      </w:r>
    </w:p>
    <w:p w:rsidR="00443207" w:rsidRPr="00443207" w:rsidRDefault="00443207" w:rsidP="00443207">
      <w:pPr>
        <w:pStyle w:val="a3"/>
        <w:widowControl/>
        <w:numPr>
          <w:ilvl w:val="0"/>
          <w:numId w:val="1"/>
        </w:numPr>
        <w:spacing w:before="75" w:beforeAutospacing="0" w:after="75" w:afterAutospacing="0" w:line="270" w:lineRule="atLeast"/>
        <w:rPr>
          <w:rFonts w:ascii="sans serif" w:eastAsia="sans serif" w:hAnsi="sans serif" w:cs="sans serif" w:hint="eastAsia"/>
          <w:color w:val="000000"/>
          <w:sz w:val="18"/>
          <w:szCs w:val="18"/>
        </w:rPr>
      </w:pPr>
      <w:r>
        <w:rPr>
          <w:rFonts w:ascii="sans serif" w:hAnsi="sans serif" w:cs="sans serif" w:hint="eastAsia"/>
          <w:color w:val="000000"/>
          <w:sz w:val="18"/>
          <w:szCs w:val="18"/>
        </w:rPr>
        <w:t>研究前端</w:t>
      </w:r>
      <w:r>
        <w:rPr>
          <w:rFonts w:ascii="sans serif" w:hAnsi="sans serif" w:cs="sans serif" w:hint="eastAsia"/>
          <w:color w:val="000000"/>
          <w:sz w:val="18"/>
          <w:szCs w:val="18"/>
        </w:rPr>
        <w:t>JavaScript</w:t>
      </w:r>
      <w:r>
        <w:rPr>
          <w:rFonts w:ascii="sans serif" w:hAnsi="sans serif" w:cs="sans serif" w:hint="eastAsia"/>
          <w:color w:val="000000"/>
          <w:sz w:val="18"/>
          <w:szCs w:val="18"/>
        </w:rPr>
        <w:t>运行在后端和服务器端的具体应用，改造现有网站技术，研究</w:t>
      </w:r>
      <w:r>
        <w:rPr>
          <w:rFonts w:ascii="sans serif" w:hAnsi="sans serif" w:cs="sans serif" w:hint="eastAsia"/>
          <w:color w:val="000000"/>
          <w:sz w:val="18"/>
          <w:szCs w:val="18"/>
        </w:rPr>
        <w:t>v8</w:t>
      </w:r>
      <w:r>
        <w:rPr>
          <w:rFonts w:ascii="sans serif" w:hAnsi="sans serif" w:cs="sans serif" w:hint="eastAsia"/>
          <w:color w:val="000000"/>
          <w:sz w:val="18"/>
          <w:szCs w:val="18"/>
        </w:rPr>
        <w:t>引擎给用户带来的更快更好的</w:t>
      </w:r>
      <w:proofErr w:type="gramStart"/>
      <w:r>
        <w:rPr>
          <w:rFonts w:ascii="sans serif" w:hAnsi="sans serif" w:cs="sans serif" w:hint="eastAsia"/>
          <w:color w:val="000000"/>
          <w:sz w:val="18"/>
          <w:szCs w:val="18"/>
        </w:rPr>
        <w:t>的</w:t>
      </w:r>
      <w:proofErr w:type="gramEnd"/>
      <w:r>
        <w:rPr>
          <w:rFonts w:ascii="sans serif" w:hAnsi="sans serif" w:cs="sans serif" w:hint="eastAsia"/>
          <w:color w:val="000000"/>
          <w:sz w:val="18"/>
          <w:szCs w:val="18"/>
        </w:rPr>
        <w:t>体验。</w:t>
      </w:r>
    </w:p>
    <w:p w:rsidR="00443207" w:rsidRDefault="00443207" w:rsidP="00443207">
      <w:pPr>
        <w:pStyle w:val="a3"/>
        <w:widowControl/>
        <w:spacing w:before="75" w:beforeAutospacing="0" w:after="75" w:afterAutospacing="0" w:line="270" w:lineRule="atLeast"/>
        <w:rPr>
          <w:rFonts w:ascii="sans serif" w:hAnsi="sans serif" w:cs="sans serif" w:hint="eastAsia"/>
          <w:color w:val="000000"/>
          <w:sz w:val="18"/>
          <w:szCs w:val="18"/>
        </w:rPr>
      </w:pPr>
    </w:p>
    <w:p w:rsidR="00BC380B" w:rsidRDefault="001C52FE" w:rsidP="00443207">
      <w:pPr>
        <w:pStyle w:val="a3"/>
        <w:widowControl/>
        <w:spacing w:before="75" w:beforeAutospacing="0" w:after="75" w:afterAutospacing="0" w:line="270" w:lineRule="atLeast"/>
        <w:rPr>
          <w:rFonts w:ascii="宋体" w:eastAsia="宋体" w:hAnsi="宋体" w:cs="宋体" w:hint="eastAsia"/>
          <w:color w:val="000000"/>
          <w:sz w:val="18"/>
          <w:szCs w:val="18"/>
        </w:rPr>
      </w:pPr>
      <w:bookmarkStart w:id="0" w:name="_GoBack"/>
      <w:r>
        <w:rPr>
          <w:rFonts w:ascii="宋体" w:eastAsia="宋体" w:hAnsi="宋体" w:cs="宋体" w:hint="eastAsia"/>
          <w:color w:val="000000"/>
          <w:sz w:val="18"/>
          <w:szCs w:val="18"/>
        </w:rPr>
        <w:t>研究方法</w:t>
      </w:r>
      <w:r>
        <w:rPr>
          <w:rFonts w:ascii="sans serif" w:eastAsia="sans serif" w:hAnsi="sans serif" w:cs="sans serif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结构化系统开发方法：又称结构化生命周期法，用系统的思想和系统工程的方法，按照用户至上的原则结构化、模块化，自顶向下对系统进行分析与设计。开发过程包括系统规划阶段、系统分析阶段（可行性分析、需求分析）、系统设计阶段（概要设计、详细设计）、系统实施阶段、系统运行与维护阶段。</w:t>
      </w:r>
      <w:r>
        <w:rPr>
          <w:rFonts w:ascii="sans serif" w:eastAsia="sans serif" w:hAnsi="sans serif" w:cs="sans serif"/>
          <w:color w:val="000000"/>
          <w:sz w:val="18"/>
          <w:szCs w:val="18"/>
        </w:rPr>
        <w:br/>
      </w:r>
      <w:r w:rsidR="00241928">
        <w:rPr>
          <w:rFonts w:ascii="宋体" w:eastAsia="宋体" w:hAnsi="宋体" w:cs="宋体" w:hint="eastAsia"/>
          <w:color w:val="000000"/>
          <w:sz w:val="18"/>
          <w:szCs w:val="18"/>
        </w:rPr>
        <w:t>文献研究法：根据题目要求，通过查阅与校园网上网站设计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相关的文献来获得资料，从而全面地、正确地</w:t>
      </w:r>
      <w:r w:rsidR="00241928">
        <w:rPr>
          <w:rFonts w:ascii="宋体" w:eastAsia="宋体" w:hAnsi="宋体" w:cs="宋体" w:hint="eastAsia"/>
          <w:color w:val="000000"/>
          <w:sz w:val="18"/>
          <w:szCs w:val="18"/>
        </w:rPr>
        <w:lastRenderedPageBreak/>
        <w:t>了解掌握</w:t>
      </w:r>
      <w:r w:rsidR="00BC380B">
        <w:rPr>
          <w:rFonts w:ascii="宋体" w:eastAsia="宋体" w:hAnsi="宋体" w:cs="宋体" w:hint="eastAsia"/>
          <w:color w:val="000000"/>
          <w:sz w:val="18"/>
          <w:szCs w:val="18"/>
        </w:rPr>
        <w:t>互联网电影网站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的发展状况和网站的设计实现方法。</w:t>
      </w:r>
      <w:r>
        <w:rPr>
          <w:rFonts w:ascii="sans serif" w:eastAsia="sans serif" w:hAnsi="sans serif" w:cs="sans serif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调查法：在高校范围内调查</w:t>
      </w:r>
      <w:r w:rsidR="00BC380B">
        <w:rPr>
          <w:rFonts w:ascii="宋体" w:eastAsia="宋体" w:hAnsi="宋体" w:cs="宋体" w:hint="eastAsia"/>
          <w:color w:val="000000"/>
          <w:sz w:val="18"/>
          <w:szCs w:val="18"/>
        </w:rPr>
        <w:t>互联网电影网站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的模式与不足，进一步进行网站设计。</w:t>
      </w:r>
      <w:r>
        <w:rPr>
          <w:rFonts w:ascii="sans serif" w:eastAsia="sans serif" w:hAnsi="sans serif" w:cs="sans serif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探索性研究法：综合运用所学知识体系，并与实际应用相结合，探索新的应用方式，进行网站设计，构建能满足用户需求的</w:t>
      </w:r>
      <w:r w:rsidR="00443207">
        <w:rPr>
          <w:rFonts w:ascii="宋体" w:eastAsia="宋体" w:hAnsi="宋体" w:cs="宋体" w:hint="eastAsia"/>
          <w:color w:val="000000"/>
          <w:sz w:val="18"/>
          <w:szCs w:val="18"/>
        </w:rPr>
        <w:t>互联网在线电影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网站。</w:t>
      </w:r>
    </w:p>
    <w:p w:rsidR="00BC380B" w:rsidRDefault="001C52FE" w:rsidP="00443207">
      <w:pPr>
        <w:pStyle w:val="a3"/>
        <w:widowControl/>
        <w:spacing w:before="75" w:beforeAutospacing="0" w:after="75" w:afterAutospacing="0" w:line="270" w:lineRule="atLeast"/>
        <w:rPr>
          <w:rFonts w:ascii="宋体" w:eastAsia="宋体" w:hAnsi="宋体" w:cs="宋体" w:hint="eastAsia"/>
          <w:color w:val="000000"/>
          <w:sz w:val="18"/>
          <w:szCs w:val="18"/>
        </w:rPr>
      </w:pPr>
      <w:r>
        <w:rPr>
          <w:rFonts w:ascii="sans serif" w:eastAsia="sans serif" w:hAnsi="sans serif" w:cs="sans serif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研究步骤</w:t>
      </w:r>
    </w:p>
    <w:p w:rsidR="00241928" w:rsidRDefault="00241928" w:rsidP="00443207">
      <w:pPr>
        <w:pStyle w:val="a3"/>
        <w:widowControl/>
        <w:spacing w:before="75" w:beforeAutospacing="0" w:after="75" w:afterAutospacing="0" w:line="270" w:lineRule="atLeast"/>
        <w:rPr>
          <w:rFonts w:ascii="宋体" w:eastAsia="宋体" w:hAnsi="宋体" w:cs="宋体" w:hint="eastAsi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>1.</w:t>
      </w:r>
      <w:r w:rsidRPr="00241928">
        <w:rPr>
          <w:rFonts w:ascii="宋体" w:eastAsia="宋体" w:hAnsi="宋体" w:cs="宋体" w:hint="eastAsia"/>
          <w:color w:val="00000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查阅相关资料，了解理论基础和技术方法；</w:t>
      </w:r>
    </w:p>
    <w:p w:rsidR="00BC380B" w:rsidRDefault="00241928" w:rsidP="00BC380B">
      <w:pPr>
        <w:pStyle w:val="a3"/>
        <w:widowControl/>
        <w:spacing w:before="75" w:beforeAutospacing="0" w:after="75" w:afterAutospacing="0" w:line="270" w:lineRule="atLeast"/>
        <w:ind w:left="360" w:hanging="360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sans serif" w:hAnsi="sans serif" w:cs="sans serif" w:hint="eastAsia"/>
          <w:color w:val="000000"/>
          <w:sz w:val="18"/>
          <w:szCs w:val="18"/>
        </w:rPr>
        <w:t>2</w:t>
      </w:r>
      <w:r w:rsidR="00BC380B">
        <w:rPr>
          <w:rFonts w:ascii="sans serif" w:eastAsia="sans serif" w:hAnsi="sans serif" w:cs="sans serif"/>
          <w:color w:val="000000"/>
          <w:sz w:val="18"/>
          <w:szCs w:val="18"/>
        </w:rPr>
        <w:t>、系统的需求分析；</w:t>
      </w:r>
    </w:p>
    <w:p w:rsidR="00BC380B" w:rsidRDefault="00BC380B" w:rsidP="00BC380B">
      <w:pPr>
        <w:pStyle w:val="a3"/>
        <w:widowControl/>
        <w:spacing w:before="75" w:beforeAutospacing="0" w:after="75" w:afterAutospacing="0" w:line="270" w:lineRule="atLeast"/>
        <w:ind w:left="360" w:hanging="360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sans serif" w:eastAsia="sans serif" w:hAnsi="sans serif" w:cs="sans serif"/>
          <w:color w:val="000000"/>
          <w:sz w:val="18"/>
          <w:szCs w:val="18"/>
        </w:rPr>
        <w:t>2、系统的功能设计；</w:t>
      </w:r>
    </w:p>
    <w:p w:rsidR="00BC380B" w:rsidRDefault="00BC380B" w:rsidP="00BC380B">
      <w:pPr>
        <w:pStyle w:val="a3"/>
        <w:widowControl/>
        <w:spacing w:before="75" w:beforeAutospacing="0" w:after="75" w:afterAutospacing="0" w:line="270" w:lineRule="atLeast"/>
        <w:ind w:left="360" w:hanging="360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sans serif" w:eastAsia="sans serif" w:hAnsi="sans serif" w:cs="sans serif"/>
          <w:color w:val="000000"/>
          <w:sz w:val="18"/>
          <w:szCs w:val="18"/>
        </w:rPr>
        <w:t>3、系统结构设计；</w:t>
      </w:r>
    </w:p>
    <w:p w:rsidR="00BC380B" w:rsidRDefault="00BC380B" w:rsidP="00BC380B">
      <w:pPr>
        <w:pStyle w:val="a3"/>
        <w:widowControl/>
        <w:spacing w:before="75" w:beforeAutospacing="0" w:after="75" w:afterAutospacing="0" w:line="270" w:lineRule="atLeast"/>
        <w:ind w:left="360" w:hanging="360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sans serif" w:eastAsia="sans serif" w:hAnsi="sans serif" w:cs="sans serif"/>
          <w:color w:val="000000"/>
          <w:sz w:val="18"/>
          <w:szCs w:val="18"/>
        </w:rPr>
        <w:t>4、数据库设计和实施；</w:t>
      </w:r>
    </w:p>
    <w:p w:rsidR="00BC380B" w:rsidRDefault="00BC380B" w:rsidP="00BC380B">
      <w:pPr>
        <w:pStyle w:val="a3"/>
        <w:widowControl/>
        <w:spacing w:before="75" w:beforeAutospacing="0" w:after="75" w:afterAutospacing="0" w:line="270" w:lineRule="atLeast"/>
        <w:ind w:left="360" w:hanging="360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sans serif" w:eastAsia="sans serif" w:hAnsi="sans serif" w:cs="sans serif"/>
          <w:color w:val="000000"/>
          <w:sz w:val="18"/>
          <w:szCs w:val="18"/>
        </w:rPr>
        <w:t>5、程序设计和系统实现。</w:t>
      </w:r>
    </w:p>
    <w:p w:rsidR="00BC380B" w:rsidRPr="00443207" w:rsidRDefault="00BC380B" w:rsidP="00BC380B">
      <w:pPr>
        <w:pStyle w:val="a3"/>
        <w:widowControl/>
        <w:spacing w:before="75" w:beforeAutospacing="0" w:after="75" w:afterAutospacing="0" w:line="270" w:lineRule="atLeast"/>
        <w:rPr>
          <w:rFonts w:ascii="sans serif" w:hAnsi="sans serif" w:cs="sans serif" w:hint="eastAsia"/>
          <w:color w:val="000000"/>
          <w:sz w:val="18"/>
          <w:szCs w:val="18"/>
        </w:rPr>
      </w:pPr>
      <w:r>
        <w:rPr>
          <w:rFonts w:ascii="sans serif" w:eastAsia="sans serif" w:hAnsi="sans serif" w:cs="sans serif"/>
          <w:color w:val="000000"/>
          <w:sz w:val="18"/>
          <w:szCs w:val="18"/>
        </w:rPr>
        <w:t>6、根据前期的准备工作进行论文的编辑；</w:t>
      </w:r>
    </w:p>
    <w:p w:rsidR="00BC380B" w:rsidRDefault="00BC380B" w:rsidP="00BC380B">
      <w:pPr>
        <w:pStyle w:val="a3"/>
        <w:widowControl/>
        <w:spacing w:before="75" w:beforeAutospacing="0" w:after="75" w:afterAutospacing="0" w:line="270" w:lineRule="atLeast"/>
        <w:ind w:left="360" w:hanging="360"/>
        <w:rPr>
          <w:rFonts w:ascii="sans serif" w:eastAsia="sans serif" w:hAnsi="sans serif" w:cs="sans serif"/>
          <w:color w:val="000000"/>
          <w:sz w:val="18"/>
          <w:szCs w:val="18"/>
        </w:rPr>
      </w:pPr>
      <w:r>
        <w:rPr>
          <w:rFonts w:ascii="sans serif" w:eastAsia="sans serif" w:hAnsi="sans serif" w:cs="sans serif"/>
          <w:color w:val="000000"/>
          <w:sz w:val="18"/>
          <w:szCs w:val="18"/>
        </w:rPr>
        <w:t>7、论文重复修订，结题并进行答辩；​</w:t>
      </w:r>
    </w:p>
    <w:p w:rsidR="00241928" w:rsidRPr="00241928" w:rsidRDefault="001C52FE" w:rsidP="00241928">
      <w:pPr>
        <w:pStyle w:val="a3"/>
        <w:widowControl/>
        <w:spacing w:before="75" w:beforeAutospacing="0" w:after="75" w:afterAutospacing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sans serif" w:eastAsia="sans serif" w:hAnsi="sans serif" w:cs="sans serif"/>
          <w:color w:val="00000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sz w:val="18"/>
          <w:szCs w:val="18"/>
        </w:rPr>
        <w:t>研究措施</w:t>
      </w:r>
      <w:r>
        <w:rPr>
          <w:rFonts w:ascii="sans serif" w:eastAsia="sans serif" w:hAnsi="sans serif" w:cs="sans serif"/>
          <w:color w:val="000000"/>
          <w:sz w:val="18"/>
          <w:szCs w:val="18"/>
        </w:rPr>
        <w:br/>
      </w:r>
      <w:r w:rsidR="00BC380B">
        <w:rPr>
          <w:rFonts w:ascii="sans serif" w:eastAsia="sans serif" w:hAnsi="sans serif" w:cs="sans serif"/>
          <w:color w:val="000000"/>
          <w:sz w:val="18"/>
          <w:szCs w:val="18"/>
        </w:rPr>
        <w:t>1</w:t>
      </w:r>
      <w:r w:rsidR="00BC380B">
        <w:rPr>
          <w:rFonts w:ascii="宋体" w:eastAsia="宋体" w:hAnsi="宋体" w:cs="宋体" w:hint="eastAsia"/>
          <w:color w:val="000000"/>
          <w:sz w:val="18"/>
          <w:szCs w:val="18"/>
        </w:rPr>
        <w:t>、</w:t>
      </w:r>
      <w:r w:rsidR="00BC380B">
        <w:rPr>
          <w:rFonts w:ascii="sans serif" w:eastAsia="sans serif" w:hAnsi="sans serif" w:cs="sans serif"/>
          <w:color w:val="000000"/>
          <w:sz w:val="18"/>
          <w:szCs w:val="18"/>
        </w:rPr>
        <w:t xml:space="preserve"> </w:t>
      </w:r>
      <w:r w:rsidR="00BC380B">
        <w:rPr>
          <w:rFonts w:ascii="宋体" w:eastAsia="宋体" w:hAnsi="宋体" w:cs="宋体" w:hint="eastAsia"/>
          <w:color w:val="000000"/>
          <w:sz w:val="18"/>
          <w:szCs w:val="18"/>
        </w:rPr>
        <w:t>准备阶段：查阅相关资料，了解理论基础和技术方法；</w:t>
      </w:r>
      <w:r w:rsidR="00BC380B">
        <w:rPr>
          <w:rFonts w:ascii="sans serif" w:eastAsia="sans serif" w:hAnsi="sans serif" w:cs="sans serif"/>
          <w:color w:val="000000"/>
          <w:sz w:val="18"/>
          <w:szCs w:val="18"/>
        </w:rPr>
        <w:br/>
        <w:t>2</w:t>
      </w:r>
      <w:r w:rsidR="00BC380B">
        <w:rPr>
          <w:rFonts w:ascii="宋体" w:eastAsia="宋体" w:hAnsi="宋体" w:cs="宋体" w:hint="eastAsia"/>
          <w:color w:val="000000"/>
          <w:sz w:val="18"/>
          <w:szCs w:val="18"/>
        </w:rPr>
        <w:t>、</w:t>
      </w:r>
      <w:r w:rsidR="00BC380B">
        <w:rPr>
          <w:rFonts w:ascii="sans serif" w:eastAsia="sans serif" w:hAnsi="sans serif" w:cs="sans serif"/>
          <w:color w:val="000000"/>
          <w:sz w:val="18"/>
          <w:szCs w:val="18"/>
        </w:rPr>
        <w:t xml:space="preserve"> </w:t>
      </w:r>
      <w:r w:rsidR="00BC380B">
        <w:rPr>
          <w:rFonts w:ascii="宋体" w:eastAsia="宋体" w:hAnsi="宋体" w:cs="宋体" w:hint="eastAsia"/>
          <w:color w:val="000000"/>
          <w:sz w:val="18"/>
          <w:szCs w:val="18"/>
        </w:rPr>
        <w:t>设计阶段：根据实际需求设计信息系统，包括功能设计、概念设计、数据库设计等几个方面；</w:t>
      </w:r>
      <w:r w:rsidR="00BC380B">
        <w:rPr>
          <w:rFonts w:ascii="sans serif" w:eastAsia="sans serif" w:hAnsi="sans serif" w:cs="sans serif"/>
          <w:color w:val="000000"/>
          <w:sz w:val="18"/>
          <w:szCs w:val="18"/>
        </w:rPr>
        <w:br/>
        <w:t>3</w:t>
      </w:r>
      <w:r w:rsidR="00BC380B">
        <w:rPr>
          <w:rFonts w:ascii="宋体" w:eastAsia="宋体" w:hAnsi="宋体" w:cs="宋体" w:hint="eastAsia"/>
          <w:color w:val="000000"/>
          <w:sz w:val="18"/>
          <w:szCs w:val="18"/>
        </w:rPr>
        <w:t>、</w:t>
      </w:r>
      <w:r w:rsidR="00BC380B">
        <w:rPr>
          <w:rFonts w:ascii="sans serif" w:eastAsia="sans serif" w:hAnsi="sans serif" w:cs="sans serif"/>
          <w:color w:val="000000"/>
          <w:sz w:val="18"/>
          <w:szCs w:val="18"/>
        </w:rPr>
        <w:t xml:space="preserve"> </w:t>
      </w:r>
      <w:r w:rsidR="00BC380B">
        <w:rPr>
          <w:rFonts w:ascii="宋体" w:eastAsia="宋体" w:hAnsi="宋体" w:cs="宋体" w:hint="eastAsia"/>
          <w:color w:val="000000"/>
          <w:sz w:val="18"/>
          <w:szCs w:val="18"/>
        </w:rPr>
        <w:t>实现阶段：</w:t>
      </w:r>
      <w:r w:rsidR="00241928">
        <w:rPr>
          <w:rFonts w:ascii="宋体" w:eastAsia="宋体" w:hAnsi="宋体" w:cs="宋体" w:hint="eastAsia"/>
          <w:color w:val="000000"/>
          <w:sz w:val="18"/>
          <w:szCs w:val="18"/>
        </w:rPr>
        <w:t>查阅相关文档，针对性学习某个模块内容，</w:t>
      </w:r>
      <w:r w:rsidR="00241928">
        <w:rPr>
          <w:rFonts w:ascii="宋体" w:eastAsia="宋体" w:hAnsi="宋体" w:cs="宋体" w:hint="eastAsia"/>
          <w:color w:val="000000"/>
          <w:sz w:val="18"/>
          <w:szCs w:val="18"/>
        </w:rPr>
        <w:t>写出相应代码程序，</w:t>
      </w:r>
      <w:r w:rsidR="00241928">
        <w:rPr>
          <w:rFonts w:ascii="宋体" w:eastAsia="宋体" w:hAnsi="宋体" w:cs="宋体" w:hint="eastAsia"/>
          <w:color w:val="000000"/>
          <w:sz w:val="18"/>
          <w:szCs w:val="18"/>
        </w:rPr>
        <w:t>并在</w:t>
      </w:r>
      <w:proofErr w:type="gramStart"/>
      <w:r w:rsidR="00241928">
        <w:rPr>
          <w:rFonts w:ascii="宋体" w:eastAsia="宋体" w:hAnsi="宋体" w:cs="宋体" w:hint="eastAsia"/>
          <w:color w:val="000000"/>
          <w:sz w:val="18"/>
          <w:szCs w:val="18"/>
        </w:rPr>
        <w:t>其中解决</w:t>
      </w:r>
      <w:proofErr w:type="gramEnd"/>
      <w:r w:rsidR="00241928">
        <w:rPr>
          <w:rFonts w:ascii="宋体" w:eastAsia="宋体" w:hAnsi="宋体" w:cs="宋体" w:hint="eastAsia"/>
          <w:color w:val="000000"/>
          <w:sz w:val="18"/>
          <w:szCs w:val="18"/>
        </w:rPr>
        <w:t>相关技术和非技术问题，实现系统。</w:t>
      </w:r>
      <w:r w:rsidR="00BC380B">
        <w:rPr>
          <w:rFonts w:ascii="sans serif" w:eastAsia="sans serif" w:hAnsi="sans serif" w:cs="sans serif"/>
          <w:color w:val="000000"/>
          <w:sz w:val="18"/>
          <w:szCs w:val="18"/>
        </w:rPr>
        <w:br/>
        <w:t>4</w:t>
      </w:r>
      <w:r w:rsidR="00BC380B">
        <w:rPr>
          <w:rFonts w:ascii="宋体" w:eastAsia="宋体" w:hAnsi="宋体" w:cs="宋体" w:hint="eastAsia"/>
          <w:color w:val="000000"/>
          <w:sz w:val="18"/>
          <w:szCs w:val="18"/>
        </w:rPr>
        <w:t>、</w:t>
      </w:r>
      <w:r w:rsidR="00BC380B">
        <w:rPr>
          <w:rFonts w:ascii="sans serif" w:eastAsia="sans serif" w:hAnsi="sans serif" w:cs="sans serif"/>
          <w:color w:val="000000"/>
          <w:sz w:val="18"/>
          <w:szCs w:val="18"/>
        </w:rPr>
        <w:t xml:space="preserve"> </w:t>
      </w:r>
      <w:r w:rsidR="00BC380B">
        <w:rPr>
          <w:rFonts w:ascii="宋体" w:eastAsia="宋体" w:hAnsi="宋体" w:cs="宋体" w:hint="eastAsia"/>
          <w:color w:val="000000"/>
          <w:sz w:val="18"/>
          <w:szCs w:val="18"/>
        </w:rPr>
        <w:t>结题阶段：撰写论文，进行答辩，并提交各项材料。</w:t>
      </w:r>
    </w:p>
    <w:bookmarkEnd w:id="0"/>
    <w:p w:rsidR="00917180" w:rsidRPr="00241928" w:rsidRDefault="00917180"/>
    <w:sectPr w:rsidR="00917180" w:rsidRPr="0024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 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C5DE7"/>
    <w:multiLevelType w:val="hybridMultilevel"/>
    <w:tmpl w:val="B4F4A0C2"/>
    <w:lvl w:ilvl="0" w:tplc="10AE2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42D1C"/>
    <w:rsid w:val="00183F6D"/>
    <w:rsid w:val="001C52FE"/>
    <w:rsid w:val="00241928"/>
    <w:rsid w:val="00443207"/>
    <w:rsid w:val="00917180"/>
    <w:rsid w:val="00AA5EE4"/>
    <w:rsid w:val="00BC380B"/>
    <w:rsid w:val="3FB4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238</Words>
  <Characters>1362</Characters>
  <Application>Microsoft Office Word</Application>
  <DocSecurity>0</DocSecurity>
  <Lines>11</Lines>
  <Paragraphs>3</Paragraphs>
  <ScaleCrop>false</ScaleCrop>
  <Company>Microsoft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2016-03-23T15:10:00Z</dcterms:created>
  <dcterms:modified xsi:type="dcterms:W3CDTF">2016-03-24T08:03:00Z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