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D1" w:rsidRPr="00792910" w:rsidRDefault="00650A83" w:rsidP="00792910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</w:t>
      </w:r>
      <w:r w:rsidR="007B18D1" w:rsidRPr="00792910">
        <w:rPr>
          <w:sz w:val="44"/>
          <w:szCs w:val="44"/>
          <w:lang w:val="ro-RO"/>
        </w:rPr>
        <w:t>. Utilitate practică</w:t>
      </w:r>
    </w:p>
    <w:p w:rsidR="007B18D1" w:rsidRDefault="007B18D1" w:rsidP="007B18D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Cei doi roboți sunt roboți micro-sumo. Aceștia se luptă într-un ring circular cu suprafața de culoare neagră, iar pe marginea ringului se află o bandă albă.</w:t>
      </w:r>
    </w:p>
    <w:p w:rsidR="007B18D1" w:rsidRDefault="007B18D1" w:rsidP="007B18D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Cei doi roboți rezolvă in totalitate problema expusă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  <w:lang w:val="ro-RO"/>
        </w:rPr>
        <w:t>luptă;</w:t>
      </w:r>
    </w:p>
    <w:p w:rsidR="007B18D1" w:rsidRDefault="007B18D1" w:rsidP="007B18D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>Cei doi roboți sunt micro-sumo, având dimensiunea maximă de 5x5x5</w:t>
      </w:r>
      <w:r w:rsidR="003A29B4">
        <w:rPr>
          <w:rFonts w:cstheme="minorHAnsi"/>
          <w:sz w:val="28"/>
          <w:szCs w:val="28"/>
          <w:lang w:val="ro-RO"/>
        </w:rPr>
        <w:t>cm</w:t>
      </w:r>
      <w:r>
        <w:rPr>
          <w:rFonts w:cstheme="minorHAnsi"/>
          <w:sz w:val="28"/>
          <w:szCs w:val="28"/>
          <w:lang w:val="ro-RO"/>
        </w:rPr>
        <w:t xml:space="preserve">, iar ringul avănd diametrul de 35-40 cm. </w:t>
      </w:r>
      <w:r w:rsidR="00286821">
        <w:rPr>
          <w:rFonts w:cstheme="minorHAnsi"/>
          <w:sz w:val="28"/>
          <w:szCs w:val="28"/>
          <w:lang w:val="ro-RO"/>
        </w:rPr>
        <w:t>Pentru satisfacerea unei lupte cu roboți de dimensiune relativ mică altă metodă nu poate fi aplicată.</w:t>
      </w:r>
    </w:p>
    <w:p w:rsidR="00650A83" w:rsidRDefault="00650A83" w:rsidP="00650A83">
      <w:pPr>
        <w:pStyle w:val="ListParagraph"/>
        <w:ind w:left="1440"/>
        <w:rPr>
          <w:rFonts w:cstheme="minorHAnsi"/>
          <w:sz w:val="28"/>
          <w:szCs w:val="28"/>
          <w:lang w:val="ro-RO"/>
        </w:rPr>
      </w:pPr>
    </w:p>
    <w:p w:rsidR="00650A83" w:rsidRDefault="00650A83" w:rsidP="00650A83">
      <w:pPr>
        <w:pStyle w:val="ListParagraph"/>
        <w:ind w:left="1440"/>
        <w:rPr>
          <w:rFonts w:cstheme="minorHAnsi"/>
          <w:sz w:val="28"/>
          <w:szCs w:val="28"/>
          <w:lang w:val="ro-RO"/>
        </w:rPr>
      </w:pPr>
    </w:p>
    <w:p w:rsidR="00792910" w:rsidRPr="00792910" w:rsidRDefault="00650A83" w:rsidP="00792910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II. Mecanică</w:t>
      </w:r>
    </w:p>
    <w:p w:rsidR="00650A83" w:rsidRDefault="00650A83" w:rsidP="0079291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650A83">
        <w:rPr>
          <w:rFonts w:cstheme="minorHAnsi"/>
          <w:sz w:val="28"/>
          <w:szCs w:val="28"/>
          <w:lang w:val="ro-RO"/>
        </w:rPr>
        <w:t>Ambii roboți sunt echipați cu câte 2 motoare pentru a putea efectua mișcări libere</w:t>
      </w:r>
      <w:r>
        <w:rPr>
          <w:rFonts w:cstheme="minorHAnsi"/>
          <w:sz w:val="28"/>
          <w:szCs w:val="28"/>
          <w:lang w:val="ro-RO"/>
        </w:rPr>
        <w:t xml:space="preserve"> pe axele OX,OY</w:t>
      </w:r>
      <w:r w:rsidRPr="00650A83">
        <w:rPr>
          <w:rFonts w:cstheme="minorHAnsi"/>
          <w:sz w:val="28"/>
          <w:szCs w:val="28"/>
          <w:lang w:val="ro-RO"/>
        </w:rPr>
        <w:t xml:space="preserve"> și pentru a urmări inamicul.</w:t>
      </w:r>
    </w:p>
    <w:p w:rsidR="00650A83" w:rsidRPr="00650A83" w:rsidRDefault="00650A83" w:rsidP="00650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650A83">
        <w:rPr>
          <w:rFonts w:cstheme="minorHAnsi"/>
          <w:sz w:val="28"/>
          <w:szCs w:val="28"/>
          <w:lang w:val="ro-RO"/>
        </w:rPr>
        <w:t xml:space="preserve"> Singurele piese mobile ale roboților sunt roțile și motoarele. </w:t>
      </w:r>
    </w:p>
    <w:p w:rsidR="00792910" w:rsidRDefault="00650A83" w:rsidP="00650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>
        <w:rPr>
          <w:rFonts w:cstheme="minorHAnsi"/>
          <w:sz w:val="28"/>
          <w:szCs w:val="28"/>
          <w:lang w:val="ro-RO"/>
        </w:rPr>
        <w:t xml:space="preserve"> </w:t>
      </w:r>
      <w:r w:rsidRPr="00650A83">
        <w:rPr>
          <w:rFonts w:cstheme="minorHAnsi"/>
          <w:sz w:val="28"/>
          <w:szCs w:val="28"/>
          <w:lang w:val="ro-RO"/>
        </w:rPr>
        <w:t>Fiec</w:t>
      </w:r>
      <w:r>
        <w:rPr>
          <w:rFonts w:cstheme="minorHAnsi"/>
          <w:sz w:val="28"/>
          <w:szCs w:val="28"/>
          <w:lang w:val="ro-RO"/>
        </w:rPr>
        <w:t>are robot este echipat cu câte două celule</w:t>
      </w:r>
      <w:r w:rsidRPr="00650A83">
        <w:rPr>
          <w:rFonts w:cstheme="minorHAnsi"/>
          <w:sz w:val="28"/>
          <w:szCs w:val="28"/>
          <w:lang w:val="ro-RO"/>
        </w:rPr>
        <w:t xml:space="preserve"> Li-Po de 3.7 V si aproximativ 650 mAh. Cele 2 celule sunt  conectate în serie pentru a se ajunge la tensiunea minimă necesară funcționării plăcii Arduino de 5 V. </w:t>
      </w:r>
    </w:p>
    <w:p w:rsidR="00650A83" w:rsidRDefault="00650A83" w:rsidP="00650A8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ro-RO"/>
        </w:rPr>
      </w:pPr>
      <w:r w:rsidRPr="00650A83">
        <w:rPr>
          <w:rFonts w:cstheme="minorHAnsi"/>
          <w:sz w:val="28"/>
          <w:szCs w:val="28"/>
          <w:lang w:val="ro-RO"/>
        </w:rPr>
        <w:t>Roboții nu posedă o sursă regenerabilă de energie.</w:t>
      </w:r>
    </w:p>
    <w:p w:rsidR="004E60A5" w:rsidRPr="004E60A5" w:rsidRDefault="00792910" w:rsidP="004E60A5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III.</w:t>
      </w:r>
      <w:r>
        <w:rPr>
          <w:sz w:val="44"/>
          <w:szCs w:val="44"/>
          <w:lang w:val="ro-RO"/>
        </w:rPr>
        <w:t xml:space="preserve"> </w:t>
      </w:r>
      <w:r w:rsidRPr="00792910">
        <w:rPr>
          <w:sz w:val="44"/>
          <w:szCs w:val="44"/>
          <w:lang w:val="ro-RO"/>
        </w:rPr>
        <w:t>Electronică</w:t>
      </w:r>
    </w:p>
    <w:p w:rsidR="0093470A" w:rsidRDefault="004E60A5" w:rsidP="00F600AD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4E60A5">
        <w:rPr>
          <w:sz w:val="28"/>
          <w:szCs w:val="28"/>
          <w:lang w:val="ro-RO"/>
        </w:rPr>
        <w:t>ATmega328 este un cip microcontroler creat de către Atmel</w:t>
      </w:r>
      <w:r>
        <w:rPr>
          <w:sz w:val="28"/>
          <w:szCs w:val="28"/>
          <w:lang w:val="ro-RO"/>
        </w:rPr>
        <w:t xml:space="preserve"> folosit de noi ca și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creierul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robotului</w:t>
      </w:r>
      <w:proofErr w:type="spellEnd"/>
      <w:r>
        <w:rPr>
          <w:sz w:val="28"/>
          <w:szCs w:val="28"/>
        </w:rPr>
        <w:t>.</w:t>
      </w:r>
      <w:r w:rsidR="00BA7F24">
        <w:rPr>
          <w:sz w:val="28"/>
          <w:szCs w:val="28"/>
          <w:lang w:val="ro-RO"/>
        </w:rPr>
        <w:t xml:space="preserve"> </w:t>
      </w:r>
      <w:r w:rsidR="00BA7F24" w:rsidRPr="00BA7F24">
        <w:rPr>
          <w:sz w:val="28"/>
          <w:szCs w:val="28"/>
          <w:lang w:val="ro-RO"/>
        </w:rPr>
        <w:t>Atmega328 AVR 8-bit este un circuit integrat de înaltă performanță ce se bazează pe un microcontroler RISC, combinând 32 KB ISP flash</w:t>
      </w:r>
      <w:r w:rsidR="00BA7F24">
        <w:rPr>
          <w:sz w:val="28"/>
          <w:szCs w:val="28"/>
          <w:lang w:val="ro-RO"/>
        </w:rPr>
        <w:t>,</w:t>
      </w:r>
      <w:r w:rsidR="00BA7F24" w:rsidRPr="00BA7F24">
        <w:rPr>
          <w:sz w:val="28"/>
          <w:szCs w:val="28"/>
          <w:lang w:val="ro-RO"/>
        </w:rPr>
        <w:t xml:space="preserve"> o memorie cu capacitatea de a citi-în-timp-ce-scrie, 1 KB de memorie EEPROM, 2 KB de SRAM, 23 linii E/S de uz general, 32 Înregistrari procese generale, trei cronometre /contoare</w:t>
      </w:r>
      <w:r w:rsidR="00BA7F24">
        <w:rPr>
          <w:sz w:val="28"/>
          <w:szCs w:val="28"/>
          <w:lang w:val="ro-RO"/>
        </w:rPr>
        <w:t xml:space="preserve"> flexibile</w:t>
      </w:r>
      <w:r w:rsidR="00BA7F24" w:rsidRPr="00BA7F24">
        <w:rPr>
          <w:sz w:val="28"/>
          <w:szCs w:val="28"/>
          <w:lang w:val="ro-RO"/>
        </w:rPr>
        <w:t xml:space="preserve"> </w:t>
      </w:r>
      <w:r w:rsidR="0093470A">
        <w:rPr>
          <w:sz w:val="28"/>
          <w:szCs w:val="28"/>
          <w:lang w:val="ro-RO"/>
        </w:rPr>
        <w:t>cu funcție de comparație</w:t>
      </w:r>
      <w:r w:rsidR="00BA7F24" w:rsidRPr="00BA7F24">
        <w:rPr>
          <w:sz w:val="28"/>
          <w:szCs w:val="28"/>
          <w:lang w:val="ro-RO"/>
        </w:rPr>
        <w:t>, întreruperi intern</w:t>
      </w:r>
      <w:r w:rsidR="0093470A">
        <w:rPr>
          <w:sz w:val="28"/>
          <w:szCs w:val="28"/>
          <w:lang w:val="ro-RO"/>
        </w:rPr>
        <w:t>e și externe</w:t>
      </w:r>
      <w:r w:rsidR="00BA7F24" w:rsidRPr="00BA7F24">
        <w:rPr>
          <w:sz w:val="28"/>
          <w:szCs w:val="28"/>
          <w:lang w:val="ro-RO"/>
        </w:rPr>
        <w:t xml:space="preserve">, </w:t>
      </w:r>
      <w:r w:rsidR="0093470A">
        <w:rPr>
          <w:sz w:val="28"/>
          <w:szCs w:val="28"/>
          <w:lang w:val="ro-RO"/>
        </w:rPr>
        <w:t>serial USART programabil,</w:t>
      </w:r>
      <w:r w:rsidR="00BA7F24" w:rsidRPr="00BA7F24">
        <w:rPr>
          <w:sz w:val="28"/>
          <w:szCs w:val="28"/>
          <w:lang w:val="ro-RO"/>
        </w:rPr>
        <w:t xml:space="preserve"> SPI port serial, 6-canale 10-bit Converter A/D (8-chanale în TQFP și QFN/MLF </w:t>
      </w:r>
      <w:r w:rsidR="00BA7F24" w:rsidRPr="00BA7F24">
        <w:rPr>
          <w:sz w:val="28"/>
          <w:szCs w:val="28"/>
          <w:lang w:val="ro-RO"/>
        </w:rPr>
        <w:lastRenderedPageBreak/>
        <w:t xml:space="preserve">packages), "watchdog timer" programabil cu oscilator intern, și cinci moduri </w:t>
      </w:r>
      <w:r w:rsidR="00F600AD">
        <w:rPr>
          <w:noProof/>
        </w:rPr>
        <w:drawing>
          <wp:anchor distT="0" distB="0" distL="114300" distR="114300" simplePos="0" relativeHeight="251658240" behindDoc="1" locked="0" layoutInCell="1" allowOverlap="1" wp14:anchorId="1E446D8F" wp14:editId="422BCA16">
            <wp:simplePos x="0" y="0"/>
            <wp:positionH relativeFrom="column">
              <wp:posOffset>300355</wp:posOffset>
            </wp:positionH>
            <wp:positionV relativeFrom="paragraph">
              <wp:posOffset>1630045</wp:posOffset>
            </wp:positionV>
            <wp:extent cx="5943600" cy="4420870"/>
            <wp:effectExtent l="0" t="0" r="0" b="0"/>
            <wp:wrapThrough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ega328-Pin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24" w:rsidRPr="00BA7F24">
        <w:rPr>
          <w:sz w:val="28"/>
          <w:szCs w:val="28"/>
          <w:lang w:val="ro-RO"/>
        </w:rPr>
        <w:t>de economisire a energiei selectabil</w:t>
      </w:r>
      <w:r w:rsidR="0093470A">
        <w:rPr>
          <w:sz w:val="28"/>
          <w:szCs w:val="28"/>
          <w:lang w:val="ro-RO"/>
        </w:rPr>
        <w:t>e din soft</w:t>
      </w:r>
      <w:r w:rsidR="00BA7F24" w:rsidRPr="00BA7F24">
        <w:rPr>
          <w:sz w:val="28"/>
          <w:szCs w:val="28"/>
          <w:lang w:val="ro-RO"/>
        </w:rPr>
        <w:t xml:space="preserve">. Dispozitivul funcționează </w:t>
      </w:r>
      <w:r w:rsidR="0093470A">
        <w:rPr>
          <w:sz w:val="28"/>
          <w:szCs w:val="28"/>
          <w:lang w:val="ro-RO"/>
        </w:rPr>
        <w:t xml:space="preserve">între </w:t>
      </w:r>
      <w:r w:rsidR="00BA7F24" w:rsidRPr="00BA7F24">
        <w:rPr>
          <w:sz w:val="28"/>
          <w:szCs w:val="28"/>
          <w:lang w:val="ro-RO"/>
        </w:rPr>
        <w:t>1,8-5,5 volți.</w:t>
      </w:r>
      <w:r w:rsidR="00BA7F24">
        <w:rPr>
          <w:sz w:val="28"/>
          <w:szCs w:val="28"/>
          <w:lang w:val="ro-RO"/>
        </w:rPr>
        <w:t xml:space="preserve"> </w:t>
      </w:r>
      <w:r w:rsidR="00BA7F24" w:rsidRPr="00BA7F24">
        <w:rPr>
          <w:sz w:val="28"/>
          <w:szCs w:val="28"/>
          <w:lang w:val="ro-RO"/>
        </w:rPr>
        <w:t>Prin executarea instrucțiuni</w:t>
      </w:r>
      <w:r w:rsidR="00BA7F24">
        <w:rPr>
          <w:sz w:val="28"/>
          <w:szCs w:val="28"/>
          <w:lang w:val="ro-RO"/>
        </w:rPr>
        <w:t>lor</w:t>
      </w:r>
      <w:r w:rsidR="00BA7F24" w:rsidRPr="00BA7F24">
        <w:rPr>
          <w:sz w:val="28"/>
          <w:szCs w:val="28"/>
          <w:lang w:val="ro-RO"/>
        </w:rPr>
        <w:t xml:space="preserve"> puternice într-un singur ciclu de ceas, aparatul realizează un răspuns de 1 MIPS</w:t>
      </w:r>
      <w:r w:rsidR="0093470A">
        <w:rPr>
          <w:sz w:val="28"/>
          <w:szCs w:val="28"/>
          <w:lang w:val="ro-RO"/>
        </w:rPr>
        <w:t>.</w:t>
      </w:r>
      <w:r w:rsidR="00F600AD">
        <w:rPr>
          <w:sz w:val="28"/>
          <w:szCs w:val="28"/>
          <w:lang w:val="ro-RO"/>
        </w:rPr>
        <w:t xml:space="preserve"> Pinii digitali îi folosim pentru senzorii de distanță, iar cei analogici pentru senzorul de linie. Avem de asemenea pinii pentru masă(GND) și pentru 5V(VCC).</w:t>
      </w: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F600AD" w:rsidP="00F600AD">
      <w:pPr>
        <w:rPr>
          <w:sz w:val="28"/>
          <w:szCs w:val="28"/>
          <w:lang w:val="ro-RO"/>
        </w:rPr>
      </w:pPr>
    </w:p>
    <w:p w:rsidR="00F600AD" w:rsidRDefault="001F6ECE" w:rsidP="001F6ECE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Driver-ul de motoare L293D</w:t>
      </w:r>
      <w:r w:rsidR="002D685E" w:rsidRPr="002D685E">
        <w:rPr>
          <w:sz w:val="28"/>
          <w:szCs w:val="28"/>
          <w:lang w:val="ro-RO"/>
        </w:rPr>
        <w:t xml:space="preserve"> este utilizat pentru controlul motoarelor de curent continuu folosind Arduino.</w:t>
      </w:r>
      <w:r>
        <w:rPr>
          <w:sz w:val="28"/>
          <w:szCs w:val="28"/>
          <w:lang w:val="ro-RO"/>
        </w:rPr>
        <w:t xml:space="preserve"> Arduino este capabil să scoată</w:t>
      </w:r>
      <w:r w:rsidR="002D685E" w:rsidRPr="001F6ECE">
        <w:rPr>
          <w:sz w:val="28"/>
          <w:szCs w:val="28"/>
          <w:lang w:val="ro-RO"/>
        </w:rPr>
        <w:t xml:space="preserve"> pe po</w:t>
      </w:r>
      <w:r>
        <w:rPr>
          <w:sz w:val="28"/>
          <w:szCs w:val="28"/>
          <w:lang w:val="ro-RO"/>
        </w:rPr>
        <w:t>rturile lui o putere foarte mică, total insuficientă pentru a învârti un motor. Dacă</w:t>
      </w:r>
      <w:r w:rsidR="002D685E" w:rsidRPr="001F6ECE">
        <w:rPr>
          <w:sz w:val="28"/>
          <w:szCs w:val="28"/>
          <w:lang w:val="ro-RO"/>
        </w:rPr>
        <w:t xml:space="preserve"> vom conecta un motor electric direct la un port Arduino, ce</w:t>
      </w:r>
      <w:r>
        <w:rPr>
          <w:sz w:val="28"/>
          <w:szCs w:val="28"/>
          <w:lang w:val="ro-RO"/>
        </w:rPr>
        <w:t>l mai probabil vom obț</w:t>
      </w:r>
      <w:r w:rsidR="002D685E" w:rsidRPr="001F6ECE">
        <w:rPr>
          <w:sz w:val="28"/>
          <w:szCs w:val="28"/>
          <w:lang w:val="ro-RO"/>
        </w:rPr>
        <w:t>ine arderea procesorului din placa Arduino.</w:t>
      </w:r>
      <w:r>
        <w:rPr>
          <w:sz w:val="28"/>
          <w:szCs w:val="28"/>
          <w:lang w:val="ro-RO"/>
        </w:rPr>
        <w:t xml:space="preserve"> Ca să nu se î</w:t>
      </w:r>
      <w:r w:rsidR="002D685E" w:rsidRPr="001F6ECE">
        <w:rPr>
          <w:sz w:val="28"/>
          <w:szCs w:val="28"/>
          <w:lang w:val="ro-RO"/>
        </w:rPr>
        <w:t>ntample acest lucru, avem nevoie de un</w:t>
      </w:r>
      <w:r>
        <w:rPr>
          <w:sz w:val="28"/>
          <w:szCs w:val="28"/>
          <w:lang w:val="ro-RO"/>
        </w:rPr>
        <w:t xml:space="preserve"> amplificator de putere, care să</w:t>
      </w:r>
      <w:r w:rsidR="002D685E" w:rsidRPr="001F6ECE">
        <w:rPr>
          <w:sz w:val="28"/>
          <w:szCs w:val="28"/>
          <w:lang w:val="ro-RO"/>
        </w:rPr>
        <w:t xml:space="preserve"> ia putere din sursa de aliment</w:t>
      </w:r>
      <w:r>
        <w:rPr>
          <w:sz w:val="28"/>
          <w:szCs w:val="28"/>
          <w:lang w:val="ro-RO"/>
        </w:rPr>
        <w:t>are (baterie, de exemplu), si să</w:t>
      </w:r>
      <w:r w:rsidR="002D685E" w:rsidRPr="001F6ECE">
        <w:rPr>
          <w:sz w:val="28"/>
          <w:szCs w:val="28"/>
          <w:lang w:val="ro-RO"/>
        </w:rPr>
        <w:t xml:space="preserve"> o transmita </w:t>
      </w:r>
      <w:r>
        <w:rPr>
          <w:sz w:val="28"/>
          <w:szCs w:val="28"/>
          <w:lang w:val="ro-RO"/>
        </w:rPr>
        <w:lastRenderedPageBreak/>
        <w:t>motoarelor așa cum îi comandă</w:t>
      </w:r>
      <w:r w:rsidR="002D685E" w:rsidRPr="001F6ECE">
        <w:rPr>
          <w:sz w:val="28"/>
          <w:szCs w:val="28"/>
          <w:lang w:val="ro-RO"/>
        </w:rPr>
        <w:t xml:space="preserve"> Ar</w:t>
      </w:r>
      <w:r>
        <w:rPr>
          <w:sz w:val="28"/>
          <w:szCs w:val="28"/>
          <w:lang w:val="ro-RO"/>
        </w:rPr>
        <w:t>duino. Acest amplificator poartă</w:t>
      </w:r>
      <w:r w:rsidR="002D685E" w:rsidRPr="001F6ECE">
        <w:rPr>
          <w:sz w:val="28"/>
          <w:szCs w:val="28"/>
          <w:lang w:val="ro-RO"/>
        </w:rPr>
        <w:t xml:space="preserve"> numele generic de "driver de motoare".</w:t>
      </w:r>
      <w:r>
        <w:rPr>
          <w:sz w:val="28"/>
          <w:szCs w:val="28"/>
          <w:lang w:val="ro-RO"/>
        </w:rPr>
        <w:t xml:space="preserve"> </w:t>
      </w:r>
    </w:p>
    <w:p w:rsidR="00C17E10" w:rsidRDefault="00C17E10" w:rsidP="00C17E10">
      <w:pPr>
        <w:pStyle w:val="ListParagraph"/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>
            <wp:extent cx="2810267" cy="216247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8g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10" w:rsidRPr="001F6ECE" w:rsidRDefault="00665DA2" w:rsidP="00665DA2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Un robot dintre cei doi are placa arduino făcută in totalitate de noi. Am luat schema de la placa originală, am reproiectat-o dupa nevoile noastre și am construit-o pas cu pas. Ambii roboți au driverele integrate in placa arduino, drivere construite de noi(integratul cumparat, restul cablajului facut de noi), pentru reducerea spațiului.</w:t>
      </w:r>
    </w:p>
    <w:p w:rsidR="00792910" w:rsidRDefault="00792910" w:rsidP="00792910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Cei doi roboți folosesc 2 tipuri de senzori. Un tip este senzorul de distanță ce </w:t>
      </w:r>
      <w:r w:rsidR="00FD0EF4">
        <w:rPr>
          <w:sz w:val="28"/>
          <w:szCs w:val="28"/>
          <w:lang w:val="ro-RO"/>
        </w:rPr>
        <w:t>returnează valoarea 0 daca un obiect se află in raza acestuia, respectiv 1 daca niciun obiect se află in raza senzorului</w:t>
      </w:r>
      <w:r w:rsidR="00FD0EF4" w:rsidRPr="00792910">
        <w:rPr>
          <w:sz w:val="28"/>
          <w:szCs w:val="28"/>
          <w:lang w:val="ro-RO"/>
        </w:rPr>
        <w:t>.</w:t>
      </w:r>
      <w:r w:rsidR="00FD0EF4">
        <w:rPr>
          <w:sz w:val="28"/>
          <w:szCs w:val="28"/>
          <w:lang w:val="ro-RO"/>
        </w:rPr>
        <w:t xml:space="preserve"> Al doilea tip de senzor este cel de linie, de data aceasta analogic</w:t>
      </w:r>
      <w:r w:rsidR="00093F31">
        <w:rPr>
          <w:sz w:val="28"/>
          <w:szCs w:val="28"/>
          <w:lang w:val="ro-RO"/>
        </w:rPr>
        <w:t xml:space="preserve"> (valorile pot fi si altele, nu doar 0 și 1) </w:t>
      </w:r>
      <w:r w:rsidR="00FD0EF4">
        <w:rPr>
          <w:sz w:val="28"/>
          <w:szCs w:val="28"/>
          <w:lang w:val="ro-RO"/>
        </w:rPr>
        <w:t>, ce returnează valori mari daca vede culoarea neagră, valori mici daca vede culoarea albă.</w:t>
      </w:r>
    </w:p>
    <w:p w:rsidR="00792910" w:rsidRDefault="00093F31" w:rsidP="00792910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Pe baza valorilor returnate de senzori, roboții acționează diferit (ex: Dacă senzorul de distanță digital returnează valoarea 0, robotul merge in față, înspre inamic; Dacă senzorul de linie returnează valori mici, robotul va merge in spate deoarece acesta se află pe linia albă, adică aproape de ieșirea din ring;)</w:t>
      </w:r>
    </w:p>
    <w:p w:rsidR="002C221E" w:rsidRDefault="00093F31" w:rsidP="004E60A5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Am ales senzori de distanță digitali, nu analogici, deoarece sunt de dimensiune mai redusă, </w:t>
      </w:r>
      <w:r w:rsidR="002C221E">
        <w:rPr>
          <w:sz w:val="28"/>
          <w:szCs w:val="28"/>
          <w:lang w:val="ro-RO"/>
        </w:rPr>
        <w:t>iar noi a trebuit să ținem cont de acest aspect, roboții micro-sumo fiind maxim de doar 5x5x5</w:t>
      </w:r>
      <w:r w:rsidR="003A29B4">
        <w:rPr>
          <w:sz w:val="28"/>
          <w:szCs w:val="28"/>
          <w:lang w:val="ro-RO"/>
        </w:rPr>
        <w:t xml:space="preserve">cm </w:t>
      </w:r>
      <w:r w:rsidR="002C221E">
        <w:rPr>
          <w:sz w:val="28"/>
          <w:szCs w:val="28"/>
          <w:lang w:val="ro-RO"/>
        </w:rPr>
        <w:t>.</w:t>
      </w:r>
    </w:p>
    <w:p w:rsidR="001D4366" w:rsidRDefault="001D4366" w:rsidP="001D4366">
      <w:pPr>
        <w:pStyle w:val="ListParagraph"/>
        <w:jc w:val="center"/>
        <w:rPr>
          <w:sz w:val="28"/>
          <w:szCs w:val="28"/>
          <w:lang w:val="ro-RO"/>
        </w:rPr>
      </w:pPr>
      <w:r w:rsidRPr="001D4366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1987063</wp:posOffset>
                </wp:positionH>
                <wp:positionV relativeFrom="paragraph">
                  <wp:posOffset>-9525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366" w:rsidRPr="001D4366" w:rsidRDefault="001D436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Senzor</w:t>
                            </w:r>
                            <w:proofErr w:type="spellEnd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distanță</w:t>
                            </w:r>
                            <w:proofErr w:type="spellEnd"/>
                            <w:r w:rsidRPr="001D436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digital: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45pt;margin-top:-.7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bEWaNeAAAAAKAQAADwAAAAAAAAAAAAAAAABpBAAAZHJzL2Rvd25yZXYueG1sUEsFBgAAAAAEAAQA&#10;8wAAAHYFAAAAAA==&#10;" filled="f" stroked="f">
                <v:textbox style="mso-fit-shape-to-text:t">
                  <w:txbxContent>
                    <w:p w:rsidR="001D4366" w:rsidRPr="001D4366" w:rsidRDefault="001D436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>Senzor</w:t>
                      </w:r>
                      <w:proofErr w:type="spellEnd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>distanță</w:t>
                      </w:r>
                      <w:proofErr w:type="spellEnd"/>
                      <w:r w:rsidRPr="001D4366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digital: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3628417" cy="27213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27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98" cy="2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66" w:rsidRDefault="001D4366" w:rsidP="001D4366">
      <w:pPr>
        <w:pStyle w:val="ListParagraph"/>
        <w:jc w:val="center"/>
        <w:rPr>
          <w:sz w:val="28"/>
          <w:szCs w:val="28"/>
          <w:lang w:val="ro-RO"/>
        </w:rPr>
      </w:pPr>
    </w:p>
    <w:p w:rsidR="001D4366" w:rsidRDefault="001D4366" w:rsidP="001D4366">
      <w:pPr>
        <w:pStyle w:val="ListParagraph"/>
        <w:jc w:val="center"/>
        <w:rPr>
          <w:sz w:val="28"/>
          <w:szCs w:val="28"/>
          <w:lang w:val="ro-RO"/>
        </w:rPr>
      </w:pPr>
      <w:r w:rsidRPr="001D43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1755883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366" w:rsidRPr="001D4366" w:rsidRDefault="001D4366" w:rsidP="001D43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4366">
                              <w:rPr>
                                <w:sz w:val="28"/>
                                <w:szCs w:val="28"/>
                              </w:rPr>
                              <w:t>Senzor</w:t>
                            </w:r>
                            <w:proofErr w:type="spellEnd"/>
                            <w:r w:rsidRPr="001D4366">
                              <w:rPr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1D4366">
                              <w:rPr>
                                <w:sz w:val="28"/>
                                <w:szCs w:val="28"/>
                              </w:rPr>
                              <w:t>linie</w:t>
                            </w:r>
                            <w:proofErr w:type="spellEnd"/>
                            <w:r w:rsidRPr="001D4366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8.25pt;margin-top:0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" filled="f" stroked="f">
                <v:textbox style="mso-fit-shape-to-text:t">
                  <w:txbxContent>
                    <w:p w:rsidR="001D4366" w:rsidRPr="001D4366" w:rsidRDefault="001D4366" w:rsidP="001D43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4366">
                        <w:rPr>
                          <w:sz w:val="28"/>
                          <w:szCs w:val="28"/>
                        </w:rPr>
                        <w:t>Senzor</w:t>
                      </w:r>
                      <w:proofErr w:type="spellEnd"/>
                      <w:r w:rsidRPr="001D4366">
                        <w:rPr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1D4366">
                        <w:rPr>
                          <w:sz w:val="28"/>
                          <w:szCs w:val="28"/>
                        </w:rPr>
                        <w:t>linie</w:t>
                      </w:r>
                      <w:proofErr w:type="spellEnd"/>
                      <w:r w:rsidRPr="001D4366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>
            <wp:extent cx="2879387" cy="2879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453-01__78794__3468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38" cy="28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CB" w:rsidRPr="001843CB" w:rsidRDefault="001843CB" w:rsidP="001843CB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Roboții sunt pre-programați</w:t>
      </w:r>
      <w:r w:rsidRPr="001843CB">
        <w:rPr>
          <w:sz w:val="28"/>
          <w:szCs w:val="28"/>
          <w:lang w:val="ro-RO"/>
        </w:rPr>
        <w:t xml:space="preserve"> să rezolve o problemă cu date de intrare variabile, conform unor specificații</w:t>
      </w:r>
      <w:r>
        <w:rPr>
          <w:sz w:val="28"/>
          <w:szCs w:val="28"/>
          <w:lang w:val="ro-RO"/>
        </w:rPr>
        <w:t xml:space="preserve"> (în cazul nostru, valorile returnate de senzori)</w:t>
      </w:r>
    </w:p>
    <w:p w:rsidR="00792910" w:rsidRDefault="00792910" w:rsidP="00792910">
      <w:pPr>
        <w:pStyle w:val="Heading1"/>
        <w:rPr>
          <w:sz w:val="44"/>
          <w:szCs w:val="44"/>
          <w:lang w:val="ro-RO"/>
        </w:rPr>
      </w:pPr>
      <w:r w:rsidRPr="00792910">
        <w:rPr>
          <w:sz w:val="44"/>
          <w:szCs w:val="44"/>
          <w:lang w:val="ro-RO"/>
        </w:rPr>
        <w:t>Capitolul IV. Software</w:t>
      </w:r>
    </w:p>
    <w:p w:rsidR="00792910" w:rsidRPr="00792910" w:rsidRDefault="00792910" w:rsidP="0079291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 w:rsidRPr="00792910">
        <w:rPr>
          <w:sz w:val="28"/>
          <w:szCs w:val="28"/>
          <w:lang w:val="ro-RO"/>
        </w:rPr>
        <w:t>Programul celor 2 roboți este diferit deoarece unul dintre ei posedă un singur senzor de distanță digital amplasat în față, în timp ce al doilea robot are 3 senzori de distanță, 2 amplasați în față și unul în spate</w:t>
      </w:r>
      <w:r>
        <w:rPr>
          <w:sz w:val="28"/>
          <w:szCs w:val="28"/>
          <w:lang w:val="ro-RO"/>
        </w:rPr>
        <w:t xml:space="preserve">, ce returnează </w:t>
      </w:r>
      <w:r>
        <w:rPr>
          <w:sz w:val="28"/>
          <w:szCs w:val="28"/>
          <w:lang w:val="ro-RO"/>
        </w:rPr>
        <w:lastRenderedPageBreak/>
        <w:t xml:space="preserve">valoarea 0 daca un obiect se află in raza acestuia, respectiv 1 daca niciun obiect </w:t>
      </w:r>
      <w:r w:rsidR="009B37E1">
        <w:rPr>
          <w:sz w:val="28"/>
          <w:szCs w:val="28"/>
          <w:lang w:val="ro-RO"/>
        </w:rPr>
        <w:t xml:space="preserve">nu </w:t>
      </w:r>
      <w:r>
        <w:rPr>
          <w:sz w:val="28"/>
          <w:szCs w:val="28"/>
          <w:lang w:val="ro-RO"/>
        </w:rPr>
        <w:t xml:space="preserve">se află in raza </w:t>
      </w:r>
      <w:r w:rsidR="00FD0EF4">
        <w:rPr>
          <w:sz w:val="28"/>
          <w:szCs w:val="28"/>
          <w:lang w:val="ro-RO"/>
        </w:rPr>
        <w:t>senzorului</w:t>
      </w:r>
      <w:r w:rsidRPr="00792910">
        <w:rPr>
          <w:sz w:val="28"/>
          <w:szCs w:val="28"/>
          <w:lang w:val="ro-RO"/>
        </w:rPr>
        <w:t>. Programul este independent, utilizatorul neputând afecta execuția acestuia.Excepție face un robot ce poate porn</w:t>
      </w:r>
      <w:r>
        <w:rPr>
          <w:sz w:val="28"/>
          <w:szCs w:val="28"/>
          <w:lang w:val="ro-RO"/>
        </w:rPr>
        <w:t>i cu o î</w:t>
      </w:r>
      <w:r w:rsidRPr="00792910">
        <w:rPr>
          <w:sz w:val="28"/>
          <w:szCs w:val="28"/>
          <w:lang w:val="ro-RO"/>
        </w:rPr>
        <w:t>ntoarcere spre stânga sau dreapta, în funcție de apăsarea unui buton</w:t>
      </w:r>
      <w:r w:rsidR="009B37E1">
        <w:rPr>
          <w:sz w:val="28"/>
          <w:szCs w:val="28"/>
          <w:lang w:val="ro-RO"/>
        </w:rPr>
        <w:t xml:space="preserve"> înainte de startul luptei</w:t>
      </w:r>
      <w:r w:rsidRPr="00792910">
        <w:rPr>
          <w:sz w:val="28"/>
          <w:szCs w:val="28"/>
          <w:lang w:val="ro-RO"/>
        </w:rPr>
        <w:t>.</w:t>
      </w:r>
    </w:p>
    <w:p w:rsidR="00792910" w:rsidRDefault="00792910" w:rsidP="00792910">
      <w:pPr>
        <w:pStyle w:val="ListParagraph"/>
        <w:numPr>
          <w:ilvl w:val="0"/>
          <w:numId w:val="7"/>
        </w:numPr>
        <w:rPr>
          <w:sz w:val="28"/>
          <w:szCs w:val="28"/>
          <w:lang w:val="ro-RO"/>
        </w:rPr>
      </w:pPr>
      <w:r w:rsidRPr="00792910">
        <w:rPr>
          <w:sz w:val="28"/>
          <w:szCs w:val="28"/>
          <w:lang w:val="ro-RO"/>
        </w:rPr>
        <w:t>Structura este simplă, dacă robotul observă un inamic acesta atacă.Dacă robotul se află pe linia albă acesta va merge cu spatele</w:t>
      </w:r>
      <w:r>
        <w:rPr>
          <w:sz w:val="28"/>
          <w:szCs w:val="28"/>
          <w:lang w:val="ro-RO"/>
        </w:rPr>
        <w:t xml:space="preserve"> până când va intra din nou pe suprafața de luptă(suprafața neagră),</w:t>
      </w:r>
      <w:r w:rsidRPr="00792910">
        <w:rPr>
          <w:sz w:val="28"/>
          <w:szCs w:val="28"/>
          <w:lang w:val="ro-RO"/>
        </w:rPr>
        <w:t xml:space="preserve"> iar în rest robotul se va roti pentru a căuta inamicul.</w:t>
      </w:r>
    </w:p>
    <w:p w:rsidR="003A29B4" w:rsidRPr="003A29B4" w:rsidRDefault="003A29B4" w:rsidP="003A29B4">
      <w:pPr>
        <w:rPr>
          <w:sz w:val="28"/>
          <w:szCs w:val="28"/>
          <w:lang w:val="ro-RO"/>
        </w:rPr>
      </w:pPr>
    </w:p>
    <w:p w:rsidR="003A29B4" w:rsidRDefault="003A29B4" w:rsidP="003A29B4">
      <w:pPr>
        <w:ind w:left="360"/>
        <w:rPr>
          <w:rFonts w:ascii="Adobe Heiti Std R" w:eastAsia="Adobe Heiti Std R" w:hAnsi="Adobe Heiti Std R"/>
          <w:sz w:val="28"/>
          <w:szCs w:val="28"/>
          <w:lang w:val="ro-RO"/>
        </w:rPr>
      </w:pPr>
      <w:r w:rsidRPr="003A29B4">
        <w:rPr>
          <w:rFonts w:ascii="Adobe Heiti Std R" w:eastAsia="Adobe Heiti Std R" w:hAnsi="Adobe Heiti Std R"/>
          <w:sz w:val="28"/>
          <w:szCs w:val="28"/>
          <w:lang w:val="ro-RO"/>
        </w:rPr>
        <w:t>Profesori Coordonatori:</w:t>
      </w:r>
    </w:p>
    <w:p w:rsidR="003A29B4" w:rsidRPr="00EB5172" w:rsidRDefault="003A29B4" w:rsidP="003A29B4">
      <w:pPr>
        <w:pStyle w:val="ListParagraph"/>
        <w:numPr>
          <w:ilvl w:val="0"/>
          <w:numId w:val="10"/>
        </w:numPr>
        <w:rPr>
          <w:rFonts w:ascii="Adobe Heiti Std R" w:eastAsia="Adobe Heiti Std R" w:hAnsi="Adobe Heiti Std R"/>
          <w:sz w:val="28"/>
          <w:szCs w:val="28"/>
          <w:lang w:val="ro-RO"/>
        </w:rPr>
      </w:pPr>
      <w:r>
        <w:rPr>
          <w:rFonts w:ascii="Adobe Heiti Std R" w:eastAsia="Adobe Heiti Std R" w:hAnsi="Adobe Heiti Std R"/>
          <w:sz w:val="24"/>
          <w:szCs w:val="24"/>
          <w:lang w:val="ro-RO"/>
        </w:rPr>
        <w:t>Prof. Liviu Maftean, Palatul Copiilor Suceava</w:t>
      </w:r>
    </w:p>
    <w:p w:rsidR="00EB5172" w:rsidRPr="00EB5172" w:rsidRDefault="00EB5172" w:rsidP="00EB5172">
      <w:pPr>
        <w:pStyle w:val="ListParagraph"/>
        <w:numPr>
          <w:ilvl w:val="0"/>
          <w:numId w:val="10"/>
        </w:numPr>
        <w:rPr>
          <w:rFonts w:ascii="Adobe Heiti Std R" w:eastAsia="Adobe Heiti Std R" w:hAnsi="Adobe Heiti Std R"/>
          <w:sz w:val="28"/>
          <w:szCs w:val="28"/>
          <w:lang w:val="ro-RO"/>
        </w:rPr>
      </w:pPr>
      <w:r w:rsidRPr="00EB5172">
        <w:rPr>
          <w:rFonts w:ascii="Adobe Heiti Std R" w:eastAsia="Adobe Heiti Std R" w:hAnsi="Adobe Heiti Std R" w:cs="Arial"/>
          <w:sz w:val="24"/>
          <w:szCs w:val="24"/>
          <w:lang w:val="ro-RO"/>
        </w:rPr>
        <w:t>Prof. Raluca Costineanu, Colegiul Na</w:t>
      </w:r>
      <w:r w:rsidRPr="00EB5172">
        <w:rPr>
          <w:rFonts w:ascii="Arial" w:eastAsia="Adobe Heiti Std R" w:hAnsi="Arial" w:cs="Arial"/>
          <w:sz w:val="24"/>
          <w:szCs w:val="24"/>
          <w:lang w:val="ro-RO"/>
        </w:rPr>
        <w:t>ț</w:t>
      </w:r>
      <w:r w:rsidRPr="00EB5172">
        <w:rPr>
          <w:rFonts w:ascii="Adobe Heiti Std R" w:eastAsia="Adobe Heiti Std R" w:hAnsi="Adobe Heiti Std R" w:cs="Arial"/>
          <w:sz w:val="24"/>
          <w:szCs w:val="24"/>
          <w:lang w:val="ro-RO"/>
        </w:rPr>
        <w:t xml:space="preserve">ional </w:t>
      </w:r>
      <w:r w:rsidRPr="00EB5172">
        <w:rPr>
          <w:rFonts w:ascii="Arial" w:eastAsia="Adobe Heiti Std R" w:hAnsi="Arial" w:cs="Arial"/>
          <w:sz w:val="24"/>
          <w:szCs w:val="24"/>
          <w:lang w:val="ro-RO"/>
        </w:rPr>
        <w:t>Ș</w:t>
      </w:r>
      <w:r w:rsidRPr="00EB5172">
        <w:rPr>
          <w:rFonts w:ascii="Adobe Heiti Std R" w:eastAsia="Adobe Heiti Std R" w:hAnsi="Adobe Heiti Std R" w:cs="Arial"/>
          <w:sz w:val="24"/>
          <w:szCs w:val="24"/>
          <w:lang w:val="ro-RO"/>
        </w:rPr>
        <w:t>tefan cel Mare Suceava</w:t>
      </w:r>
    </w:p>
    <w:p w:rsidR="003A29B4" w:rsidRPr="00EB5172" w:rsidRDefault="003A29B4" w:rsidP="003A29B4">
      <w:pPr>
        <w:pStyle w:val="ListParagraph"/>
        <w:numPr>
          <w:ilvl w:val="0"/>
          <w:numId w:val="10"/>
        </w:numPr>
        <w:rPr>
          <w:rFonts w:ascii="Adobe Heiti Std R" w:eastAsia="Adobe Heiti Std R" w:hAnsi="Adobe Heiti Std R"/>
          <w:sz w:val="28"/>
          <w:szCs w:val="28"/>
          <w:lang w:val="ro-RO"/>
        </w:rPr>
      </w:pPr>
      <w:r>
        <w:rPr>
          <w:rFonts w:ascii="Adobe Heiti Std R" w:eastAsia="Adobe Heiti Std R" w:hAnsi="Adobe Heiti Std R"/>
          <w:sz w:val="24"/>
          <w:szCs w:val="24"/>
          <w:lang w:val="ro-RO"/>
        </w:rPr>
        <w:t>Prof. Ovidiu Marcu, Colegiul Na</w:t>
      </w:r>
      <w:r>
        <w:rPr>
          <w:rFonts w:ascii="Arial" w:eastAsia="Adobe Heiti Std R" w:hAnsi="Arial" w:cs="Arial"/>
          <w:sz w:val="24"/>
          <w:szCs w:val="24"/>
          <w:lang w:val="ro-RO"/>
        </w:rPr>
        <w:t>țional Ștefan cel Mare Suceava</w:t>
      </w:r>
    </w:p>
    <w:p w:rsidR="00EB5172" w:rsidRDefault="00EB5172" w:rsidP="00EB5172">
      <w:pPr>
        <w:rPr>
          <w:rFonts w:ascii="Adobe Heiti Std R" w:eastAsia="Adobe Heiti Std R" w:hAnsi="Adobe Heiti Std R"/>
          <w:sz w:val="28"/>
          <w:szCs w:val="28"/>
          <w:lang w:val="ro-RO"/>
        </w:rPr>
      </w:pPr>
    </w:p>
    <w:p w:rsidR="00EB5172" w:rsidRDefault="00EB5172" w:rsidP="00EB5172">
      <w:pPr>
        <w:rPr>
          <w:rFonts w:ascii="Adobe Heiti Std R" w:eastAsia="Adobe Heiti Std R" w:hAnsi="Adobe Heiti Std R"/>
          <w:sz w:val="36"/>
          <w:szCs w:val="36"/>
          <w:lang w:val="ro-RO"/>
        </w:rPr>
      </w:pPr>
      <w:r>
        <w:rPr>
          <w:rFonts w:ascii="Adobe Heiti Std R" w:eastAsia="Adobe Heiti Std R" w:hAnsi="Adobe Heiti Std R"/>
          <w:sz w:val="28"/>
          <w:szCs w:val="28"/>
          <w:lang w:val="ro-RO"/>
        </w:rPr>
        <w:t xml:space="preserve"> </w:t>
      </w:r>
      <w:r>
        <w:rPr>
          <w:rFonts w:ascii="Adobe Heiti Std R" w:eastAsia="Adobe Heiti Std R" w:hAnsi="Adobe Heiti Std R"/>
          <w:sz w:val="36"/>
          <w:szCs w:val="36"/>
          <w:lang w:val="ro-RO"/>
        </w:rPr>
        <w:t xml:space="preserve">  Echipa noastra:</w:t>
      </w:r>
    </w:p>
    <w:p w:rsidR="00EB5172" w:rsidRPr="00EB5172" w:rsidRDefault="00EB5172" w:rsidP="00EB5172">
      <w:pPr>
        <w:pStyle w:val="ListParagraph"/>
        <w:numPr>
          <w:ilvl w:val="0"/>
          <w:numId w:val="11"/>
        </w:numPr>
        <w:rPr>
          <w:rFonts w:ascii="Adobe Heiti Std R" w:eastAsia="Adobe Heiti Std R" w:hAnsi="Adobe Heiti Std R"/>
          <w:sz w:val="36"/>
          <w:szCs w:val="36"/>
          <w:lang w:val="ro-RO"/>
        </w:rPr>
      </w:pPr>
      <w:r>
        <w:rPr>
          <w:rFonts w:ascii="Adobe Heiti Std R" w:eastAsia="Adobe Heiti Std R" w:hAnsi="Adobe Heiti Std R"/>
          <w:sz w:val="24"/>
          <w:szCs w:val="24"/>
          <w:lang w:val="ro-RO"/>
        </w:rPr>
        <w:t>Petracovici Tudor, Colegiul Na</w:t>
      </w:r>
      <w:r>
        <w:rPr>
          <w:rFonts w:ascii="Arial" w:eastAsia="Adobe Heiti Std R" w:hAnsi="Arial" w:cs="Arial"/>
          <w:sz w:val="24"/>
          <w:szCs w:val="24"/>
          <w:lang w:val="ro-RO"/>
        </w:rPr>
        <w:t>țional Ștefan cel Mare</w:t>
      </w:r>
    </w:p>
    <w:p w:rsidR="00EB5172" w:rsidRPr="00EB5172" w:rsidRDefault="00EB5172" w:rsidP="00EB5172">
      <w:pPr>
        <w:pStyle w:val="ListParagraph"/>
        <w:numPr>
          <w:ilvl w:val="0"/>
          <w:numId w:val="11"/>
        </w:numPr>
        <w:rPr>
          <w:rFonts w:ascii="Adobe Heiti Std R" w:eastAsia="Adobe Heiti Std R" w:hAnsi="Adobe Heiti Std R"/>
          <w:sz w:val="36"/>
          <w:szCs w:val="36"/>
          <w:lang w:val="ro-RO"/>
        </w:rPr>
      </w:pPr>
      <w:r>
        <w:rPr>
          <w:rFonts w:ascii="Arial" w:eastAsia="Adobe Heiti Std R" w:hAnsi="Arial" w:cs="Arial"/>
          <w:sz w:val="24"/>
          <w:szCs w:val="24"/>
          <w:lang w:val="ro-RO"/>
        </w:rPr>
        <w:t>Albu Alexandru, Colegiul Național Ștefan cel Mare</w:t>
      </w:r>
      <w:bookmarkStart w:id="0" w:name="_GoBack"/>
      <w:bookmarkEnd w:id="0"/>
    </w:p>
    <w:sectPr w:rsidR="00EB5172" w:rsidRPr="00EB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969C1"/>
    <w:multiLevelType w:val="hybridMultilevel"/>
    <w:tmpl w:val="BADA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11EF6"/>
    <w:multiLevelType w:val="hybridMultilevel"/>
    <w:tmpl w:val="0FE8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D4FA4"/>
    <w:multiLevelType w:val="hybridMultilevel"/>
    <w:tmpl w:val="022A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4450"/>
    <w:multiLevelType w:val="hybridMultilevel"/>
    <w:tmpl w:val="FF4CA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2F422C"/>
    <w:multiLevelType w:val="hybridMultilevel"/>
    <w:tmpl w:val="C22C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75218"/>
    <w:multiLevelType w:val="hybridMultilevel"/>
    <w:tmpl w:val="4CD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71154"/>
    <w:multiLevelType w:val="hybridMultilevel"/>
    <w:tmpl w:val="C1F6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52355"/>
    <w:multiLevelType w:val="hybridMultilevel"/>
    <w:tmpl w:val="6FF2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610AB"/>
    <w:multiLevelType w:val="hybridMultilevel"/>
    <w:tmpl w:val="20E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F2212"/>
    <w:multiLevelType w:val="hybridMultilevel"/>
    <w:tmpl w:val="6242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ED7E32"/>
    <w:multiLevelType w:val="hybridMultilevel"/>
    <w:tmpl w:val="27A0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D1"/>
    <w:rsid w:val="00093F31"/>
    <w:rsid w:val="001843CB"/>
    <w:rsid w:val="001D4366"/>
    <w:rsid w:val="001F6ECE"/>
    <w:rsid w:val="00286821"/>
    <w:rsid w:val="002C221E"/>
    <w:rsid w:val="002D685E"/>
    <w:rsid w:val="003A29B4"/>
    <w:rsid w:val="004E60A5"/>
    <w:rsid w:val="00650A83"/>
    <w:rsid w:val="00665DA2"/>
    <w:rsid w:val="00792910"/>
    <w:rsid w:val="007B18D1"/>
    <w:rsid w:val="0093470A"/>
    <w:rsid w:val="009B37E1"/>
    <w:rsid w:val="00BA7F24"/>
    <w:rsid w:val="00C17E10"/>
    <w:rsid w:val="00CF636F"/>
    <w:rsid w:val="00EB5172"/>
    <w:rsid w:val="00F600AD"/>
    <w:rsid w:val="00FD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D1"/>
    <w:pPr>
      <w:ind w:left="720"/>
      <w:contextualSpacing/>
    </w:pPr>
  </w:style>
  <w:style w:type="paragraph" w:styleId="NoSpacing">
    <w:name w:val="No Spacing"/>
    <w:uiPriority w:val="1"/>
    <w:qFormat/>
    <w:rsid w:val="007929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2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D1"/>
    <w:pPr>
      <w:ind w:left="720"/>
      <w:contextualSpacing/>
    </w:pPr>
  </w:style>
  <w:style w:type="paragraph" w:styleId="NoSpacing">
    <w:name w:val="No Spacing"/>
    <w:uiPriority w:val="1"/>
    <w:qFormat/>
    <w:rsid w:val="007929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2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tppetracovici@hotmail.com</dc:creator>
  <cp:lastModifiedBy>tppetracovici@hotmail.com</cp:lastModifiedBy>
  <cp:revision>14</cp:revision>
  <dcterms:created xsi:type="dcterms:W3CDTF">2018-04-07T13:14:00Z</dcterms:created>
  <dcterms:modified xsi:type="dcterms:W3CDTF">2018-04-08T09:29:00Z</dcterms:modified>
</cp:coreProperties>
</file>