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725D" w14:textId="1174E736" w:rsidR="00F14539" w:rsidRPr="00F14539" w:rsidRDefault="00F14539" w:rsidP="004713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4539">
        <w:rPr>
          <w:rFonts w:ascii="Times New Roman" w:hAnsi="Times New Roman" w:cs="Times New Roman"/>
          <w:b/>
          <w:sz w:val="32"/>
          <w:szCs w:val="32"/>
        </w:rPr>
        <w:t>Case Study on:</w:t>
      </w:r>
    </w:p>
    <w:p w14:paraId="5591099C" w14:textId="359A96B9" w:rsidR="00C36948" w:rsidRPr="00F14539" w:rsidRDefault="0047134C" w:rsidP="00471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4C">
        <w:rPr>
          <w:rFonts w:ascii="Times New Roman" w:hAnsi="Times New Roman" w:cs="Times New Roman"/>
          <w:b/>
          <w:sz w:val="28"/>
          <w:szCs w:val="28"/>
        </w:rPr>
        <w:t>T</w:t>
      </w:r>
      <w:r w:rsidR="00F14539">
        <w:rPr>
          <w:rFonts w:ascii="Times New Roman" w:hAnsi="Times New Roman" w:cs="Times New Roman"/>
          <w:b/>
          <w:sz w:val="28"/>
          <w:szCs w:val="28"/>
        </w:rPr>
        <w:t>est Strategy and Test plan on IDTS</w:t>
      </w:r>
      <w:r w:rsidRPr="0047134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2A8BF3" w14:textId="1FDA0D84" w:rsidR="0047134C" w:rsidRPr="0047134C" w:rsidRDefault="0047134C" w:rsidP="0047134C">
      <w:pPr>
        <w:rPr>
          <w:rFonts w:ascii="Times New Roman" w:hAnsi="Times New Roman" w:cs="Times New Roman"/>
          <w:b/>
          <w:sz w:val="28"/>
          <w:szCs w:val="28"/>
        </w:rPr>
      </w:pPr>
      <w:r w:rsidRPr="0047134C">
        <w:rPr>
          <w:rFonts w:ascii="Times New Roman" w:hAnsi="Times New Roman" w:cs="Times New Roman"/>
          <w:b/>
          <w:sz w:val="28"/>
          <w:szCs w:val="28"/>
        </w:rPr>
        <w:t>T</w:t>
      </w:r>
      <w:r w:rsidR="00F14539">
        <w:rPr>
          <w:rFonts w:ascii="Times New Roman" w:hAnsi="Times New Roman" w:cs="Times New Roman"/>
          <w:b/>
          <w:sz w:val="28"/>
          <w:szCs w:val="28"/>
        </w:rPr>
        <w:t>est Strategy</w:t>
      </w:r>
      <w:r w:rsidRPr="0047134C">
        <w:rPr>
          <w:rFonts w:ascii="Times New Roman" w:hAnsi="Times New Roman" w:cs="Times New Roman"/>
          <w:b/>
          <w:sz w:val="28"/>
          <w:szCs w:val="28"/>
        </w:rPr>
        <w:t>:</w:t>
      </w:r>
    </w:p>
    <w:p w14:paraId="5347C0CB" w14:textId="43ABE48D" w:rsidR="0047134C" w:rsidRDefault="0047134C" w:rsidP="0047134C">
      <w:pPr>
        <w:rPr>
          <w:rFonts w:ascii="Times New Roman" w:hAnsi="Times New Roman" w:cs="Times New Roman"/>
          <w:sz w:val="28"/>
          <w:szCs w:val="28"/>
        </w:rPr>
      </w:pPr>
      <w:r w:rsidRPr="0047134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34C">
        <w:rPr>
          <w:rFonts w:ascii="Times New Roman" w:hAnsi="Times New Roman" w:cs="Times New Roman"/>
          <w:sz w:val="28"/>
          <w:szCs w:val="28"/>
        </w:rPr>
        <w:t>Assess Testability</w:t>
      </w:r>
      <w:r w:rsidR="004962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539">
        <w:rPr>
          <w:rFonts w:ascii="Times New Roman" w:hAnsi="Times New Roman" w:cs="Times New Roman"/>
          <w:sz w:val="28"/>
          <w:szCs w:val="28"/>
        </w:rPr>
        <w:t>Rated between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3"/>
      </w:tblGrid>
      <w:tr w:rsidR="0047134C" w14:paraId="5A7FC4E7" w14:textId="77777777" w:rsidTr="00F04B86">
        <w:trPr>
          <w:trHeight w:val="575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C0B95" w14:textId="173D085A" w:rsidR="0047134C" w:rsidRDefault="00F14539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Testability </w:t>
            </w:r>
            <w:r w:rsidR="0047134C">
              <w:rPr>
                <w:rFonts w:ascii="Times New Roman" w:hAnsi="Times New Roman" w:cs="Times New Roman"/>
                <w:sz w:val="28"/>
                <w:szCs w:val="28"/>
              </w:rPr>
              <w:t>Factors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512D2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</w:tr>
      <w:tr w:rsidR="0047134C" w14:paraId="32FC3D3A" w14:textId="77777777" w:rsidTr="00905795">
        <w:trPr>
          <w:trHeight w:val="440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B1AEBF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Operability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89CFF9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134C" w14:paraId="700C574C" w14:textId="77777777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11C5B5A3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Controllability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68D5E057" w14:textId="1DA0F51D" w:rsidR="0047134C" w:rsidRDefault="00F14539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134C" w14:paraId="7413826D" w14:textId="77777777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247DFBD1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Observability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1032487C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34C" w14:paraId="652ADE8C" w14:textId="77777777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2B7F9772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Simplicity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58E1B007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134C" w14:paraId="79C4219D" w14:textId="77777777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38A8912D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Understandability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35D64FE7" w14:textId="5E8C7820" w:rsidR="0047134C" w:rsidRDefault="00F14539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134C" w14:paraId="3BF168BA" w14:textId="77777777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744A75EC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Suitability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679AE288" w14:textId="424EBC46" w:rsidR="0047134C" w:rsidRDefault="00B71F0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134C" w14:paraId="1CEB928D" w14:textId="77777777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B81EF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Stability</w:t>
            </w:r>
          </w:p>
        </w:tc>
        <w:tc>
          <w:tcPr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489E9" w14:textId="77777777"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461FC13" w14:textId="77777777" w:rsidR="0047134C" w:rsidRDefault="0047134C" w:rsidP="0047134C">
      <w:pPr>
        <w:rPr>
          <w:rFonts w:ascii="Times New Roman" w:hAnsi="Times New Roman" w:cs="Times New Roman"/>
          <w:sz w:val="28"/>
          <w:szCs w:val="28"/>
        </w:rPr>
      </w:pPr>
    </w:p>
    <w:p w14:paraId="0E101802" w14:textId="77777777" w:rsidR="0047134C" w:rsidRDefault="0047134C" w:rsidP="0047134C">
      <w:pPr>
        <w:rPr>
          <w:rFonts w:ascii="Times New Roman" w:hAnsi="Times New Roman" w:cs="Times New Roman"/>
          <w:sz w:val="28"/>
          <w:szCs w:val="28"/>
        </w:rPr>
      </w:pPr>
      <w:r w:rsidRPr="0047134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34C">
        <w:rPr>
          <w:rFonts w:ascii="Times New Roman" w:hAnsi="Times New Roman" w:cs="Times New Roman"/>
          <w:sz w:val="28"/>
          <w:szCs w:val="28"/>
        </w:rPr>
        <w:t>Assess Test factor that has to be considered for testing this software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4740"/>
        <w:gridCol w:w="4741"/>
      </w:tblGrid>
      <w:tr w:rsidR="000E1E1C" w14:paraId="42FEEC7B" w14:textId="77777777" w:rsidTr="00F04B86">
        <w:trPr>
          <w:trHeight w:val="665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5B38F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factor</w:t>
            </w:r>
          </w:p>
        </w:tc>
        <w:tc>
          <w:tcPr>
            <w:tcW w:w="4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63C95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to be Performed</w:t>
            </w:r>
          </w:p>
        </w:tc>
      </w:tr>
      <w:tr w:rsidR="000E1E1C" w14:paraId="2E3178F3" w14:textId="77777777" w:rsidTr="00905795">
        <w:trPr>
          <w:trHeight w:val="440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C3080B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Correctness</w:t>
            </w:r>
          </w:p>
        </w:tc>
        <w:tc>
          <w:tcPr>
            <w:tcW w:w="47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187445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Integration Testing</w:t>
            </w:r>
          </w:p>
        </w:tc>
      </w:tr>
      <w:tr w:rsidR="000E1E1C" w14:paraId="5513D5A9" w14:textId="77777777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right w:val="single" w:sz="12" w:space="0" w:color="auto"/>
            </w:tcBorders>
          </w:tcPr>
          <w:p w14:paraId="3AF9BBBF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Authorization</w:t>
            </w:r>
          </w:p>
        </w:tc>
        <w:tc>
          <w:tcPr>
            <w:tcW w:w="4741" w:type="dxa"/>
            <w:tcBorders>
              <w:left w:val="single" w:sz="12" w:space="0" w:color="auto"/>
              <w:right w:val="single" w:sz="12" w:space="0" w:color="auto"/>
            </w:tcBorders>
          </w:tcPr>
          <w:p w14:paraId="19A47471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Integration Testing</w:t>
            </w:r>
          </w:p>
        </w:tc>
      </w:tr>
      <w:tr w:rsidR="000E1E1C" w14:paraId="0225DD46" w14:textId="77777777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right w:val="single" w:sz="12" w:space="0" w:color="auto"/>
            </w:tcBorders>
          </w:tcPr>
          <w:p w14:paraId="74F8A097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Continuity of Processing</w:t>
            </w:r>
          </w:p>
        </w:tc>
        <w:tc>
          <w:tcPr>
            <w:tcW w:w="4741" w:type="dxa"/>
            <w:tcBorders>
              <w:left w:val="single" w:sz="12" w:space="0" w:color="auto"/>
              <w:right w:val="single" w:sz="12" w:space="0" w:color="auto"/>
            </w:tcBorders>
          </w:tcPr>
          <w:p w14:paraId="0135A5CA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 User Acceptance Testing</w:t>
            </w:r>
          </w:p>
        </w:tc>
      </w:tr>
      <w:tr w:rsidR="000E1E1C" w14:paraId="67972FFC" w14:textId="77777777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right w:val="single" w:sz="12" w:space="0" w:color="auto"/>
            </w:tcBorders>
          </w:tcPr>
          <w:p w14:paraId="01A68453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 Control</w:t>
            </w:r>
          </w:p>
        </w:tc>
        <w:tc>
          <w:tcPr>
            <w:tcW w:w="4741" w:type="dxa"/>
            <w:tcBorders>
              <w:left w:val="single" w:sz="12" w:space="0" w:color="auto"/>
              <w:right w:val="single" w:sz="12" w:space="0" w:color="auto"/>
            </w:tcBorders>
          </w:tcPr>
          <w:p w14:paraId="6C2F2479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  <w:tr w:rsidR="000E1E1C" w14:paraId="06F65716" w14:textId="77777777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right w:val="single" w:sz="12" w:space="0" w:color="auto"/>
            </w:tcBorders>
          </w:tcPr>
          <w:p w14:paraId="2E18BFD3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4741" w:type="dxa"/>
            <w:tcBorders>
              <w:left w:val="single" w:sz="12" w:space="0" w:color="auto"/>
              <w:right w:val="single" w:sz="12" w:space="0" w:color="auto"/>
            </w:tcBorders>
          </w:tcPr>
          <w:p w14:paraId="0683BD00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Acceptance Testing</w:t>
            </w:r>
          </w:p>
        </w:tc>
      </w:tr>
      <w:tr w:rsidR="000E1E1C" w14:paraId="7453CB62" w14:textId="77777777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778F4E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474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C1728A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  <w:tr w:rsidR="000E1E1C" w14:paraId="2A9404E9" w14:textId="77777777" w:rsidTr="00905795">
        <w:trPr>
          <w:trHeight w:val="512"/>
        </w:trPr>
        <w:tc>
          <w:tcPr>
            <w:tcW w:w="47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E51BB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Integrity </w:t>
            </w:r>
          </w:p>
        </w:tc>
        <w:tc>
          <w:tcPr>
            <w:tcW w:w="47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258C3" w14:textId="77777777"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</w:tbl>
    <w:p w14:paraId="0B8D30D8" w14:textId="77777777" w:rsidR="0047134C" w:rsidRDefault="0047134C" w:rsidP="0047134C">
      <w:pPr>
        <w:rPr>
          <w:rFonts w:ascii="Times New Roman" w:hAnsi="Times New Roman" w:cs="Times New Roman"/>
          <w:sz w:val="28"/>
          <w:szCs w:val="28"/>
        </w:rPr>
      </w:pPr>
    </w:p>
    <w:p w14:paraId="7BFE6ED7" w14:textId="77777777" w:rsidR="00F14539" w:rsidRDefault="00F14539" w:rsidP="0047134C">
      <w:pPr>
        <w:rPr>
          <w:rFonts w:ascii="Times New Roman" w:hAnsi="Times New Roman" w:cs="Times New Roman"/>
          <w:sz w:val="28"/>
          <w:szCs w:val="28"/>
        </w:rPr>
      </w:pPr>
    </w:p>
    <w:p w14:paraId="75577871" w14:textId="77777777" w:rsidR="00F14539" w:rsidRDefault="00F14539" w:rsidP="0047134C">
      <w:pPr>
        <w:rPr>
          <w:rFonts w:ascii="Times New Roman" w:hAnsi="Times New Roman" w:cs="Times New Roman"/>
          <w:sz w:val="28"/>
          <w:szCs w:val="28"/>
        </w:rPr>
      </w:pPr>
    </w:p>
    <w:p w14:paraId="1FB64867" w14:textId="77777777" w:rsidR="00F14539" w:rsidRDefault="00F14539" w:rsidP="0047134C">
      <w:pPr>
        <w:rPr>
          <w:rFonts w:ascii="Times New Roman" w:hAnsi="Times New Roman" w:cs="Times New Roman"/>
          <w:sz w:val="28"/>
          <w:szCs w:val="28"/>
        </w:rPr>
      </w:pPr>
    </w:p>
    <w:p w14:paraId="42978BE9" w14:textId="37B46C94" w:rsidR="00F04B86" w:rsidRDefault="00F04B86" w:rsidP="0047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F04B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B86">
        <w:rPr>
          <w:rFonts w:ascii="Times New Roman" w:hAnsi="Times New Roman" w:cs="Times New Roman"/>
          <w:sz w:val="28"/>
          <w:szCs w:val="28"/>
        </w:rPr>
        <w:t>Assess drivers that would influence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08"/>
        <w:gridCol w:w="3113"/>
      </w:tblGrid>
      <w:tr w:rsidR="00F04B86" w14:paraId="4C1DA76B" w14:textId="77777777" w:rsidTr="00EA098C">
        <w:trPr>
          <w:trHeight w:val="512"/>
        </w:trPr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F4163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Factor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C4156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to be Performed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3804C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Done by</w:t>
            </w:r>
          </w:p>
        </w:tc>
      </w:tr>
      <w:tr w:rsidR="00F04B86" w14:paraId="4EFDE81A" w14:textId="77777777" w:rsidTr="00EA098C">
        <w:trPr>
          <w:trHeight w:val="440"/>
        </w:trPr>
        <w:tc>
          <w:tcPr>
            <w:tcW w:w="3116" w:type="dxa"/>
            <w:tcBorders>
              <w:top w:val="single" w:sz="12" w:space="0" w:color="auto"/>
              <w:left w:val="single" w:sz="12" w:space="0" w:color="auto"/>
            </w:tcBorders>
          </w:tcPr>
          <w:p w14:paraId="28AC9C79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Correctness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00FB9751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Integration Testing</w:t>
            </w:r>
          </w:p>
        </w:tc>
        <w:tc>
          <w:tcPr>
            <w:tcW w:w="3117" w:type="dxa"/>
            <w:tcBorders>
              <w:top w:val="single" w:sz="12" w:space="0" w:color="auto"/>
              <w:right w:val="single" w:sz="12" w:space="0" w:color="auto"/>
            </w:tcBorders>
          </w:tcPr>
          <w:p w14:paraId="4EE8AB3B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Quality Analyst</w:t>
            </w:r>
          </w:p>
        </w:tc>
      </w:tr>
      <w:tr w:rsidR="00F04B86" w14:paraId="2C7EF849" w14:textId="77777777" w:rsidTr="00905795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14:paraId="7DBE0170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Authorization</w:t>
            </w:r>
          </w:p>
        </w:tc>
        <w:tc>
          <w:tcPr>
            <w:tcW w:w="3117" w:type="dxa"/>
          </w:tcPr>
          <w:p w14:paraId="7D4A1746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Integration Testing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1E6BE6B9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Quality Analyst</w:t>
            </w:r>
          </w:p>
        </w:tc>
      </w:tr>
      <w:tr w:rsidR="00F04B86" w14:paraId="4C2074C3" w14:textId="77777777" w:rsidTr="00905795">
        <w:tc>
          <w:tcPr>
            <w:tcW w:w="3116" w:type="dxa"/>
            <w:tcBorders>
              <w:left w:val="single" w:sz="12" w:space="0" w:color="auto"/>
            </w:tcBorders>
          </w:tcPr>
          <w:p w14:paraId="1E07E163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Continuity of Processing</w:t>
            </w:r>
          </w:p>
        </w:tc>
        <w:tc>
          <w:tcPr>
            <w:tcW w:w="3117" w:type="dxa"/>
          </w:tcPr>
          <w:p w14:paraId="2F5E56C7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 User Acceptance Testing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5133D287" w14:textId="77777777"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Client/Management</w:t>
            </w:r>
          </w:p>
        </w:tc>
      </w:tr>
      <w:tr w:rsidR="00F04B86" w14:paraId="59A45AF3" w14:textId="77777777" w:rsidTr="002708B0">
        <w:trPr>
          <w:trHeight w:val="413"/>
        </w:trPr>
        <w:tc>
          <w:tcPr>
            <w:tcW w:w="3116" w:type="dxa"/>
            <w:tcBorders>
              <w:left w:val="single" w:sz="12" w:space="0" w:color="auto"/>
            </w:tcBorders>
          </w:tcPr>
          <w:p w14:paraId="142C3003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 control</w:t>
            </w:r>
          </w:p>
        </w:tc>
        <w:tc>
          <w:tcPr>
            <w:tcW w:w="3117" w:type="dxa"/>
          </w:tcPr>
          <w:p w14:paraId="7E3AAE64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2C412139" w14:textId="77777777"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F04B86" w14:paraId="42FD3D86" w14:textId="77777777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  <w:shd w:val="clear" w:color="auto" w:fill="auto"/>
          </w:tcPr>
          <w:p w14:paraId="114214EA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3117" w:type="dxa"/>
          </w:tcPr>
          <w:p w14:paraId="2F29196B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Acceptance Testing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56C0F17D" w14:textId="77777777"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Client/Management</w:t>
            </w:r>
          </w:p>
        </w:tc>
      </w:tr>
      <w:tr w:rsidR="00F04B86" w14:paraId="7E773F42" w14:textId="77777777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14:paraId="082E13DA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3117" w:type="dxa"/>
          </w:tcPr>
          <w:p w14:paraId="6ABC4153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12" w:space="0" w:color="auto"/>
            </w:tcBorders>
          </w:tcPr>
          <w:p w14:paraId="5322F0A8" w14:textId="77777777"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F04B86" w14:paraId="4D06E0DD" w14:textId="77777777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  <w:bottom w:val="single" w:sz="12" w:space="0" w:color="auto"/>
            </w:tcBorders>
          </w:tcPr>
          <w:p w14:paraId="3FC2CC33" w14:textId="77777777"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Integrity</w:t>
            </w:r>
          </w:p>
        </w:tc>
        <w:tc>
          <w:tcPr>
            <w:tcW w:w="3117" w:type="dxa"/>
            <w:tcBorders>
              <w:bottom w:val="single" w:sz="12" w:space="0" w:color="auto"/>
              <w:right w:val="single" w:sz="12" w:space="0" w:color="auto"/>
            </w:tcBorders>
          </w:tcPr>
          <w:p w14:paraId="2F2098DF" w14:textId="77777777"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31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55C69" w14:textId="77777777"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</w:tbl>
    <w:p w14:paraId="1BED6B62" w14:textId="77777777" w:rsidR="00F04B86" w:rsidRDefault="00F04B86" w:rsidP="0047134C">
      <w:pPr>
        <w:rPr>
          <w:rFonts w:ascii="Times New Roman" w:hAnsi="Times New Roman" w:cs="Times New Roman"/>
          <w:sz w:val="28"/>
          <w:szCs w:val="28"/>
        </w:rPr>
      </w:pPr>
    </w:p>
    <w:p w14:paraId="7E3D540E" w14:textId="047D00DD" w:rsidR="00905795" w:rsidRDefault="00905795" w:rsidP="0047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2708B0">
        <w:rPr>
          <w:rFonts w:ascii="Times New Roman" w:hAnsi="Times New Roman" w:cs="Times New Roman"/>
          <w:sz w:val="28"/>
          <w:szCs w:val="28"/>
        </w:rPr>
        <w:t xml:space="preserve"> Assess Test Factor</w:t>
      </w:r>
      <w:r w:rsidR="00496221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15"/>
        <w:gridCol w:w="3106"/>
      </w:tblGrid>
      <w:tr w:rsidR="002708B0" w14:paraId="15C4095E" w14:textId="77777777" w:rsidTr="002708B0">
        <w:trPr>
          <w:trHeight w:val="485"/>
        </w:trPr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EABE7" w14:textId="77777777"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Factors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5787C" w14:textId="77777777"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Verification/Validation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C1666" w14:textId="77777777"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Testing</w:t>
            </w:r>
          </w:p>
        </w:tc>
      </w:tr>
      <w:tr w:rsidR="002708B0" w14:paraId="348722F1" w14:textId="77777777" w:rsidTr="002708B0">
        <w:trPr>
          <w:trHeight w:val="440"/>
        </w:trPr>
        <w:tc>
          <w:tcPr>
            <w:tcW w:w="3116" w:type="dxa"/>
            <w:tcBorders>
              <w:top w:val="single" w:sz="12" w:space="0" w:color="auto"/>
              <w:left w:val="single" w:sz="12" w:space="0" w:color="auto"/>
            </w:tcBorders>
          </w:tcPr>
          <w:p w14:paraId="1CA82B79" w14:textId="77777777"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Correctness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7A989001" w14:textId="77777777"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top w:val="single" w:sz="12" w:space="0" w:color="auto"/>
              <w:right w:val="single" w:sz="12" w:space="0" w:color="auto"/>
            </w:tcBorders>
          </w:tcPr>
          <w:p w14:paraId="49D96867" w14:textId="77777777"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  <w:tr w:rsidR="002708B0" w14:paraId="70117EA9" w14:textId="77777777" w:rsidTr="002708B0">
        <w:trPr>
          <w:trHeight w:val="350"/>
        </w:trPr>
        <w:tc>
          <w:tcPr>
            <w:tcW w:w="3116" w:type="dxa"/>
            <w:tcBorders>
              <w:left w:val="single" w:sz="12" w:space="0" w:color="auto"/>
            </w:tcBorders>
          </w:tcPr>
          <w:p w14:paraId="3F544421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Authorization</w:t>
            </w:r>
          </w:p>
        </w:tc>
        <w:tc>
          <w:tcPr>
            <w:tcW w:w="3117" w:type="dxa"/>
          </w:tcPr>
          <w:p w14:paraId="1EC671E5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3E0C11BE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  <w:tr w:rsidR="002708B0" w14:paraId="3DAEFB00" w14:textId="77777777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14:paraId="6A351506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Continuity of Processing</w:t>
            </w:r>
          </w:p>
        </w:tc>
        <w:tc>
          <w:tcPr>
            <w:tcW w:w="3117" w:type="dxa"/>
          </w:tcPr>
          <w:p w14:paraId="11747C4C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3CD11F6A" w14:textId="0C0224F8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08B0" w14:paraId="5421A9D3" w14:textId="77777777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14:paraId="7CE01280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 control</w:t>
            </w:r>
          </w:p>
        </w:tc>
        <w:tc>
          <w:tcPr>
            <w:tcW w:w="3117" w:type="dxa"/>
          </w:tcPr>
          <w:p w14:paraId="3B32C118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252694A8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  <w:tr w:rsidR="002708B0" w14:paraId="30D7A608" w14:textId="77777777" w:rsidTr="002708B0">
        <w:trPr>
          <w:trHeight w:val="350"/>
        </w:trPr>
        <w:tc>
          <w:tcPr>
            <w:tcW w:w="3116" w:type="dxa"/>
            <w:tcBorders>
              <w:left w:val="single" w:sz="12" w:space="0" w:color="auto"/>
            </w:tcBorders>
          </w:tcPr>
          <w:p w14:paraId="2A7CF7B8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3117" w:type="dxa"/>
          </w:tcPr>
          <w:p w14:paraId="17380F2F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5CAB4089" w14:textId="737BE446" w:rsidR="002708B0" w:rsidRDefault="00B71F06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  <w:r w:rsidR="002708B0">
              <w:rPr>
                <w:rFonts w:ascii="Times New Roman" w:hAnsi="Times New Roman" w:cs="Times New Roman"/>
                <w:sz w:val="28"/>
                <w:szCs w:val="28"/>
              </w:rPr>
              <w:t xml:space="preserve"> Box Testing</w:t>
            </w:r>
          </w:p>
        </w:tc>
      </w:tr>
      <w:tr w:rsidR="002708B0" w14:paraId="6AF6A5E7" w14:textId="77777777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14:paraId="5C0947B6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3117" w:type="dxa"/>
          </w:tcPr>
          <w:p w14:paraId="6B1103E8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06CFBF9D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  <w:tr w:rsidR="002708B0" w14:paraId="29D5A8C2" w14:textId="77777777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  <w:bottom w:val="single" w:sz="12" w:space="0" w:color="auto"/>
            </w:tcBorders>
          </w:tcPr>
          <w:p w14:paraId="13476DC8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Integrity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364B43A2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bottom w:val="single" w:sz="12" w:space="0" w:color="auto"/>
              <w:right w:val="single" w:sz="12" w:space="0" w:color="auto"/>
            </w:tcBorders>
          </w:tcPr>
          <w:p w14:paraId="006E7D9D" w14:textId="77777777"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</w:tbl>
    <w:p w14:paraId="04B7E137" w14:textId="77777777" w:rsidR="002708B0" w:rsidRDefault="002708B0" w:rsidP="0047134C">
      <w:pPr>
        <w:rPr>
          <w:rFonts w:ascii="Times New Roman" w:hAnsi="Times New Roman" w:cs="Times New Roman"/>
          <w:sz w:val="28"/>
          <w:szCs w:val="28"/>
        </w:rPr>
      </w:pPr>
    </w:p>
    <w:p w14:paraId="1D47A594" w14:textId="77777777" w:rsidR="002708B0" w:rsidRDefault="002708B0" w:rsidP="0047134C">
      <w:pPr>
        <w:rPr>
          <w:rFonts w:ascii="Times New Roman" w:hAnsi="Times New Roman" w:cs="Times New Roman"/>
          <w:b/>
          <w:sz w:val="28"/>
          <w:szCs w:val="28"/>
        </w:rPr>
      </w:pPr>
      <w:r w:rsidRPr="002708B0">
        <w:rPr>
          <w:rFonts w:ascii="Times New Roman" w:hAnsi="Times New Roman" w:cs="Times New Roman"/>
          <w:b/>
          <w:sz w:val="28"/>
          <w:szCs w:val="28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2693"/>
        <w:gridCol w:w="6091"/>
      </w:tblGrid>
      <w:tr w:rsidR="00554E74" w14:paraId="34890959" w14:textId="77777777" w:rsidTr="00554E74">
        <w:tc>
          <w:tcPr>
            <w:tcW w:w="562" w:type="dxa"/>
          </w:tcPr>
          <w:p w14:paraId="11F97309" w14:textId="080FB8A0" w:rsidR="00554E74" w:rsidRP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694" w:type="dxa"/>
          </w:tcPr>
          <w:p w14:paraId="51A01982" w14:textId="28EA7D4C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E74">
              <w:rPr>
                <w:rFonts w:ascii="Times New Roman" w:hAnsi="Times New Roman" w:cs="Times New Roman"/>
                <w:sz w:val="28"/>
                <w:szCs w:val="28"/>
              </w:rPr>
              <w:t>Test 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4" w:type="dxa"/>
          </w:tcPr>
          <w:p w14:paraId="05FF771B" w14:textId="56F92936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 based DTS</w:t>
            </w:r>
          </w:p>
        </w:tc>
      </w:tr>
      <w:tr w:rsidR="00554E74" w14:paraId="2D791FC9" w14:textId="77777777" w:rsidTr="00554E74">
        <w:tc>
          <w:tcPr>
            <w:tcW w:w="562" w:type="dxa"/>
          </w:tcPr>
          <w:p w14:paraId="1C54AF74" w14:textId="65A1C76B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694" w:type="dxa"/>
          </w:tcPr>
          <w:p w14:paraId="08385A33" w14:textId="358D0EAF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E74">
              <w:rPr>
                <w:rFonts w:ascii="Times New Roman" w:hAnsi="Times New Roman" w:cs="Times New Roman"/>
                <w:sz w:val="28"/>
                <w:szCs w:val="28"/>
              </w:rPr>
              <w:t>Software test issues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4" w:type="dxa"/>
          </w:tcPr>
          <w:p w14:paraId="74E91936" w14:textId="79BC5CC6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Security, portability, testing in third party browsers, performance,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cofiguration</w:t>
            </w:r>
            <w:proofErr w:type="spellEnd"/>
          </w:p>
        </w:tc>
      </w:tr>
      <w:tr w:rsidR="00554E74" w14:paraId="5E0D124F" w14:textId="77777777" w:rsidTr="00554E74">
        <w:tc>
          <w:tcPr>
            <w:tcW w:w="562" w:type="dxa"/>
          </w:tcPr>
          <w:p w14:paraId="425BF600" w14:textId="14640AB6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694" w:type="dxa"/>
          </w:tcPr>
          <w:p w14:paraId="1AC51C8B" w14:textId="163F9993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E74">
              <w:rPr>
                <w:rFonts w:ascii="Times New Roman" w:hAnsi="Times New Roman" w:cs="Times New Roman"/>
                <w:sz w:val="28"/>
                <w:szCs w:val="28"/>
              </w:rPr>
              <w:t>Features to be tested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4" w:type="dxa"/>
          </w:tcPr>
          <w:p w14:paraId="16E4AEA8" w14:textId="6814FF1D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 new customers, Login and Logout, admin functions, member functions, manager functions, session timeout </w:t>
            </w:r>
          </w:p>
        </w:tc>
      </w:tr>
      <w:tr w:rsidR="00554E74" w14:paraId="5278B0C9" w14:textId="77777777" w:rsidTr="00554E74">
        <w:tc>
          <w:tcPr>
            <w:tcW w:w="562" w:type="dxa"/>
          </w:tcPr>
          <w:p w14:paraId="5ECC1131" w14:textId="04298892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694" w:type="dxa"/>
          </w:tcPr>
          <w:p w14:paraId="36845224" w14:textId="5E732F7D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E74">
              <w:rPr>
                <w:rFonts w:ascii="Times New Roman" w:hAnsi="Times New Roman" w:cs="Times New Roman"/>
                <w:sz w:val="28"/>
                <w:szCs w:val="28"/>
              </w:rPr>
              <w:t>Features not to be tested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4" w:type="dxa"/>
          </w:tcPr>
          <w:p w14:paraId="7EEA2CA8" w14:textId="77777777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version of the system will not be tested</w:t>
            </w:r>
          </w:p>
          <w:p w14:paraId="0D500912" w14:textId="240F6D8B" w:rsidR="00554E74" w:rsidRDefault="00554E74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4A7B" w14:paraId="79FF59BD" w14:textId="77777777" w:rsidTr="00554E74">
        <w:tc>
          <w:tcPr>
            <w:tcW w:w="562" w:type="dxa"/>
          </w:tcPr>
          <w:p w14:paraId="34BDBDBB" w14:textId="2E04C380" w:rsidR="00884A7B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694" w:type="dxa"/>
          </w:tcPr>
          <w:p w14:paraId="6E248D57" w14:textId="728B9D93" w:rsidR="00884A7B" w:rsidRPr="00884A7B" w:rsidRDefault="00884A7B" w:rsidP="0047134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Approach:</w:t>
            </w:r>
          </w:p>
        </w:tc>
        <w:tc>
          <w:tcPr>
            <w:tcW w:w="6094" w:type="dxa"/>
          </w:tcPr>
          <w:p w14:paraId="0B4F3DB7" w14:textId="55E129F5" w:rsidR="00884A7B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and White Box Testing</w:t>
            </w:r>
          </w:p>
        </w:tc>
      </w:tr>
      <w:tr w:rsidR="00554E74" w14:paraId="5A63D271" w14:textId="77777777" w:rsidTr="00554E74">
        <w:tc>
          <w:tcPr>
            <w:tcW w:w="562" w:type="dxa"/>
          </w:tcPr>
          <w:p w14:paraId="38423756" w14:textId="2A82B828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2694" w:type="dxa"/>
          </w:tcPr>
          <w:p w14:paraId="7B22E02A" w14:textId="03C3CCB8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A7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Test Deliverables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</w:t>
            </w:r>
          </w:p>
        </w:tc>
        <w:tc>
          <w:tcPr>
            <w:tcW w:w="6094" w:type="dxa"/>
          </w:tcPr>
          <w:p w14:paraId="03FEA099" w14:textId="030226A6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>ource code, Test Scenario, Test plan, Test Case, Test Execution Report, Test Report, Defect Report.</w:t>
            </w:r>
          </w:p>
        </w:tc>
      </w:tr>
      <w:tr w:rsidR="00554E74" w14:paraId="597967EF" w14:textId="77777777" w:rsidTr="00554E74">
        <w:tc>
          <w:tcPr>
            <w:tcW w:w="562" w:type="dxa"/>
          </w:tcPr>
          <w:p w14:paraId="59DF7407" w14:textId="5CC8D166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694" w:type="dxa"/>
          </w:tcPr>
          <w:p w14:paraId="428D101E" w14:textId="3A138DE5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>Item pass/Fail criteria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4" w:type="dxa"/>
          </w:tcPr>
          <w:p w14:paraId="38B02B49" w14:textId="275D7F59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>f I find 5 minor bug, 1 major bug, with No Critical/Show Stopper in this case I consider the application as pass criteria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the main functionalities shall be working</w:t>
            </w:r>
          </w:p>
        </w:tc>
      </w:tr>
      <w:tr w:rsidR="00554E74" w14:paraId="5806368B" w14:textId="77777777" w:rsidTr="00554E74">
        <w:tc>
          <w:tcPr>
            <w:tcW w:w="562" w:type="dxa"/>
          </w:tcPr>
          <w:p w14:paraId="173C426D" w14:textId="045EADA1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694" w:type="dxa"/>
          </w:tcPr>
          <w:p w14:paraId="2195228E" w14:textId="75BFD125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>Suspension &amp; Resumption Criteria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4" w:type="dxa"/>
          </w:tcPr>
          <w:p w14:paraId="3CECD635" w14:textId="53550D7D" w:rsidR="00884A7B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Suspension:</w:t>
            </w: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 xml:space="preserve"> Show</w:t>
            </w: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 xml:space="preserve"> stoppers in application/Non-Availability of resource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/Server down</w:t>
            </w:r>
          </w:p>
          <w:p w14:paraId="715B562F" w14:textId="69E4B6DB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Resumption: </w:t>
            </w: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>When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 xml:space="preserve"> 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sues are</w:t>
            </w: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 xml:space="preserve"> resolved</w:t>
            </w:r>
          </w:p>
        </w:tc>
      </w:tr>
      <w:tr w:rsidR="00554E74" w14:paraId="66D1392F" w14:textId="77777777" w:rsidTr="00554E74">
        <w:tc>
          <w:tcPr>
            <w:tcW w:w="562" w:type="dxa"/>
          </w:tcPr>
          <w:p w14:paraId="41069304" w14:textId="1307A82A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694" w:type="dxa"/>
          </w:tcPr>
          <w:p w14:paraId="01675AE0" w14:textId="7367F21A" w:rsidR="00554E74" w:rsidRDefault="00884A7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A7B">
              <w:rPr>
                <w:rFonts w:ascii="Times New Roman" w:hAnsi="Times New Roman" w:cs="Times New Roman"/>
                <w:sz w:val="28"/>
                <w:szCs w:val="28"/>
              </w:rPr>
              <w:t>Responsibility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4" w:type="dxa"/>
          </w:tcPr>
          <w:p w14:paraId="7DF8D317" w14:textId="39AEFA26" w:rsidR="00373C5B" w:rsidRDefault="00373C5B" w:rsidP="0037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)Project Manager should do </w:t>
            </w: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>resource planning &amp; management, and resolution of issues that impede the testing effort</w:t>
            </w:r>
          </w:p>
          <w:p w14:paraId="556D482B" w14:textId="33F94C81" w:rsidR="00373C5B" w:rsidRPr="00373C5B" w:rsidRDefault="00373C5B" w:rsidP="0037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>Tester have to check with multiple resources and make sure that every module is working properly.</w:t>
            </w:r>
          </w:p>
          <w:p w14:paraId="5C768571" w14:textId="6610C67C" w:rsidR="00373C5B" w:rsidRPr="00373C5B" w:rsidRDefault="00373C5B" w:rsidP="0037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ii) </w:t>
            </w: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 xml:space="preserve">Test lead should continuously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monitor </w:t>
            </w: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>the test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process </w:t>
            </w: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>and maintain proper document about test plans</w:t>
            </w:r>
          </w:p>
          <w:p w14:paraId="7515F7D2" w14:textId="1B408339" w:rsidR="00554E74" w:rsidRDefault="00373C5B" w:rsidP="0037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iii) </w:t>
            </w: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>Customers at the end must check every functionality and have to conclude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if </w:t>
            </w: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 xml:space="preserve">any changes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 xml:space="preserve"> needed</w:t>
            </w:r>
          </w:p>
        </w:tc>
      </w:tr>
      <w:tr w:rsidR="00554E74" w14:paraId="60A19986" w14:textId="77777777" w:rsidTr="00554E74">
        <w:tc>
          <w:tcPr>
            <w:tcW w:w="562" w:type="dxa"/>
          </w:tcPr>
          <w:p w14:paraId="0594ABB6" w14:textId="3F11849F" w:rsidR="00554E74" w:rsidRDefault="00373C5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694" w:type="dxa"/>
          </w:tcPr>
          <w:p w14:paraId="038BBC3C" w14:textId="72CEF66D" w:rsidR="00554E74" w:rsidRDefault="00373C5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5B">
              <w:rPr>
                <w:rFonts w:ascii="Times New Roman" w:hAnsi="Times New Roman" w:cs="Times New Roman"/>
                <w:sz w:val="28"/>
                <w:szCs w:val="28"/>
              </w:rPr>
              <w:t>Staffing and Training Need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4" w:type="dxa"/>
          </w:tcPr>
          <w:p w14:paraId="22C0FC73" w14:textId="23DDFB9A" w:rsidR="00554E74" w:rsidRDefault="00373C5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team of 10 testers will be needed/ Training needed in agile and ALM</w:t>
            </w:r>
          </w:p>
        </w:tc>
      </w:tr>
      <w:tr w:rsidR="00554E74" w14:paraId="38A0FDCA" w14:textId="77777777" w:rsidTr="00554E74">
        <w:tc>
          <w:tcPr>
            <w:tcW w:w="562" w:type="dxa"/>
          </w:tcPr>
          <w:p w14:paraId="22BA7852" w14:textId="1BED4398" w:rsidR="00554E74" w:rsidRDefault="00373C5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694" w:type="dxa"/>
          </w:tcPr>
          <w:p w14:paraId="328B8A0A" w14:textId="39259B98" w:rsidR="00554E74" w:rsidRDefault="00373C5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Schedule:</w:t>
            </w:r>
          </w:p>
        </w:tc>
        <w:tc>
          <w:tcPr>
            <w:tcW w:w="6094" w:type="dxa"/>
          </w:tcPr>
          <w:p w14:paraId="2E3B6BBD" w14:textId="620EBEF6" w:rsidR="00554E74" w:rsidRDefault="00373C5B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weeks</w:t>
            </w:r>
          </w:p>
        </w:tc>
      </w:tr>
    </w:tbl>
    <w:p w14:paraId="2FC33D12" w14:textId="77777777" w:rsidR="002708B0" w:rsidRPr="002708B0" w:rsidRDefault="002708B0" w:rsidP="0047134C">
      <w:pPr>
        <w:rPr>
          <w:rFonts w:ascii="Times New Roman" w:hAnsi="Times New Roman" w:cs="Times New Roman"/>
          <w:sz w:val="28"/>
          <w:szCs w:val="28"/>
        </w:rPr>
      </w:pPr>
    </w:p>
    <w:p w14:paraId="700AB66D" w14:textId="77777777" w:rsidR="002708B0" w:rsidRDefault="002708B0" w:rsidP="0047134C">
      <w:pPr>
        <w:rPr>
          <w:rFonts w:ascii="Times New Roman" w:hAnsi="Times New Roman" w:cs="Times New Roman"/>
          <w:sz w:val="28"/>
          <w:szCs w:val="28"/>
        </w:rPr>
      </w:pPr>
    </w:p>
    <w:p w14:paraId="6605711A" w14:textId="77777777" w:rsidR="00F04B86" w:rsidRPr="0047134C" w:rsidRDefault="00F04B86" w:rsidP="0047134C">
      <w:pPr>
        <w:rPr>
          <w:rFonts w:ascii="Times New Roman" w:hAnsi="Times New Roman" w:cs="Times New Roman"/>
          <w:sz w:val="28"/>
          <w:szCs w:val="28"/>
        </w:rPr>
      </w:pPr>
    </w:p>
    <w:sectPr w:rsidR="00F04B86" w:rsidRPr="0047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4C"/>
    <w:rsid w:val="0007796A"/>
    <w:rsid w:val="000E1E1C"/>
    <w:rsid w:val="002708B0"/>
    <w:rsid w:val="00373C5B"/>
    <w:rsid w:val="0047134C"/>
    <w:rsid w:val="00496221"/>
    <w:rsid w:val="00554E74"/>
    <w:rsid w:val="00831197"/>
    <w:rsid w:val="00884A7B"/>
    <w:rsid w:val="00905795"/>
    <w:rsid w:val="00B71F06"/>
    <w:rsid w:val="00BC785D"/>
    <w:rsid w:val="00C36948"/>
    <w:rsid w:val="00DA0F32"/>
    <w:rsid w:val="00EA098C"/>
    <w:rsid w:val="00F04B86"/>
    <w:rsid w:val="00F1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CDA3"/>
  <w15:chartTrackingRefBased/>
  <w15:docId w15:val="{6F4E7EB2-3115-4CA8-B061-48B6DFA9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Prakash Kumar Singh</cp:lastModifiedBy>
  <cp:revision>2</cp:revision>
  <dcterms:created xsi:type="dcterms:W3CDTF">2021-04-05T18:00:00Z</dcterms:created>
  <dcterms:modified xsi:type="dcterms:W3CDTF">2021-04-05T18:00:00Z</dcterms:modified>
</cp:coreProperties>
</file>