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4E" w:rsidRPr="001B7A3D" w:rsidRDefault="00F20F4E" w:rsidP="001B7A3D">
      <w:r w:rsidRPr="001B7A3D">
        <w:rPr>
          <w:noProof/>
        </w:rPr>
        <mc:AlternateContent>
          <mc:Choice Requires="wpg">
            <w:drawing>
              <wp:inline distT="0" distB="0" distL="0" distR="0" wp14:anchorId="0F3D15C1" wp14:editId="3578569E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14E98B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r w:rsidRPr="001B7A3D">
        <w:t>Projektisuunnitelma</w:t>
      </w:r>
    </w:p>
    <w:p w:rsidR="00F20F4E" w:rsidRPr="001B7A3D" w:rsidRDefault="00F20F4E" w:rsidP="001B7A3D">
      <w:pPr>
        <w:pStyle w:val="Title"/>
      </w:pPr>
      <w:r w:rsidRPr="001B7A3D">
        <w:t>Suunnitelma ohjelmistosta LAN-tapahtumaan</w:t>
      </w:r>
    </w:p>
    <w:p w:rsidR="00F20F4E" w:rsidRPr="001B7A3D" w:rsidRDefault="00F20F4E" w:rsidP="001B7A3D">
      <w:r w:rsidRPr="001B7A3D">
        <w:t xml:space="preserve">versio 1.0 </w:t>
      </w:r>
    </w:p>
    <w:p w:rsidR="00F20F4E" w:rsidRPr="001B7A3D" w:rsidRDefault="00F20F4E" w:rsidP="001B7A3D">
      <w:r w:rsidRPr="001B7A3D">
        <w:rPr>
          <w:noProof/>
        </w:rPr>
        <mc:AlternateContent>
          <mc:Choice Requires="wpg">
            <w:drawing>
              <wp:inline distT="0" distB="0" distL="0" distR="0" wp14:anchorId="649FCC81" wp14:editId="61755A49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FE358A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pPr>
        <w:rPr>
          <w:szCs w:val="24"/>
        </w:rPr>
      </w:pPr>
      <w:r w:rsidRPr="001B7A3D">
        <w:br w:type="page"/>
      </w:r>
    </w:p>
    <w:tbl>
      <w:tblPr>
        <w:tblStyle w:val="TableGrid"/>
        <w:tblW w:w="8332" w:type="dxa"/>
        <w:tblInd w:w="571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347"/>
        <w:gridCol w:w="2685"/>
        <w:gridCol w:w="4300"/>
      </w:tblGrid>
      <w:tr w:rsidR="00F20F4E" w:rsidRPr="001B7A3D" w:rsidTr="00BB2FCA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lastRenderedPageBreak/>
              <w:t>Tredu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Tieto- ja viestintätekniikka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3. jakso</w:t>
            </w:r>
          </w:p>
        </w:tc>
      </w:tr>
      <w:tr w:rsidR="00F20F4E" w:rsidRPr="001B7A3D" w:rsidTr="00BB2FCA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Tekijä: Petri Irri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F20F4E" w:rsidP="001B7A3D">
            <w:r w:rsidRPr="001B7A3D">
              <w:t>Tulostettu: -</w:t>
            </w:r>
          </w:p>
        </w:tc>
      </w:tr>
      <w:tr w:rsidR="00F20F4E" w:rsidRPr="001B7A3D" w:rsidTr="00BB2FCA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>Jakelu: Petri Irri</w:t>
            </w:r>
          </w:p>
          <w:p w:rsidR="00F20F4E" w:rsidRPr="001B7A3D" w:rsidRDefault="00F20F4E" w:rsidP="001B7A3D">
            <w:r w:rsidRPr="001B7A3D">
              <w:t xml:space="preserve"> </w:t>
            </w:r>
          </w:p>
          <w:p w:rsidR="00F20F4E" w:rsidRPr="001B7A3D" w:rsidRDefault="00F20F4E" w:rsidP="001B7A3D">
            <w:r w:rsidRPr="001B7A3D">
              <w:t xml:space="preserve"> 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F20F4E" w:rsidP="001B7A3D"/>
        </w:tc>
      </w:tr>
      <w:tr w:rsidR="00F20F4E" w:rsidRPr="001B7A3D" w:rsidTr="00BB2FCA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Dokum</w:t>
            </w:r>
            <w:r w:rsidR="001B7A3D" w:rsidRPr="001B7A3D">
              <w:t>entin</w:t>
            </w:r>
            <w:r w:rsidR="004C7820">
              <w:t xml:space="preserve"> tila: valmis ja hyväksytty</w:t>
            </w:r>
            <w:bookmarkStart w:id="0" w:name="_GoBack"/>
            <w:bookmarkEnd w:id="0"/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8856E4" w:rsidP="001B7A3D">
            <w:r>
              <w:t>Muokattu: 1.2</w:t>
            </w:r>
            <w:r w:rsidR="00F20F4E" w:rsidRPr="001B7A3D">
              <w:t xml:space="preserve">.18 </w:t>
            </w:r>
          </w:p>
        </w:tc>
      </w:tr>
    </w:tbl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r w:rsidRPr="001B7A3D">
        <w:t xml:space="preserve">Versiohistoria </w:t>
      </w:r>
    </w:p>
    <w:p w:rsidR="00F20F4E" w:rsidRPr="001B7A3D" w:rsidRDefault="00F20F4E" w:rsidP="001B7A3D">
      <w:r w:rsidRPr="001B7A3D">
        <w:t xml:space="preserve"> </w:t>
      </w:r>
    </w:p>
    <w:tbl>
      <w:tblPr>
        <w:tblStyle w:val="TableGrid"/>
        <w:tblW w:w="8253" w:type="dxa"/>
        <w:tblInd w:w="68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321"/>
        <w:gridCol w:w="1469"/>
        <w:gridCol w:w="1412"/>
        <w:gridCol w:w="4051"/>
      </w:tblGrid>
      <w:tr w:rsidR="00F20F4E" w:rsidRPr="001B7A3D" w:rsidTr="00BB2FCA">
        <w:trPr>
          <w:trHeight w:val="25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Tekijät </w:t>
            </w:r>
          </w:p>
        </w:tc>
        <w:tc>
          <w:tcPr>
            <w:tcW w:w="431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 xml:space="preserve">Selite (muutokset, korjaukset...) </w:t>
            </w:r>
          </w:p>
        </w:tc>
      </w:tr>
      <w:tr w:rsidR="00F20F4E" w:rsidRPr="001B7A3D" w:rsidTr="00BB2FCA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8856E4" w:rsidRPr="001B7A3D" w:rsidRDefault="00F20F4E" w:rsidP="008856E4">
            <w:r w:rsidRPr="001B7A3D">
              <w:t>0.0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1B7A3D" w:rsidP="001B7A3D">
            <w:r w:rsidRPr="001B7A3D">
              <w:t>31</w:t>
            </w:r>
            <w:r w:rsidR="00F20F4E" w:rsidRPr="001B7A3D">
              <w:t xml:space="preserve">.1.18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Petri Irri 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Mallipohja luotu</w:t>
            </w:r>
          </w:p>
        </w:tc>
      </w:tr>
      <w:tr w:rsidR="008856E4" w:rsidRPr="001B7A3D" w:rsidTr="00BB2FCA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8856E4" w:rsidRPr="001B7A3D" w:rsidRDefault="008856E4" w:rsidP="008856E4">
            <w:r>
              <w:t>0.1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56E4" w:rsidRPr="001B7A3D" w:rsidRDefault="008856E4" w:rsidP="001B7A3D">
            <w:r>
              <w:t>1.2.18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856E4" w:rsidRPr="001B7A3D" w:rsidRDefault="008856E4" w:rsidP="001B7A3D">
            <w:r>
              <w:t>Petri Irri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8856E4" w:rsidRPr="001B7A3D" w:rsidRDefault="008856E4" w:rsidP="001B7A3D">
            <w:r>
              <w:t>Mallipohjaa täytetty</w:t>
            </w:r>
          </w:p>
        </w:tc>
      </w:tr>
      <w:tr w:rsidR="004C7820" w:rsidRPr="001B7A3D" w:rsidTr="00BB2FCA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4C7820" w:rsidRDefault="004C7820" w:rsidP="008856E4">
            <w:r>
              <w:t>1.0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C7820" w:rsidRDefault="004C7820" w:rsidP="001B7A3D">
            <w:r>
              <w:t>9.2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C7820" w:rsidRDefault="004C7820" w:rsidP="001B7A3D">
            <w:r>
              <w:t>Petri Irri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4C7820" w:rsidRDefault="004C7820" w:rsidP="001B7A3D">
            <w:r>
              <w:t>Pohja tarkastettu ja korjattu</w:t>
            </w:r>
          </w:p>
        </w:tc>
      </w:tr>
    </w:tbl>
    <w:sdt>
      <w:sdtPr>
        <w:rPr>
          <w:rFonts w:eastAsia="Calibri"/>
          <w:b w:val="0"/>
          <w:color w:val="000000"/>
          <w:sz w:val="24"/>
          <w:szCs w:val="22"/>
          <w:lang w:val="fi-FI" w:eastAsia="fi-FI"/>
        </w:rPr>
        <w:id w:val="998621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7A3D" w:rsidRPr="001B7A3D" w:rsidRDefault="001B7A3D" w:rsidP="001B7A3D">
          <w:pPr>
            <w:pStyle w:val="TOCHeading"/>
            <w:rPr>
              <w:lang w:val="fi-FI"/>
            </w:rPr>
          </w:pPr>
          <w:r w:rsidRPr="001B7A3D">
            <w:rPr>
              <w:lang w:val="fi-FI"/>
            </w:rPr>
            <w:t>Sisällysluettelo</w:t>
          </w:r>
        </w:p>
        <w:p w:rsidR="008856E4" w:rsidRDefault="00040C1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Pr="008856E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5253595" w:history="1">
            <w:r w:rsidR="008856E4" w:rsidRPr="002F7D31">
              <w:rPr>
                <w:rStyle w:val="Hyperlink"/>
                <w:noProof/>
              </w:rPr>
              <w:t>Taustaa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_Toc505253595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596" w:history="1">
            <w:r w:rsidR="008856E4" w:rsidRPr="002F7D31">
              <w:rPr>
                <w:rStyle w:val="Hyperlink"/>
                <w:noProof/>
              </w:rPr>
              <w:t>Tehtävä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_Toc505253596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597" w:history="1">
            <w:r w:rsidR="008856E4" w:rsidRPr="002F7D31">
              <w:rPr>
                <w:rStyle w:val="Hyperlink"/>
                <w:noProof/>
              </w:rPr>
              <w:t>Tulostavoitteet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_Toc505253597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598" w:history="1">
            <w:r w:rsidR="008856E4" w:rsidRPr="002F7D31">
              <w:rPr>
                <w:rStyle w:val="Hyperlink"/>
                <w:noProof/>
              </w:rPr>
              <w:t>Rajaukset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_Toc505253598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599" w:history="1">
            <w:r w:rsidR="008856E4" w:rsidRPr="002F7D31">
              <w:rPr>
                <w:rStyle w:val="Hyperlink"/>
                <w:noProof/>
              </w:rPr>
              <w:t>Ympäristö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_Toc505253599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0" w:history="1">
            <w:r w:rsidR="008856E4" w:rsidRPr="002F7D31">
              <w:rPr>
                <w:rStyle w:val="Hyperlink"/>
                <w:noProof/>
              </w:rPr>
              <w:t>Työntekijät ja asiakkaat: laite- ja ohjelmistoympäristö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_Toc505253600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1" w:history="1">
            <w:r w:rsidR="008856E4" w:rsidRPr="002F7D31">
              <w:rPr>
                <w:rStyle w:val="Hyperlink"/>
                <w:noProof/>
              </w:rPr>
              <w:t>Työvaiheet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_Toc505253601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2" w:history="1">
            <w:r w:rsidR="008856E4" w:rsidRPr="002F7D31">
              <w:rPr>
                <w:rStyle w:val="Hyperlink"/>
                <w:noProof/>
              </w:rPr>
              <w:t>Osatehtävät ja aikataulu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_Toc505253602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3" w:history="1">
            <w:r w:rsidR="008856E4" w:rsidRPr="002F7D31">
              <w:rPr>
                <w:rStyle w:val="Hyperlink"/>
                <w:noProof/>
              </w:rPr>
              <w:t>Osatehtäväluettelo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_Toc505253603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4" w:history="1">
            <w:r w:rsidR="008856E4" w:rsidRPr="002F7D31">
              <w:rPr>
                <w:rStyle w:val="Hyperlink"/>
                <w:noProof/>
              </w:rPr>
              <w:t>Aikataulu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_Toc505253604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5" w:history="1">
            <w:r w:rsidR="008856E4" w:rsidRPr="002F7D31">
              <w:rPr>
                <w:rStyle w:val="Hyperlink"/>
                <w:noProof/>
              </w:rPr>
              <w:t>Henkilöresurssit ja projektin organisaatio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_Toc505253605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6" w:history="1">
            <w:r w:rsidR="008856E4" w:rsidRPr="002F7D31">
              <w:rPr>
                <w:rStyle w:val="Hyperlink"/>
                <w:noProof/>
              </w:rPr>
              <w:t>Kustannukset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_Toc505253606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7" w:history="1">
            <w:r w:rsidR="008856E4" w:rsidRPr="002F7D31">
              <w:rPr>
                <w:rStyle w:val="Hyperlink"/>
                <w:noProof/>
              </w:rPr>
              <w:t>Työmenetelmät, kuvaaminen ja tiedottaminen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_Toc505253607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8" w:history="1">
            <w:r w:rsidR="008856E4" w:rsidRPr="002F7D31">
              <w:rPr>
                <w:rStyle w:val="Hyperlink"/>
                <w:noProof/>
              </w:rPr>
              <w:t>Dokumentit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_Toc505253608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09" w:history="1">
            <w:r w:rsidR="008856E4" w:rsidRPr="002F7D31">
              <w:rPr>
                <w:rStyle w:val="Hyperlink"/>
                <w:noProof/>
              </w:rPr>
              <w:t>Tallennukset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_Toc505253609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0" w:history="1">
            <w:r w:rsidR="008856E4" w:rsidRPr="002F7D31">
              <w:rPr>
                <w:rStyle w:val="Hyperlink"/>
                <w:noProof/>
              </w:rPr>
              <w:t>Kokoontumiset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_Toc505253610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1" w:history="1">
            <w:r w:rsidR="008856E4" w:rsidRPr="002F7D31">
              <w:rPr>
                <w:rStyle w:val="Hyperlink"/>
                <w:noProof/>
              </w:rPr>
              <w:t>Tiedottaminen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_Toc505253611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4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2" w:history="1">
            <w:r w:rsidR="008856E4" w:rsidRPr="002F7D31">
              <w:rPr>
                <w:rStyle w:val="Hyperlink"/>
                <w:noProof/>
              </w:rPr>
              <w:t>Riskit ja keskeyttämiskriteerit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_Toc505253612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3" w:history="1">
            <w:r w:rsidR="008856E4" w:rsidRPr="002F7D31">
              <w:rPr>
                <w:rStyle w:val="Hyperlink"/>
                <w:noProof/>
              </w:rPr>
              <w:t>Henkilöstöön liittyvät riskit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_Toc505253613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4" w:history="1">
            <w:r w:rsidR="008856E4" w:rsidRPr="002F7D31">
              <w:rPr>
                <w:rStyle w:val="Hyperlink"/>
                <w:noProof/>
              </w:rPr>
              <w:t>Laitteisiin liittyvät riskit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_Toc505253614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5" w:history="1">
            <w:r w:rsidR="008856E4" w:rsidRPr="002F7D31">
              <w:rPr>
                <w:rStyle w:val="Hyperlink"/>
                <w:noProof/>
              </w:rPr>
              <w:t>Hallintaan liittyvät riskit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_Toc505253615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6" w:history="1">
            <w:r w:rsidR="008856E4" w:rsidRPr="002F7D31">
              <w:rPr>
                <w:rStyle w:val="Hyperlink"/>
                <w:noProof/>
              </w:rPr>
              <w:t>Keskeyttäminen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_Toc505253616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7" w:history="1">
            <w:r w:rsidR="008856E4" w:rsidRPr="002F7D31">
              <w:rPr>
                <w:rStyle w:val="Hyperlink"/>
                <w:noProof/>
              </w:rPr>
              <w:t>Laatu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_Toc505253617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8856E4" w:rsidRDefault="004C782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53618" w:history="1">
            <w:r w:rsidR="008856E4" w:rsidRPr="002F7D31">
              <w:rPr>
                <w:rStyle w:val="Hyperlink"/>
                <w:noProof/>
              </w:rPr>
              <w:t>Liitteet</w:t>
            </w:r>
            <w:r w:rsidR="008856E4">
              <w:rPr>
                <w:noProof/>
                <w:webHidden/>
              </w:rPr>
              <w:tab/>
            </w:r>
            <w:r w:rsidR="008856E4">
              <w:rPr>
                <w:noProof/>
                <w:webHidden/>
              </w:rPr>
              <w:fldChar w:fldCharType="begin"/>
            </w:r>
            <w:r w:rsidR="008856E4">
              <w:rPr>
                <w:noProof/>
                <w:webHidden/>
              </w:rPr>
              <w:instrText xml:space="preserve"> PAGEREF _Toc505253618 \h </w:instrText>
            </w:r>
            <w:r w:rsidR="008856E4">
              <w:rPr>
                <w:noProof/>
                <w:webHidden/>
              </w:rPr>
            </w:r>
            <w:r w:rsidR="008856E4">
              <w:rPr>
                <w:noProof/>
                <w:webHidden/>
              </w:rPr>
              <w:fldChar w:fldCharType="separate"/>
            </w:r>
            <w:r w:rsidR="008856E4">
              <w:rPr>
                <w:noProof/>
                <w:webHidden/>
              </w:rPr>
              <w:t>5</w:t>
            </w:r>
            <w:r w:rsidR="008856E4">
              <w:rPr>
                <w:noProof/>
                <w:webHidden/>
              </w:rPr>
              <w:fldChar w:fldCharType="end"/>
            </w:r>
          </w:hyperlink>
        </w:p>
        <w:p w:rsidR="001B7A3D" w:rsidRPr="008856E4" w:rsidRDefault="00040C1F" w:rsidP="001B7A3D">
          <w:pPr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1B7A3D" w:rsidRPr="008856E4" w:rsidRDefault="001B7A3D" w:rsidP="001B7A3D">
      <w:pPr>
        <w:rPr>
          <w:lang w:val="en-US"/>
        </w:rPr>
      </w:pPr>
      <w:r w:rsidRPr="008856E4">
        <w:rPr>
          <w:lang w:val="en-US"/>
        </w:rPr>
        <w:br w:type="page"/>
      </w:r>
    </w:p>
    <w:p w:rsidR="00E93CA9" w:rsidRPr="001B7A3D" w:rsidRDefault="001B7A3D" w:rsidP="001B7A3D">
      <w:pPr>
        <w:pStyle w:val="Heading1"/>
        <w:rPr>
          <w:lang w:val="fi-FI"/>
        </w:rPr>
      </w:pPr>
      <w:bookmarkStart w:id="1" w:name="_Toc505253595"/>
      <w:r w:rsidRPr="001B7A3D">
        <w:rPr>
          <w:lang w:val="fi-FI"/>
        </w:rPr>
        <w:lastRenderedPageBreak/>
        <w:t>Taustaa</w:t>
      </w:r>
      <w:bookmarkEnd w:id="1"/>
    </w:p>
    <w:p w:rsidR="001B7A3D" w:rsidRPr="001B7A3D" w:rsidRDefault="008856E4" w:rsidP="007337D2">
      <w:pPr>
        <w:ind w:left="2618"/>
      </w:pPr>
      <w:r>
        <w:t>Projektissa on tarkoituksena suunnitella yleispätevä ohjelmisto, jolla voidaan ilmoittautua lan-tapahtumaan. Ohjelmisto sisältää tietokannan, johonka osallistujien ja tapahtuman tietoja tallennetaan. Aluksi oli tarkoitus tehdä tarkempi suunnitelma rinnakkaisluokalle, mutta käsityksemme tarvittavasta ohjelmistosta oli sen verran erilaiset, että päätimme tehdä yleispätevän suunnitelman.</w:t>
      </w:r>
      <w:r>
        <w:br/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2" w:name="_Toc505253596"/>
      <w:r w:rsidRPr="001B7A3D">
        <w:rPr>
          <w:lang w:val="fi-FI"/>
        </w:rPr>
        <w:t>Tehtävä</w:t>
      </w:r>
      <w:bookmarkEnd w:id="2"/>
    </w:p>
    <w:p w:rsidR="001B7A3D" w:rsidRPr="001B7A3D" w:rsidRDefault="008856E4" w:rsidP="007337D2">
      <w:pPr>
        <w:ind w:left="2618"/>
      </w:pPr>
      <w:r>
        <w:t>Projektin tavoitteena on suunnitella yleispätevä ohjelmisto lan-tapahtumaan.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3" w:name="_Toc505253597"/>
      <w:r w:rsidRPr="001B7A3D">
        <w:rPr>
          <w:lang w:val="fi-FI"/>
        </w:rPr>
        <w:t>Tulostavoitteet</w:t>
      </w:r>
      <w:bookmarkEnd w:id="3"/>
    </w:p>
    <w:p w:rsidR="001B7A3D" w:rsidRPr="001B7A3D" w:rsidRDefault="008856E4" w:rsidP="007337D2">
      <w:pPr>
        <w:ind w:left="2618"/>
      </w:pPr>
      <w:r>
        <w:t>Projekti on valmis, kun kaikki vaadittavat dokumentit ovat valmiita ja palautettu. Tähän projektiin ei kuulu toteuttaminen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4" w:name="_Toc505253598"/>
      <w:r w:rsidRPr="001B7A3D">
        <w:rPr>
          <w:lang w:val="fi-FI"/>
        </w:rPr>
        <w:t>Rajaukset</w:t>
      </w:r>
      <w:bookmarkEnd w:id="4"/>
    </w:p>
    <w:p w:rsidR="001B7A3D" w:rsidRPr="001B7A3D" w:rsidRDefault="008856E4" w:rsidP="007337D2">
      <w:pPr>
        <w:ind w:left="2618"/>
      </w:pPr>
      <w:r>
        <w:t>Projektiin ei kuulu toteutus. Tämä on pelkkä suunnitelma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5" w:name="_Toc505253599"/>
      <w:r w:rsidRPr="001B7A3D">
        <w:rPr>
          <w:lang w:val="fi-FI"/>
        </w:rPr>
        <w:t>Ympäristö</w:t>
      </w:r>
      <w:bookmarkEnd w:id="5"/>
    </w:p>
    <w:p w:rsidR="001B7A3D" w:rsidRPr="001B7A3D" w:rsidRDefault="007C661B" w:rsidP="001B7A3D">
      <w:r>
        <w:rPr>
          <w:noProof/>
        </w:rPr>
        <w:drawing>
          <wp:inline distT="0" distB="0" distL="0" distR="0" wp14:anchorId="5DC805A3" wp14:editId="45A977CE">
            <wp:extent cx="42481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D" w:rsidRDefault="001B7A3D" w:rsidP="001B7A3D">
      <w:pPr>
        <w:pStyle w:val="Heading2"/>
      </w:pPr>
      <w:bookmarkStart w:id="6" w:name="_Toc505253600"/>
      <w:r w:rsidRPr="001B7A3D">
        <w:t>Työntekijät ja asiakkaat: laite- ja ohjelmistoympäristö</w:t>
      </w:r>
      <w:bookmarkEnd w:id="6"/>
    </w:p>
    <w:p w:rsidR="001B7A3D" w:rsidRDefault="008856E4" w:rsidP="007337D2">
      <w:pPr>
        <w:ind w:left="2618"/>
      </w:pPr>
      <w:r>
        <w:t>Tämä projekti ja siihen vaadittavat dokumentit tehdään Windows ympäristössä ja siinä käytetään Office 365 paketin ohjelmia, sekä visiota.</w:t>
      </w:r>
    </w:p>
    <w:p w:rsidR="001B7A3D" w:rsidRPr="008856E4" w:rsidRDefault="001B7A3D" w:rsidP="001B7A3D">
      <w:pPr>
        <w:pStyle w:val="Heading1"/>
        <w:rPr>
          <w:lang w:val="fi-FI"/>
        </w:rPr>
      </w:pPr>
      <w:bookmarkStart w:id="7" w:name="_Toc505253601"/>
      <w:r w:rsidRPr="008856E4">
        <w:rPr>
          <w:lang w:val="fi-FI"/>
        </w:rPr>
        <w:t>Työvaiheet</w:t>
      </w:r>
      <w:bookmarkEnd w:id="7"/>
    </w:p>
    <w:p w:rsidR="001B7A3D" w:rsidRDefault="007C661B" w:rsidP="007337D2">
      <w:pPr>
        <w:ind w:left="2618"/>
      </w:pPr>
      <w:r>
        <w:t>Työvaiheet päättymisaikatauluineen ovat seuraavat:</w:t>
      </w:r>
    </w:p>
    <w:p w:rsidR="007C661B" w:rsidRDefault="00235B15" w:rsidP="007337D2">
      <w:pPr>
        <w:ind w:left="2618"/>
      </w:pPr>
      <w:r>
        <w:t>Projektin aloitus</w:t>
      </w:r>
      <w:r>
        <w:tab/>
      </w:r>
      <w:r>
        <w:tab/>
        <w:t>1.2.18</w:t>
      </w:r>
    </w:p>
    <w:p w:rsidR="00235B15" w:rsidRDefault="00696595" w:rsidP="007337D2">
      <w:pPr>
        <w:ind w:left="2618"/>
      </w:pPr>
      <w:r>
        <w:lastRenderedPageBreak/>
        <w:t>Esitutkimus</w:t>
      </w:r>
      <w:r w:rsidR="00235B15">
        <w:tab/>
      </w:r>
      <w:r w:rsidR="00235B15">
        <w:tab/>
        <w:t>3.2.18</w:t>
      </w:r>
    </w:p>
    <w:p w:rsidR="00235B15" w:rsidRDefault="00696595" w:rsidP="007337D2">
      <w:pPr>
        <w:ind w:left="2618"/>
      </w:pPr>
      <w:r>
        <w:t>Projektisuunnitelma</w:t>
      </w:r>
      <w:r>
        <w:tab/>
        <w:t xml:space="preserve"> </w:t>
      </w:r>
      <w:r>
        <w:tab/>
      </w:r>
      <w:r w:rsidR="00235B15">
        <w:t>7.2.18</w:t>
      </w:r>
    </w:p>
    <w:p w:rsidR="00696595" w:rsidRDefault="00696595" w:rsidP="007337D2">
      <w:pPr>
        <w:ind w:left="2618"/>
      </w:pPr>
      <w:r>
        <w:t>Toiminnallinen määrittely</w:t>
      </w:r>
      <w:r>
        <w:tab/>
        <w:t>16.2.18</w:t>
      </w:r>
    </w:p>
    <w:p w:rsidR="00235B15" w:rsidRDefault="00235B15" w:rsidP="007337D2">
      <w:pPr>
        <w:ind w:left="2618"/>
      </w:pPr>
      <w:r>
        <w:t>Projektin päättäminen</w:t>
      </w:r>
      <w:r>
        <w:tab/>
      </w:r>
      <w:r w:rsidR="00696595">
        <w:tab/>
        <w:t>16.2.18</w:t>
      </w:r>
    </w:p>
    <w:p w:rsidR="00672981" w:rsidRPr="008856E4" w:rsidRDefault="00875360" w:rsidP="001B7A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1.15pt;height:590.05pt">
            <v:imagedata r:id="rId9" o:title="työvaiheet_oikea"/>
          </v:shape>
        </w:pict>
      </w:r>
    </w:p>
    <w:p w:rsidR="001B7A3D" w:rsidRPr="008856E4" w:rsidRDefault="001B7A3D" w:rsidP="001B7A3D">
      <w:pPr>
        <w:pStyle w:val="Heading1"/>
        <w:rPr>
          <w:lang w:val="fi-FI"/>
        </w:rPr>
      </w:pPr>
      <w:bookmarkStart w:id="8" w:name="_Toc505253602"/>
      <w:r w:rsidRPr="008856E4">
        <w:rPr>
          <w:lang w:val="fi-FI"/>
        </w:rPr>
        <w:t>Osatehtävät ja aikataulu</w:t>
      </w:r>
      <w:bookmarkEnd w:id="8"/>
    </w:p>
    <w:p w:rsidR="001B7A3D" w:rsidRPr="008856E4" w:rsidRDefault="001B7A3D" w:rsidP="001B7A3D"/>
    <w:p w:rsidR="001B7A3D" w:rsidRPr="008856E4" w:rsidRDefault="001B7A3D" w:rsidP="001B7A3D">
      <w:pPr>
        <w:pStyle w:val="Heading2"/>
      </w:pPr>
      <w:bookmarkStart w:id="9" w:name="_Toc505253603"/>
      <w:r w:rsidRPr="008856E4">
        <w:lastRenderedPageBreak/>
        <w:t>Osatehtäväluettelo</w:t>
      </w:r>
      <w:bookmarkEnd w:id="9"/>
    </w:p>
    <w:p w:rsidR="001B7A3D" w:rsidRPr="008856E4" w:rsidRDefault="00F24856" w:rsidP="00510FCD">
      <w:r>
        <w:rPr>
          <w:noProof/>
        </w:rPr>
        <w:drawing>
          <wp:inline distT="0" distB="0" distL="0" distR="0" wp14:anchorId="123C4128" wp14:editId="3D1CD40F">
            <wp:extent cx="5890161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987" cy="14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D" w:rsidRPr="008856E4" w:rsidRDefault="001B7A3D" w:rsidP="001B7A3D"/>
    <w:p w:rsidR="001B7A3D" w:rsidRPr="008856E4" w:rsidRDefault="001B7A3D" w:rsidP="001B7A3D">
      <w:pPr>
        <w:pStyle w:val="Heading1"/>
        <w:rPr>
          <w:lang w:val="fi-FI"/>
        </w:rPr>
      </w:pPr>
      <w:bookmarkStart w:id="10" w:name="_Toc505253605"/>
      <w:r w:rsidRPr="008856E4">
        <w:rPr>
          <w:lang w:val="fi-FI"/>
        </w:rPr>
        <w:t>Henkilöresurssit ja projektin organisaatio</w:t>
      </w:r>
      <w:bookmarkEnd w:id="10"/>
    </w:p>
    <w:p w:rsidR="001B7A3D" w:rsidRDefault="006D7925" w:rsidP="001B7A3D">
      <w:r>
        <w:pict>
          <v:shape id="_x0000_i1026" type="#_x0000_t75" style="width:370.3pt;height:186.1pt">
            <v:imagedata r:id="rId11" o:title="henkilöstöresurssit"/>
          </v:shape>
        </w:pict>
      </w:r>
    </w:p>
    <w:p w:rsidR="00561BFE" w:rsidRPr="008856E4" w:rsidRDefault="00561BFE" w:rsidP="001B7A3D"/>
    <w:p w:rsidR="001B7A3D" w:rsidRPr="008856E4" w:rsidRDefault="001B7A3D" w:rsidP="001B7A3D">
      <w:pPr>
        <w:pStyle w:val="Heading1"/>
        <w:rPr>
          <w:lang w:val="fi-FI"/>
        </w:rPr>
      </w:pPr>
      <w:bookmarkStart w:id="11" w:name="_Toc505253606"/>
      <w:r w:rsidRPr="008856E4">
        <w:rPr>
          <w:lang w:val="fi-FI"/>
        </w:rPr>
        <w:t>Kustannukset</w:t>
      </w:r>
      <w:bookmarkEnd w:id="11"/>
    </w:p>
    <w:p w:rsidR="007C661B" w:rsidRPr="00371632" w:rsidRDefault="007C661B" w:rsidP="007337D2">
      <w:pPr>
        <w:ind w:left="2618"/>
      </w:pPr>
      <w:r>
        <w:t xml:space="preserve">Projektista ei tässä vaiheessa tule oikeita kustannuksia, mutta mikäli projekti toteutettaisiin oikeasti kustannuksia voi syntyä. </w:t>
      </w:r>
      <w:r w:rsidR="00F51D35">
        <w:t xml:space="preserve">mutta mikäli joku tekisi tämän projektin kustannukset olisivat muotoa: tuntimäärä (minulla on tähän asti tullut noin 25h) * </w:t>
      </w:r>
    </w:p>
    <w:p w:rsidR="001B7A3D" w:rsidRPr="008856E4" w:rsidRDefault="001B7A3D" w:rsidP="001B7A3D"/>
    <w:p w:rsidR="001B7A3D" w:rsidRPr="008856E4" w:rsidRDefault="001B7A3D" w:rsidP="001B7A3D">
      <w:pPr>
        <w:pStyle w:val="Heading1"/>
        <w:rPr>
          <w:lang w:val="fi-FI"/>
        </w:rPr>
      </w:pPr>
      <w:bookmarkStart w:id="12" w:name="_Toc505253607"/>
      <w:r w:rsidRPr="008856E4">
        <w:rPr>
          <w:lang w:val="fi-FI"/>
        </w:rPr>
        <w:t>Työmenetelmät, kuvaaminen ja tiedottaminen</w:t>
      </w:r>
      <w:bookmarkEnd w:id="12"/>
    </w:p>
    <w:p w:rsidR="001B7A3D" w:rsidRPr="008856E4" w:rsidRDefault="001B7A3D" w:rsidP="006D7925">
      <w:pPr>
        <w:ind w:left="1314"/>
      </w:pPr>
    </w:p>
    <w:p w:rsidR="001B7A3D" w:rsidRPr="008856E4" w:rsidRDefault="001B7A3D" w:rsidP="001B7A3D">
      <w:pPr>
        <w:pStyle w:val="Heading2"/>
      </w:pPr>
      <w:bookmarkStart w:id="13" w:name="_Toc505253608"/>
      <w:r w:rsidRPr="008856E4">
        <w:t>Dokumentit</w:t>
      </w:r>
      <w:bookmarkEnd w:id="13"/>
    </w:p>
    <w:p w:rsidR="001B7A3D" w:rsidRDefault="007C661B" w:rsidP="007337D2">
      <w:pPr>
        <w:ind w:left="2618"/>
      </w:pPr>
      <w:r>
        <w:t>Tämän projektin aikana luodaan ja tallennetaan sähköisessä muodossa seuraavat dokumentit:</w:t>
      </w:r>
    </w:p>
    <w:p w:rsidR="007C661B" w:rsidRDefault="007C661B" w:rsidP="007337D2">
      <w:pPr>
        <w:pStyle w:val="ListParagraph"/>
        <w:numPr>
          <w:ilvl w:val="0"/>
          <w:numId w:val="2"/>
        </w:numPr>
      </w:pPr>
      <w:r>
        <w:t>Palaverimuistio</w:t>
      </w:r>
    </w:p>
    <w:p w:rsidR="007C661B" w:rsidRDefault="007C661B" w:rsidP="007337D2">
      <w:pPr>
        <w:pStyle w:val="ListParagraph"/>
        <w:numPr>
          <w:ilvl w:val="0"/>
          <w:numId w:val="2"/>
        </w:numPr>
      </w:pPr>
      <w:r>
        <w:t>Esitutkimus</w:t>
      </w:r>
    </w:p>
    <w:p w:rsidR="007C661B" w:rsidRDefault="007C661B" w:rsidP="007337D2">
      <w:pPr>
        <w:pStyle w:val="ListParagraph"/>
        <w:numPr>
          <w:ilvl w:val="0"/>
          <w:numId w:val="2"/>
        </w:numPr>
      </w:pPr>
      <w:r>
        <w:t>Projektisuunnitelma</w:t>
      </w:r>
    </w:p>
    <w:p w:rsidR="00F51D35" w:rsidRDefault="00F51D35" w:rsidP="007337D2">
      <w:pPr>
        <w:pStyle w:val="ListParagraph"/>
        <w:numPr>
          <w:ilvl w:val="0"/>
          <w:numId w:val="2"/>
        </w:numPr>
      </w:pPr>
      <w:r>
        <w:t>Toiminnallinen määrittely</w:t>
      </w:r>
    </w:p>
    <w:p w:rsidR="007C661B" w:rsidRPr="008856E4" w:rsidRDefault="007C661B" w:rsidP="007337D2">
      <w:pPr>
        <w:pStyle w:val="ListParagraph"/>
        <w:numPr>
          <w:ilvl w:val="0"/>
          <w:numId w:val="2"/>
        </w:numPr>
      </w:pPr>
      <w:r>
        <w:t>Tarvittavat kaaviot</w:t>
      </w:r>
    </w:p>
    <w:p w:rsidR="001B7A3D" w:rsidRPr="008856E4" w:rsidRDefault="001B7A3D" w:rsidP="001B7A3D">
      <w:pPr>
        <w:pStyle w:val="Heading2"/>
      </w:pPr>
      <w:bookmarkStart w:id="14" w:name="_Toc505253609"/>
      <w:r w:rsidRPr="008856E4">
        <w:t>Tallennukset</w:t>
      </w:r>
      <w:bookmarkEnd w:id="14"/>
    </w:p>
    <w:p w:rsidR="001B7A3D" w:rsidRPr="008856E4" w:rsidRDefault="007C661B" w:rsidP="007337D2">
      <w:pPr>
        <w:ind w:left="2618"/>
      </w:pPr>
      <w:r>
        <w:t xml:space="preserve">Dokumentit tallennetaan paikallisesti, sekä pilveen. </w:t>
      </w:r>
    </w:p>
    <w:p w:rsidR="001B7A3D" w:rsidRPr="008856E4" w:rsidRDefault="001B7A3D" w:rsidP="001B7A3D">
      <w:pPr>
        <w:pStyle w:val="Heading2"/>
      </w:pPr>
      <w:bookmarkStart w:id="15" w:name="_Toc505253610"/>
      <w:r w:rsidRPr="008856E4">
        <w:lastRenderedPageBreak/>
        <w:t>Kokoontumiset</w:t>
      </w:r>
      <w:bookmarkEnd w:id="15"/>
    </w:p>
    <w:p w:rsidR="001B7A3D" w:rsidRPr="008856E4" w:rsidRDefault="007C661B" w:rsidP="007337D2">
      <w:pPr>
        <w:ind w:left="2618"/>
      </w:pPr>
      <w:r>
        <w:t>Kokoontumiset tapahtuvat ohjauspisteiden aikana ja niiden pitämisestä huolehtivat Johtoryhmä projektipäällikön kanssa</w:t>
      </w:r>
    </w:p>
    <w:p w:rsidR="001B7A3D" w:rsidRPr="008856E4" w:rsidRDefault="001B7A3D" w:rsidP="001B7A3D">
      <w:pPr>
        <w:pStyle w:val="Heading2"/>
      </w:pPr>
      <w:bookmarkStart w:id="16" w:name="_Toc505253611"/>
      <w:r w:rsidRPr="008856E4">
        <w:t>Tiedottaminen</w:t>
      </w:r>
      <w:bookmarkEnd w:id="16"/>
    </w:p>
    <w:p w:rsidR="001B7A3D" w:rsidRPr="008856E4" w:rsidRDefault="007C661B" w:rsidP="007337D2">
      <w:pPr>
        <w:ind w:left="2618"/>
      </w:pPr>
      <w:r>
        <w:t>Johtoryhmä kertoo projektipäällikölle ja projektipäällikkö huolehtii muiden ryhmän jäsenten saavan tarvittavat tiedot.</w:t>
      </w:r>
    </w:p>
    <w:p w:rsidR="00157844" w:rsidRPr="00643C21" w:rsidRDefault="00157844" w:rsidP="00157844">
      <w:pPr>
        <w:pStyle w:val="Heading1"/>
        <w:rPr>
          <w:lang w:val="fi-FI"/>
        </w:rPr>
      </w:pPr>
      <w:bookmarkStart w:id="17" w:name="_Toc505270946"/>
      <w:bookmarkStart w:id="18" w:name="_Toc505253616"/>
      <w:r w:rsidRPr="00643C21">
        <w:rPr>
          <w:lang w:val="fi-FI"/>
        </w:rPr>
        <w:t>Riskit ja keskeyttämiskriteerit</w:t>
      </w:r>
      <w:bookmarkEnd w:id="17"/>
    </w:p>
    <w:p w:rsidR="00157844" w:rsidRPr="00643C21" w:rsidRDefault="00157844" w:rsidP="00157844"/>
    <w:p w:rsidR="00157844" w:rsidRPr="00643C21" w:rsidRDefault="00157844" w:rsidP="00157844">
      <w:pPr>
        <w:pStyle w:val="Heading2"/>
      </w:pPr>
      <w:bookmarkStart w:id="19" w:name="_Toc505270947"/>
      <w:r w:rsidRPr="00643C21">
        <w:t>Henkilöstöön liittyvät riskit</w:t>
      </w:r>
      <w:bookmarkEnd w:id="19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935"/>
        <w:gridCol w:w="1133"/>
        <w:gridCol w:w="1719"/>
        <w:gridCol w:w="1260"/>
        <w:gridCol w:w="1757"/>
        <w:gridCol w:w="1815"/>
      </w:tblGrid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Miten selviytyä riskin toteutuessa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Sairastuminen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työntekijä ei ilmaannu töihin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sattumanvaraista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Etsiä tuuraaja tai yrittää jakaa työt tasaisesti muiden kesken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Myöhästyminentai poissaolo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työntekijä ei saavu ajoissa tai ei ollenkaan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Toistuvasta rikkeestä siirretään henkilö muualle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Odotetaan henkilöä hetki, mutta sen jälkeen jatketaan normaalisti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Sabotointi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Osa työstä tai kaikki menetetään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Rankat rangaistukset työntekijälle jos tämä tapahtuu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Yrittää etsiä varmuuskopioita, muuten aloittaa alusta</w:t>
            </w:r>
          </w:p>
        </w:tc>
      </w:tr>
    </w:tbl>
    <w:p w:rsidR="00157844" w:rsidRPr="00643C21" w:rsidRDefault="00157844" w:rsidP="00157844"/>
    <w:p w:rsidR="00157844" w:rsidRPr="00643C21" w:rsidRDefault="00157844" w:rsidP="00157844">
      <w:pPr>
        <w:pStyle w:val="Heading2"/>
      </w:pPr>
      <w:bookmarkStart w:id="20" w:name="_Toc505270948"/>
      <w:r w:rsidRPr="00643C21">
        <w:t>Laitteisiin liittyvät riskit</w:t>
      </w:r>
      <w:bookmarkEnd w:id="20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311"/>
        <w:gridCol w:w="1228"/>
        <w:gridCol w:w="1790"/>
        <w:gridCol w:w="1204"/>
        <w:gridCol w:w="2256"/>
        <w:gridCol w:w="1830"/>
      </w:tblGrid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Miten selviytyä riskin toteutuessa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Laitehäiriö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Laite ei toimi ja töihin ei päästä käsiksi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Varmuuskopioinit ja säännöllinen huolto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Etsiä varmuuskopioita ja katsoa mikä on vikana ja kortjata mikäli mahdollista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Tiedostot häviävät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Tiedostot hävinneet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Varmuuskopioinnilla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Ottaa varmuuskopiot käyttöön tai aloittaa alusta</w:t>
            </w:r>
          </w:p>
        </w:tc>
      </w:tr>
    </w:tbl>
    <w:p w:rsidR="00157844" w:rsidRPr="00643C21" w:rsidRDefault="00157844" w:rsidP="00157844"/>
    <w:p w:rsidR="00157844" w:rsidRPr="00643C21" w:rsidRDefault="00157844" w:rsidP="00157844">
      <w:pPr>
        <w:pStyle w:val="Heading2"/>
      </w:pPr>
      <w:bookmarkStart w:id="21" w:name="_Toc505270949"/>
      <w:r w:rsidRPr="00643C21">
        <w:lastRenderedPageBreak/>
        <w:t>Hallintaan liittyvät riskit</w:t>
      </w:r>
      <w:bookmarkEnd w:id="21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312"/>
        <w:gridCol w:w="1155"/>
        <w:gridCol w:w="1756"/>
        <w:gridCol w:w="1429"/>
        <w:gridCol w:w="2055"/>
        <w:gridCol w:w="1912"/>
      </w:tblGrid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Miten selviytyä riskin toteutuessa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Aliarvioitu työmäärä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2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Ei pysytä aikataulussa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Seurataan aikataulua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Henkilöresurssien nopea lisääminen tai projektin lopetus/keskeytys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Ei tiedetä mitä tehdään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Ei olla varmoja mitä kukin tekee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Informoidaan projektin jäseniä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Palaveri siitä mitä kukin tekee ja mitä heidän pitäisi tehdä</w:t>
            </w:r>
          </w:p>
        </w:tc>
      </w:tr>
      <w:tr w:rsidR="00157844" w:rsidTr="00030E65"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Väärä informaatio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2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Projektin jäsenet tekevät työtä väärän informaation pohjalta</w:t>
            </w:r>
          </w:p>
        </w:tc>
        <w:tc>
          <w:tcPr>
            <w:tcW w:w="1699" w:type="dxa"/>
          </w:tcPr>
          <w:p w:rsidR="00157844" w:rsidRDefault="00157844" w:rsidP="00030E65">
            <w:pPr>
              <w:ind w:left="0" w:firstLine="0"/>
            </w:pPr>
            <w:r>
              <w:t>Selkeä informaatiorakenne</w:t>
            </w:r>
          </w:p>
        </w:tc>
        <w:tc>
          <w:tcPr>
            <w:tcW w:w="1700" w:type="dxa"/>
          </w:tcPr>
          <w:p w:rsidR="00157844" w:rsidRDefault="00157844" w:rsidP="00030E65">
            <w:pPr>
              <w:ind w:left="0" w:firstLine="0"/>
            </w:pPr>
            <w:r>
              <w:t>Nopeasti korjata virheet ja saattaa projektin jäsenet ajan tasalle</w:t>
            </w:r>
          </w:p>
        </w:tc>
      </w:tr>
    </w:tbl>
    <w:p w:rsidR="00157844" w:rsidRPr="00643C21" w:rsidRDefault="00157844" w:rsidP="00157844"/>
    <w:p w:rsidR="001B7A3D" w:rsidRPr="008856E4" w:rsidRDefault="001B7A3D" w:rsidP="001B7A3D">
      <w:pPr>
        <w:pStyle w:val="Heading2"/>
      </w:pPr>
      <w:r w:rsidRPr="008856E4">
        <w:t>Keskeyttäminen</w:t>
      </w:r>
      <w:bookmarkEnd w:id="18"/>
    </w:p>
    <w:p w:rsidR="001B7A3D" w:rsidRDefault="007F15E3" w:rsidP="007337D2">
      <w:pPr>
        <w:ind w:left="2618"/>
      </w:pPr>
      <w:r>
        <w:t>Projekti keskeytyy mikäli, jokin projektin olennaisista osista on hetkellisesti toimintakyvytön. Tämä voi tarkoittaa jotain projektissa työskentelevää henkilöä tai ohjelmaa.</w:t>
      </w:r>
    </w:p>
    <w:p w:rsidR="007F15E3" w:rsidRDefault="007F15E3" w:rsidP="007F15E3">
      <w:pPr>
        <w:pStyle w:val="Heading2"/>
      </w:pPr>
      <w:r>
        <w:t>Lopettaminen</w:t>
      </w:r>
    </w:p>
    <w:p w:rsidR="007F15E3" w:rsidRPr="007F15E3" w:rsidRDefault="007F15E3" w:rsidP="007337D2">
      <w:pPr>
        <w:ind w:left="2618"/>
      </w:pPr>
      <w:r>
        <w:t>Projekti lopetetaan, kun projektin johtoryhmä päättää sen. Lopettaminen voi johtua seuraavista asioista: aikatauluongelmat, rahoitusongelmat tai muunlaisista ongelmista, jotka vaikuttavat olennaisesti projektin onnistumiseen.</w:t>
      </w:r>
    </w:p>
    <w:p w:rsidR="001B7A3D" w:rsidRPr="008856E4" w:rsidRDefault="001B7A3D" w:rsidP="001B7A3D">
      <w:pPr>
        <w:pStyle w:val="Heading1"/>
        <w:rPr>
          <w:lang w:val="fi-FI"/>
        </w:rPr>
      </w:pPr>
      <w:bookmarkStart w:id="22" w:name="_Toc505253617"/>
      <w:r w:rsidRPr="008856E4">
        <w:rPr>
          <w:lang w:val="fi-FI"/>
        </w:rPr>
        <w:t>Laatu</w:t>
      </w:r>
      <w:bookmarkEnd w:id="22"/>
    </w:p>
    <w:p w:rsidR="001B7A3D" w:rsidRDefault="007F15E3" w:rsidP="007337D2">
      <w:pPr>
        <w:ind w:left="2618"/>
      </w:pPr>
      <w:r>
        <w:t>Dokumentoinnissa pyritään vähentämään tekstin määrää ja turhaa tietoa, kirjoittamalla vain olennaiset asiat.</w:t>
      </w:r>
    </w:p>
    <w:p w:rsidR="007F15E3" w:rsidRPr="008856E4" w:rsidRDefault="007F15E3" w:rsidP="007337D2">
      <w:pPr>
        <w:ind w:left="2618"/>
      </w:pPr>
      <w:r>
        <w:t>Dokumenttien laatua valvoo projektiryhmän jäsenet, mutta pääasiallinen vastuu on projektipäälliköllä. Myös Johtoryhmä tarkastaa dokumentit ja ilmoittaa niissä olevista ongelmista.</w:t>
      </w:r>
    </w:p>
    <w:p w:rsidR="001B7A3D" w:rsidRPr="008856E4" w:rsidRDefault="001B7A3D" w:rsidP="001B7A3D">
      <w:pPr>
        <w:pStyle w:val="Heading1"/>
        <w:rPr>
          <w:lang w:val="fi-FI"/>
        </w:rPr>
      </w:pPr>
      <w:bookmarkStart w:id="23" w:name="_Toc505253618"/>
      <w:r w:rsidRPr="008856E4">
        <w:rPr>
          <w:lang w:val="fi-FI"/>
        </w:rPr>
        <w:t>Liitteet</w:t>
      </w:r>
      <w:bookmarkEnd w:id="23"/>
    </w:p>
    <w:sectPr w:rsidR="001B7A3D" w:rsidRPr="008856E4" w:rsidSect="00E93CA9">
      <w:headerReference w:type="default" r:id="rId12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F09" w:rsidRDefault="005E5F09" w:rsidP="001B7A3D">
      <w:r>
        <w:separator/>
      </w:r>
    </w:p>
  </w:endnote>
  <w:endnote w:type="continuationSeparator" w:id="0">
    <w:p w:rsidR="005E5F09" w:rsidRDefault="005E5F09" w:rsidP="001B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F09" w:rsidRDefault="005E5F09" w:rsidP="001B7A3D">
      <w:r>
        <w:separator/>
      </w:r>
    </w:p>
  </w:footnote>
  <w:footnote w:type="continuationSeparator" w:id="0">
    <w:p w:rsidR="005E5F09" w:rsidRDefault="005E5F09" w:rsidP="001B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F4E" w:rsidRDefault="00F20F4E" w:rsidP="001B7A3D">
    <w:pPr>
      <w:pStyle w:val="Header"/>
    </w:pPr>
    <w:r>
      <w:t>Petri Irri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C7820">
      <w:rPr>
        <w:noProof/>
      </w:rPr>
      <w:t>2</w:t>
    </w:r>
    <w:r>
      <w:fldChar w:fldCharType="end"/>
    </w:r>
    <w:r>
      <w:t>(</w:t>
    </w:r>
    <w:r w:rsidR="004C7820">
      <w:fldChar w:fldCharType="begin"/>
    </w:r>
    <w:r w:rsidR="004C7820">
      <w:instrText xml:space="preserve"> NUMPAGES   \* MERGEFORMAT </w:instrText>
    </w:r>
    <w:r w:rsidR="004C7820">
      <w:fldChar w:fldCharType="separate"/>
    </w:r>
    <w:r w:rsidR="004C7820">
      <w:rPr>
        <w:noProof/>
      </w:rPr>
      <w:t>8</w:t>
    </w:r>
    <w:r w:rsidR="004C7820">
      <w:rPr>
        <w:noProof/>
      </w:rPr>
      <w:fldChar w:fldCharType="end"/>
    </w:r>
    <w:r>
      <w:t>)</w:t>
    </w:r>
  </w:p>
  <w:p w:rsidR="00F20F4E" w:rsidRDefault="00F20F4E" w:rsidP="001B7A3D">
    <w:pPr>
      <w:pStyle w:val="Header"/>
    </w:pPr>
    <w:r>
      <w:t>Tredu</w:t>
    </w:r>
  </w:p>
  <w:p w:rsidR="00F20F4E" w:rsidRDefault="00F20F4E" w:rsidP="001B7A3D">
    <w:pPr>
      <w:pStyle w:val="Header"/>
    </w:pPr>
    <w:r>
      <w:t>16TVDO02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104C"/>
    <w:multiLevelType w:val="hybridMultilevel"/>
    <w:tmpl w:val="EA6A85B6"/>
    <w:lvl w:ilvl="0" w:tplc="040B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4C8718C8"/>
    <w:multiLevelType w:val="hybridMultilevel"/>
    <w:tmpl w:val="1EBA3C7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A9"/>
    <w:rsid w:val="00040C1F"/>
    <w:rsid w:val="00046F71"/>
    <w:rsid w:val="00157844"/>
    <w:rsid w:val="001B7A3D"/>
    <w:rsid w:val="00235B15"/>
    <w:rsid w:val="004C7820"/>
    <w:rsid w:val="00510FCD"/>
    <w:rsid w:val="00561BFE"/>
    <w:rsid w:val="005E5F09"/>
    <w:rsid w:val="00666F6F"/>
    <w:rsid w:val="00672981"/>
    <w:rsid w:val="00696595"/>
    <w:rsid w:val="006D7925"/>
    <w:rsid w:val="00705DED"/>
    <w:rsid w:val="007337D2"/>
    <w:rsid w:val="007C661B"/>
    <w:rsid w:val="007F15E3"/>
    <w:rsid w:val="00875360"/>
    <w:rsid w:val="008856E4"/>
    <w:rsid w:val="00A17FCB"/>
    <w:rsid w:val="00DE2964"/>
    <w:rsid w:val="00E07176"/>
    <w:rsid w:val="00E93CA9"/>
    <w:rsid w:val="00F20F4E"/>
    <w:rsid w:val="00F24856"/>
    <w:rsid w:val="00F5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2D9EB8"/>
  <w15:chartTrackingRefBased/>
  <w15:docId w15:val="{99156D53-73CE-4DE0-89CC-48E6B0F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3D"/>
    <w:pPr>
      <w:spacing w:after="138" w:line="250" w:lineRule="auto"/>
      <w:ind w:left="576" w:hanging="10"/>
    </w:pPr>
    <w:rPr>
      <w:rFonts w:ascii="Times New Roman" w:eastAsia="Calibri" w:hAnsi="Times New Roman" w:cs="Times New Roman"/>
      <w:color w:val="000000"/>
      <w:sz w:val="24"/>
      <w:lang w:eastAsia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A3D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3D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A9"/>
  </w:style>
  <w:style w:type="paragraph" w:styleId="Footer">
    <w:name w:val="footer"/>
    <w:basedOn w:val="Normal"/>
    <w:link w:val="FooterChar"/>
    <w:uiPriority w:val="99"/>
    <w:unhideWhenUsed/>
    <w:rsid w:val="00E93C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A9"/>
  </w:style>
  <w:style w:type="paragraph" w:styleId="Title">
    <w:name w:val="Title"/>
    <w:basedOn w:val="Normal"/>
    <w:next w:val="Normal"/>
    <w:link w:val="TitleChar"/>
    <w:uiPriority w:val="10"/>
    <w:qFormat/>
    <w:rsid w:val="00F20F4E"/>
    <w:pPr>
      <w:spacing w:after="0" w:line="240" w:lineRule="auto"/>
      <w:contextualSpacing/>
    </w:pPr>
    <w:rPr>
      <w:rFonts w:asciiTheme="majorHAnsi" w:eastAsia="Arial" w:hAnsiTheme="majorHAnsi" w:cstheme="majorBidi"/>
      <w:b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4E"/>
    <w:rPr>
      <w:rFonts w:asciiTheme="majorHAnsi" w:eastAsia="Arial" w:hAnsiTheme="majorHAnsi" w:cstheme="majorBidi"/>
      <w:b/>
      <w:spacing w:val="-10"/>
      <w:kern w:val="28"/>
      <w:sz w:val="52"/>
      <w:szCs w:val="56"/>
      <w:lang w:eastAsia="fi-FI"/>
    </w:rPr>
  </w:style>
  <w:style w:type="table" w:customStyle="1" w:styleId="TableGrid">
    <w:name w:val="TableGrid"/>
    <w:rsid w:val="00F20F4E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7A3D"/>
    <w:rPr>
      <w:rFonts w:ascii="Times New Roman" w:eastAsiaTheme="majorEastAsia" w:hAnsi="Times New Roman" w:cs="Times New Roman"/>
      <w:b/>
      <w:color w:val="000000" w:themeColor="text1"/>
      <w:sz w:val="36"/>
      <w:szCs w:val="32"/>
      <w:lang w:val="en-US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1B7A3D"/>
    <w:pPr>
      <w:spacing w:line="259" w:lineRule="auto"/>
      <w:ind w:left="0" w:firstLine="0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7A3D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8856E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856E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85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61B"/>
    <w:pPr>
      <w:ind w:left="720"/>
      <w:contextualSpacing/>
    </w:pPr>
  </w:style>
  <w:style w:type="table" w:styleId="TableGrid0">
    <w:name w:val="Table Grid"/>
    <w:basedOn w:val="TableNormal"/>
    <w:uiPriority w:val="39"/>
    <w:rsid w:val="007F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4140-CC78-4B19-9CE1-3EAB210D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762</Words>
  <Characters>6173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kayttaja</dc:creator>
  <cp:keywords/>
  <dc:description/>
  <cp:lastModifiedBy>Irri Petri Sakari</cp:lastModifiedBy>
  <cp:revision>8</cp:revision>
  <dcterms:created xsi:type="dcterms:W3CDTF">2018-02-09T08:44:00Z</dcterms:created>
  <dcterms:modified xsi:type="dcterms:W3CDTF">2018-02-09T09:03:00Z</dcterms:modified>
</cp:coreProperties>
</file>