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XSD2PHP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Emanuele Davide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5BII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22/02/2018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10364.6456692913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Composer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364.64566929134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Download dello strumento e configurazione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                                                                                                                                                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tabs>
          <w:tab w:val="right" w:pos="10364.64566929134"/>
        </w:tabs>
        <w:spacing w:after="80" w:before="20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-425.19685039370086" w:firstLine="425.1968503937008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Composer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Per eseguire correttamente la creazione di classi PHP a partire da un XSD, c’è bisogno di un gestore di pacchetti a livello applicativo per il linguaggio PHP, chiamato Composer. Questo strumento fornisce un formato standard per la gestione delle dipendenze del software PHP e delle librerie richieste.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Composer funziona leggendo l'elenco dei pacchetti da installare per ogni singolo progetto da un file chiamato composer.json. Gestire le dipendenze è fondamentale quando, per funzionare, un pacchetto dipende da un altro.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Download dello strumento e configurazione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Da GitHub, al seguente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https://github.com/goetas-webservices/xsd2php</w:t>
        </w:r>
      </w:hyperlink>
      <w:r w:rsidDel="00000000" w:rsidR="00000000" w:rsidRPr="00000000">
        <w:rPr>
          <w:rtl w:val="0"/>
        </w:rPr>
        <w:t xml:space="preserve"> , è possibile scaricare una cartella compressa, con tutti i file necessari e il comando da introdurre in shell per la creazione di classi PHP.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Fra questi, vi è un file chiamato “composer.json”, il quale va configurato secondo le istruzioni presenti sul sito, aggiungendo le seguenti dipendenze direttamente nel file :</w:t>
      </w:r>
    </w:p>
    <w:p w:rsidR="00000000" w:rsidDel="00000000" w:rsidP="00000000" w:rsidRDefault="00000000" w:rsidRPr="00000000" w14:paraId="00000011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"require": {</w:t>
        <w:br w:type="textWrapping"/>
        <w:t xml:space="preserve">      ..</w:t>
        <w:br w:type="textWrapping"/>
        <w:t xml:space="preserve">      "goetas-webservices/xsd2php-runtime":"^0.2.2",</w:t>
        <w:br w:type="textWrapping"/>
        <w:t xml:space="preserve">      ..</w:t>
        <w:br w:type="textWrapping"/>
        <w:t xml:space="preserve">  },</w:t>
        <w:br w:type="textWrapping"/>
        <w:t xml:space="preserve">  "require-dev": {</w:t>
        <w:br w:type="textWrapping"/>
        <w:t xml:space="preserve">      ..</w:t>
        <w:br w:type="textWrapping"/>
        <w:t xml:space="preserve">      "goetas-webservices/xsd2php":"^0.3",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..</w:t>
        <w:br w:type="textWrapping"/>
        <w:t xml:space="preserve">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 dettaglio, il frammento di “codice” da aggiungere permette l’installazione del file eseguibile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“xsd2php”.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Troveremo inoltre un altro file denominato “config.yml”, il quale va configurato a seconda delle preferenze dell’utente. In questo file si decide la cartella di destinazione delle classi PHP, e i namespace da usare.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Comando</w:t>
      </w:r>
    </w:p>
    <w:p w:rsidR="00000000" w:rsidDel="00000000" w:rsidP="00000000" w:rsidRDefault="00000000" w:rsidRPr="00000000" w14:paraId="00000018">
      <w:pPr>
        <w:ind w:right="-138.18897637795203"/>
        <w:contextualSpacing w:val="0"/>
        <w:rPr/>
      </w:pPr>
      <w:r w:rsidDel="00000000" w:rsidR="00000000" w:rsidRPr="00000000">
        <w:rPr>
          <w:rtl w:val="0"/>
        </w:rPr>
        <w:t xml:space="preserve">Il comando per generare le classi direttamente da shell, dopo aver fatto le opportune configurazioni è il seguente : vendor/bin/xsd2php convert config.yml &lt;percorsoxsd/nomexsd*.xsd&gt;.</w:t>
      </w:r>
    </w:p>
    <w:p w:rsidR="00000000" w:rsidDel="00000000" w:rsidP="00000000" w:rsidRDefault="00000000" w:rsidRPr="00000000" w14:paraId="00000019">
      <w:pPr>
        <w:ind w:right="-138.18897637795203"/>
        <w:contextualSpacing w:val="0"/>
        <w:rPr/>
      </w:pPr>
      <w:r w:rsidDel="00000000" w:rsidR="00000000" w:rsidRPr="00000000">
        <w:rPr>
          <w:rtl w:val="0"/>
        </w:rPr>
        <w:t xml:space="preserve">A questo punto, il file PHP con le classi generate dovrebbe trovarsi nella cartella di destinazione definita in precedenza.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hmjjmyz6fli6" w:id="4"/>
      <w:bookmarkEnd w:id="4"/>
      <w:r w:rsidDel="00000000" w:rsidR="00000000" w:rsidRPr="00000000">
        <w:rPr>
          <w:rtl w:val="0"/>
        </w:rPr>
        <w:t xml:space="preserve">Procedimento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Installazione di XAMPP e avviamento di Apache 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Installazione di Composer 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Creazione di una cartella in Documenti/, di nome composer contenente il file composer.json editato in questo modo :</w:t>
      </w:r>
    </w:p>
    <w:p w:rsidR="00000000" w:rsidDel="00000000" w:rsidP="00000000" w:rsidRDefault="00000000" w:rsidRPr="00000000" w14:paraId="0000001F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"require": {</w:t>
      </w:r>
    </w:p>
    <w:p w:rsidR="00000000" w:rsidDel="00000000" w:rsidP="00000000" w:rsidRDefault="00000000" w:rsidRPr="00000000" w14:paraId="00000021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  "goetas-webservices/xsd2php-runtime":"^0.2.2"</w:t>
      </w:r>
    </w:p>
    <w:p w:rsidR="00000000" w:rsidDel="00000000" w:rsidP="00000000" w:rsidRDefault="00000000" w:rsidRPr="00000000" w14:paraId="00000022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"require-dev": {</w:t>
      </w:r>
    </w:p>
    <w:p w:rsidR="00000000" w:rsidDel="00000000" w:rsidP="00000000" w:rsidRDefault="00000000" w:rsidRPr="00000000" w14:paraId="00000024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  "goetas-webservices/xsd2php":"^0.3"</w:t>
      </w:r>
    </w:p>
    <w:p w:rsidR="00000000" w:rsidDel="00000000" w:rsidP="00000000" w:rsidRDefault="00000000" w:rsidRPr="00000000" w14:paraId="00000025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ind w:firstLine="1133.858267716535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4. </w:t>
      </w:r>
      <w:r w:rsidDel="00000000" w:rsidR="00000000" w:rsidRPr="00000000">
        <w:rPr>
          <w:color w:val="222222"/>
          <w:rtl w:val="0"/>
        </w:rPr>
        <w:t xml:space="preserve">Esecuzione, a linea di comando, da dentro la cartella composer/ : “</w:t>
      </w:r>
      <w:r w:rsidDel="00000000" w:rsidR="00000000" w:rsidRPr="00000000">
        <w:rPr>
          <w:i w:val="1"/>
          <w:color w:val="222222"/>
          <w:rtl w:val="0"/>
        </w:rPr>
        <w:t xml:space="preserve">composer install</w:t>
      </w:r>
      <w:r w:rsidDel="00000000" w:rsidR="00000000" w:rsidRPr="00000000">
        <w:rPr>
          <w:color w:val="222222"/>
          <w:rtl w:val="0"/>
        </w:rPr>
        <w:t xml:space="preserve">” ;</w:t>
      </w:r>
    </w:p>
    <w:p w:rsidR="00000000" w:rsidDel="00000000" w:rsidP="00000000" w:rsidRDefault="00000000" w:rsidRPr="00000000" w14:paraId="0000002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5. Creazione automatica di una cartella vendor/ ;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6. Allo stesso livello di vendor/, come “fratello”, creazione di una cartella orienteering/ ;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7. Inserimento del file XSD da usare e del file config.yml all’interno di orienteering/ ;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8. Editazione del file config.yml nel seguente modo :</w:t>
      </w:r>
    </w:p>
    <w:p w:rsidR="00000000" w:rsidDel="00000000" w:rsidP="00000000" w:rsidRDefault="00000000" w:rsidRPr="00000000" w14:paraId="0000002F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</w:t>
      </w:r>
      <w:r w:rsidDel="00000000" w:rsidR="00000000" w:rsidRPr="00000000">
        <w:rPr>
          <w:i w:val="1"/>
          <w:color w:val="222222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xsd2php:</w:t>
      </w:r>
    </w:p>
    <w:p w:rsidR="00000000" w:rsidDel="00000000" w:rsidP="00000000" w:rsidRDefault="00000000" w:rsidRPr="00000000" w14:paraId="00000030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namespaces:</w:t>
      </w:r>
    </w:p>
    <w:p w:rsidR="00000000" w:rsidDel="00000000" w:rsidP="00000000" w:rsidRDefault="00000000" w:rsidRPr="00000000" w14:paraId="00000031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 ' ': 'TestNs\MyApp'</w:t>
      </w:r>
    </w:p>
    <w:p w:rsidR="00000000" w:rsidDel="00000000" w:rsidP="00000000" w:rsidRDefault="00000000" w:rsidRPr="00000000" w14:paraId="00000032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destinations_php: </w:t>
      </w:r>
    </w:p>
    <w:p w:rsidR="00000000" w:rsidDel="00000000" w:rsidP="00000000" w:rsidRDefault="00000000" w:rsidRPr="00000000" w14:paraId="00000033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  'TestNs\MyApp': soap\src  #  on Windows</w:t>
      </w:r>
    </w:p>
    <w:p w:rsidR="00000000" w:rsidDel="00000000" w:rsidP="00000000" w:rsidRDefault="00000000" w:rsidRPr="00000000" w14:paraId="00000034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 destinations_jms:   </w:t>
      </w:r>
    </w:p>
    <w:p w:rsidR="00000000" w:rsidDel="00000000" w:rsidP="00000000" w:rsidRDefault="00000000" w:rsidRPr="00000000" w14:paraId="00000035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'TestNs\MyApp':  soap\metadata  #  on Windows</w:t>
      </w:r>
    </w:p>
    <w:p w:rsidR="00000000" w:rsidDel="00000000" w:rsidP="00000000" w:rsidRDefault="00000000" w:rsidRPr="00000000" w14:paraId="00000036">
      <w:pPr>
        <w:ind w:left="1133.858267716535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9. </w:t>
      </w:r>
      <w:r w:rsidDel="00000000" w:rsidR="00000000" w:rsidRPr="00000000">
        <w:rPr>
          <w:color w:val="222222"/>
          <w:rtl w:val="0"/>
        </w:rPr>
        <w:t xml:space="preserve">Avvio del seguente comando da shell :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i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    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..\vendor\bin\xsd2php convert .\config.yml .\CastelliXSD2.txt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222222"/>
          <w:rtl w:val="0"/>
        </w:rPr>
        <w:t xml:space="preserve">Le classi saranno generate automaticamente nella cartella orienteering/.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25.9842519685035" w:hanging="4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548.7401574803164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etas-webservices/xsd2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