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E38D7" w14:textId="77777777" w:rsidR="00886AEC" w:rsidRPr="008A11B5" w:rsidRDefault="00886AEC" w:rsidP="00CB19DC">
      <w:pPr>
        <w:ind w:right="-1"/>
        <w:rPr>
          <w:sz w:val="28"/>
          <w:szCs w:val="28"/>
          <w:lang w:val="en-US"/>
        </w:rPr>
        <w:sectPr w:rsidR="00886AEC" w:rsidRPr="008A11B5" w:rsidSect="0067736D">
          <w:headerReference w:type="default" r:id="rId8"/>
          <w:headerReference w:type="first" r:id="rId9"/>
          <w:pgSz w:w="11906" w:h="16838"/>
          <w:pgMar w:top="3969" w:right="1134" w:bottom="1134" w:left="1701" w:header="567" w:footer="709" w:gutter="0"/>
          <w:cols w:space="708"/>
          <w:titlePg/>
          <w:docGrid w:linePitch="360"/>
        </w:sectPr>
      </w:pPr>
    </w:p>
    <w:p w14:paraId="15C78D3D" w14:textId="77777777" w:rsidR="004D751D" w:rsidRPr="006F05FA" w:rsidRDefault="004D751D" w:rsidP="006C0C2A">
      <w:pPr>
        <w:pStyle w:val="1"/>
        <w:tabs>
          <w:tab w:val="left" w:pos="348"/>
        </w:tabs>
        <w:spacing w:after="0"/>
        <w:rPr>
          <w:rStyle w:val="ac"/>
          <w:b/>
          <w:bCs/>
          <w:sz w:val="28"/>
          <w:szCs w:val="28"/>
        </w:rPr>
      </w:pPr>
    </w:p>
    <w:p w14:paraId="23821DD3" w14:textId="77777777" w:rsidR="006F05FA" w:rsidRPr="007F2032" w:rsidRDefault="006F05FA" w:rsidP="006F05FA">
      <w:pPr>
        <w:pStyle w:val="1"/>
        <w:tabs>
          <w:tab w:val="left" w:pos="348"/>
        </w:tabs>
        <w:spacing w:after="0"/>
        <w:jc w:val="center"/>
        <w:rPr>
          <w:rStyle w:val="ac"/>
          <w:b/>
          <w:bCs/>
          <w:sz w:val="24"/>
          <w:szCs w:val="24"/>
        </w:rPr>
      </w:pPr>
      <w:r w:rsidRPr="007F2032">
        <w:rPr>
          <w:rStyle w:val="ac"/>
          <w:b/>
          <w:bCs/>
          <w:sz w:val="24"/>
          <w:szCs w:val="24"/>
        </w:rPr>
        <w:t>УВЕДОМЛЕНИЕ</w:t>
      </w:r>
    </w:p>
    <w:p w14:paraId="51BEF820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  <w:r w:rsidRPr="006F05FA">
        <w:rPr>
          <w:rStyle w:val="ac"/>
          <w:b/>
          <w:bCs/>
          <w:sz w:val="24"/>
          <w:szCs w:val="24"/>
        </w:rPr>
        <w:t xml:space="preserve">о </w:t>
      </w:r>
      <w:r w:rsidR="0060771D">
        <w:rPr>
          <w:rStyle w:val="ac"/>
          <w:b/>
          <w:bCs/>
          <w:sz w:val="24"/>
          <w:szCs w:val="24"/>
        </w:rPr>
        <w:t>наличии академической задолженности</w:t>
      </w:r>
    </w:p>
    <w:p w14:paraId="2641C09D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</w:p>
    <w:p w14:paraId="43870A79" w14:textId="17C7FA7E" w:rsidR="004C487A" w:rsidRDefault="00D95A35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Андриянов Максим Александрович</w:t>
      </w:r>
      <w:r w:rsidR="006F05F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 xml:space="preserve"> </w:t>
      </w:r>
      <w:r w:rsidR="004C487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(законного представителя обучающегося)</w:t>
      </w:r>
      <w:r w:rsidR="006F05FA" w:rsidRPr="006F05FA">
        <w:rPr>
          <w:color w:val="000000"/>
          <w:sz w:val="22"/>
          <w:szCs w:val="22"/>
          <w:lang w:val="ru-RU"/>
        </w:rPr>
        <w:t xml:space="preserve">, доводим до Вашего сведения, что </w:t>
      </w:r>
      <w:r w:rsidR="004C487A">
        <w:rPr>
          <w:color w:val="000000"/>
          <w:sz w:val="22"/>
          <w:szCs w:val="22"/>
          <w:lang w:val="ru-RU"/>
        </w:rPr>
        <w:t>п</w:t>
      </w:r>
      <w:r w:rsidR="004C487A" w:rsidRPr="004C487A">
        <w:rPr>
          <w:color w:val="000000"/>
          <w:sz w:val="22"/>
          <w:szCs w:val="22"/>
          <w:lang w:val="ru-RU"/>
        </w:rPr>
        <w:t>о состоянию</w:t>
      </w:r>
      <w:r w:rsidR="004C487A">
        <w:rPr>
          <w:color w:val="000000"/>
          <w:sz w:val="22"/>
          <w:szCs w:val="22"/>
          <w:lang w:val="ru-RU"/>
        </w:rPr>
        <w:t xml:space="preserve"> на</w:t>
      </w:r>
      <w:r w:rsidR="004C487A" w:rsidRPr="004C487A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>16.09.2024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у </w:t>
      </w:r>
      <w:r>
        <w:rPr>
          <w:color w:val="000000"/>
          <w:sz w:val="22"/>
          <w:szCs w:val="22"/>
          <w:lang w:val="ru-RU"/>
        </w:rPr>
        <w:t>Андриянов Максим Александрович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имеются </w:t>
      </w:r>
      <w:r w:rsidR="0060771D">
        <w:rPr>
          <w:color w:val="000000"/>
          <w:sz w:val="22"/>
          <w:szCs w:val="22"/>
          <w:lang w:val="ru-RU"/>
        </w:rPr>
        <w:t>академические задолженности</w:t>
      </w:r>
      <w:r w:rsidR="004C487A" w:rsidRPr="004C487A">
        <w:rPr>
          <w:color w:val="000000"/>
          <w:sz w:val="22"/>
          <w:szCs w:val="22"/>
          <w:lang w:val="ru-RU"/>
        </w:rPr>
        <w:t xml:space="preserve"> по следующи</w:t>
      </w:r>
      <w:r w:rsidR="004C487A">
        <w:rPr>
          <w:color w:val="000000"/>
          <w:sz w:val="22"/>
          <w:szCs w:val="22"/>
          <w:lang w:val="ru-RU"/>
        </w:rPr>
        <w:t>м</w:t>
      </w:r>
      <w:r w:rsidR="004C487A" w:rsidRPr="004C487A">
        <w:rPr>
          <w:color w:val="000000"/>
          <w:sz w:val="22"/>
          <w:szCs w:val="22"/>
          <w:lang w:val="ru-RU"/>
        </w:rPr>
        <w:t xml:space="preserve"> дисциплин</w:t>
      </w:r>
      <w:r w:rsidR="004C487A">
        <w:rPr>
          <w:color w:val="000000"/>
          <w:sz w:val="22"/>
          <w:szCs w:val="22"/>
          <w:lang w:val="ru-RU"/>
        </w:rPr>
        <w:t>ам:</w:t>
      </w:r>
    </w:p>
    <w:p w14:paraId="2EA989B7" w14:textId="77777777" w:rsidR="004C487A" w:rsidRDefault="004C487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5"/>
        <w:gridCol w:w="3231"/>
        <w:gridCol w:w="1611"/>
        <w:gridCol w:w="1881"/>
        <w:gridCol w:w="2693"/>
      </w:tblGrid>
      <w:tr w:rsidR="004C487A" w:rsidRPr="00FD43B3" w14:paraId="3BDEE7A5" w14:textId="77777777" w:rsidTr="00C3338C">
        <w:tc>
          <w:tcPr>
            <w:tcW w:w="615" w:type="dxa"/>
            <w:shd w:val="clear" w:color="auto" w:fill="auto"/>
            <w:vAlign w:val="center"/>
          </w:tcPr>
          <w:p w14:paraId="39150F71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№ п/п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77FE3358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Наименование дисциплины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6E04BA3E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Форма контроля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669BF5B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Дата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1DED003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Результат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1.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ОГСЭ.05.01 Физическая культура</w:t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Зачеты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Неявка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2.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ОГСЭ.04 Иностранный язык в профессиональной деятельности</w:t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Зачеты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Неявка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3.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ОГСЭ.06 Основы финансовой грамотности</w:t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Зачеты с оценкой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Неявка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4.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ОП.04 Основы алгоритмизации и программирования</w:t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Зачеты с оценкой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Неявка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5.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ЕН.02 Дискретная математика с элементами математической логики</w:t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Комплексные экзамены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Неявка</w:t>
            </w:r>
          </w:p>
        </w:tc>
      </w:tr>
      <w:tr>
        <w:tc>
          <w:tcPr>
            <w:tcW w:w="615" w:type="dxa"/>
          </w:tcPr>
          <w:p>
            <w:pPr/>
            <w:r>
              <w:rPr>
                <w:lang w:val="ru-RU"/>
                <w:sz w:val="22"/>
                <w:szCs w:val="22"/>
              </w:rPr>
              <w:t>6.</w:t>
            </w:r>
          </w:p>
        </w:tc>
        <w:tc>
          <w:tcPr>
            <w:tcW w:w="3231" w:type="dxa"/>
          </w:tcPr>
          <w:p>
            <w:pPr/>
            <w:r>
              <w:rPr>
                <w:lang w:val="ru-RU"/>
                <w:sz w:val="22"/>
                <w:szCs w:val="22"/>
              </w:rPr>
              <w:t>ЕН.03 Теория вероятностей и математическая статистика</w:t>
            </w:r>
            <w:r>
              <w:rPr>
                <w:lang w:val="ru-RU"/>
                <w:sz w:val="22"/>
                <w:szCs w:val="22"/>
              </w:rPr>
              <w:tab/>
            </w:r>
          </w:p>
        </w:tc>
        <w:tc>
          <w:tcPr>
            <w:tcW w:w="1611" w:type="dxa"/>
          </w:tcPr>
          <w:p>
            <w:pPr/>
            <w:r>
              <w:rPr>
                <w:lang w:val="ru-RU"/>
                <w:sz w:val="22"/>
                <w:szCs w:val="22"/>
              </w:rPr>
              <w:t>Комплексные экзамены</w:t>
            </w:r>
          </w:p>
        </w:tc>
        <w:tc>
          <w:tcPr>
            <w:tcW w:w="1881" w:type="dxa"/>
          </w:tcPr>
          <w:p>
            <w:pPr>
              <w:rPr>
                <w:lang w:val="ru-RU"/>
                <w:sz w:val="22"/>
                <w:szCs w:val="22"/>
              </w:rPr>
            </w:pPr>
          </w:p>
        </w:tc>
        <w:tc>
          <w:tcPr>
            <w:tcW w:w="2693" w:type="dxa"/>
          </w:tcPr>
          <w:p>
            <w:pPr/>
            <w:r>
              <w:rPr>
                <w:lang w:val="ru-RU"/>
                <w:sz w:val="22"/>
                <w:szCs w:val="22"/>
              </w:rPr>
              <w:t>Неявка</w:t>
            </w:r>
          </w:p>
        </w:tc>
      </w:tr>
    </w:tbl>
    <w:p w14:paraId="0F73A737" w14:textId="77777777" w:rsidR="006F05FA" w:rsidRDefault="006F05F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2E29A6E" w14:textId="6A6F1E4F" w:rsidR="00B86609" w:rsidRDefault="0060771D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>Дополнительно информируем Вас, что согласно приказу Академии о переводе на следующий курс обучения и распоряжени</w:t>
      </w:r>
      <w:r w:rsidR="00B86609">
        <w:rPr>
          <w:color w:val="000000"/>
          <w:sz w:val="22"/>
          <w:szCs w:val="22"/>
          <w:lang w:val="ru-RU"/>
        </w:rPr>
        <w:t>ю</w:t>
      </w:r>
      <w:r>
        <w:rPr>
          <w:color w:val="000000"/>
          <w:sz w:val="22"/>
          <w:szCs w:val="22"/>
          <w:lang w:val="ru-RU"/>
        </w:rPr>
        <w:t xml:space="preserve"> директора КМПО РАНХиГС </w:t>
      </w:r>
      <w:proofErr w:type="gramStart"/>
      <w:r>
        <w:rPr>
          <w:color w:val="000000"/>
          <w:sz w:val="22"/>
          <w:szCs w:val="22"/>
          <w:lang w:val="ru-RU"/>
        </w:rPr>
        <w:t>№ 06-395</w:t>
      </w:r>
      <w:proofErr w:type="gramEnd"/>
      <w:r>
        <w:rPr>
          <w:color w:val="000000"/>
          <w:sz w:val="22"/>
          <w:szCs w:val="22"/>
          <w:lang w:val="ru-RU"/>
        </w:rPr>
        <w:t xml:space="preserve"> от 30.08.2024 г. «О ликвидации академической задолженности» в период с </w:t>
      </w:r>
      <w:r>
        <w:rPr>
          <w:color w:val="000000"/>
          <w:sz w:val="22"/>
          <w:szCs w:val="22"/>
          <w:lang w:val="ru-RU"/>
        </w:rPr>
        <w:t>14.09.2024</w:t>
      </w:r>
      <w:r>
        <w:rPr>
          <w:color w:val="000000"/>
          <w:sz w:val="22"/>
          <w:szCs w:val="22"/>
          <w:lang w:val="ru-RU"/>
        </w:rPr>
        <w:t xml:space="preserve"> по </w:t>
      </w:r>
      <w:r>
        <w:rPr>
          <w:color w:val="000000"/>
          <w:sz w:val="22"/>
          <w:szCs w:val="22"/>
          <w:lang w:val="ru-RU"/>
        </w:rPr>
        <w:t>14.10.2024</w:t>
      </w:r>
      <w:r>
        <w:rPr>
          <w:color w:val="000000"/>
          <w:sz w:val="22"/>
          <w:szCs w:val="22"/>
          <w:lang w:val="ru-RU"/>
        </w:rPr>
        <w:t xml:space="preserve"> будут проведены аттестационные мероприятия по ликвидации академической задолженности (в том числе с комиссией)</w:t>
      </w:r>
      <w:r w:rsidR="00B86609">
        <w:rPr>
          <w:color w:val="000000"/>
          <w:sz w:val="22"/>
          <w:szCs w:val="22"/>
          <w:lang w:val="ru-RU"/>
        </w:rPr>
        <w:t xml:space="preserve">. </w:t>
      </w:r>
    </w:p>
    <w:p w14:paraId="2A4B69AB" w14:textId="77777777" w:rsidR="006F05FA" w:rsidRPr="006F05FA" w:rsidRDefault="00B86609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 xml:space="preserve">В случае не </w:t>
      </w:r>
      <w:r w:rsidRPr="00B86609">
        <w:rPr>
          <w:color w:val="000000"/>
          <w:sz w:val="22"/>
          <w:szCs w:val="22"/>
          <w:lang w:val="ru-RU"/>
        </w:rPr>
        <w:t>ликвидации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 w:rsidRPr="00B86609">
        <w:rPr>
          <w:bCs/>
          <w:iCs/>
          <w:color w:val="000000"/>
          <w:sz w:val="22"/>
          <w:szCs w:val="22"/>
          <w:lang w:val="ru-RU"/>
        </w:rPr>
        <w:t>академической задолженности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 xml:space="preserve">обучающийся </w:t>
      </w:r>
      <w:r w:rsidR="006F05FA" w:rsidRPr="00B86609">
        <w:rPr>
          <w:color w:val="000000"/>
          <w:sz w:val="22"/>
          <w:szCs w:val="22"/>
          <w:lang w:val="ru-RU"/>
        </w:rPr>
        <w:t>будет</w:t>
      </w:r>
      <w:r w:rsidR="006F05FA" w:rsidRPr="006F05FA">
        <w:rPr>
          <w:color w:val="000000"/>
          <w:sz w:val="22"/>
          <w:szCs w:val="22"/>
          <w:lang w:val="ru-RU"/>
        </w:rPr>
        <w:t xml:space="preserve"> рекомендован к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отчислению </w:t>
      </w:r>
      <w:r w:rsidR="00923292">
        <w:rPr>
          <w:color w:val="000000"/>
          <w:sz w:val="22"/>
          <w:szCs w:val="22"/>
          <w:lang w:val="ru-RU"/>
        </w:rPr>
        <w:t>в соответствии со</w:t>
      </w:r>
      <w:r w:rsidR="006F05FA" w:rsidRPr="006F05FA">
        <w:rPr>
          <w:color w:val="000000"/>
          <w:sz w:val="22"/>
          <w:szCs w:val="22"/>
          <w:lang w:val="ru-RU"/>
        </w:rPr>
        <w:t xml:space="preserve"> ст. 61 п. 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 xml:space="preserve"> Федерального закона от 29.12.2012 г. № 273-ФЗ «Об образовании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в Российской Федерации», </w:t>
      </w:r>
      <w:proofErr w:type="spellStart"/>
      <w:r w:rsidR="006F05FA" w:rsidRPr="006F05FA">
        <w:rPr>
          <w:color w:val="000000"/>
          <w:sz w:val="22"/>
          <w:szCs w:val="22"/>
          <w:lang w:val="ru-RU"/>
        </w:rPr>
        <w:t>п</w:t>
      </w:r>
      <w:r w:rsidR="004C487A">
        <w:rPr>
          <w:color w:val="000000"/>
          <w:sz w:val="22"/>
          <w:szCs w:val="22"/>
          <w:lang w:val="ru-RU"/>
        </w:rPr>
        <w:t>п</w:t>
      </w:r>
      <w:proofErr w:type="spellEnd"/>
      <w:r w:rsidR="006F05FA" w:rsidRPr="006F05FA">
        <w:rPr>
          <w:color w:val="000000"/>
          <w:sz w:val="22"/>
          <w:szCs w:val="22"/>
          <w:lang w:val="ru-RU"/>
        </w:rPr>
        <w:t xml:space="preserve">. </w:t>
      </w:r>
      <w:r w:rsidR="004C487A">
        <w:rPr>
          <w:color w:val="000000"/>
          <w:sz w:val="22"/>
          <w:szCs w:val="22"/>
          <w:lang w:val="ru-RU"/>
        </w:rPr>
        <w:t xml:space="preserve">«б» п. </w:t>
      </w:r>
      <w:r w:rsidR="006F05FA" w:rsidRPr="006F05FA">
        <w:rPr>
          <w:color w:val="000000"/>
          <w:sz w:val="22"/>
          <w:szCs w:val="22"/>
          <w:lang w:val="ru-RU"/>
        </w:rPr>
        <w:t>1.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>. Положения о порядке 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>основаниях отчисления и восстановления обучающихся в РАНХиГС.</w:t>
      </w:r>
    </w:p>
    <w:p w14:paraId="2A219AB1" w14:textId="77777777" w:rsidR="006F05FA" w:rsidRPr="006F05FA" w:rsidRDefault="006F05F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6383C69" w14:textId="77777777" w:rsidR="004C487A" w:rsidRPr="00132656" w:rsidRDefault="004C487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66"/>
        <w:gridCol w:w="3198"/>
        <w:gridCol w:w="3198"/>
      </w:tblGrid>
      <w:tr w:rsidR="006F05FA" w:rsidRPr="00FD43B3" w14:paraId="5A6F6C6B" w14:textId="77777777" w:rsidTr="00E55561">
        <w:tc>
          <w:tcPr>
            <w:tcW w:w="3566" w:type="dxa"/>
            <w:shd w:val="clear" w:color="auto" w:fill="auto"/>
          </w:tcPr>
          <w:p w14:paraId="16726642" w14:textId="77777777" w:rsidR="0060771D" w:rsidRDefault="0060771D" w:rsidP="00FD43B3">
            <w:pPr>
              <w:pStyle w:val="a3"/>
              <w:tabs>
                <w:tab w:val="clear" w:pos="4677"/>
              </w:tabs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Заместитель директора</w:t>
            </w:r>
          </w:p>
          <w:p w14:paraId="3DC9AAD9" w14:textId="77777777" w:rsidR="006F05FA" w:rsidRPr="00FD43B3" w:rsidRDefault="006F05FA" w:rsidP="00FD43B3">
            <w:pPr>
              <w:pStyle w:val="a3"/>
              <w:tabs>
                <w:tab w:val="clear" w:pos="4677"/>
              </w:tabs>
              <w:rPr>
                <w:color w:val="7F7F7F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 xml:space="preserve"> КМПО РАНХиГС</w:t>
            </w:r>
            <w:r w:rsidRPr="00FD43B3">
              <w:rPr>
                <w:color w:val="7F7F7F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3198" w:type="dxa"/>
            <w:shd w:val="clear" w:color="auto" w:fill="auto"/>
          </w:tcPr>
          <w:p w14:paraId="7CAC1B7F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71A7E11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5072A58A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594580EA" w14:textId="77777777" w:rsidR="006F05FA" w:rsidRPr="00FD43B3" w:rsidRDefault="00B86609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С.Ф.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Гасанов</w:t>
            </w:r>
          </w:p>
        </w:tc>
      </w:tr>
      <w:tr w:rsidR="006F05FA" w:rsidRPr="00FD43B3" w14:paraId="741F4358" w14:textId="77777777" w:rsidTr="00E55561">
        <w:tc>
          <w:tcPr>
            <w:tcW w:w="3566" w:type="dxa"/>
            <w:shd w:val="clear" w:color="auto" w:fill="auto"/>
          </w:tcPr>
          <w:p w14:paraId="7F9F35C9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9DF55F6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27F16E40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</w:p>
        </w:tc>
      </w:tr>
      <w:tr w:rsidR="006F05FA" w:rsidRPr="00FD43B3" w14:paraId="3B69B83A" w14:textId="77777777" w:rsidTr="00E55561">
        <w:tc>
          <w:tcPr>
            <w:tcW w:w="3566" w:type="dxa"/>
            <w:shd w:val="clear" w:color="auto" w:fill="auto"/>
          </w:tcPr>
          <w:p w14:paraId="6E678CB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58E2B2A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0A1AA64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</w:tr>
      <w:tr w:rsidR="006F05FA" w:rsidRPr="00FD43B3" w14:paraId="7327D762" w14:textId="77777777" w:rsidTr="00E55561">
        <w:tc>
          <w:tcPr>
            <w:tcW w:w="3566" w:type="dxa"/>
            <w:shd w:val="clear" w:color="auto" w:fill="auto"/>
          </w:tcPr>
          <w:p w14:paraId="61CD5904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Заведующий учебным отделением</w:t>
            </w:r>
          </w:p>
        </w:tc>
        <w:tc>
          <w:tcPr>
            <w:tcW w:w="3198" w:type="dxa"/>
            <w:shd w:val="clear" w:color="auto" w:fill="auto"/>
          </w:tcPr>
          <w:p w14:paraId="1DDCE76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3EA5A140" w14:textId="77777777" w:rsidR="006F05FA" w:rsidRPr="00FD43B3" w:rsidRDefault="00E55561" w:rsidP="00E55561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О.А.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Калашникова</w:t>
            </w:r>
          </w:p>
        </w:tc>
      </w:tr>
      <w:tr w:rsidR="006F05FA" w:rsidRPr="00FD43B3" w14:paraId="4100718F" w14:textId="77777777" w:rsidTr="00E55561">
        <w:tc>
          <w:tcPr>
            <w:tcW w:w="3566" w:type="dxa"/>
            <w:shd w:val="clear" w:color="auto" w:fill="auto"/>
          </w:tcPr>
          <w:p w14:paraId="5A7EC136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4BC72323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319BCC7C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(ФИО)</w:t>
            </w:r>
          </w:p>
        </w:tc>
      </w:tr>
    </w:tbl>
    <w:p w14:paraId="491163D9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B306110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4A086580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F2AAC4D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6320E6C7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00425436" w14:textId="77777777" w:rsidR="004D751D" w:rsidRPr="00766477" w:rsidRDefault="004D751D" w:rsidP="0060771D">
      <w:pPr>
        <w:pStyle w:val="1"/>
        <w:tabs>
          <w:tab w:val="left" w:pos="348"/>
        </w:tabs>
        <w:spacing w:after="0"/>
        <w:rPr>
          <w:rStyle w:val="ac"/>
          <w:b/>
          <w:bCs/>
          <w:sz w:val="22"/>
          <w:szCs w:val="22"/>
        </w:rPr>
      </w:pPr>
    </w:p>
    <w:sectPr w:rsidR="004D751D" w:rsidRPr="00766477" w:rsidSect="00CD1448">
      <w:headerReference w:type="default" r:id="rId10"/>
      <w:type w:val="continuous"/>
      <w:pgSz w:w="11906" w:h="16838"/>
      <w:pgMar w:top="1135" w:right="1080" w:bottom="709" w:left="1080" w:header="709" w:footer="708" w:gutter="0"/>
      <w:cols w:space="708"/>
      <w:docGrid w:linePitch="360"/>
      <w:headerReference w:type="first" r:id="rId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39BB3" w14:textId="77777777" w:rsidR="00CD2601" w:rsidRDefault="00CD2601" w:rsidP="00A52DDE">
      <w:r>
        <w:separator/>
      </w:r>
    </w:p>
  </w:endnote>
  <w:endnote w:type="continuationSeparator" w:id="0">
    <w:p w14:paraId="02589F64" w14:textId="77777777" w:rsidR="00CD2601" w:rsidRDefault="00CD2601" w:rsidP="00A52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650723" w14:textId="77777777" w:rsidR="00CD2601" w:rsidRDefault="00CD2601" w:rsidP="00A52DDE">
      <w:r>
        <w:separator/>
      </w:r>
    </w:p>
  </w:footnote>
  <w:footnote w:type="continuationSeparator" w:id="0">
    <w:p w14:paraId="10020FF2" w14:textId="77777777" w:rsidR="00CD2601" w:rsidRDefault="00CD2601" w:rsidP="00A52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CC1B0" w14:textId="77777777" w:rsidR="00416436" w:rsidRDefault="00000000" w:rsidP="00416436">
    <w:pPr>
      <w:pStyle w:val="a3"/>
      <w:tabs>
        <w:tab w:val="clear" w:pos="4677"/>
        <w:tab w:val="clear" w:pos="9355"/>
      </w:tabs>
      <w:ind w:right="1133"/>
      <w:rPr>
        <w:color w:val="7F7F7F"/>
        <w:sz w:val="22"/>
        <w:szCs w:val="22"/>
      </w:rPr>
    </w:pPr>
    <w:r>
      <w:rPr>
        <w:noProof/>
      </w:rPr>
      <w:pict w14:anchorId="663269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5" type="#_x0000_t75" style="position:absolute;margin-left:-13.2pt;margin-top:.15pt;width:105.95pt;height:99.2pt;z-index:-4">
          <v:imagedata r:id="rId1" o:title=""/>
        </v:shape>
      </w:pict>
    </w:r>
  </w:p>
  <w:p w14:paraId="451F5607" w14:textId="77777777" w:rsidR="00416436" w:rsidRDefault="00000000" w:rsidP="00416436">
    <w:pPr>
      <w:pStyle w:val="a3"/>
      <w:tabs>
        <w:tab w:val="clear" w:pos="4677"/>
      </w:tabs>
      <w:rPr>
        <w:color w:val="7F7F7F"/>
        <w:sz w:val="22"/>
        <w:szCs w:val="22"/>
      </w:rPr>
    </w:pPr>
    <w:r>
      <w:rPr>
        <w:noProof/>
        <w:color w:val="7F7F7F"/>
        <w:sz w:val="22"/>
        <w:szCs w:val="22"/>
      </w:rPr>
      <w:pict w14:anchorId="36FADC9D">
        <v:shape id="_x0000_s1046" type="#_x0000_t75" style="position:absolute;margin-left:264.45pt;margin-top:4.75pt;width:189pt;height:44.25pt;z-index:-3">
          <v:imagedata r:id="rId2" o:title=""/>
        </v:shape>
      </w:pict>
    </w:r>
  </w:p>
  <w:p w14:paraId="5E342342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11397737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649F4375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4CEBCE79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0D5CD22D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3CF7B023" w14:textId="77777777" w:rsidR="005C145F" w:rsidRPr="009D5D5E" w:rsidRDefault="005C145F" w:rsidP="009D5D5E">
    <w:pPr>
      <w:pStyle w:val="a3"/>
      <w:tabs>
        <w:tab w:val="clear" w:pos="4677"/>
        <w:tab w:val="clear" w:pos="9355"/>
      </w:tabs>
      <w:ind w:right="-1"/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6459A" w14:textId="77777777" w:rsidR="0067736D" w:rsidRDefault="00000000" w:rsidP="0067736D">
    <w:pPr>
      <w:pStyle w:val="a3"/>
      <w:tabs>
        <w:tab w:val="clear" w:pos="4677"/>
      </w:tabs>
      <w:ind w:right="-1"/>
      <w:rPr>
        <w:color w:val="7F7F7F"/>
        <w:sz w:val="22"/>
        <w:szCs w:val="22"/>
      </w:rPr>
    </w:pPr>
    <w:r>
      <w:rPr>
        <w:noProof/>
      </w:rPr>
      <w:pict w14:anchorId="50EE3C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9" type="#_x0000_t75" style="position:absolute;margin-left:-10.2pt;margin-top:.15pt;width:105.95pt;height:99.2pt;z-index:-1">
          <v:imagedata r:id="rId1" o:title=""/>
        </v:shape>
      </w:pict>
    </w:r>
  </w:p>
  <w:p w14:paraId="4228DF17" w14:textId="77777777" w:rsidR="0067736D" w:rsidRDefault="00000000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  <w:r>
      <w:pict w14:anchorId="5E813C25">
        <v:shape id="_x0000_s1048" type="#_x0000_t75" style="position:absolute;left:0;text-align:left;margin-left:262.95pt;margin-top:10pt;width:189pt;height:44.25pt;z-index:-2">
          <v:imagedata r:id="rId2" o:title=""/>
        </v:shape>
      </w:pict>
    </w:r>
  </w:p>
  <w:p w14:paraId="35034D6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5ABD05F0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2099B7C2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42B52B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D10E3A9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1BFAB88B" w14:textId="77777777" w:rsidR="0067736D" w:rsidRDefault="0067736D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</w:p>
  <w:p w14:paraId="7C86606B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A2DE45A" w14:textId="77777777" w:rsidR="0067736D" w:rsidRDefault="0067736D" w:rsidP="0067736D">
    <w:pPr>
      <w:pStyle w:val="a3"/>
      <w:tabs>
        <w:tab w:val="clear" w:pos="4677"/>
      </w:tabs>
      <w:rPr>
        <w:color w:val="7F7F7F"/>
        <w:sz w:val="22"/>
        <w:szCs w:val="22"/>
      </w:rPr>
    </w:pPr>
  </w:p>
  <w:p w14:paraId="5D9E37B8" w14:textId="77777777" w:rsidR="0067736D" w:rsidRDefault="0067736D" w:rsidP="0067736D">
    <w:pPr>
      <w:pStyle w:val="a3"/>
      <w:tabs>
        <w:tab w:val="left" w:pos="708"/>
      </w:tabs>
      <w:rPr>
        <w:color w:val="7F7F7F"/>
        <w:sz w:val="22"/>
        <w:szCs w:val="22"/>
      </w:rPr>
    </w:pPr>
  </w:p>
  <w:p w14:paraId="19CC84AF" w14:textId="77777777" w:rsidR="0060771D" w:rsidRDefault="0067736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  <w:r>
      <w:rPr>
        <w:color w:val="7F7F7F"/>
        <w:sz w:val="22"/>
        <w:szCs w:val="22"/>
      </w:rPr>
      <w:t>«______» _______________ 202</w:t>
    </w:r>
    <w:r w:rsidR="00BE71AF">
      <w:rPr>
        <w:color w:val="7F7F7F"/>
        <w:sz w:val="22"/>
        <w:szCs w:val="22"/>
        <w:lang w:val="ru-RU"/>
      </w:rPr>
      <w:t>4</w:t>
    </w:r>
    <w:r>
      <w:rPr>
        <w:color w:val="7F7F7F"/>
        <w:sz w:val="22"/>
        <w:szCs w:val="22"/>
      </w:rPr>
      <w:t xml:space="preserve"> г.</w:t>
    </w:r>
    <w:r>
      <w:rPr>
        <w:color w:val="7F7F7F"/>
        <w:sz w:val="22"/>
        <w:szCs w:val="22"/>
      </w:rPr>
      <w:tab/>
      <w:t xml:space="preserve">      </w:t>
    </w:r>
    <w:r>
      <w:rPr>
        <w:color w:val="7F7F7F"/>
        <w:sz w:val="22"/>
        <w:szCs w:val="22"/>
        <w:lang w:val="en-US"/>
      </w:rPr>
      <w:t xml:space="preserve">                      </w:t>
    </w:r>
    <w:r>
      <w:rPr>
        <w:color w:val="7F7F7F"/>
        <w:sz w:val="22"/>
        <w:szCs w:val="22"/>
      </w:rPr>
      <w:t xml:space="preserve">   </w:t>
    </w:r>
    <w:r>
      <w:rPr>
        <w:color w:val="7F7F7F"/>
        <w:sz w:val="22"/>
        <w:szCs w:val="22"/>
        <w:lang w:val="ru-RU"/>
      </w:rPr>
      <w:t xml:space="preserve">        </w:t>
    </w:r>
    <w:r>
      <w:rPr>
        <w:color w:val="7F7F7F"/>
        <w:sz w:val="22"/>
        <w:szCs w:val="22"/>
      </w:rPr>
      <w:t xml:space="preserve"> </w:t>
    </w:r>
    <w:r>
      <w:rPr>
        <w:color w:val="7F7F7F"/>
        <w:sz w:val="22"/>
        <w:szCs w:val="22"/>
        <w:lang w:val="en-US"/>
      </w:rPr>
      <w:t xml:space="preserve">                   </w:t>
    </w:r>
    <w:r>
      <w:rPr>
        <w:color w:val="7F7F7F"/>
        <w:sz w:val="22"/>
        <w:szCs w:val="22"/>
      </w:rPr>
      <w:t xml:space="preserve">           </w:t>
    </w:r>
  </w:p>
  <w:p w14:paraId="560AE432" w14:textId="77777777" w:rsidR="0060771D" w:rsidRDefault="0060771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</w:p>
  <w:p w14:paraId="7AE13BF6" w14:textId="77777777" w:rsidR="0067736D" w:rsidRPr="0067736D" w:rsidRDefault="0067736D" w:rsidP="0067736D">
    <w:pPr>
      <w:pStyle w:val="a3"/>
      <w:tabs>
        <w:tab w:val="left" w:pos="708"/>
      </w:tabs>
      <w:ind w:right="-1"/>
      <w:rPr>
        <w:lang w:val="ru-RU"/>
      </w:rPr>
    </w:pPr>
    <w:r>
      <w:rPr>
        <w:color w:val="7F7F7F"/>
        <w:sz w:val="22"/>
        <w:szCs w:val="22"/>
      </w:rPr>
      <w:t>№_____________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1F172" w14:textId="77777777" w:rsidR="00A52DDE" w:rsidRDefault="00A52DDE" w:rsidP="00A52DDE">
    <w:pPr>
      <w:pStyle w:val="a3"/>
      <w:tabs>
        <w:tab w:val="clear" w:pos="935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940E1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1" w15:restartNumberingAfterBreak="0">
    <w:nsid w:val="06E76B67"/>
    <w:multiLevelType w:val="hybridMultilevel"/>
    <w:tmpl w:val="3CB67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676B0"/>
    <w:multiLevelType w:val="multilevel"/>
    <w:tmpl w:val="2E1437CA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8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4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4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01" w:hanging="1800"/>
      </w:pPr>
      <w:rPr>
        <w:rFonts w:hint="default"/>
      </w:rPr>
    </w:lvl>
  </w:abstractNum>
  <w:abstractNum w:abstractNumId="3" w15:restartNumberingAfterBreak="0">
    <w:nsid w:val="184E2207"/>
    <w:multiLevelType w:val="hybridMultilevel"/>
    <w:tmpl w:val="5FA82E84"/>
    <w:lvl w:ilvl="0" w:tplc="47E0DCF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 w15:restartNumberingAfterBreak="0">
    <w:nsid w:val="18FB0138"/>
    <w:multiLevelType w:val="hybridMultilevel"/>
    <w:tmpl w:val="D8D86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470C2"/>
    <w:multiLevelType w:val="multilevel"/>
    <w:tmpl w:val="754A05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6" w15:restartNumberingAfterBreak="0">
    <w:nsid w:val="20EF36ED"/>
    <w:multiLevelType w:val="hybridMultilevel"/>
    <w:tmpl w:val="BF362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C55ED"/>
    <w:multiLevelType w:val="hybridMultilevel"/>
    <w:tmpl w:val="555651A8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455D50E8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9" w15:restartNumberingAfterBreak="0">
    <w:nsid w:val="52A8351D"/>
    <w:multiLevelType w:val="hybridMultilevel"/>
    <w:tmpl w:val="496C2B8A"/>
    <w:lvl w:ilvl="0" w:tplc="AD90DFA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EF1656"/>
    <w:multiLevelType w:val="multilevel"/>
    <w:tmpl w:val="B4E2FABE"/>
    <w:lvl w:ilvl="0">
      <w:start w:val="1"/>
      <w:numFmt w:val="decimal"/>
      <w:lvlText w:val="%1."/>
      <w:lvlJc w:val="left"/>
      <w:pPr>
        <w:ind w:left="2130" w:hanging="57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60" w:hanging="1800"/>
      </w:pPr>
      <w:rPr>
        <w:rFonts w:hint="default"/>
      </w:rPr>
    </w:lvl>
  </w:abstractNum>
  <w:abstractNum w:abstractNumId="11" w15:restartNumberingAfterBreak="0">
    <w:nsid w:val="790F0622"/>
    <w:multiLevelType w:val="multilevel"/>
    <w:tmpl w:val="D0525F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num w:numId="1" w16cid:durableId="1259364884">
    <w:abstractNumId w:val="9"/>
  </w:num>
  <w:num w:numId="2" w16cid:durableId="1632904945">
    <w:abstractNumId w:val="4"/>
  </w:num>
  <w:num w:numId="3" w16cid:durableId="389040909">
    <w:abstractNumId w:val="6"/>
  </w:num>
  <w:num w:numId="4" w16cid:durableId="2051685542">
    <w:abstractNumId w:val="10"/>
  </w:num>
  <w:num w:numId="5" w16cid:durableId="2010331894">
    <w:abstractNumId w:val="2"/>
  </w:num>
  <w:num w:numId="6" w16cid:durableId="1012611499">
    <w:abstractNumId w:val="11"/>
  </w:num>
  <w:num w:numId="7" w16cid:durableId="280840304">
    <w:abstractNumId w:val="0"/>
  </w:num>
  <w:num w:numId="8" w16cid:durableId="684284160">
    <w:abstractNumId w:val="8"/>
  </w:num>
  <w:num w:numId="9" w16cid:durableId="427431513">
    <w:abstractNumId w:val="5"/>
  </w:num>
  <w:num w:numId="10" w16cid:durableId="257830451">
    <w:abstractNumId w:val="3"/>
  </w:num>
  <w:num w:numId="11" w16cid:durableId="605893025">
    <w:abstractNumId w:val="7"/>
  </w:num>
  <w:num w:numId="12" w16cid:durableId="908492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2DDE"/>
    <w:rsid w:val="000078EF"/>
    <w:rsid w:val="00013C2E"/>
    <w:rsid w:val="00014C29"/>
    <w:rsid w:val="00035A5B"/>
    <w:rsid w:val="00035EA6"/>
    <w:rsid w:val="00042957"/>
    <w:rsid w:val="00047DC8"/>
    <w:rsid w:val="0006105C"/>
    <w:rsid w:val="00063C25"/>
    <w:rsid w:val="000653C7"/>
    <w:rsid w:val="000729A3"/>
    <w:rsid w:val="00082871"/>
    <w:rsid w:val="00083E4A"/>
    <w:rsid w:val="00085C8F"/>
    <w:rsid w:val="00097A03"/>
    <w:rsid w:val="000A7407"/>
    <w:rsid w:val="000B2241"/>
    <w:rsid w:val="000C0455"/>
    <w:rsid w:val="000C16DB"/>
    <w:rsid w:val="000E1D66"/>
    <w:rsid w:val="000E42B7"/>
    <w:rsid w:val="000E561E"/>
    <w:rsid w:val="000F2A73"/>
    <w:rsid w:val="000F5E6E"/>
    <w:rsid w:val="000F627C"/>
    <w:rsid w:val="00100900"/>
    <w:rsid w:val="001022AC"/>
    <w:rsid w:val="0010339B"/>
    <w:rsid w:val="00111072"/>
    <w:rsid w:val="00112002"/>
    <w:rsid w:val="00115AE8"/>
    <w:rsid w:val="00125225"/>
    <w:rsid w:val="00130B53"/>
    <w:rsid w:val="00132610"/>
    <w:rsid w:val="00132656"/>
    <w:rsid w:val="0013309B"/>
    <w:rsid w:val="00133E48"/>
    <w:rsid w:val="00156724"/>
    <w:rsid w:val="00175C36"/>
    <w:rsid w:val="00175F79"/>
    <w:rsid w:val="001805FC"/>
    <w:rsid w:val="00181F22"/>
    <w:rsid w:val="0019011B"/>
    <w:rsid w:val="001A2DB5"/>
    <w:rsid w:val="001D41EE"/>
    <w:rsid w:val="001D5003"/>
    <w:rsid w:val="001E72D8"/>
    <w:rsid w:val="00200C65"/>
    <w:rsid w:val="00215BF0"/>
    <w:rsid w:val="00221320"/>
    <w:rsid w:val="002236B0"/>
    <w:rsid w:val="00226554"/>
    <w:rsid w:val="00232146"/>
    <w:rsid w:val="00236639"/>
    <w:rsid w:val="00240416"/>
    <w:rsid w:val="002565D8"/>
    <w:rsid w:val="00264AB3"/>
    <w:rsid w:val="00274C8B"/>
    <w:rsid w:val="00282A5A"/>
    <w:rsid w:val="00293A14"/>
    <w:rsid w:val="002B51FA"/>
    <w:rsid w:val="002B7574"/>
    <w:rsid w:val="002D1FAA"/>
    <w:rsid w:val="002D5696"/>
    <w:rsid w:val="002D65B5"/>
    <w:rsid w:val="002E148F"/>
    <w:rsid w:val="002E5A97"/>
    <w:rsid w:val="002E77C2"/>
    <w:rsid w:val="002F4D07"/>
    <w:rsid w:val="002F7216"/>
    <w:rsid w:val="0030063C"/>
    <w:rsid w:val="00302BBE"/>
    <w:rsid w:val="0030660A"/>
    <w:rsid w:val="00310F13"/>
    <w:rsid w:val="00316103"/>
    <w:rsid w:val="00322F06"/>
    <w:rsid w:val="003447CD"/>
    <w:rsid w:val="00347850"/>
    <w:rsid w:val="003502C0"/>
    <w:rsid w:val="0035076E"/>
    <w:rsid w:val="00360BCD"/>
    <w:rsid w:val="003729B4"/>
    <w:rsid w:val="00383552"/>
    <w:rsid w:val="003A34EC"/>
    <w:rsid w:val="003B45BE"/>
    <w:rsid w:val="003C2A61"/>
    <w:rsid w:val="003D2134"/>
    <w:rsid w:val="003E6D21"/>
    <w:rsid w:val="003F4741"/>
    <w:rsid w:val="00416436"/>
    <w:rsid w:val="004167DC"/>
    <w:rsid w:val="00416CF8"/>
    <w:rsid w:val="0044228D"/>
    <w:rsid w:val="00442AC0"/>
    <w:rsid w:val="00467556"/>
    <w:rsid w:val="00477F86"/>
    <w:rsid w:val="00481327"/>
    <w:rsid w:val="00491144"/>
    <w:rsid w:val="004C487A"/>
    <w:rsid w:val="004C50B0"/>
    <w:rsid w:val="004D751D"/>
    <w:rsid w:val="004E09DE"/>
    <w:rsid w:val="004E601A"/>
    <w:rsid w:val="00507823"/>
    <w:rsid w:val="00526D50"/>
    <w:rsid w:val="00527D45"/>
    <w:rsid w:val="005333A7"/>
    <w:rsid w:val="00544A4C"/>
    <w:rsid w:val="0054767A"/>
    <w:rsid w:val="00550C80"/>
    <w:rsid w:val="00551F3D"/>
    <w:rsid w:val="00564825"/>
    <w:rsid w:val="00581F6B"/>
    <w:rsid w:val="005C145F"/>
    <w:rsid w:val="005D7FE9"/>
    <w:rsid w:val="005F1479"/>
    <w:rsid w:val="005F1E1A"/>
    <w:rsid w:val="00604D52"/>
    <w:rsid w:val="0060771D"/>
    <w:rsid w:val="00614FD3"/>
    <w:rsid w:val="0061697E"/>
    <w:rsid w:val="00616BCC"/>
    <w:rsid w:val="00632764"/>
    <w:rsid w:val="006349E6"/>
    <w:rsid w:val="0064202C"/>
    <w:rsid w:val="00645D72"/>
    <w:rsid w:val="00647880"/>
    <w:rsid w:val="00650550"/>
    <w:rsid w:val="00674E1A"/>
    <w:rsid w:val="0067736D"/>
    <w:rsid w:val="00680157"/>
    <w:rsid w:val="00695013"/>
    <w:rsid w:val="006B2CBB"/>
    <w:rsid w:val="006C0C2A"/>
    <w:rsid w:val="006D110E"/>
    <w:rsid w:val="006E18EE"/>
    <w:rsid w:val="006F05FA"/>
    <w:rsid w:val="006F3BE3"/>
    <w:rsid w:val="0070389F"/>
    <w:rsid w:val="007160DC"/>
    <w:rsid w:val="007219F1"/>
    <w:rsid w:val="007325B3"/>
    <w:rsid w:val="00732723"/>
    <w:rsid w:val="007423DD"/>
    <w:rsid w:val="0074561F"/>
    <w:rsid w:val="00751890"/>
    <w:rsid w:val="00752F89"/>
    <w:rsid w:val="00763C7C"/>
    <w:rsid w:val="00765E9C"/>
    <w:rsid w:val="00767A7F"/>
    <w:rsid w:val="00782789"/>
    <w:rsid w:val="00796A0D"/>
    <w:rsid w:val="00796C70"/>
    <w:rsid w:val="007A18E4"/>
    <w:rsid w:val="007B1592"/>
    <w:rsid w:val="007D0E6C"/>
    <w:rsid w:val="007E01D7"/>
    <w:rsid w:val="007E1160"/>
    <w:rsid w:val="007F2032"/>
    <w:rsid w:val="007F339E"/>
    <w:rsid w:val="00803179"/>
    <w:rsid w:val="0081064E"/>
    <w:rsid w:val="0082764D"/>
    <w:rsid w:val="00831CE8"/>
    <w:rsid w:val="00831E61"/>
    <w:rsid w:val="00833606"/>
    <w:rsid w:val="008440D1"/>
    <w:rsid w:val="00861660"/>
    <w:rsid w:val="0087307E"/>
    <w:rsid w:val="00882206"/>
    <w:rsid w:val="00886AEC"/>
    <w:rsid w:val="0089068D"/>
    <w:rsid w:val="00893605"/>
    <w:rsid w:val="00897DA5"/>
    <w:rsid w:val="008A11B5"/>
    <w:rsid w:val="008D27C4"/>
    <w:rsid w:val="008D75F3"/>
    <w:rsid w:val="008E0C86"/>
    <w:rsid w:val="008E531D"/>
    <w:rsid w:val="008E65CE"/>
    <w:rsid w:val="00903829"/>
    <w:rsid w:val="00912D14"/>
    <w:rsid w:val="009141B2"/>
    <w:rsid w:val="0092215A"/>
    <w:rsid w:val="00923292"/>
    <w:rsid w:val="00930B3E"/>
    <w:rsid w:val="0093662C"/>
    <w:rsid w:val="00955817"/>
    <w:rsid w:val="00957FAF"/>
    <w:rsid w:val="0098742F"/>
    <w:rsid w:val="009A0414"/>
    <w:rsid w:val="009A15DB"/>
    <w:rsid w:val="009A728B"/>
    <w:rsid w:val="009B2214"/>
    <w:rsid w:val="009C1E5E"/>
    <w:rsid w:val="009D5D5E"/>
    <w:rsid w:val="009D5E00"/>
    <w:rsid w:val="009D6D2B"/>
    <w:rsid w:val="009E073A"/>
    <w:rsid w:val="009E1490"/>
    <w:rsid w:val="009F392A"/>
    <w:rsid w:val="00A03D54"/>
    <w:rsid w:val="00A11B09"/>
    <w:rsid w:val="00A132B4"/>
    <w:rsid w:val="00A2078E"/>
    <w:rsid w:val="00A24AB3"/>
    <w:rsid w:val="00A37ADA"/>
    <w:rsid w:val="00A426AD"/>
    <w:rsid w:val="00A52DDE"/>
    <w:rsid w:val="00A5369A"/>
    <w:rsid w:val="00A80272"/>
    <w:rsid w:val="00A815D3"/>
    <w:rsid w:val="00A81874"/>
    <w:rsid w:val="00A9211C"/>
    <w:rsid w:val="00AA32B6"/>
    <w:rsid w:val="00AA68E5"/>
    <w:rsid w:val="00AB1D87"/>
    <w:rsid w:val="00AB2576"/>
    <w:rsid w:val="00AB76B0"/>
    <w:rsid w:val="00AC5725"/>
    <w:rsid w:val="00AD2BC8"/>
    <w:rsid w:val="00AE7819"/>
    <w:rsid w:val="00B069E4"/>
    <w:rsid w:val="00B259EC"/>
    <w:rsid w:val="00B25C4E"/>
    <w:rsid w:val="00B40BE1"/>
    <w:rsid w:val="00B47455"/>
    <w:rsid w:val="00B50C7A"/>
    <w:rsid w:val="00B66985"/>
    <w:rsid w:val="00B86609"/>
    <w:rsid w:val="00B91475"/>
    <w:rsid w:val="00B919AC"/>
    <w:rsid w:val="00B93739"/>
    <w:rsid w:val="00BA5EB9"/>
    <w:rsid w:val="00BC287F"/>
    <w:rsid w:val="00BC4A4F"/>
    <w:rsid w:val="00BC70CF"/>
    <w:rsid w:val="00BD0472"/>
    <w:rsid w:val="00BE26E7"/>
    <w:rsid w:val="00BE2B4F"/>
    <w:rsid w:val="00BE71AF"/>
    <w:rsid w:val="00C0048F"/>
    <w:rsid w:val="00C13AB0"/>
    <w:rsid w:val="00C16D68"/>
    <w:rsid w:val="00C16EA0"/>
    <w:rsid w:val="00C3338C"/>
    <w:rsid w:val="00C41228"/>
    <w:rsid w:val="00C42C08"/>
    <w:rsid w:val="00C4333C"/>
    <w:rsid w:val="00C478BE"/>
    <w:rsid w:val="00C5100A"/>
    <w:rsid w:val="00C510A2"/>
    <w:rsid w:val="00C601BB"/>
    <w:rsid w:val="00C65245"/>
    <w:rsid w:val="00C654B8"/>
    <w:rsid w:val="00C74DEA"/>
    <w:rsid w:val="00C75981"/>
    <w:rsid w:val="00C826D1"/>
    <w:rsid w:val="00C8582D"/>
    <w:rsid w:val="00C85FDE"/>
    <w:rsid w:val="00CB19DC"/>
    <w:rsid w:val="00CC54D2"/>
    <w:rsid w:val="00CC590E"/>
    <w:rsid w:val="00CD1448"/>
    <w:rsid w:val="00CD2601"/>
    <w:rsid w:val="00CD4ACA"/>
    <w:rsid w:val="00CE361B"/>
    <w:rsid w:val="00D01CBF"/>
    <w:rsid w:val="00D05863"/>
    <w:rsid w:val="00D06801"/>
    <w:rsid w:val="00D167D8"/>
    <w:rsid w:val="00D17930"/>
    <w:rsid w:val="00D17CDA"/>
    <w:rsid w:val="00D22DE9"/>
    <w:rsid w:val="00D26854"/>
    <w:rsid w:val="00D34422"/>
    <w:rsid w:val="00D51BF5"/>
    <w:rsid w:val="00D558AE"/>
    <w:rsid w:val="00D74E4E"/>
    <w:rsid w:val="00D95A35"/>
    <w:rsid w:val="00DB150C"/>
    <w:rsid w:val="00DD362C"/>
    <w:rsid w:val="00DD5720"/>
    <w:rsid w:val="00DD6606"/>
    <w:rsid w:val="00DE3F16"/>
    <w:rsid w:val="00DE4680"/>
    <w:rsid w:val="00DF47FA"/>
    <w:rsid w:val="00E133BD"/>
    <w:rsid w:val="00E22C44"/>
    <w:rsid w:val="00E27AF1"/>
    <w:rsid w:val="00E40456"/>
    <w:rsid w:val="00E438F5"/>
    <w:rsid w:val="00E528D0"/>
    <w:rsid w:val="00E55561"/>
    <w:rsid w:val="00E647DC"/>
    <w:rsid w:val="00E7710B"/>
    <w:rsid w:val="00E876B6"/>
    <w:rsid w:val="00E953F8"/>
    <w:rsid w:val="00EA50A2"/>
    <w:rsid w:val="00EB1161"/>
    <w:rsid w:val="00EE27BB"/>
    <w:rsid w:val="00EE3B27"/>
    <w:rsid w:val="00F0567C"/>
    <w:rsid w:val="00F15FBC"/>
    <w:rsid w:val="00F20C25"/>
    <w:rsid w:val="00F22F24"/>
    <w:rsid w:val="00F35E51"/>
    <w:rsid w:val="00F425E7"/>
    <w:rsid w:val="00F42964"/>
    <w:rsid w:val="00F4372B"/>
    <w:rsid w:val="00F53EF5"/>
    <w:rsid w:val="00F55405"/>
    <w:rsid w:val="00F55AF9"/>
    <w:rsid w:val="00F566FD"/>
    <w:rsid w:val="00F63ED0"/>
    <w:rsid w:val="00F824AC"/>
    <w:rsid w:val="00F8382F"/>
    <w:rsid w:val="00F91E2B"/>
    <w:rsid w:val="00F96E38"/>
    <w:rsid w:val="00FA53A9"/>
    <w:rsid w:val="00FB120A"/>
    <w:rsid w:val="00FB7949"/>
    <w:rsid w:val="00FD43B3"/>
    <w:rsid w:val="00FD5EED"/>
    <w:rsid w:val="00FE645D"/>
    <w:rsid w:val="00FF11DD"/>
    <w:rsid w:val="00FF1AEF"/>
    <w:rsid w:val="00FF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D713E5B"/>
  <w15:chartTrackingRefBased/>
  <w15:docId w15:val="{60B9852E-AE73-4106-A963-3AF3B527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rsid w:val="00A52DDE"/>
    <w:rPr>
      <w:sz w:val="24"/>
      <w:szCs w:val="24"/>
    </w:rPr>
  </w:style>
  <w:style w:type="paragraph" w:styleId="a5">
    <w:name w:val="footer"/>
    <w:basedOn w:val="a"/>
    <w:link w:val="a6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rsid w:val="00A52DDE"/>
    <w:rPr>
      <w:sz w:val="24"/>
      <w:szCs w:val="24"/>
    </w:rPr>
  </w:style>
  <w:style w:type="paragraph" w:styleId="a7">
    <w:name w:val="Balloon Text"/>
    <w:basedOn w:val="a"/>
    <w:link w:val="a8"/>
    <w:rsid w:val="00A52DDE"/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rsid w:val="00A52DDE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A52D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rsid w:val="002E148F"/>
    <w:rPr>
      <w:color w:val="0563C1"/>
      <w:u w:val="single"/>
    </w:rPr>
  </w:style>
  <w:style w:type="character" w:styleId="ab">
    <w:name w:val="Unresolved Mention"/>
    <w:uiPriority w:val="99"/>
    <w:semiHidden/>
    <w:unhideWhenUsed/>
    <w:rsid w:val="002E148F"/>
    <w:rPr>
      <w:color w:val="605E5C"/>
      <w:shd w:val="clear" w:color="auto" w:fill="E1DFDD"/>
    </w:rPr>
  </w:style>
  <w:style w:type="character" w:customStyle="1" w:styleId="4">
    <w:name w:val="Основной текст (4)_"/>
    <w:link w:val="40"/>
    <w:rsid w:val="00035A5B"/>
    <w:rPr>
      <w:b/>
      <w:bCs/>
      <w:sz w:val="32"/>
      <w:szCs w:val="32"/>
    </w:rPr>
  </w:style>
  <w:style w:type="character" w:customStyle="1" w:styleId="ac">
    <w:name w:val="Основной текст_"/>
    <w:link w:val="1"/>
    <w:rsid w:val="00035A5B"/>
  </w:style>
  <w:style w:type="paragraph" w:customStyle="1" w:styleId="40">
    <w:name w:val="Основной текст (4)"/>
    <w:basedOn w:val="a"/>
    <w:link w:val="4"/>
    <w:rsid w:val="00035A5B"/>
    <w:pPr>
      <w:widowControl w:val="0"/>
      <w:spacing w:after="220"/>
      <w:jc w:val="center"/>
    </w:pPr>
    <w:rPr>
      <w:b/>
      <w:bCs/>
      <w:sz w:val="32"/>
      <w:szCs w:val="32"/>
    </w:rPr>
  </w:style>
  <w:style w:type="paragraph" w:customStyle="1" w:styleId="1">
    <w:name w:val="Основной текст1"/>
    <w:basedOn w:val="a"/>
    <w:link w:val="ac"/>
    <w:rsid w:val="00035A5B"/>
    <w:pPr>
      <w:widowControl w:val="0"/>
      <w:spacing w:after="280"/>
    </w:pPr>
    <w:rPr>
      <w:sz w:val="20"/>
      <w:szCs w:val="20"/>
    </w:rPr>
  </w:style>
  <w:style w:type="paragraph" w:styleId="ad">
    <w:name w:val="footnote text"/>
    <w:basedOn w:val="a"/>
    <w:link w:val="ae"/>
    <w:rsid w:val="00A11B09"/>
    <w:rPr>
      <w:sz w:val="20"/>
      <w:szCs w:val="20"/>
    </w:rPr>
  </w:style>
  <w:style w:type="character" w:customStyle="1" w:styleId="ae">
    <w:name w:val="Текст сноски Знак"/>
    <w:basedOn w:val="a0"/>
    <w:link w:val="ad"/>
    <w:rsid w:val="00A11B09"/>
  </w:style>
  <w:style w:type="character" w:styleId="af">
    <w:name w:val="footnote reference"/>
    <w:rsid w:val="00A11B09"/>
    <w:rPr>
      <w:vertAlign w:val="superscript"/>
    </w:rPr>
  </w:style>
  <w:style w:type="paragraph" w:customStyle="1" w:styleId="ConsPlusNormal">
    <w:name w:val="ConsPlusNormal"/>
    <w:rsid w:val="00E953F8"/>
    <w:pPr>
      <w:widowControl w:val="0"/>
      <w:autoSpaceDE w:val="0"/>
      <w:autoSpaceDN w:val="0"/>
    </w:pPr>
    <w:rPr>
      <w:rFonts w:ascii="Calibri" w:hAnsi="Calibri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29A2D-F145-4D89-B6F8-6D4102E3F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</vt:lpstr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</dc:title>
  <dc:subject/>
  <dc:creator>www.gradika.ru</dc:creator>
  <cp:keywords>Дайджест</cp:keywords>
  <cp:lastModifiedBy>роман капитонов</cp:lastModifiedBy>
  <cp:revision>3</cp:revision>
  <cp:lastPrinted>2024-02-16T12:00:00Z</cp:lastPrinted>
  <dcterms:created xsi:type="dcterms:W3CDTF">2024-09-14T11:05:00Z</dcterms:created>
  <dcterms:modified xsi:type="dcterms:W3CDTF">2024-09-14T11:16:00Z</dcterms:modified>
</cp:coreProperties>
</file>