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CAA"/>
          <w:sz w:val="52"/>
        </w:rPr>
        <w:t>AD Benutzer Suche</w:t>
      </w:r>
    </w:p>
    <w:p>
      <w:pPr>
        <w:jc w:val="center"/>
      </w:pPr>
      <w:r>
        <w:rPr>
          <w:color w:val="505050"/>
          <w:sz w:val="28"/>
        </w:rPr>
        <w:t>Schriftliche Beschreibung und technische Dokumentation</w:t>
      </w:r>
    </w:p>
    <w:p>
      <w:pPr>
        <w:jc w:val="center"/>
      </w:pPr>
      <w:r>
        <w:rPr>
          <w:sz w:val="22"/>
        </w:rPr>
        <w:t>Internes WPF-Tool zur Suche und Auswertung von Active-Directory-Benutzerdaten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Dokumenttyp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Technische und fachliche Beschreibung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1.0.0 / 1.0.1 je nach Veröffentlichungsstand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Zielgruppe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IT-Support, Administration, interne Anwender mit AD-Leserechten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Stand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12.08.2026</w:t>
            </w:r>
          </w:p>
        </w:tc>
      </w:tr>
    </w:tbl>
    <w:p/>
    <w:p>
      <w:pPr>
        <w:pStyle w:val="Heading1"/>
      </w:pPr>
      <w:r>
        <w:rPr>
          <w:color w:val="005CAA"/>
        </w:rPr>
        <w:t>1. Kurzbeschreibung</w:t>
      </w:r>
    </w:p>
    <w:p>
      <w:r>
        <w:t>Das Tool „AD Benutzer Suche“ ist eine interne Windows-Anwendung zur schnellen Suche von Benutzerinformationen aus dem Active Directory. Es unterstützt Suchen nach Benutzername, Name, Rufnummer, Logon Script, Organisationseinheit und Gruppenmitgliedschaften.</w:t>
      </w:r>
    </w:p>
    <w:p>
      <w:r>
        <w:t>Die Anwendung ist als WPF-Desktopanwendung auf Basis von .NET 8 umgesetzt. Die Oberfläche ist bewusst einfach gehalten: Suchbegriff eingeben, Suchkriterium auswählen, Benutzerstatus filtern und Ergebnisliste anzeigen. Zusätzlich können einzelne Zellen, komplette Zeilen und Gruppenmitgliedschaften kopiert sowie Suchergebnisse nach Excel exportiert werden.</w:t>
      </w:r>
    </w:p>
    <w:p>
      <w:r>
        <w:t>Das Tool verwendet die Windows-Anmeldung des aktuellen Benutzers und benötigt daher keine separate Anmeldung. Voraussetzung ist, dass der Benutzer sich im Firmennetzwerk oder per VPN befindet und die notwendigen Leserechte im Active Directory besitzt.</w:t>
      </w:r>
    </w:p>
    <w:p>
      <w:pPr>
        <w:pStyle w:val="Heading1"/>
      </w:pPr>
      <w:r>
        <w:rPr>
          <w:color w:val="005CAA"/>
        </w:rPr>
        <w:t>2. Zweck des Tools</w:t>
      </w:r>
    </w:p>
    <w:p>
      <w:pPr>
        <w:pStyle w:val="ListBullet"/>
      </w:pPr>
      <w:r>
        <w:t>Schnelles Auffinden von AD-Benutzern anhand verschiedener Suchkriterien.</w:t>
      </w:r>
    </w:p>
    <w:p>
      <w:pPr>
        <w:pStyle w:val="ListBullet"/>
      </w:pPr>
      <w:r>
        <w:t>Anzeige wichtiger Kontoinformationen wie Status, letzte Anmeldung, letzte Passwortänderung, Kontooptionen, OU und Home-Laufwerk.</w:t>
      </w:r>
    </w:p>
    <w:p>
      <w:pPr>
        <w:pStyle w:val="ListBullet"/>
      </w:pPr>
      <w:r>
        <w:t>Unterstützung des IT-Supports bei Benutzer-, Telefon-, Login- und Gruppenfragen.</w:t>
      </w:r>
    </w:p>
    <w:p>
      <w:pPr>
        <w:pStyle w:val="ListBullet"/>
      </w:pPr>
      <w:r>
        <w:t>Export der Ergebnisse zur weiteren Bearbeitung oder Dokumentation in Excel.</w:t>
      </w:r>
    </w:p>
    <w:p>
      <w:pPr>
        <w:pStyle w:val="ListBullet"/>
      </w:pPr>
      <w:r>
        <w:t>Kopieren einzelner Zellwerte, kompletter Zeilen oder Gruppenmitgliedschaften für Tickets und interne Kommunikation.</w:t>
      </w:r>
    </w:p>
    <w:p>
      <w:pPr>
        <w:pStyle w:val="Heading1"/>
      </w:pPr>
      <w:r>
        <w:rPr>
          <w:color w:val="005CAA"/>
        </w:rPr>
        <w:t>3. Hauptfunktionen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Funktion</w:t>
            </w:r>
          </w:p>
        </w:tc>
        <w:tc>
          <w:tcPr>
            <w:tcW w:type="dxa" w:w="336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Beschreibung</w:t>
            </w:r>
          </w:p>
        </w:tc>
        <w:tc>
          <w:tcPr>
            <w:tcW w:type="dxa" w:w="336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Nutzen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Benutzersuche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Suche nach Name, Benutzername, E-Mail, Rufnummer, Logon Script und OU.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Schneller Zugriff auf Benutzerdaten im Supportfall.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Suchkriterium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Auswahl zwischen Alle, Rufnummer, Logon Script, OU und Gruppe.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Gezielte Suche ohne unnötige Treffer.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Statusfilter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Filterung nach Alle, Aktiv oder Deaktiviert.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Klare Unterscheidung aktiver und deaktivierter Konten.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Gruppensuche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Direkte Suche nach einer Gruppe und Anzeige der Mitglieder.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Hilfreich für Berechtigungen und Verteilerprüfungen.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Mitglied von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Anzeige aller Gruppen eines ausgewählten Benutzers.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Schnelle Prüfung von Gruppenmitgliedschaften.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Zellkopie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Rechtsklick auf eine Zelle und „Auswahl kopieren“.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Einzelne Werte wie E-Mail oder Rufnummer schnell in Tickets übernehmen.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Zeile kopieren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Kopiert alle Informationen eines Benutzers als Textblock.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Vollständige Benutzerinformation schnell weitergeben.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Excel Export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Export der aktuellen Ergebnisliste als XLSX-Datei.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Weiterverarbeitung und Nachweisführung.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Fehlerbehandlung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Freundliche Meldung, wenn AD nicht erreichbar ist.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Benutzer versteht, dass VPN/Firmennetz erforderlich ist.</w:t>
            </w:r>
          </w:p>
        </w:tc>
      </w:tr>
    </w:tbl>
    <w:p>
      <w:pPr>
        <w:pStyle w:val="Heading1"/>
      </w:pPr>
      <w:r>
        <w:rPr>
          <w:color w:val="005CAA"/>
        </w:rPr>
        <w:t>4. Angezeigte Spalten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Spalte</w:t>
            </w:r>
          </w:p>
        </w:tc>
        <w:tc>
          <w:tcPr>
            <w:tcW w:type="dxa" w:w="504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Bedeutung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Anzeigename des Benutzers aus dem AD.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Benutzername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sAMAccountName des Benutzers.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E-Mail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Mail-Adresse des Benutzers.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Telefon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Festnetz- oder Durchwahlnummer.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Mobile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Mobilnummer, sofern im AD gepflegt.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Logon Script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Hinterlegtes Anmeldeskript.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Letzte Anmeldung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Zeitstempel aus lastLogonTimestamp.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Letzte Passwortänderung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Zeitpunkt der letzten Passwortänderung aus pwdLastSet.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Mitglied von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Gruppenmitgliedschaften des Benutzers.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Aktiv oder Deaktiviert, abgeleitet aus userAccountControl.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Kontooptionen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Lesbare Auswertung wichtiger userAccountControl-Flags.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OU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Organisationseinheit aus dem Distinguished Name.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Verbinden mit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Home-Laufwerk und Home-Verzeichnis, falls im AD gepflegt.</w:t>
            </w:r>
          </w:p>
        </w:tc>
      </w:tr>
    </w:tbl>
    <w:p>
      <w:pPr>
        <w:pStyle w:val="Heading1"/>
      </w:pPr>
      <w:r>
        <w:rPr>
          <w:color w:val="005CAA"/>
        </w:rPr>
        <w:t>5. Technischer Aufbau</w:t>
      </w:r>
    </w:p>
    <w:p>
      <w:r>
        <w:t>Die Anwendung wurde nach einer refaktorierten MVVM-nahen Struktur aufgebaut. Fachlogik, UI-Logik und technische Services sind getrennt, damit der Code besser wartbar und testbar bleibt.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Bereich</w:t>
            </w:r>
          </w:p>
        </w:tc>
        <w:tc>
          <w:tcPr>
            <w:tcW w:type="dxa" w:w="504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Aufgabe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Models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Datenmodelle wie AdUserResult, SearchRequest und ComboBoxOption.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ViewModels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MainWindowViewModel enthält Such-, Export-, Kopier- und Gruppenlogik.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Views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MainWindow und GroupMembershipWindow stellen die Oberfläche dar.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Services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ActiveDirectoryService, ExcelExportService, Dialog-, Clipboard-, Message- und FileDialog-Services.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Helpers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AdHelper, AdSearchMatcher und DataGridClipboardHelper.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Constants / Enums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Zentrale Konstanten, Suchmodi und Statusfilter.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Exceptions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Spezielle Exception für nicht erreichbares Active Directory.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Commands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RelayCommand und AsyncRelayCommand für MVVM-Command-Binding.</w:t>
            </w:r>
          </w:p>
        </w:tc>
      </w:tr>
    </w:tbl>
    <w:p>
      <w:pPr>
        <w:pStyle w:val="Heading1"/>
      </w:pPr>
      <w:r>
        <w:rPr>
          <w:color w:val="005CAA"/>
        </w:rPr>
        <w:t>6. Typischer Ablauf</w:t>
      </w:r>
    </w:p>
    <w:p>
      <w:pPr>
        <w:pStyle w:val="ListNumber"/>
      </w:pPr>
      <w:r>
        <w:t>Suchbegriff in das Suchfeld eingeben.</w:t>
      </w:r>
    </w:p>
    <w:p>
      <w:pPr>
        <w:pStyle w:val="ListNumber"/>
      </w:pPr>
      <w:r>
        <w:t>Suchkriterium auswählen, zum Beispiel Alle, Rufnummer, Logon Script, OU oder Gruppe.</w:t>
      </w:r>
    </w:p>
    <w:p>
      <w:pPr>
        <w:pStyle w:val="ListNumber"/>
      </w:pPr>
      <w:r>
        <w:t>Benutzerstatus auswählen, zum Beispiel Alle, Aktiv oder Deaktiviert.</w:t>
      </w:r>
    </w:p>
    <w:p>
      <w:pPr>
        <w:pStyle w:val="ListNumber"/>
      </w:pPr>
      <w:r>
        <w:t>Mit Enter oder dem Button „Suchen“ die Suche starten.</w:t>
      </w:r>
    </w:p>
    <w:p>
      <w:pPr>
        <w:pStyle w:val="ListNumber"/>
      </w:pPr>
      <w:r>
        <w:t>Ergebnisse in der Tabelle prüfen.</w:t>
      </w:r>
    </w:p>
    <w:p>
      <w:pPr>
        <w:pStyle w:val="ListNumber"/>
      </w:pPr>
      <w:r>
        <w:t>Bei Bedarf einzelne Zellen, komplette Zeilen oder Gruppenmitgliedschaften kopieren.</w:t>
      </w:r>
    </w:p>
    <w:p>
      <w:pPr>
        <w:pStyle w:val="ListNumber"/>
      </w:pPr>
      <w:r>
        <w:t>Bei Bedarf Ergebnisliste nach Excel exportieren.</w:t>
      </w:r>
    </w:p>
    <w:p>
      <w:pPr>
        <w:pStyle w:val="Heading1"/>
      </w:pPr>
      <w:r>
        <w:rPr>
          <w:color w:val="005CAA"/>
        </w:rPr>
        <w:t>7. Verwendete AD-Attribute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AD-Attribut</w:t>
            </w:r>
          </w:p>
        </w:tc>
        <w:tc>
          <w:tcPr>
            <w:tcW w:type="dxa" w:w="5040"/>
            <w:vAlign w:val="center"/>
            <w:shd w:fill="0078D4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Verwendung im Tool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displayName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Name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sAMAccountName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Benutzername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mail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E-Mail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telephoneNumber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Telefon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scriptPath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Logon Script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lastLogonTimestamp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Letzte Anmeldung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pwdLastSet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Letzte Passwortänderung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memberOf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Gruppenmitgliedschaften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userAccountControl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Status und Kontooptionen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distinguishedName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OU-Auswertung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homeDrive / homeDirectory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Verbinden mit</w:t>
            </w:r>
          </w:p>
        </w:tc>
      </w:tr>
    </w:tbl>
    <w:p>
      <w:pPr>
        <w:pStyle w:val="Heading1"/>
      </w:pPr>
      <w:r>
        <w:rPr>
          <w:color w:val="005CAA"/>
        </w:rPr>
        <w:t>8. Voraussetzungen und Auslieferung</w:t>
      </w:r>
    </w:p>
    <w:p>
      <w:pPr>
        <w:pStyle w:val="ListBullet"/>
      </w:pPr>
      <w:r>
        <w:t>Windows-Client im Firmennetzwerk oder mit aktiver VPN-Verbindung.</w:t>
      </w:r>
    </w:p>
    <w:p>
      <w:pPr>
        <w:pStyle w:val="ListBullet"/>
      </w:pPr>
      <w:r>
        <w:t>Domänenbenutzer mit Leserechten im Active Directory.</w:t>
      </w:r>
    </w:p>
    <w:p>
      <w:pPr>
        <w:pStyle w:val="ListBullet"/>
      </w:pPr>
      <w:r>
        <w:t>Veröffentlichung als EXE oder kompletter Publish-Ordner.</w:t>
      </w:r>
    </w:p>
    <w:p>
      <w:pPr>
        <w:pStyle w:val="ListBullet"/>
      </w:pPr>
      <w:r>
        <w:t>Bei Framework-dependent Veröffentlichung muss die passende .NET Desktop Runtime installiert sein.</w:t>
      </w:r>
    </w:p>
    <w:p>
      <w:pPr>
        <w:pStyle w:val="ListBullet"/>
      </w:pPr>
      <w:r>
        <w:t>Bei Self-contained Veröffentlichung wird die Runtime mitgeliefert.</w:t>
      </w:r>
    </w:p>
    <w:p>
      <w:pPr>
        <w:pStyle w:val="Heading1"/>
      </w:pPr>
      <w:r>
        <w:rPr>
          <w:color w:val="005CAA"/>
        </w:rPr>
        <w:t>9. Qualitätssicherung</w:t>
      </w:r>
    </w:p>
    <w:p>
      <w:r>
        <w:t>Das Tool wurde funktional getestet. Zusätzlich wurden Unit Tests für zentrale Logikbereiche vorgesehen bzw. umgesetzt:</w:t>
      </w:r>
    </w:p>
    <w:p>
      <w:pPr>
        <w:pStyle w:val="ListBullet"/>
      </w:pPr>
      <w:r>
        <w:t>AdHelper: Telefonnummern, OU/CN-Auswertung, Account-Status.</w:t>
      </w:r>
    </w:p>
    <w:p>
      <w:pPr>
        <w:pStyle w:val="ListBullet"/>
      </w:pPr>
      <w:r>
        <w:t>AdSearchMatcher: Suchlogik nach Name, Rufnummer, Logon Script, OU.</w:t>
      </w:r>
    </w:p>
    <w:p>
      <w:pPr>
        <w:pStyle w:val="ListBullet"/>
      </w:pPr>
      <w:r>
        <w:t>MainWindowViewModel: Suche, Gruppensuche, Export, Kopieren, Gruppenanzeige mit Fake-Services.</w:t>
      </w:r>
    </w:p>
    <w:p>
      <w:pPr>
        <w:pStyle w:val="ListBullet"/>
      </w:pPr>
      <w:r>
        <w:t>DataGridClipboardHelper: Zeilen- und Zellwertaufbereitung für die Zwischenablage.</w:t>
      </w:r>
    </w:p>
    <w:p>
      <w:pPr>
        <w:pStyle w:val="Heading1"/>
      </w:pPr>
      <w:r>
        <w:rPr>
          <w:color w:val="005CAA"/>
        </w:rPr>
        <w:t>10. Hinweise und Grenzen</w:t>
      </w:r>
    </w:p>
    <w:p>
      <w:pPr>
        <w:pStyle w:val="ListBullet"/>
      </w:pPr>
      <w:r>
        <w:t>Die Anwendung zeigt nur Daten an, die im Active Directory gepflegt und für den angemeldeten Benutzer lesbar sind.</w:t>
      </w:r>
    </w:p>
    <w:p>
      <w:pPr>
        <w:pStyle w:val="ListBullet"/>
      </w:pPr>
      <w:r>
        <w:t>Wenn der Client nicht im Firmennetzwerk oder nicht per VPN verbunden ist, kann Active Directory nicht erreicht werden.</w:t>
      </w:r>
    </w:p>
    <w:p>
      <w:pPr>
        <w:pStyle w:val="ListBullet"/>
      </w:pPr>
      <w:r>
        <w:t>Exportierte Excel-Dateien enthalten personenbezogene Daten und sollten entsprechend intern und sicher behandelt werden.</w:t>
      </w:r>
    </w:p>
    <w:p>
      <w:pPr>
        <w:pStyle w:val="ListBullet"/>
      </w:pPr>
      <w:r>
        <w:t>Die Felder hängen von der AD-Pflegequalität ab. Leere AD-Attribute werden im Tool ebenfalls leer angezeigt.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 Benutzer Suche – interne Dokumentation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Petru Gavriliuc</dc:creator>
  <keywords/>
  <dc:description>generated by python-docx</dc:description>
  <lastModifiedBy>Petru Gavriliuc</lastModifiedBy>
  <revision>1</revision>
  <dcterms:created xsi:type="dcterms:W3CDTF">2026-08-12T19:13:01.4345536Z</dcterms:created>
  <dcterms:modified xsi:type="dcterms:W3CDTF">2026-08-12T19:13:01.4345536Z</dcterms:modified>
  <category/>
</coreProperties>
</file>