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A366" w14:textId="77777777" w:rsidR="00320EE3" w:rsidRPr="00320EE3" w:rsidRDefault="00320EE3" w:rsidP="00320EE3">
      <w:pPr>
        <w:rPr>
          <w:rFonts w:ascii="Times New Roman" w:hAnsi="Times New Roman" w:cs="Times New Roman"/>
          <w:b/>
          <w:bCs/>
        </w:rPr>
      </w:pPr>
      <w:r w:rsidRPr="00320EE3">
        <w:rPr>
          <w:rFonts w:ascii="Times New Roman" w:hAnsi="Times New Roman" w:cs="Times New Roman"/>
          <w:b/>
          <w:bCs/>
        </w:rPr>
        <w:t>Концепция решения проекта: Конвертер валют</w:t>
      </w:r>
    </w:p>
    <w:p w14:paraId="038514F6" w14:textId="77777777" w:rsidR="00320EE3" w:rsidRDefault="00320EE3" w:rsidP="00320EE3">
      <w:p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  <w:b/>
          <w:bCs/>
        </w:rPr>
        <w:t>Автор проекта:</w:t>
      </w:r>
      <w:r w:rsidRPr="00320EE3">
        <w:rPr>
          <w:rFonts w:ascii="Times New Roman" w:hAnsi="Times New Roman" w:cs="Times New Roman"/>
        </w:rPr>
        <w:t xml:space="preserve"> Петр Тихменев </w:t>
      </w:r>
    </w:p>
    <w:p w14:paraId="004C7BF3" w14:textId="1461B5B8" w:rsidR="00320EE3" w:rsidRPr="00320EE3" w:rsidRDefault="00320EE3" w:rsidP="00320EE3">
      <w:p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  <w:b/>
          <w:bCs/>
        </w:rPr>
        <w:t xml:space="preserve">Репозиторий на </w:t>
      </w:r>
      <w:proofErr w:type="spellStart"/>
      <w:r w:rsidRPr="00320EE3">
        <w:rPr>
          <w:rFonts w:ascii="Times New Roman" w:hAnsi="Times New Roman" w:cs="Times New Roman"/>
          <w:b/>
          <w:bCs/>
        </w:rPr>
        <w:t>GitHub</w:t>
      </w:r>
      <w:proofErr w:type="spellEnd"/>
      <w:r w:rsidRPr="00320EE3">
        <w:rPr>
          <w:rFonts w:ascii="Times New Roman" w:hAnsi="Times New Roman" w:cs="Times New Roman"/>
          <w:b/>
          <w:bCs/>
        </w:rPr>
        <w:t>:</w:t>
      </w:r>
      <w:r w:rsidRPr="00320EE3">
        <w:rPr>
          <w:rFonts w:ascii="Times New Roman" w:hAnsi="Times New Roman" w:cs="Times New Roman"/>
        </w:rPr>
        <w:t xml:space="preserve"> </w:t>
      </w:r>
      <w:hyperlink r:id="rId5" w:tgtFrame="_blank" w:history="1">
        <w:r w:rsidRPr="00320EE3">
          <w:rPr>
            <w:rStyle w:val="ac"/>
            <w:rFonts w:ascii="Times New Roman" w:hAnsi="Times New Roman" w:cs="Times New Roman"/>
          </w:rPr>
          <w:t>https://github.com/Petroivch/</w:t>
        </w:r>
      </w:hyperlink>
      <w:r w:rsidRPr="00320EE3">
        <w:rPr>
          <w:rFonts w:ascii="Times New Roman" w:hAnsi="Times New Roman" w:cs="Times New Roman"/>
        </w:rPr>
        <w:t xml:space="preserve"> </w:t>
      </w:r>
    </w:p>
    <w:p w14:paraId="113BCB2F" w14:textId="77777777" w:rsidR="00320EE3" w:rsidRPr="00320EE3" w:rsidRDefault="00320EE3" w:rsidP="00320EE3">
      <w:pPr>
        <w:rPr>
          <w:rFonts w:ascii="Times New Roman" w:hAnsi="Times New Roman" w:cs="Times New Roman"/>
          <w:b/>
          <w:bCs/>
        </w:rPr>
      </w:pPr>
      <w:r w:rsidRPr="00320EE3">
        <w:rPr>
          <w:rFonts w:ascii="Times New Roman" w:hAnsi="Times New Roman" w:cs="Times New Roman"/>
          <w:b/>
          <w:bCs/>
        </w:rPr>
        <w:t>1. Концепция решения кейса</w:t>
      </w:r>
    </w:p>
    <w:p w14:paraId="3DEE7C81" w14:textId="77777777" w:rsidR="00320EE3" w:rsidRPr="00320EE3" w:rsidRDefault="00320EE3" w:rsidP="00320EE3">
      <w:p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</w:rPr>
        <w:t xml:space="preserve">Разрабатывается HTTP-сервис конвертации валют на языке Python без использования сторонних фреймворков. Сервис предоставляет </w:t>
      </w:r>
      <w:proofErr w:type="spellStart"/>
      <w:r w:rsidRPr="00320EE3">
        <w:rPr>
          <w:rFonts w:ascii="Times New Roman" w:hAnsi="Times New Roman" w:cs="Times New Roman"/>
        </w:rPr>
        <w:t>RESTful</w:t>
      </w:r>
      <w:proofErr w:type="spellEnd"/>
      <w:r w:rsidRPr="00320EE3">
        <w:rPr>
          <w:rFonts w:ascii="Times New Roman" w:hAnsi="Times New Roman" w:cs="Times New Roman"/>
        </w:rPr>
        <w:t xml:space="preserve"> API для взаимодействия с клиентом.</w:t>
      </w:r>
    </w:p>
    <w:p w14:paraId="012B2C14" w14:textId="77777777" w:rsidR="00320EE3" w:rsidRPr="00320EE3" w:rsidRDefault="00320EE3" w:rsidP="00320EE3">
      <w:p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  <w:b/>
          <w:bCs/>
        </w:rPr>
        <w:t>Основные функции сервиса:</w:t>
      </w:r>
      <w:r w:rsidRPr="00320EE3">
        <w:rPr>
          <w:rFonts w:ascii="Times New Roman" w:hAnsi="Times New Roman" w:cs="Times New Roman"/>
        </w:rPr>
        <w:t xml:space="preserve"> </w:t>
      </w:r>
    </w:p>
    <w:p w14:paraId="70469E54" w14:textId="77777777" w:rsidR="00320EE3" w:rsidRPr="00320EE3" w:rsidRDefault="00320EE3" w:rsidP="00320E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</w:rPr>
        <w:t>Пересчет суммы из одной валюты в другую по актуальному курсу.</w:t>
      </w:r>
    </w:p>
    <w:p w14:paraId="6034FD04" w14:textId="77777777" w:rsidR="00320EE3" w:rsidRPr="00320EE3" w:rsidRDefault="00320EE3" w:rsidP="00320E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</w:rPr>
        <w:t>Выдача истории всех выполненных операций.</w:t>
      </w:r>
    </w:p>
    <w:p w14:paraId="6BDB7B9C" w14:textId="77777777" w:rsidR="00320EE3" w:rsidRPr="00320EE3" w:rsidRDefault="00320EE3" w:rsidP="00320E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</w:rPr>
        <w:t>Полное удаление истории операций.</w:t>
      </w:r>
    </w:p>
    <w:p w14:paraId="5A21490E" w14:textId="4EF12DA4" w:rsidR="00320EE3" w:rsidRPr="00320EE3" w:rsidRDefault="00320EE3" w:rsidP="00320EE3">
      <w:p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</w:rPr>
        <w:t>Курсы валют считываются из CSV-файла при старте приложения. Логирование операций на этапе прототипа происходит в памяти процесса (</w:t>
      </w:r>
      <w:proofErr w:type="spellStart"/>
      <w:r w:rsidRPr="00320EE3">
        <w:rPr>
          <w:rFonts w:ascii="Times New Roman" w:hAnsi="Times New Roman" w:cs="Times New Roman"/>
        </w:rPr>
        <w:t>in-memory</w:t>
      </w:r>
      <w:proofErr w:type="spellEnd"/>
      <w:r w:rsidRPr="00320EE3">
        <w:rPr>
          <w:rFonts w:ascii="Times New Roman" w:hAnsi="Times New Roman" w:cs="Times New Roman"/>
        </w:rPr>
        <w:t xml:space="preserve">), с последующим переходом на использование </w:t>
      </w:r>
      <w:proofErr w:type="spellStart"/>
      <w:r w:rsidRPr="00320EE3">
        <w:rPr>
          <w:rFonts w:ascii="Times New Roman" w:hAnsi="Times New Roman" w:cs="Times New Roman"/>
        </w:rPr>
        <w:t>MongoDB</w:t>
      </w:r>
      <w:proofErr w:type="spellEnd"/>
      <w:r w:rsidRPr="00320EE3">
        <w:rPr>
          <w:rFonts w:ascii="Times New Roman" w:hAnsi="Times New Roman" w:cs="Times New Roman"/>
        </w:rPr>
        <w:t>.</w:t>
      </w:r>
    </w:p>
    <w:p w14:paraId="49FC95D2" w14:textId="77777777" w:rsidR="00320EE3" w:rsidRPr="00320EE3" w:rsidRDefault="00320EE3" w:rsidP="00320EE3">
      <w:pPr>
        <w:rPr>
          <w:rFonts w:ascii="Times New Roman" w:hAnsi="Times New Roman" w:cs="Times New Roman"/>
          <w:b/>
          <w:bCs/>
        </w:rPr>
      </w:pPr>
      <w:r w:rsidRPr="00320EE3">
        <w:rPr>
          <w:rFonts w:ascii="Times New Roman" w:hAnsi="Times New Roman" w:cs="Times New Roman"/>
          <w:b/>
          <w:bCs/>
        </w:rPr>
        <w:t>2. Архитектура решения</w:t>
      </w:r>
    </w:p>
    <w:p w14:paraId="7A0C7D2A" w14:textId="77777777" w:rsidR="00320EE3" w:rsidRPr="00320EE3" w:rsidRDefault="00320EE3" w:rsidP="00320EE3">
      <w:p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</w:rPr>
        <w:t xml:space="preserve">Проект разделен на логические блоки: </w:t>
      </w:r>
    </w:p>
    <w:p w14:paraId="4C2AB954" w14:textId="77777777" w:rsidR="00320EE3" w:rsidRPr="00320EE3" w:rsidRDefault="00320EE3" w:rsidP="00320EE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20EE3">
        <w:rPr>
          <w:rFonts w:ascii="Times New Roman" w:hAnsi="Times New Roman" w:cs="Times New Roman"/>
          <w:b/>
          <w:bCs/>
        </w:rPr>
        <w:t>CsvRatesLoader</w:t>
      </w:r>
      <w:proofErr w:type="spellEnd"/>
      <w:r w:rsidRPr="00320EE3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320EE3">
        <w:rPr>
          <w:rFonts w:ascii="Times New Roman" w:hAnsi="Times New Roman" w:cs="Times New Roman"/>
          <w:b/>
          <w:bCs/>
        </w:rPr>
        <w:t>Rates</w:t>
      </w:r>
      <w:proofErr w:type="spellEnd"/>
      <w:r w:rsidRPr="00320EE3">
        <w:rPr>
          <w:rFonts w:ascii="Times New Roman" w:hAnsi="Times New Roman" w:cs="Times New Roman"/>
          <w:b/>
          <w:bCs/>
        </w:rPr>
        <w:t>:</w:t>
      </w:r>
      <w:r w:rsidRPr="00320EE3">
        <w:rPr>
          <w:rFonts w:ascii="Times New Roman" w:hAnsi="Times New Roman" w:cs="Times New Roman"/>
        </w:rPr>
        <w:t xml:space="preserve"> Модуль для загрузки, хранения и нормализации кодов валют.</w:t>
      </w:r>
    </w:p>
    <w:p w14:paraId="1E14BC23" w14:textId="77777777" w:rsidR="00320EE3" w:rsidRPr="00320EE3" w:rsidRDefault="00320EE3" w:rsidP="00320EE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20EE3">
        <w:rPr>
          <w:rFonts w:ascii="Times New Roman" w:hAnsi="Times New Roman" w:cs="Times New Roman"/>
          <w:b/>
          <w:bCs/>
        </w:rPr>
        <w:t>CurrencyConverter</w:t>
      </w:r>
      <w:proofErr w:type="spellEnd"/>
      <w:r w:rsidRPr="00320EE3">
        <w:rPr>
          <w:rFonts w:ascii="Times New Roman" w:hAnsi="Times New Roman" w:cs="Times New Roman"/>
          <w:b/>
          <w:bCs/>
        </w:rPr>
        <w:t>:</w:t>
      </w:r>
      <w:r w:rsidRPr="00320EE3">
        <w:rPr>
          <w:rFonts w:ascii="Times New Roman" w:hAnsi="Times New Roman" w:cs="Times New Roman"/>
        </w:rPr>
        <w:t xml:space="preserve"> Ядро логики, выполняющее конвертацию через базовую валюту (RUB).</w:t>
      </w:r>
    </w:p>
    <w:p w14:paraId="1C823E6B" w14:textId="77777777" w:rsidR="00320EE3" w:rsidRPr="00320EE3" w:rsidRDefault="00320EE3" w:rsidP="00320EE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20EE3">
        <w:rPr>
          <w:rFonts w:ascii="Times New Roman" w:hAnsi="Times New Roman" w:cs="Times New Roman"/>
          <w:b/>
          <w:bCs/>
        </w:rPr>
        <w:t>Operation</w:t>
      </w:r>
      <w:proofErr w:type="spellEnd"/>
      <w:r w:rsidRPr="00320EE3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320EE3">
        <w:rPr>
          <w:rFonts w:ascii="Times New Roman" w:hAnsi="Times New Roman" w:cs="Times New Roman"/>
          <w:b/>
          <w:bCs/>
        </w:rPr>
        <w:t>OperationLog</w:t>
      </w:r>
      <w:proofErr w:type="spellEnd"/>
      <w:r w:rsidRPr="00320EE3">
        <w:rPr>
          <w:rFonts w:ascii="Times New Roman" w:hAnsi="Times New Roman" w:cs="Times New Roman"/>
          <w:b/>
          <w:bCs/>
        </w:rPr>
        <w:t>:</w:t>
      </w:r>
      <w:r w:rsidRPr="00320EE3">
        <w:rPr>
          <w:rFonts w:ascii="Times New Roman" w:hAnsi="Times New Roman" w:cs="Times New Roman"/>
        </w:rPr>
        <w:t xml:space="preserve"> Модели данных для хранения истории запросов.</w:t>
      </w:r>
    </w:p>
    <w:p w14:paraId="4BA14F16" w14:textId="77777777" w:rsidR="00320EE3" w:rsidRPr="00320EE3" w:rsidRDefault="00320EE3" w:rsidP="00320E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  <w:b/>
          <w:bCs/>
        </w:rPr>
        <w:t>HTTP-слой:</w:t>
      </w:r>
      <w:r w:rsidRPr="00320EE3">
        <w:rPr>
          <w:rFonts w:ascii="Times New Roman" w:hAnsi="Times New Roman" w:cs="Times New Roman"/>
        </w:rPr>
        <w:t xml:space="preserve"> Реализован на стандартной библиотеке </w:t>
      </w:r>
      <w:proofErr w:type="spellStart"/>
      <w:proofErr w:type="gramStart"/>
      <w:r w:rsidRPr="00320EE3">
        <w:rPr>
          <w:rFonts w:ascii="Times New Roman" w:hAnsi="Times New Roman" w:cs="Times New Roman"/>
        </w:rPr>
        <w:t>http.server</w:t>
      </w:r>
      <w:proofErr w:type="spellEnd"/>
      <w:proofErr w:type="gramEnd"/>
      <w:r w:rsidRPr="00320EE3">
        <w:rPr>
          <w:rFonts w:ascii="Times New Roman" w:hAnsi="Times New Roman" w:cs="Times New Roman"/>
        </w:rPr>
        <w:t xml:space="preserve"> с обменом данными в формате JSON.</w:t>
      </w:r>
    </w:p>
    <w:p w14:paraId="0663CC06" w14:textId="77777777" w:rsidR="00320EE3" w:rsidRPr="00320EE3" w:rsidRDefault="00320EE3" w:rsidP="00320EE3">
      <w:p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</w:rPr>
        <w:t xml:space="preserve">3. Этапы реализации проекта </w:t>
      </w:r>
    </w:p>
    <w:p w14:paraId="3D96AB2A" w14:textId="77777777" w:rsidR="00320EE3" w:rsidRPr="00320EE3" w:rsidRDefault="00320EE3" w:rsidP="00320E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  <w:b/>
          <w:bCs/>
        </w:rPr>
        <w:t>Ядро (Пройдено):</w:t>
      </w:r>
      <w:r w:rsidRPr="00320EE3">
        <w:rPr>
          <w:rFonts w:ascii="Times New Roman" w:hAnsi="Times New Roman" w:cs="Times New Roman"/>
        </w:rPr>
        <w:t xml:space="preserve"> Реализованы классы для работы с курсами и логикой конвертации.</w:t>
      </w:r>
    </w:p>
    <w:p w14:paraId="771C4D16" w14:textId="7ED32527" w:rsidR="00320EE3" w:rsidRPr="00320EE3" w:rsidRDefault="00320EE3" w:rsidP="00320E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  <w:b/>
          <w:bCs/>
        </w:rPr>
        <w:t>Тестирование (Пройдено):</w:t>
      </w:r>
      <w:r w:rsidRPr="00320EE3">
        <w:rPr>
          <w:rFonts w:ascii="Times New Roman" w:hAnsi="Times New Roman" w:cs="Times New Roman"/>
        </w:rPr>
        <w:t xml:space="preserve"> Добавлены </w:t>
      </w:r>
      <w:proofErr w:type="spellStart"/>
      <w:r w:rsidRPr="00320EE3">
        <w:rPr>
          <w:rFonts w:ascii="Times New Roman" w:hAnsi="Times New Roman" w:cs="Times New Roman"/>
        </w:rPr>
        <w:t>unit</w:t>
      </w:r>
      <w:proofErr w:type="spellEnd"/>
      <w:r w:rsidRPr="00320EE3">
        <w:rPr>
          <w:rFonts w:ascii="Times New Roman" w:hAnsi="Times New Roman" w:cs="Times New Roman"/>
        </w:rPr>
        <w:t>-тесты (</w:t>
      </w:r>
      <w:proofErr w:type="spellStart"/>
      <w:r w:rsidRPr="00320EE3">
        <w:rPr>
          <w:rFonts w:ascii="Times New Roman" w:hAnsi="Times New Roman" w:cs="Times New Roman"/>
        </w:rPr>
        <w:t>Pytest</w:t>
      </w:r>
      <w:proofErr w:type="spellEnd"/>
      <w:r w:rsidRPr="00320EE3">
        <w:rPr>
          <w:rFonts w:ascii="Times New Roman" w:hAnsi="Times New Roman" w:cs="Times New Roman"/>
        </w:rPr>
        <w:t>) с покрытием 100% по веткам.</w:t>
      </w:r>
    </w:p>
    <w:p w14:paraId="347F6D32" w14:textId="3893AD07" w:rsidR="00320EE3" w:rsidRPr="00320EE3" w:rsidRDefault="00320EE3" w:rsidP="00320EE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20EE3">
        <w:rPr>
          <w:rFonts w:ascii="Times New Roman" w:hAnsi="Times New Roman" w:cs="Times New Roman"/>
          <w:b/>
          <w:bCs/>
        </w:rPr>
        <w:t>Git</w:t>
      </w:r>
      <w:proofErr w:type="spellEnd"/>
      <w:r w:rsidRPr="00320EE3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320EE3">
        <w:rPr>
          <w:rFonts w:ascii="Times New Roman" w:hAnsi="Times New Roman" w:cs="Times New Roman"/>
          <w:b/>
          <w:bCs/>
        </w:rPr>
        <w:t>GitHub</w:t>
      </w:r>
      <w:proofErr w:type="spellEnd"/>
      <w:r w:rsidRPr="00320EE3">
        <w:rPr>
          <w:rFonts w:ascii="Times New Roman" w:hAnsi="Times New Roman" w:cs="Times New Roman"/>
          <w:b/>
          <w:bCs/>
        </w:rPr>
        <w:t xml:space="preserve"> (Пройдено):</w:t>
      </w:r>
      <w:r w:rsidRPr="00320EE3">
        <w:rPr>
          <w:rFonts w:ascii="Times New Roman" w:hAnsi="Times New Roman" w:cs="Times New Roman"/>
        </w:rPr>
        <w:t xml:space="preserve"> Настроен локальный репозиторий и CI (</w:t>
      </w:r>
      <w:proofErr w:type="spellStart"/>
      <w:r w:rsidRPr="00320EE3">
        <w:rPr>
          <w:rFonts w:ascii="Times New Roman" w:hAnsi="Times New Roman" w:cs="Times New Roman"/>
        </w:rPr>
        <w:t>GitHub</w:t>
      </w:r>
      <w:proofErr w:type="spellEnd"/>
      <w:r w:rsidRPr="00320EE3">
        <w:rPr>
          <w:rFonts w:ascii="Times New Roman" w:hAnsi="Times New Roman" w:cs="Times New Roman"/>
        </w:rPr>
        <w:t xml:space="preserve"> </w:t>
      </w:r>
      <w:proofErr w:type="spellStart"/>
      <w:r w:rsidRPr="00320EE3">
        <w:rPr>
          <w:rFonts w:ascii="Times New Roman" w:hAnsi="Times New Roman" w:cs="Times New Roman"/>
        </w:rPr>
        <w:t>Actions</w:t>
      </w:r>
      <w:proofErr w:type="spellEnd"/>
      <w:r w:rsidRPr="00320EE3">
        <w:rPr>
          <w:rFonts w:ascii="Times New Roman" w:hAnsi="Times New Roman" w:cs="Times New Roman"/>
        </w:rPr>
        <w:t xml:space="preserve">) с использованием линтера </w:t>
      </w:r>
      <w:proofErr w:type="spellStart"/>
      <w:r w:rsidRPr="00320EE3">
        <w:rPr>
          <w:rFonts w:ascii="Times New Roman" w:hAnsi="Times New Roman" w:cs="Times New Roman"/>
        </w:rPr>
        <w:t>ruff</w:t>
      </w:r>
      <w:proofErr w:type="spellEnd"/>
      <w:r w:rsidRPr="00320EE3">
        <w:rPr>
          <w:rFonts w:ascii="Times New Roman" w:hAnsi="Times New Roman" w:cs="Times New Roman"/>
        </w:rPr>
        <w:t>.</w:t>
      </w:r>
    </w:p>
    <w:p w14:paraId="178CEAA3" w14:textId="77777777" w:rsidR="00320EE3" w:rsidRPr="00320EE3" w:rsidRDefault="00320EE3" w:rsidP="00320E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  <w:b/>
          <w:bCs/>
        </w:rPr>
        <w:t>API и HTTP (В процессе):</w:t>
      </w:r>
      <w:r w:rsidRPr="00320EE3">
        <w:rPr>
          <w:rFonts w:ascii="Times New Roman" w:hAnsi="Times New Roman" w:cs="Times New Roman"/>
        </w:rPr>
        <w:t xml:space="preserve"> Описание </w:t>
      </w:r>
      <w:proofErr w:type="spellStart"/>
      <w:r w:rsidRPr="00320EE3">
        <w:rPr>
          <w:rFonts w:ascii="Times New Roman" w:hAnsi="Times New Roman" w:cs="Times New Roman"/>
        </w:rPr>
        <w:t>эндпоинтов</w:t>
      </w:r>
      <w:proofErr w:type="spellEnd"/>
      <w:r w:rsidRPr="00320EE3">
        <w:rPr>
          <w:rFonts w:ascii="Times New Roman" w:hAnsi="Times New Roman" w:cs="Times New Roman"/>
        </w:rPr>
        <w:t xml:space="preserve"> и создание ветки </w:t>
      </w:r>
      <w:proofErr w:type="spellStart"/>
      <w:r w:rsidRPr="00320EE3">
        <w:rPr>
          <w:rFonts w:ascii="Times New Roman" w:hAnsi="Times New Roman" w:cs="Times New Roman"/>
        </w:rPr>
        <w:t>apispec</w:t>
      </w:r>
      <w:proofErr w:type="spellEnd"/>
      <w:r w:rsidRPr="00320EE3">
        <w:rPr>
          <w:rFonts w:ascii="Times New Roman" w:hAnsi="Times New Roman" w:cs="Times New Roman"/>
        </w:rPr>
        <w:t>.</w:t>
      </w:r>
    </w:p>
    <w:p w14:paraId="14123008" w14:textId="77777777" w:rsidR="00320EE3" w:rsidRPr="00320EE3" w:rsidRDefault="00320EE3" w:rsidP="00320E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  <w:b/>
          <w:bCs/>
        </w:rPr>
        <w:t>Интеграция БД (Планируется):</w:t>
      </w:r>
      <w:r w:rsidRPr="00320EE3">
        <w:rPr>
          <w:rFonts w:ascii="Times New Roman" w:hAnsi="Times New Roman" w:cs="Times New Roman"/>
        </w:rPr>
        <w:t xml:space="preserve"> Перенос хранения данных из оперативной памяти в </w:t>
      </w:r>
      <w:proofErr w:type="spellStart"/>
      <w:r w:rsidRPr="00320EE3">
        <w:rPr>
          <w:rFonts w:ascii="Times New Roman" w:hAnsi="Times New Roman" w:cs="Times New Roman"/>
        </w:rPr>
        <w:t>MongoDB</w:t>
      </w:r>
      <w:proofErr w:type="spellEnd"/>
      <w:r w:rsidRPr="00320EE3">
        <w:rPr>
          <w:rFonts w:ascii="Times New Roman" w:hAnsi="Times New Roman" w:cs="Times New Roman"/>
        </w:rPr>
        <w:t>.</w:t>
      </w:r>
    </w:p>
    <w:p w14:paraId="18C95AF5" w14:textId="77777777" w:rsidR="00320EE3" w:rsidRPr="00320EE3" w:rsidRDefault="00320EE3" w:rsidP="00320EE3">
      <w:p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</w:rPr>
        <w:t xml:space="preserve">4. Роли и вклад в проект </w:t>
      </w:r>
    </w:p>
    <w:p w14:paraId="7FB31762" w14:textId="77777777" w:rsidR="00320EE3" w:rsidRPr="00320EE3" w:rsidRDefault="00320EE3" w:rsidP="00320E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  <w:b/>
          <w:bCs/>
        </w:rPr>
        <w:lastRenderedPageBreak/>
        <w:t>Петр Тихменев:</w:t>
      </w:r>
      <w:r w:rsidRPr="00320EE3">
        <w:rPr>
          <w:rFonts w:ascii="Times New Roman" w:hAnsi="Times New Roman" w:cs="Times New Roman"/>
        </w:rPr>
        <w:t xml:space="preserve"> </w:t>
      </w:r>
    </w:p>
    <w:p w14:paraId="1494F527" w14:textId="77777777" w:rsidR="00320EE3" w:rsidRPr="00320EE3" w:rsidRDefault="00320EE3" w:rsidP="00320EE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</w:rPr>
        <w:t>Проектирование архитектуры и выбор технологического стека.</w:t>
      </w:r>
    </w:p>
    <w:p w14:paraId="318D9809" w14:textId="77777777" w:rsidR="00320EE3" w:rsidRPr="00320EE3" w:rsidRDefault="00320EE3" w:rsidP="00320EE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</w:rPr>
        <w:t>Полная реализация кода программы и логики конвертера.</w:t>
      </w:r>
    </w:p>
    <w:p w14:paraId="60B7AACE" w14:textId="77777777" w:rsidR="00320EE3" w:rsidRPr="00320EE3" w:rsidRDefault="00320EE3" w:rsidP="00320EE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</w:rPr>
        <w:t>Написание тестов и обеспечение покрытия кода.</w:t>
      </w:r>
    </w:p>
    <w:p w14:paraId="012081A6" w14:textId="77777777" w:rsidR="00320EE3" w:rsidRPr="00320EE3" w:rsidRDefault="00320EE3" w:rsidP="00320EE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</w:rPr>
        <w:t xml:space="preserve">Настройка CI/CD, </w:t>
      </w:r>
      <w:proofErr w:type="spellStart"/>
      <w:r w:rsidRPr="00320EE3">
        <w:rPr>
          <w:rFonts w:ascii="Times New Roman" w:hAnsi="Times New Roman" w:cs="Times New Roman"/>
        </w:rPr>
        <w:t>GitHub</w:t>
      </w:r>
      <w:proofErr w:type="spellEnd"/>
      <w:r w:rsidRPr="00320EE3">
        <w:rPr>
          <w:rFonts w:ascii="Times New Roman" w:hAnsi="Times New Roman" w:cs="Times New Roman"/>
        </w:rPr>
        <w:t>-репозитория и документации.</w:t>
      </w:r>
    </w:p>
    <w:p w14:paraId="571A647E" w14:textId="77777777" w:rsidR="00320EE3" w:rsidRPr="00320EE3" w:rsidRDefault="00320EE3" w:rsidP="00320EE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20EE3">
        <w:rPr>
          <w:rFonts w:ascii="Times New Roman" w:hAnsi="Times New Roman" w:cs="Times New Roman"/>
        </w:rPr>
        <w:t>Подготовка API-спецификации.</w:t>
      </w:r>
    </w:p>
    <w:p w14:paraId="2A8E0F8A" w14:textId="77777777" w:rsidR="00320EE3" w:rsidRPr="00320EE3" w:rsidRDefault="00320EE3" w:rsidP="00320EE3">
      <w:pPr>
        <w:rPr>
          <w:rFonts w:ascii="Times New Roman" w:hAnsi="Times New Roman" w:cs="Times New Roman"/>
          <w:b/>
          <w:bCs/>
        </w:rPr>
      </w:pPr>
      <w:r w:rsidRPr="00320EE3">
        <w:rPr>
          <w:rFonts w:ascii="Times New Roman" w:hAnsi="Times New Roman" w:cs="Times New Roman"/>
          <w:b/>
          <w:bCs/>
        </w:rPr>
        <w:t xml:space="preserve">5. Описание </w:t>
      </w:r>
      <w:proofErr w:type="spellStart"/>
      <w:r w:rsidRPr="00320EE3">
        <w:rPr>
          <w:rFonts w:ascii="Times New Roman" w:hAnsi="Times New Roman" w:cs="Times New Roman"/>
          <w:b/>
          <w:bCs/>
        </w:rPr>
        <w:t>эндпоинтов</w:t>
      </w:r>
      <w:proofErr w:type="spellEnd"/>
      <w:r w:rsidRPr="00320E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0EE3">
        <w:rPr>
          <w:rFonts w:ascii="Times New Roman" w:hAnsi="Times New Roman" w:cs="Times New Roman"/>
          <w:b/>
          <w:bCs/>
        </w:rPr>
        <w:t>RESTful</w:t>
      </w:r>
      <w:proofErr w:type="spellEnd"/>
      <w:r w:rsidRPr="00320EE3">
        <w:rPr>
          <w:rFonts w:ascii="Times New Roman" w:hAnsi="Times New Roman" w:cs="Times New Roman"/>
          <w:b/>
          <w:bCs/>
        </w:rPr>
        <w:t>-сервера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8"/>
        <w:gridCol w:w="877"/>
        <w:gridCol w:w="1278"/>
        <w:gridCol w:w="5272"/>
      </w:tblGrid>
      <w:tr w:rsidR="00320EE3" w:rsidRPr="00320EE3" w14:paraId="7F5704E9" w14:textId="77777777" w:rsidTr="00320EE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60F21" w14:textId="77777777" w:rsidR="00320EE3" w:rsidRPr="00320EE3" w:rsidRDefault="00320EE3" w:rsidP="00320EE3">
            <w:pPr>
              <w:rPr>
                <w:rFonts w:ascii="Times New Roman" w:hAnsi="Times New Roman" w:cs="Times New Roman"/>
              </w:rPr>
            </w:pPr>
            <w:r w:rsidRPr="00320EE3">
              <w:rPr>
                <w:rFonts w:ascii="Times New Roman" w:hAnsi="Times New Roman" w:cs="Times New Roman"/>
              </w:rPr>
              <w:t>Название действия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F4A4A" w14:textId="77777777" w:rsidR="00320EE3" w:rsidRPr="00320EE3" w:rsidRDefault="00320EE3" w:rsidP="00320EE3">
            <w:pPr>
              <w:rPr>
                <w:rFonts w:ascii="Times New Roman" w:hAnsi="Times New Roman" w:cs="Times New Roman"/>
              </w:rPr>
            </w:pPr>
            <w:r w:rsidRPr="00320EE3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1E8E6" w14:textId="77777777" w:rsidR="00320EE3" w:rsidRPr="00320EE3" w:rsidRDefault="00320EE3" w:rsidP="00320EE3">
            <w:pPr>
              <w:rPr>
                <w:rFonts w:ascii="Times New Roman" w:hAnsi="Times New Roman" w:cs="Times New Roman"/>
              </w:rPr>
            </w:pPr>
            <w:r w:rsidRPr="00320EE3">
              <w:rPr>
                <w:rFonts w:ascii="Times New Roman" w:hAnsi="Times New Roman" w:cs="Times New Roman"/>
              </w:rPr>
              <w:t>Тип запроса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0AE9A" w14:textId="77777777" w:rsidR="00320EE3" w:rsidRPr="00320EE3" w:rsidRDefault="00320EE3" w:rsidP="00320EE3">
            <w:pPr>
              <w:rPr>
                <w:rFonts w:ascii="Times New Roman" w:hAnsi="Times New Roman" w:cs="Times New Roman"/>
              </w:rPr>
            </w:pPr>
            <w:r w:rsidRPr="00320EE3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20EE3" w:rsidRPr="00320EE3" w14:paraId="1CF2A50B" w14:textId="77777777" w:rsidTr="00320EE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645CF9" w14:textId="77777777" w:rsidR="00320EE3" w:rsidRPr="00320EE3" w:rsidRDefault="00320EE3" w:rsidP="00320EE3">
            <w:pPr>
              <w:rPr>
                <w:rFonts w:ascii="Times New Roman" w:hAnsi="Times New Roman" w:cs="Times New Roman"/>
              </w:rPr>
            </w:pPr>
            <w:r w:rsidRPr="00320EE3">
              <w:rPr>
                <w:rFonts w:ascii="Times New Roman" w:hAnsi="Times New Roman" w:cs="Times New Roman"/>
              </w:rPr>
              <w:t>Конвертация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F9FE3" w14:textId="77777777" w:rsidR="00320EE3" w:rsidRPr="00320EE3" w:rsidRDefault="00320EE3" w:rsidP="00320EE3">
            <w:pPr>
              <w:rPr>
                <w:rFonts w:ascii="Times New Roman" w:hAnsi="Times New Roman" w:cs="Times New Roman"/>
              </w:rPr>
            </w:pPr>
            <w:r w:rsidRPr="00320EE3">
              <w:rPr>
                <w:rFonts w:ascii="Times New Roman" w:hAnsi="Times New Roman" w:cs="Times New Roman"/>
              </w:rPr>
              <w:t>/</w:t>
            </w:r>
            <w:proofErr w:type="spellStart"/>
            <w:r w:rsidRPr="00320EE3">
              <w:rPr>
                <w:rFonts w:ascii="Times New Roman" w:hAnsi="Times New Roman" w:cs="Times New Roman"/>
              </w:rPr>
              <w:t>convert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5A2BB" w14:textId="77777777" w:rsidR="00320EE3" w:rsidRPr="00320EE3" w:rsidRDefault="00320EE3" w:rsidP="00320EE3">
            <w:pPr>
              <w:rPr>
                <w:rFonts w:ascii="Times New Roman" w:hAnsi="Times New Roman" w:cs="Times New Roman"/>
              </w:rPr>
            </w:pPr>
            <w:r w:rsidRPr="00320EE3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309C8E" w14:textId="77777777" w:rsidR="00320EE3" w:rsidRPr="00320EE3" w:rsidRDefault="00320EE3" w:rsidP="00320EE3">
            <w:pPr>
              <w:rPr>
                <w:rFonts w:ascii="Times New Roman" w:hAnsi="Times New Roman" w:cs="Times New Roman"/>
              </w:rPr>
            </w:pPr>
            <w:r w:rsidRPr="00320EE3">
              <w:rPr>
                <w:rFonts w:ascii="Times New Roman" w:hAnsi="Times New Roman" w:cs="Times New Roman"/>
              </w:rPr>
              <w:t xml:space="preserve">Принимает </w:t>
            </w:r>
            <w:proofErr w:type="spellStart"/>
            <w:r w:rsidRPr="00320EE3">
              <w:rPr>
                <w:rFonts w:ascii="Times New Roman" w:hAnsi="Times New Roman" w:cs="Times New Roman"/>
              </w:rPr>
              <w:t>from</w:t>
            </w:r>
            <w:proofErr w:type="spellEnd"/>
            <w:r w:rsidRPr="00320EE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20EE3">
              <w:rPr>
                <w:rFonts w:ascii="Times New Roman" w:hAnsi="Times New Roman" w:cs="Times New Roman"/>
              </w:rPr>
              <w:t>to</w:t>
            </w:r>
            <w:proofErr w:type="spellEnd"/>
            <w:r w:rsidRPr="00320EE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20EE3">
              <w:rPr>
                <w:rFonts w:ascii="Times New Roman" w:hAnsi="Times New Roman" w:cs="Times New Roman"/>
              </w:rPr>
              <w:t>amount</w:t>
            </w:r>
            <w:proofErr w:type="spellEnd"/>
            <w:r w:rsidRPr="00320EE3">
              <w:rPr>
                <w:rFonts w:ascii="Times New Roman" w:hAnsi="Times New Roman" w:cs="Times New Roman"/>
              </w:rPr>
              <w:t>. Возвращает результат расчета.</w:t>
            </w:r>
          </w:p>
        </w:tc>
      </w:tr>
      <w:tr w:rsidR="00320EE3" w:rsidRPr="00320EE3" w14:paraId="393F05B1" w14:textId="77777777" w:rsidTr="00320EE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25CF9" w14:textId="77777777" w:rsidR="00320EE3" w:rsidRPr="00320EE3" w:rsidRDefault="00320EE3" w:rsidP="00320EE3">
            <w:pPr>
              <w:rPr>
                <w:rFonts w:ascii="Times New Roman" w:hAnsi="Times New Roman" w:cs="Times New Roman"/>
              </w:rPr>
            </w:pPr>
            <w:r w:rsidRPr="00320EE3">
              <w:rPr>
                <w:rFonts w:ascii="Times New Roman" w:hAnsi="Times New Roman" w:cs="Times New Roman"/>
              </w:rPr>
              <w:t>История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579B7" w14:textId="77777777" w:rsidR="00320EE3" w:rsidRPr="00320EE3" w:rsidRDefault="00320EE3" w:rsidP="00320EE3">
            <w:pPr>
              <w:rPr>
                <w:rFonts w:ascii="Times New Roman" w:hAnsi="Times New Roman" w:cs="Times New Roman"/>
              </w:rPr>
            </w:pPr>
            <w:r w:rsidRPr="00320EE3">
              <w:rPr>
                <w:rFonts w:ascii="Times New Roman" w:hAnsi="Times New Roman" w:cs="Times New Roman"/>
              </w:rPr>
              <w:t>/</w:t>
            </w:r>
            <w:proofErr w:type="spellStart"/>
            <w:r w:rsidRPr="00320EE3">
              <w:rPr>
                <w:rFonts w:ascii="Times New Roman" w:hAnsi="Times New Roman" w:cs="Times New Roman"/>
              </w:rPr>
              <w:t>history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3B149F" w14:textId="77777777" w:rsidR="00320EE3" w:rsidRPr="00320EE3" w:rsidRDefault="00320EE3" w:rsidP="00320EE3">
            <w:pPr>
              <w:rPr>
                <w:rFonts w:ascii="Times New Roman" w:hAnsi="Times New Roman" w:cs="Times New Roman"/>
              </w:rPr>
            </w:pPr>
            <w:r w:rsidRPr="00320EE3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C92DD42" w14:textId="77777777" w:rsidR="00320EE3" w:rsidRPr="00320EE3" w:rsidRDefault="00320EE3" w:rsidP="00320EE3">
            <w:pPr>
              <w:rPr>
                <w:rFonts w:ascii="Times New Roman" w:hAnsi="Times New Roman" w:cs="Times New Roman"/>
              </w:rPr>
            </w:pPr>
            <w:r w:rsidRPr="00320EE3">
              <w:rPr>
                <w:rFonts w:ascii="Times New Roman" w:hAnsi="Times New Roman" w:cs="Times New Roman"/>
              </w:rPr>
              <w:t>Возвращает список всех выполненных операций.</w:t>
            </w:r>
          </w:p>
        </w:tc>
      </w:tr>
      <w:tr w:rsidR="00320EE3" w:rsidRPr="00320EE3" w14:paraId="1AC6D4E6" w14:textId="77777777" w:rsidTr="00320EE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A338A" w14:textId="77777777" w:rsidR="00320EE3" w:rsidRPr="00320EE3" w:rsidRDefault="00320EE3" w:rsidP="00320EE3">
            <w:pPr>
              <w:rPr>
                <w:rFonts w:ascii="Times New Roman" w:hAnsi="Times New Roman" w:cs="Times New Roman"/>
              </w:rPr>
            </w:pPr>
            <w:r w:rsidRPr="00320EE3">
              <w:rPr>
                <w:rFonts w:ascii="Times New Roman" w:hAnsi="Times New Roman" w:cs="Times New Roman"/>
              </w:rPr>
              <w:t>Очистка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7FF9E" w14:textId="77777777" w:rsidR="00320EE3" w:rsidRPr="00320EE3" w:rsidRDefault="00320EE3" w:rsidP="00320EE3">
            <w:pPr>
              <w:rPr>
                <w:rFonts w:ascii="Times New Roman" w:hAnsi="Times New Roman" w:cs="Times New Roman"/>
              </w:rPr>
            </w:pPr>
            <w:r w:rsidRPr="00320EE3">
              <w:rPr>
                <w:rFonts w:ascii="Times New Roman" w:hAnsi="Times New Roman" w:cs="Times New Roman"/>
              </w:rPr>
              <w:t>/</w:t>
            </w:r>
            <w:proofErr w:type="spellStart"/>
            <w:r w:rsidRPr="00320EE3">
              <w:rPr>
                <w:rFonts w:ascii="Times New Roman" w:hAnsi="Times New Roman" w:cs="Times New Roman"/>
              </w:rPr>
              <w:t>history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5F2A3" w14:textId="77777777" w:rsidR="00320EE3" w:rsidRPr="00320EE3" w:rsidRDefault="00320EE3" w:rsidP="00320EE3">
            <w:pPr>
              <w:rPr>
                <w:rFonts w:ascii="Times New Roman" w:hAnsi="Times New Roman" w:cs="Times New Roman"/>
              </w:rPr>
            </w:pPr>
            <w:r w:rsidRPr="00320EE3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BA57CB" w14:textId="77777777" w:rsidR="00320EE3" w:rsidRPr="00320EE3" w:rsidRDefault="00320EE3" w:rsidP="00320EE3">
            <w:pPr>
              <w:rPr>
                <w:rFonts w:ascii="Times New Roman" w:hAnsi="Times New Roman" w:cs="Times New Roman"/>
              </w:rPr>
            </w:pPr>
            <w:r w:rsidRPr="00320EE3">
              <w:rPr>
                <w:rFonts w:ascii="Times New Roman" w:hAnsi="Times New Roman" w:cs="Times New Roman"/>
              </w:rPr>
              <w:t>Удаляет всю историю операций из журнала.</w:t>
            </w:r>
          </w:p>
        </w:tc>
      </w:tr>
    </w:tbl>
    <w:p w14:paraId="43535D6C" w14:textId="77777777" w:rsidR="0049568E" w:rsidRPr="00320EE3" w:rsidRDefault="0049568E">
      <w:pPr>
        <w:rPr>
          <w:rFonts w:ascii="Times New Roman" w:hAnsi="Times New Roman" w:cs="Times New Roman"/>
        </w:rPr>
      </w:pPr>
    </w:p>
    <w:sectPr w:rsidR="0049568E" w:rsidRPr="00320E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C30E0"/>
    <w:multiLevelType w:val="multilevel"/>
    <w:tmpl w:val="6044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454BB"/>
    <w:multiLevelType w:val="multilevel"/>
    <w:tmpl w:val="AE14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1061E"/>
    <w:multiLevelType w:val="multilevel"/>
    <w:tmpl w:val="B6C42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D92B3C"/>
    <w:multiLevelType w:val="multilevel"/>
    <w:tmpl w:val="C6DA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393179">
    <w:abstractNumId w:val="3"/>
  </w:num>
  <w:num w:numId="2" w16cid:durableId="878510618">
    <w:abstractNumId w:val="0"/>
  </w:num>
  <w:num w:numId="3" w16cid:durableId="1098260126">
    <w:abstractNumId w:val="2"/>
  </w:num>
  <w:num w:numId="4" w16cid:durableId="535847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68E"/>
    <w:rsid w:val="00257BB8"/>
    <w:rsid w:val="00320EE3"/>
    <w:rsid w:val="0049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186CD"/>
  <w15:chartTrackingRefBased/>
  <w15:docId w15:val="{73C53C11-A5FB-49D2-9A38-CCCB5E328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5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5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5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5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5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5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5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5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5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5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5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56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56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56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56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56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56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5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5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5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5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5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56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56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56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5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56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568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20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20E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etroivc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Тихменев Петр Сергеевич</dc:creator>
  <cp:keywords/>
  <dc:description/>
  <cp:lastModifiedBy>Тихменев Петр Сергеевич</cp:lastModifiedBy>
  <cp:revision>2</cp:revision>
  <dcterms:created xsi:type="dcterms:W3CDTF">2026-04-09T14:18:00Z</dcterms:created>
  <dcterms:modified xsi:type="dcterms:W3CDTF">2026-04-09T14:20:00Z</dcterms:modified>
</cp:coreProperties>
</file>