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0D6189AD" w:rsidR="006371BC" w:rsidRPr="001F33B6" w:rsidRDefault="002A769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A769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4D396555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text properties are followed as per project drafting philosophy / CAD manual.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6833E91C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drawing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1424475D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2EA89760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notes shown on drawing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0944C436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items being modified as existing or new are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308E26B7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holds if any are indicated on drawing, with proper HOLD clouds.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542730DE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that no abbreviations are used in Drawing Title. Abbreviations if any are included in the legend part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27D6F9C9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Ensure Drawing Title, Rev matches with TDR. Soft file name / path as per project specific requirement are mentioned in drawing.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5A757527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Ensure the drawing is sectionalized to indicate field, package related local control panels &amp; unit control panels unit in the field, equipment rooms, auxiliary room, control room, telecom rooms MCC / Switchgear rooms (substation) etc. as applicable. Other sections as applicable to the project shall be included.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2B04234F" w:rsidR="006371BC" w:rsidRPr="001F33B6" w:rsidRDefault="00400E8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00E81">
              <w:rPr>
                <w:rFonts w:ascii="Trebuchet MS" w:hAnsi="Trebuchet MS" w:cs="Arial"/>
                <w:sz w:val="22"/>
                <w:szCs w:val="22"/>
              </w:rPr>
              <w:t xml:space="preserve">Ensure all cables both hardwired, </w:t>
            </w:r>
            <w:proofErr w:type="spellStart"/>
            <w:r w:rsidRPr="00400E81">
              <w:rPr>
                <w:rFonts w:ascii="Trebuchet MS" w:hAnsi="Trebuchet MS" w:cs="Arial"/>
                <w:sz w:val="22"/>
                <w:szCs w:val="22"/>
              </w:rPr>
              <w:t>fibre</w:t>
            </w:r>
            <w:proofErr w:type="spellEnd"/>
            <w:r w:rsidRPr="00400E81">
              <w:rPr>
                <w:rFonts w:ascii="Trebuchet MS" w:hAnsi="Trebuchet MS" w:cs="Arial"/>
                <w:sz w:val="22"/>
                <w:szCs w:val="22"/>
              </w:rPr>
              <w:t xml:space="preserve"> optic and serial links connected to the above referred equipment are covered including any inter panel cables (</w:t>
            </w:r>
            <w:proofErr w:type="gramStart"/>
            <w:r w:rsidRPr="00400E81">
              <w:rPr>
                <w:rFonts w:ascii="Trebuchet MS" w:hAnsi="Trebuchet MS" w:cs="Arial"/>
                <w:sz w:val="22"/>
                <w:szCs w:val="22"/>
              </w:rPr>
              <w:t>Non-system</w:t>
            </w:r>
            <w:proofErr w:type="gramEnd"/>
            <w:r w:rsidRPr="00400E81">
              <w:rPr>
                <w:rFonts w:ascii="Trebuchet MS" w:hAnsi="Trebuchet MS" w:cs="Arial"/>
                <w:sz w:val="22"/>
                <w:szCs w:val="22"/>
              </w:rPr>
              <w:t>), as necessary.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257AB2D4" w:rsidR="006371BC" w:rsidRPr="001F33B6" w:rsidRDefault="00400E8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00E81">
              <w:rPr>
                <w:rFonts w:ascii="Trebuchet MS" w:hAnsi="Trebuchet MS" w:cs="Arial"/>
                <w:sz w:val="22"/>
                <w:szCs w:val="22"/>
              </w:rPr>
              <w:t>Ensure system wise segregation of IS, Non-IS, analog, digital, power signals to solenoids.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4F55BC87" w:rsidR="006371BC" w:rsidRPr="001F33B6" w:rsidRDefault="00400E8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00E81">
              <w:rPr>
                <w:rFonts w:ascii="Trebuchet MS" w:hAnsi="Trebuchet MS" w:cs="Arial"/>
                <w:sz w:val="22"/>
                <w:szCs w:val="22"/>
              </w:rPr>
              <w:t>Ensure foundation field bus related design. Issues are addressed as per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17FE8F5C" w:rsidR="0011417E" w:rsidRPr="0011417E" w:rsidRDefault="00400E8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00E81">
              <w:rPr>
                <w:rFonts w:ascii="Trebuchet MS" w:hAnsi="Trebuchet MS" w:cs="Arial"/>
                <w:sz w:val="22"/>
                <w:szCs w:val="22"/>
              </w:rPr>
              <w:t>Check consistency of document with cable schedule, junction box schedule and vendor documents including package vendor drawings (IFC stage).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06D42E1" w14:textId="2FFB8755" w:rsidR="0011417E" w:rsidRPr="0011417E" w:rsidRDefault="00400E8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00E81">
              <w:rPr>
                <w:rFonts w:ascii="Trebuchet MS" w:hAnsi="Trebuchet MS" w:cs="Arial"/>
                <w:sz w:val="22"/>
                <w:szCs w:val="22"/>
              </w:rPr>
              <w:t>Check the reference drawings / documents such as – Overall control system architecture, unit plot plans,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5439AB8C" w14:textId="77777777" w:rsidR="00400E81" w:rsidRPr="001F33B6" w:rsidRDefault="00400E81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5472" w14:textId="77777777" w:rsidR="00CA5CDA" w:rsidRDefault="00CA5CDA" w:rsidP="000844DD">
      <w:r>
        <w:separator/>
      </w:r>
    </w:p>
  </w:endnote>
  <w:endnote w:type="continuationSeparator" w:id="0">
    <w:p w14:paraId="64AA11E3" w14:textId="77777777" w:rsidR="00CA5CDA" w:rsidRDefault="00CA5CD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0448" w14:textId="77777777" w:rsidR="00CA5CDA" w:rsidRDefault="00CA5CDA" w:rsidP="000844DD">
      <w:r>
        <w:separator/>
      </w:r>
    </w:p>
  </w:footnote>
  <w:footnote w:type="continuationSeparator" w:id="0">
    <w:p w14:paraId="54A56DB6" w14:textId="77777777" w:rsidR="00CA5CDA" w:rsidRDefault="00CA5CD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3A83736B" w14:textId="77777777" w:rsidR="00400E81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8C8CD94" w:rsidR="001F33B6" w:rsidRPr="00573127" w:rsidRDefault="00400E81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CABLE BLOCK</w:t>
          </w:r>
          <w:r w:rsidR="002A769A" w:rsidRPr="002A769A">
            <w:rPr>
              <w:rFonts w:ascii="Trebuchet MS" w:hAnsi="Trebuchet MS" w:cs="Arial"/>
              <w:sz w:val="28"/>
              <w:szCs w:val="28"/>
            </w:rPr>
            <w:t xml:space="preserve"> DIAGRAM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A46717C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11417E">
            <w:rPr>
              <w:rFonts w:ascii="Trebuchet MS" w:hAnsi="Trebuchet MS" w:cs="Arial"/>
            </w:rPr>
            <w:t>0</w:t>
          </w:r>
          <w:r w:rsidR="00400E81">
            <w:rPr>
              <w:rFonts w:ascii="Trebuchet MS" w:hAnsi="Trebuchet MS" w:cs="Arial"/>
            </w:rPr>
            <w:t>9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0E81"/>
    <w:rsid w:val="00404948"/>
    <w:rsid w:val="00407B62"/>
    <w:rsid w:val="00433C5B"/>
    <w:rsid w:val="00442B7E"/>
    <w:rsid w:val="004A1628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A5CDA"/>
    <w:rsid w:val="00CE3CBF"/>
    <w:rsid w:val="00D5241A"/>
    <w:rsid w:val="00DA345F"/>
    <w:rsid w:val="00DE38EE"/>
    <w:rsid w:val="00DE5AC0"/>
    <w:rsid w:val="00DF217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2025-02-25T07:17:00Z</dcterms:created>
  <dcterms:modified xsi:type="dcterms:W3CDTF">2025-02-25T07:17:00Z</dcterms:modified>
</cp:coreProperties>
</file>