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BF026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3F4DB0BD" w:rsidR="006371BC" w:rsidRPr="001F33B6" w:rsidRDefault="0011417E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1417E">
              <w:rPr>
                <w:rFonts w:ascii="Trebuchet MS" w:hAnsi="Trebuchet MS" w:cs="Arial"/>
                <w:sz w:val="22"/>
                <w:szCs w:val="22"/>
              </w:rPr>
              <w:t>Check Border /Title block (Signatory initials, Revision Phrases, date in title block), Stamp (review/approval/construction), North direction block matches with the project drafting specification and is consistent with the deliverables from other discipline.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BF026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0D6189AD" w:rsidR="006371BC" w:rsidRPr="001F33B6" w:rsidRDefault="002A769A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 xml:space="preserve">Check changes </w:t>
            </w:r>
            <w:proofErr w:type="spellStart"/>
            <w:r w:rsidRPr="002A769A">
              <w:rPr>
                <w:rFonts w:ascii="Trebuchet MS" w:hAnsi="Trebuchet MS" w:cs="Arial"/>
                <w:sz w:val="22"/>
                <w:szCs w:val="22"/>
              </w:rPr>
              <w:t>wrt</w:t>
            </w:r>
            <w:proofErr w:type="spellEnd"/>
            <w:r w:rsidRPr="002A769A">
              <w:rPr>
                <w:rFonts w:ascii="Trebuchet MS" w:hAnsi="Trebuchet MS" w:cs="Arial"/>
                <w:sz w:val="22"/>
                <w:szCs w:val="22"/>
              </w:rPr>
              <w:t xml:space="preserve"> old revision of drawings and client comments are indicated with proper cloud mark, &amp; Rev.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BF026C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4D396555" w:rsidR="006371BC" w:rsidRPr="001F33B6" w:rsidRDefault="002A769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>Check text properties are followed as per project drafting philosophy / CAD manual.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BF026C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32B64CC0" w:rsidR="006371BC" w:rsidRPr="001F33B6" w:rsidRDefault="00BF026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F026C">
              <w:rPr>
                <w:rFonts w:ascii="Trebuchet MS" w:hAnsi="Trebuchet MS" w:cs="Arial"/>
                <w:sz w:val="22"/>
                <w:szCs w:val="22"/>
              </w:rPr>
              <w:t xml:space="preserve">Check drum schedule format as per Project / Client Standards / approval by lead engineer.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BF026C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28F32C8B" w:rsidR="006371BC" w:rsidRPr="001F33B6" w:rsidRDefault="00BF026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F026C">
              <w:rPr>
                <w:rFonts w:ascii="Trebuchet MS" w:hAnsi="Trebuchet MS" w:cs="Arial"/>
                <w:sz w:val="22"/>
                <w:szCs w:val="22"/>
              </w:rPr>
              <w:t>Check legends, abbreviations and notes are defined properly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BF026C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30224873" w:rsidR="006371BC" w:rsidRPr="001F33B6" w:rsidRDefault="00BF026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F026C">
              <w:rPr>
                <w:rFonts w:ascii="Trebuchet MS" w:hAnsi="Trebuchet MS" w:cs="Arial"/>
                <w:sz w:val="22"/>
                <w:szCs w:val="22"/>
              </w:rPr>
              <w:t xml:space="preserve">Check notes shown on document are relevant and appropriately referenced.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BF026C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1AF8452E" w:rsidR="006371BC" w:rsidRPr="001F33B6" w:rsidRDefault="00BF026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F026C">
              <w:rPr>
                <w:rFonts w:ascii="Trebuchet MS" w:hAnsi="Trebuchet MS" w:cs="Arial"/>
                <w:sz w:val="22"/>
                <w:szCs w:val="22"/>
              </w:rPr>
              <w:t xml:space="preserve">Check no abbreviations are used in </w:t>
            </w:r>
            <w:proofErr w:type="spellStart"/>
            <w:r w:rsidRPr="00BF026C">
              <w:rPr>
                <w:rFonts w:ascii="Trebuchet MS" w:hAnsi="Trebuchet MS" w:cs="Arial"/>
                <w:sz w:val="22"/>
                <w:szCs w:val="22"/>
              </w:rPr>
              <w:t>Drg</w:t>
            </w:r>
            <w:proofErr w:type="spellEnd"/>
            <w:r w:rsidRPr="00BF026C">
              <w:rPr>
                <w:rFonts w:ascii="Trebuchet MS" w:hAnsi="Trebuchet MS" w:cs="Arial"/>
                <w:sz w:val="22"/>
                <w:szCs w:val="22"/>
              </w:rPr>
              <w:t>. Title. Abbreviations if any are included in the legend part of the document.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BF026C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5539B65E" w:rsidR="006371BC" w:rsidRPr="001F33B6" w:rsidRDefault="00BF026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F026C">
              <w:rPr>
                <w:rFonts w:ascii="Trebuchet MS" w:hAnsi="Trebuchet MS" w:cs="Arial"/>
                <w:sz w:val="22"/>
                <w:szCs w:val="22"/>
              </w:rPr>
              <w:t>Ensure Document Title, Rev matches with TDR. Soft file name / path as per project specific requirement are mentioned in document. Approval category to be ensured.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BF026C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516E10E2" w:rsidR="006371BC" w:rsidRPr="001F33B6" w:rsidRDefault="00BF026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F026C">
              <w:rPr>
                <w:rFonts w:ascii="Trebuchet MS" w:hAnsi="Trebuchet MS" w:cs="Arial"/>
                <w:sz w:val="22"/>
                <w:szCs w:val="22"/>
              </w:rPr>
              <w:t>Ensure all cables of the cable schedule are included in the drum schedule.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BF026C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037CA0DC" w:rsidR="006371BC" w:rsidRPr="001F33B6" w:rsidRDefault="00BF026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F026C">
              <w:rPr>
                <w:rFonts w:ascii="Trebuchet MS" w:hAnsi="Trebuchet MS" w:cs="Arial"/>
                <w:sz w:val="22"/>
                <w:szCs w:val="22"/>
              </w:rPr>
              <w:t>Ensure total length and type of cable in the drum schedule with respect to the cable schedule.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BF026C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5C3B6C8E" w:rsidR="006371BC" w:rsidRPr="001F33B6" w:rsidRDefault="00BF026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F026C">
              <w:rPr>
                <w:rFonts w:ascii="Trebuchet MS" w:hAnsi="Trebuchet MS" w:cs="Arial"/>
                <w:sz w:val="22"/>
                <w:szCs w:val="22"/>
              </w:rPr>
              <w:t>Ensure spare length in each drum indicated.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BF026C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4A6CB9AA" w:rsidR="006371BC" w:rsidRPr="001F33B6" w:rsidRDefault="00BF026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F026C">
              <w:rPr>
                <w:rFonts w:ascii="Trebuchet MS" w:hAnsi="Trebuchet MS" w:cs="Arial"/>
                <w:sz w:val="22"/>
                <w:szCs w:val="22"/>
              </w:rPr>
              <w:t>Ensure the coverage of cable drums for the package vendor requirement not covered by the vendor/others.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BF026C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5CBAA6FD" w:rsidR="006371BC" w:rsidRPr="001F33B6" w:rsidRDefault="00BF026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F026C">
              <w:rPr>
                <w:rFonts w:ascii="Trebuchet MS" w:hAnsi="Trebuchet MS" w:cs="Arial"/>
                <w:sz w:val="22"/>
                <w:szCs w:val="22"/>
              </w:rPr>
              <w:t xml:space="preserve">Ensure all sheets are available in the set of </w:t>
            </w:r>
            <w:proofErr w:type="gramStart"/>
            <w:r w:rsidRPr="00BF026C">
              <w:rPr>
                <w:rFonts w:ascii="Trebuchet MS" w:hAnsi="Trebuchet MS" w:cs="Arial"/>
                <w:sz w:val="22"/>
                <w:szCs w:val="22"/>
              </w:rPr>
              <w:t>document</w:t>
            </w:r>
            <w:proofErr w:type="gramEnd"/>
            <w:r w:rsidRPr="00BF026C">
              <w:rPr>
                <w:rFonts w:ascii="Trebuchet MS" w:hAnsi="Trebuchet MS" w:cs="Arial"/>
                <w:sz w:val="22"/>
                <w:szCs w:val="22"/>
              </w:rPr>
              <w:t xml:space="preserve"> before deliver.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BF026C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57894268" w:rsidR="006371BC" w:rsidRPr="001F33B6" w:rsidRDefault="00BF026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F026C">
              <w:rPr>
                <w:rFonts w:ascii="Trebuchet MS" w:hAnsi="Trebuchet MS" w:cs="Arial"/>
                <w:sz w:val="22"/>
                <w:szCs w:val="22"/>
              </w:rPr>
              <w:t>The reference drawings / documents such as – Cable block diagram, Cable schedule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BF026C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13EFFF07" w:rsidR="0011417E" w:rsidRPr="0011417E" w:rsidRDefault="00BF026C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F026C">
              <w:rPr>
                <w:rFonts w:ascii="Trebuchet MS" w:hAnsi="Trebuchet MS" w:cs="Arial"/>
                <w:sz w:val="22"/>
                <w:szCs w:val="22"/>
              </w:rPr>
              <w:t xml:space="preserve">Check maximum cable lengths in the drums are within the limit as specified.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BF026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7B9E6996" w:rsidR="0011417E" w:rsidRPr="0011417E" w:rsidRDefault="00BF026C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F026C">
              <w:rPr>
                <w:rFonts w:ascii="Trebuchet MS" w:hAnsi="Trebuchet MS" w:cs="Arial"/>
                <w:sz w:val="22"/>
                <w:szCs w:val="22"/>
              </w:rPr>
              <w:t xml:space="preserve">Check if allocation of cables to drums to be based on geographical location of sites. If the work scope covers many </w:t>
            </w:r>
            <w:proofErr w:type="gramStart"/>
            <w:r w:rsidRPr="00BF026C">
              <w:rPr>
                <w:rFonts w:ascii="Trebuchet MS" w:hAnsi="Trebuchet MS" w:cs="Arial"/>
                <w:sz w:val="22"/>
                <w:szCs w:val="22"/>
              </w:rPr>
              <w:t>locations</w:t>
            </w:r>
            <w:proofErr w:type="gramEnd"/>
            <w:r w:rsidRPr="00BF026C">
              <w:rPr>
                <w:rFonts w:ascii="Trebuchet MS" w:hAnsi="Trebuchet MS" w:cs="Arial"/>
                <w:sz w:val="22"/>
                <w:szCs w:val="22"/>
              </w:rPr>
              <w:t xml:space="preserve"> then this is to be reviewed while assigning the drums. 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Pr="001F33B6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B435629" w14:textId="77777777" w:rsidR="00BF026C" w:rsidRPr="001F33B6" w:rsidRDefault="00BF026C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BD36F" w14:textId="77777777" w:rsidR="00D5620C" w:rsidRDefault="00D5620C" w:rsidP="000844DD">
      <w:r>
        <w:separator/>
      </w:r>
    </w:p>
  </w:endnote>
  <w:endnote w:type="continuationSeparator" w:id="0">
    <w:p w14:paraId="59DE6422" w14:textId="77777777" w:rsidR="00D5620C" w:rsidRDefault="00D5620C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A162A" w14:textId="77777777" w:rsidR="00D5620C" w:rsidRDefault="00D5620C" w:rsidP="000844DD">
      <w:r>
        <w:separator/>
      </w:r>
    </w:p>
  </w:footnote>
  <w:footnote w:type="continuationSeparator" w:id="0">
    <w:p w14:paraId="2698C626" w14:textId="77777777" w:rsidR="00D5620C" w:rsidRDefault="00D5620C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70FD4536" w:rsidR="001F33B6" w:rsidRPr="00573127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  <w:r w:rsidR="00BF026C" w:rsidRPr="00BF026C">
            <w:rPr>
              <w:rFonts w:ascii="Trebuchet MS" w:hAnsi="Trebuchet MS" w:cs="Arial"/>
              <w:sz w:val="28"/>
              <w:szCs w:val="28"/>
            </w:rPr>
            <w:t>CABLE DRUM SCHEDULE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3D551E20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BF026C">
            <w:rPr>
              <w:rFonts w:ascii="Trebuchet MS" w:hAnsi="Trebuchet MS" w:cs="Arial"/>
            </w:rPr>
            <w:t>13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11417E"/>
    <w:rsid w:val="00115B12"/>
    <w:rsid w:val="00186F20"/>
    <w:rsid w:val="00194FE3"/>
    <w:rsid w:val="001B53DB"/>
    <w:rsid w:val="001F172A"/>
    <w:rsid w:val="001F33B6"/>
    <w:rsid w:val="0022282D"/>
    <w:rsid w:val="00250B8C"/>
    <w:rsid w:val="002938CF"/>
    <w:rsid w:val="002A769A"/>
    <w:rsid w:val="002E6B6D"/>
    <w:rsid w:val="002F7B64"/>
    <w:rsid w:val="003242E2"/>
    <w:rsid w:val="00334BEA"/>
    <w:rsid w:val="003521EC"/>
    <w:rsid w:val="00354499"/>
    <w:rsid w:val="00391F5D"/>
    <w:rsid w:val="003A570C"/>
    <w:rsid w:val="003C0CBE"/>
    <w:rsid w:val="003E4960"/>
    <w:rsid w:val="00404948"/>
    <w:rsid w:val="00407B62"/>
    <w:rsid w:val="00433C5B"/>
    <w:rsid w:val="00442B7E"/>
    <w:rsid w:val="004B0660"/>
    <w:rsid w:val="00531C3B"/>
    <w:rsid w:val="0056693E"/>
    <w:rsid w:val="00567FBB"/>
    <w:rsid w:val="006371BC"/>
    <w:rsid w:val="006F36DC"/>
    <w:rsid w:val="007043C5"/>
    <w:rsid w:val="00730A42"/>
    <w:rsid w:val="00766CA8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85001"/>
    <w:rsid w:val="00A32041"/>
    <w:rsid w:val="00A32ACB"/>
    <w:rsid w:val="00A4097F"/>
    <w:rsid w:val="00A83A80"/>
    <w:rsid w:val="00B5075F"/>
    <w:rsid w:val="00BF026C"/>
    <w:rsid w:val="00C61DD8"/>
    <w:rsid w:val="00C934D4"/>
    <w:rsid w:val="00C95E1A"/>
    <w:rsid w:val="00CA4AD9"/>
    <w:rsid w:val="00CE3CBF"/>
    <w:rsid w:val="00D5241A"/>
    <w:rsid w:val="00D5620C"/>
    <w:rsid w:val="00DA345F"/>
    <w:rsid w:val="00DE38EE"/>
    <w:rsid w:val="00DE5AC0"/>
    <w:rsid w:val="00DF2179"/>
    <w:rsid w:val="00E8342E"/>
    <w:rsid w:val="00E92E52"/>
    <w:rsid w:val="00F23384"/>
    <w:rsid w:val="00F55BF6"/>
    <w:rsid w:val="00F86A1C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2025-02-25T08:57:00Z</dcterms:created>
  <dcterms:modified xsi:type="dcterms:W3CDTF">2025-02-25T08:57:00Z</dcterms:modified>
</cp:coreProperties>
</file>