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48"/>
        <w:gridCol w:w="1843"/>
        <w:gridCol w:w="4619"/>
      </w:tblGrid>
      <w:tr w:rsidR="001F33B6" w:rsidRPr="001F33B6" w14:paraId="1A84C15F" w14:textId="77777777" w:rsidTr="00CD180E">
        <w:trPr>
          <w:trHeight w:val="455"/>
          <w:jc w:val="center"/>
        </w:trPr>
        <w:tc>
          <w:tcPr>
            <w:tcW w:w="10710" w:type="dxa"/>
            <w:gridSpan w:val="3"/>
            <w:vAlign w:val="center"/>
          </w:tcPr>
          <w:p w14:paraId="6B96FD6A" w14:textId="77777777" w:rsidR="001F33B6" w:rsidRPr="001F33B6" w:rsidRDefault="001F33B6" w:rsidP="00CD180E">
            <w:pPr>
              <w:tabs>
                <w:tab w:val="left" w:pos="1134"/>
              </w:tabs>
              <w:spacing w:before="60" w:after="120"/>
              <w:rPr>
                <w:rFonts w:ascii="Trebuchet MS" w:hAnsi="Trebuchet MS" w:cs="Arial"/>
                <w:smallCaps/>
                <w:sz w:val="22"/>
                <w:szCs w:val="22"/>
              </w:rPr>
            </w:pPr>
            <w:bookmarkStart w:id="0" w:name="_Hlk191310875"/>
            <w:r w:rsidRPr="001F33B6">
              <w:rPr>
                <w:rFonts w:ascii="Trebuchet MS" w:hAnsi="Trebuchet MS" w:cs="Arial"/>
                <w:smallCaps/>
                <w:sz w:val="22"/>
                <w:szCs w:val="22"/>
              </w:rPr>
              <w:t xml:space="preserve">Project </w:t>
            </w:r>
            <w:proofErr w:type="gramStart"/>
            <w:r w:rsidRPr="001F33B6">
              <w:rPr>
                <w:rFonts w:ascii="Trebuchet MS" w:hAnsi="Trebuchet MS" w:cs="Arial"/>
                <w:smallCaps/>
                <w:sz w:val="22"/>
                <w:szCs w:val="22"/>
              </w:rPr>
              <w:t>name :</w:t>
            </w:r>
            <w:proofErr w:type="gramEnd"/>
          </w:p>
        </w:tc>
      </w:tr>
      <w:tr w:rsidR="001F33B6" w:rsidRPr="001F33B6" w14:paraId="30109411" w14:textId="77777777" w:rsidTr="00CD180E">
        <w:trPr>
          <w:trHeight w:val="455"/>
          <w:jc w:val="center"/>
        </w:trPr>
        <w:tc>
          <w:tcPr>
            <w:tcW w:w="6091" w:type="dxa"/>
            <w:gridSpan w:val="2"/>
            <w:vAlign w:val="center"/>
          </w:tcPr>
          <w:p w14:paraId="71FB28B5" w14:textId="77777777" w:rsidR="001F33B6" w:rsidRPr="001F33B6" w:rsidRDefault="001F33B6" w:rsidP="00CD180E">
            <w:pPr>
              <w:tabs>
                <w:tab w:val="left" w:pos="1134"/>
              </w:tabs>
              <w:spacing w:before="60" w:after="120"/>
              <w:rPr>
                <w:rFonts w:ascii="Trebuchet MS" w:hAnsi="Trebuchet MS" w:cs="Arial"/>
                <w:smallCaps/>
                <w:sz w:val="22"/>
                <w:szCs w:val="22"/>
              </w:rPr>
            </w:pPr>
            <w:proofErr w:type="gramStart"/>
            <w:r w:rsidRPr="001F33B6">
              <w:rPr>
                <w:rFonts w:ascii="Trebuchet MS" w:hAnsi="Trebuchet MS" w:cs="Arial"/>
                <w:smallCaps/>
                <w:sz w:val="22"/>
                <w:szCs w:val="22"/>
              </w:rPr>
              <w:t>Project  No.</w:t>
            </w:r>
            <w:proofErr w:type="gramEnd"/>
            <w:r w:rsidRPr="001F33B6">
              <w:rPr>
                <w:rFonts w:ascii="Trebuchet MS" w:hAnsi="Trebuchet MS" w:cs="Arial"/>
                <w:smallCaps/>
                <w:sz w:val="22"/>
                <w:szCs w:val="22"/>
              </w:rPr>
              <w:t xml:space="preserve">:  </w:t>
            </w:r>
          </w:p>
        </w:tc>
        <w:tc>
          <w:tcPr>
            <w:tcW w:w="4619" w:type="dxa"/>
            <w:vAlign w:val="center"/>
          </w:tcPr>
          <w:p w14:paraId="4B55A7BB" w14:textId="77777777" w:rsidR="001F33B6" w:rsidRPr="001F33B6" w:rsidRDefault="001F33B6" w:rsidP="00CD180E">
            <w:pPr>
              <w:tabs>
                <w:tab w:val="left" w:pos="885"/>
              </w:tabs>
              <w:spacing w:before="60" w:after="120"/>
              <w:rPr>
                <w:rFonts w:ascii="Trebuchet MS" w:hAnsi="Trebuchet MS" w:cs="Arial"/>
                <w:smallCaps/>
                <w:sz w:val="22"/>
                <w:szCs w:val="22"/>
              </w:rPr>
            </w:pPr>
            <w:r w:rsidRPr="001F33B6">
              <w:rPr>
                <w:rFonts w:ascii="Trebuchet MS" w:hAnsi="Trebuchet MS" w:cs="Arial"/>
                <w:smallCaps/>
                <w:sz w:val="22"/>
                <w:szCs w:val="22"/>
              </w:rPr>
              <w:t>Tag No.:</w:t>
            </w:r>
          </w:p>
        </w:tc>
      </w:tr>
      <w:tr w:rsidR="001F33B6" w:rsidRPr="001F33B6" w14:paraId="0753961B" w14:textId="77777777" w:rsidTr="00CD180E">
        <w:trPr>
          <w:trHeight w:val="455"/>
          <w:jc w:val="center"/>
        </w:trPr>
        <w:tc>
          <w:tcPr>
            <w:tcW w:w="4248" w:type="dxa"/>
            <w:vAlign w:val="center"/>
          </w:tcPr>
          <w:p w14:paraId="070D0F92" w14:textId="77777777" w:rsidR="001F33B6" w:rsidRPr="001F33B6" w:rsidRDefault="001F33B6" w:rsidP="00CD180E">
            <w:pPr>
              <w:tabs>
                <w:tab w:val="left" w:pos="1134"/>
              </w:tabs>
              <w:spacing w:before="60" w:after="120"/>
              <w:rPr>
                <w:rFonts w:ascii="Trebuchet MS" w:hAnsi="Trebuchet MS" w:cs="Arial"/>
                <w:smallCaps/>
                <w:sz w:val="22"/>
                <w:szCs w:val="22"/>
              </w:rPr>
            </w:pPr>
            <w:r w:rsidRPr="001F33B6">
              <w:rPr>
                <w:rFonts w:ascii="Trebuchet MS" w:hAnsi="Trebuchet MS" w:cs="Arial"/>
                <w:smallCaps/>
                <w:sz w:val="22"/>
                <w:szCs w:val="22"/>
              </w:rPr>
              <w:t xml:space="preserve">Document No.: </w:t>
            </w:r>
          </w:p>
        </w:tc>
        <w:tc>
          <w:tcPr>
            <w:tcW w:w="1843" w:type="dxa"/>
            <w:vAlign w:val="center"/>
          </w:tcPr>
          <w:p w14:paraId="1B1AFAC8" w14:textId="77777777" w:rsidR="001F33B6" w:rsidRPr="001F33B6" w:rsidRDefault="001F33B6" w:rsidP="00CD180E">
            <w:pPr>
              <w:tabs>
                <w:tab w:val="left" w:pos="1134"/>
              </w:tabs>
              <w:spacing w:before="60" w:after="120"/>
              <w:rPr>
                <w:rFonts w:ascii="Trebuchet MS" w:hAnsi="Trebuchet MS" w:cs="Arial"/>
                <w:smallCaps/>
                <w:sz w:val="22"/>
                <w:szCs w:val="22"/>
              </w:rPr>
            </w:pPr>
            <w:proofErr w:type="gramStart"/>
            <w:r w:rsidRPr="001F33B6">
              <w:rPr>
                <w:rFonts w:ascii="Trebuchet MS" w:hAnsi="Trebuchet MS" w:cs="Arial"/>
                <w:smallCaps/>
                <w:sz w:val="22"/>
                <w:szCs w:val="22"/>
              </w:rPr>
              <w:t>REV. :</w:t>
            </w:r>
            <w:proofErr w:type="gramEnd"/>
          </w:p>
        </w:tc>
        <w:tc>
          <w:tcPr>
            <w:tcW w:w="4619" w:type="dxa"/>
            <w:vAlign w:val="center"/>
          </w:tcPr>
          <w:p w14:paraId="75137A9C" w14:textId="77777777" w:rsidR="001F33B6" w:rsidRPr="001F33B6" w:rsidRDefault="001F33B6" w:rsidP="00CD180E">
            <w:pPr>
              <w:tabs>
                <w:tab w:val="left" w:pos="885"/>
              </w:tabs>
              <w:spacing w:before="60" w:after="120"/>
              <w:rPr>
                <w:rFonts w:ascii="Trebuchet MS" w:hAnsi="Trebuchet MS" w:cs="Arial"/>
                <w:smallCaps/>
                <w:sz w:val="22"/>
                <w:szCs w:val="22"/>
              </w:rPr>
            </w:pPr>
            <w:proofErr w:type="gramStart"/>
            <w:r w:rsidRPr="001F33B6">
              <w:rPr>
                <w:rFonts w:ascii="Trebuchet MS" w:hAnsi="Trebuchet MS" w:cs="Arial"/>
                <w:smallCaps/>
                <w:sz w:val="22"/>
                <w:szCs w:val="22"/>
              </w:rPr>
              <w:t>Date :</w:t>
            </w:r>
            <w:proofErr w:type="gramEnd"/>
          </w:p>
        </w:tc>
      </w:tr>
      <w:bookmarkEnd w:id="0"/>
    </w:tbl>
    <w:p w14:paraId="7FC6ACE1" w14:textId="77777777" w:rsidR="006371BC" w:rsidRPr="001F33B6" w:rsidRDefault="006371BC" w:rsidP="001F33B6">
      <w:pPr>
        <w:rPr>
          <w:rFonts w:ascii="Trebuchet MS" w:hAnsi="Trebuchet MS" w:cs="Arial"/>
          <w:sz w:val="22"/>
          <w:szCs w:val="22"/>
        </w:rPr>
      </w:pPr>
    </w:p>
    <w:tbl>
      <w:tblPr>
        <w:tblW w:w="1005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701"/>
        <w:gridCol w:w="5103"/>
        <w:gridCol w:w="851"/>
        <w:gridCol w:w="850"/>
        <w:gridCol w:w="2552"/>
      </w:tblGrid>
      <w:tr w:rsidR="006371BC" w:rsidRPr="001F33B6" w14:paraId="446DDFAF" w14:textId="77777777" w:rsidTr="00CD180E">
        <w:trPr>
          <w:jc w:val="center"/>
        </w:trPr>
        <w:tc>
          <w:tcPr>
            <w:tcW w:w="701" w:type="dxa"/>
            <w:vMerge w:val="restart"/>
            <w:vAlign w:val="center"/>
          </w:tcPr>
          <w:p w14:paraId="03E32B2E" w14:textId="77777777" w:rsidR="006371BC" w:rsidRPr="001F33B6" w:rsidRDefault="006371BC" w:rsidP="001F33B6">
            <w:pPr>
              <w:spacing w:before="80" w:after="80"/>
              <w:jc w:val="center"/>
              <w:rPr>
                <w:rFonts w:ascii="Trebuchet MS" w:hAnsi="Trebuchet MS" w:cs="Arial"/>
                <w:b/>
                <w:sz w:val="22"/>
                <w:szCs w:val="22"/>
              </w:rPr>
            </w:pPr>
            <w:r w:rsidRPr="001F33B6">
              <w:rPr>
                <w:rFonts w:ascii="Trebuchet MS" w:hAnsi="Trebuchet MS" w:cs="Arial"/>
                <w:b/>
                <w:sz w:val="22"/>
                <w:szCs w:val="22"/>
              </w:rPr>
              <w:t>S. No.</w:t>
            </w:r>
          </w:p>
        </w:tc>
        <w:tc>
          <w:tcPr>
            <w:tcW w:w="5103" w:type="dxa"/>
            <w:vMerge w:val="restart"/>
            <w:vAlign w:val="center"/>
          </w:tcPr>
          <w:p w14:paraId="3CFC2581" w14:textId="370A7A66" w:rsidR="006371BC" w:rsidRPr="001F33B6" w:rsidRDefault="006371BC" w:rsidP="0048637A">
            <w:pPr>
              <w:spacing w:before="80" w:after="80"/>
              <w:jc w:val="center"/>
              <w:rPr>
                <w:rFonts w:ascii="Trebuchet MS" w:hAnsi="Trebuchet MS" w:cs="Arial"/>
                <w:b/>
                <w:sz w:val="22"/>
                <w:szCs w:val="22"/>
              </w:rPr>
            </w:pPr>
            <w:r w:rsidRPr="001F33B6">
              <w:rPr>
                <w:rFonts w:ascii="Trebuchet MS" w:hAnsi="Trebuchet MS" w:cs="Arial"/>
                <w:b/>
                <w:sz w:val="22"/>
                <w:szCs w:val="22"/>
              </w:rPr>
              <w:t>Check Items</w:t>
            </w:r>
          </w:p>
        </w:tc>
        <w:tc>
          <w:tcPr>
            <w:tcW w:w="1701" w:type="dxa"/>
            <w:gridSpan w:val="2"/>
            <w:tcBorders>
              <w:bottom w:val="nil"/>
            </w:tcBorders>
          </w:tcPr>
          <w:p w14:paraId="30379CA2" w14:textId="77777777" w:rsidR="006371BC" w:rsidRPr="001F33B6" w:rsidRDefault="006371BC" w:rsidP="00CD180E">
            <w:pPr>
              <w:spacing w:before="80" w:after="80"/>
              <w:jc w:val="center"/>
              <w:rPr>
                <w:rFonts w:ascii="Trebuchet MS" w:hAnsi="Trebuchet MS" w:cs="Arial"/>
                <w:b/>
                <w:sz w:val="22"/>
                <w:szCs w:val="22"/>
              </w:rPr>
            </w:pPr>
            <w:r w:rsidRPr="001F33B6">
              <w:rPr>
                <w:rFonts w:ascii="Trebuchet MS" w:hAnsi="Trebuchet MS" w:cs="Arial"/>
                <w:b/>
                <w:sz w:val="22"/>
                <w:szCs w:val="22"/>
              </w:rPr>
              <w:t>Check</w:t>
            </w:r>
          </w:p>
        </w:tc>
        <w:tc>
          <w:tcPr>
            <w:tcW w:w="2552" w:type="dxa"/>
            <w:vMerge w:val="restart"/>
            <w:vAlign w:val="center"/>
          </w:tcPr>
          <w:p w14:paraId="6080B35D" w14:textId="77777777" w:rsidR="006371BC" w:rsidRPr="001F33B6" w:rsidRDefault="006371BC" w:rsidP="00CD180E">
            <w:pPr>
              <w:spacing w:before="80" w:after="80"/>
              <w:jc w:val="center"/>
              <w:rPr>
                <w:rFonts w:ascii="Trebuchet MS" w:hAnsi="Trebuchet MS" w:cs="Arial"/>
                <w:b/>
                <w:sz w:val="22"/>
                <w:szCs w:val="22"/>
              </w:rPr>
            </w:pPr>
            <w:r w:rsidRPr="001F33B6">
              <w:rPr>
                <w:rFonts w:ascii="Trebuchet MS" w:hAnsi="Trebuchet MS" w:cs="Arial"/>
                <w:b/>
                <w:sz w:val="22"/>
                <w:szCs w:val="22"/>
              </w:rPr>
              <w:t>Remarks</w:t>
            </w:r>
          </w:p>
        </w:tc>
      </w:tr>
      <w:tr w:rsidR="006371BC" w:rsidRPr="001F33B6" w14:paraId="08BFC7D0" w14:textId="77777777" w:rsidTr="00CD180E">
        <w:trPr>
          <w:jc w:val="center"/>
        </w:trPr>
        <w:tc>
          <w:tcPr>
            <w:tcW w:w="701" w:type="dxa"/>
            <w:vMerge/>
          </w:tcPr>
          <w:p w14:paraId="462B21CD" w14:textId="77777777" w:rsidR="006371BC" w:rsidRPr="001F33B6" w:rsidRDefault="006371BC" w:rsidP="00CD180E">
            <w:pPr>
              <w:rPr>
                <w:rFonts w:ascii="Trebuchet MS" w:hAnsi="Trebuchet MS" w:cs="Arial"/>
                <w:b/>
                <w:sz w:val="22"/>
                <w:szCs w:val="22"/>
              </w:rPr>
            </w:pPr>
          </w:p>
        </w:tc>
        <w:tc>
          <w:tcPr>
            <w:tcW w:w="5103" w:type="dxa"/>
            <w:vMerge/>
          </w:tcPr>
          <w:p w14:paraId="7FBC9E85" w14:textId="77777777" w:rsidR="006371BC" w:rsidRPr="001F33B6" w:rsidRDefault="006371BC" w:rsidP="0048637A">
            <w:pPr>
              <w:jc w:val="both"/>
              <w:rPr>
                <w:rFonts w:ascii="Trebuchet MS" w:hAnsi="Trebuchet MS" w:cs="Arial"/>
                <w:b/>
                <w:sz w:val="22"/>
                <w:szCs w:val="22"/>
              </w:rPr>
            </w:pPr>
          </w:p>
        </w:tc>
        <w:tc>
          <w:tcPr>
            <w:tcW w:w="851" w:type="dxa"/>
          </w:tcPr>
          <w:p w14:paraId="021A477C" w14:textId="77777777" w:rsidR="006371BC" w:rsidRPr="001F33B6" w:rsidRDefault="006371BC" w:rsidP="00CD180E">
            <w:pPr>
              <w:jc w:val="center"/>
              <w:rPr>
                <w:rFonts w:ascii="Trebuchet MS" w:hAnsi="Trebuchet MS" w:cs="Arial"/>
                <w:b/>
                <w:sz w:val="22"/>
                <w:szCs w:val="22"/>
              </w:rPr>
            </w:pPr>
            <w:r w:rsidRPr="001F33B6">
              <w:rPr>
                <w:rFonts w:ascii="Trebuchet MS" w:hAnsi="Trebuchet MS" w:cs="Arial"/>
                <w:b/>
                <w:sz w:val="22"/>
                <w:szCs w:val="22"/>
              </w:rPr>
              <w:t>YES</w:t>
            </w:r>
          </w:p>
        </w:tc>
        <w:tc>
          <w:tcPr>
            <w:tcW w:w="850" w:type="dxa"/>
          </w:tcPr>
          <w:p w14:paraId="45351A91" w14:textId="2B2898DE" w:rsidR="006371BC" w:rsidRPr="001F33B6" w:rsidRDefault="006371BC" w:rsidP="00CD180E">
            <w:pPr>
              <w:jc w:val="center"/>
              <w:rPr>
                <w:rFonts w:ascii="Trebuchet MS" w:hAnsi="Trebuchet MS" w:cs="Arial"/>
                <w:b/>
                <w:sz w:val="22"/>
                <w:szCs w:val="22"/>
              </w:rPr>
            </w:pPr>
            <w:r w:rsidRPr="001F33B6">
              <w:rPr>
                <w:rFonts w:ascii="Trebuchet MS" w:hAnsi="Trebuchet MS" w:cs="Arial"/>
                <w:b/>
                <w:sz w:val="22"/>
                <w:szCs w:val="22"/>
              </w:rPr>
              <w:t>N</w:t>
            </w:r>
            <w:r w:rsidR="001F33B6" w:rsidRPr="001F33B6">
              <w:rPr>
                <w:rFonts w:ascii="Trebuchet MS" w:hAnsi="Trebuchet MS" w:cs="Arial"/>
                <w:b/>
                <w:sz w:val="22"/>
                <w:szCs w:val="22"/>
              </w:rPr>
              <w:t>O</w:t>
            </w:r>
          </w:p>
        </w:tc>
        <w:tc>
          <w:tcPr>
            <w:tcW w:w="2552" w:type="dxa"/>
            <w:vMerge/>
          </w:tcPr>
          <w:p w14:paraId="21490133" w14:textId="77777777" w:rsidR="006371BC" w:rsidRPr="001F33B6" w:rsidRDefault="006371BC" w:rsidP="00CD180E">
            <w:pPr>
              <w:rPr>
                <w:rFonts w:ascii="Trebuchet MS" w:hAnsi="Trebuchet MS" w:cs="Arial"/>
                <w:b/>
                <w:sz w:val="22"/>
                <w:szCs w:val="22"/>
              </w:rPr>
            </w:pPr>
          </w:p>
        </w:tc>
      </w:tr>
      <w:tr w:rsidR="006371BC" w:rsidRPr="001F33B6" w14:paraId="064B99C1" w14:textId="77777777" w:rsidTr="0034710C">
        <w:trPr>
          <w:jc w:val="center"/>
        </w:trPr>
        <w:tc>
          <w:tcPr>
            <w:tcW w:w="701" w:type="dxa"/>
            <w:tcBorders>
              <w:top w:val="single" w:sz="6" w:space="0" w:color="auto"/>
              <w:bottom w:val="single" w:sz="6" w:space="0" w:color="auto"/>
            </w:tcBorders>
            <w:vAlign w:val="center"/>
          </w:tcPr>
          <w:p w14:paraId="1847AD5E"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10D2B7AF" w14:textId="0BC43E96" w:rsidR="006371BC" w:rsidRPr="001F33B6" w:rsidRDefault="00136EC5" w:rsidP="0048637A">
            <w:pPr>
              <w:tabs>
                <w:tab w:val="left" w:pos="318"/>
                <w:tab w:val="left" w:pos="432"/>
              </w:tabs>
              <w:spacing w:before="20" w:after="20"/>
              <w:jc w:val="both"/>
              <w:rPr>
                <w:rFonts w:ascii="Trebuchet MS" w:hAnsi="Trebuchet MS" w:cs="Arial"/>
                <w:sz w:val="22"/>
                <w:szCs w:val="22"/>
              </w:rPr>
            </w:pPr>
            <w:r w:rsidRPr="00136EC5">
              <w:rPr>
                <w:rFonts w:ascii="Trebuchet MS" w:hAnsi="Trebuchet MS" w:cs="Arial"/>
                <w:sz w:val="22"/>
                <w:szCs w:val="22"/>
              </w:rPr>
              <w:t>Team for MTO has read and working as per guidelines provided Guide Piping Material Take-off.</w:t>
            </w:r>
          </w:p>
        </w:tc>
        <w:tc>
          <w:tcPr>
            <w:tcW w:w="851" w:type="dxa"/>
            <w:tcBorders>
              <w:top w:val="single" w:sz="6" w:space="0" w:color="auto"/>
              <w:bottom w:val="single" w:sz="6" w:space="0" w:color="auto"/>
            </w:tcBorders>
          </w:tcPr>
          <w:p w14:paraId="7EDD6174"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0DF097C7"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61FB71DA" w14:textId="77777777" w:rsidR="006371BC" w:rsidRPr="001F33B6" w:rsidRDefault="006371BC" w:rsidP="00CD180E">
            <w:pPr>
              <w:spacing w:before="20" w:after="20"/>
              <w:rPr>
                <w:rFonts w:ascii="Trebuchet MS" w:hAnsi="Trebuchet MS" w:cs="Arial"/>
                <w:sz w:val="22"/>
                <w:szCs w:val="22"/>
              </w:rPr>
            </w:pPr>
          </w:p>
        </w:tc>
      </w:tr>
      <w:tr w:rsidR="006371BC" w:rsidRPr="001F33B6" w14:paraId="3FE1EB1C" w14:textId="77777777" w:rsidTr="0034710C">
        <w:trPr>
          <w:jc w:val="center"/>
        </w:trPr>
        <w:tc>
          <w:tcPr>
            <w:tcW w:w="701" w:type="dxa"/>
            <w:tcBorders>
              <w:top w:val="single" w:sz="6" w:space="0" w:color="auto"/>
              <w:bottom w:val="single" w:sz="6" w:space="0" w:color="auto"/>
            </w:tcBorders>
            <w:vAlign w:val="center"/>
          </w:tcPr>
          <w:p w14:paraId="1D5647A0"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120675AF" w14:textId="1D631224" w:rsidR="006371BC" w:rsidRPr="001F33B6" w:rsidRDefault="00136EC5" w:rsidP="0048637A">
            <w:pPr>
              <w:tabs>
                <w:tab w:val="left" w:pos="318"/>
                <w:tab w:val="left" w:pos="432"/>
              </w:tabs>
              <w:spacing w:before="20" w:after="20"/>
              <w:jc w:val="both"/>
              <w:rPr>
                <w:rFonts w:ascii="Trebuchet MS" w:hAnsi="Trebuchet MS" w:cs="Arial"/>
                <w:sz w:val="22"/>
                <w:szCs w:val="22"/>
              </w:rPr>
            </w:pPr>
            <w:r w:rsidRPr="00136EC5">
              <w:rPr>
                <w:rFonts w:ascii="Trebuchet MS" w:hAnsi="Trebuchet MS" w:cs="Arial"/>
                <w:sz w:val="22"/>
                <w:szCs w:val="22"/>
              </w:rPr>
              <w:t>P&amp;ID master set for MTO is Maintained, marked up with assumptions/ comments and Highlighted when MTO done.</w:t>
            </w:r>
          </w:p>
        </w:tc>
        <w:tc>
          <w:tcPr>
            <w:tcW w:w="851" w:type="dxa"/>
            <w:tcBorders>
              <w:top w:val="single" w:sz="6" w:space="0" w:color="auto"/>
              <w:bottom w:val="single" w:sz="6" w:space="0" w:color="auto"/>
            </w:tcBorders>
          </w:tcPr>
          <w:p w14:paraId="1CDD62AA"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741ECE0D"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5CD3AEB3" w14:textId="77777777" w:rsidR="006371BC" w:rsidRPr="001F33B6" w:rsidRDefault="006371BC" w:rsidP="00CD180E">
            <w:pPr>
              <w:spacing w:before="20" w:after="20"/>
              <w:rPr>
                <w:rFonts w:ascii="Trebuchet MS" w:hAnsi="Trebuchet MS" w:cs="Arial"/>
                <w:sz w:val="22"/>
                <w:szCs w:val="22"/>
              </w:rPr>
            </w:pPr>
          </w:p>
        </w:tc>
      </w:tr>
      <w:tr w:rsidR="006371BC" w:rsidRPr="001F33B6" w14:paraId="197720EB" w14:textId="77777777" w:rsidTr="0034710C">
        <w:trPr>
          <w:jc w:val="center"/>
        </w:trPr>
        <w:tc>
          <w:tcPr>
            <w:tcW w:w="701" w:type="dxa"/>
            <w:tcBorders>
              <w:top w:val="single" w:sz="6" w:space="0" w:color="auto"/>
              <w:bottom w:val="single" w:sz="6" w:space="0" w:color="auto"/>
            </w:tcBorders>
            <w:vAlign w:val="center"/>
          </w:tcPr>
          <w:p w14:paraId="59056218"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3E911327" w14:textId="4F77F01F" w:rsidR="006371BC" w:rsidRPr="001F33B6" w:rsidRDefault="00136EC5" w:rsidP="0048637A">
            <w:pPr>
              <w:tabs>
                <w:tab w:val="left" w:pos="318"/>
                <w:tab w:val="left" w:pos="432"/>
              </w:tabs>
              <w:spacing w:before="20" w:after="20"/>
              <w:jc w:val="both"/>
              <w:rPr>
                <w:rFonts w:ascii="Trebuchet MS" w:hAnsi="Trebuchet MS" w:cs="Arial"/>
                <w:sz w:val="22"/>
                <w:szCs w:val="22"/>
              </w:rPr>
            </w:pPr>
            <w:r w:rsidRPr="00136EC5">
              <w:rPr>
                <w:rFonts w:ascii="Trebuchet MS" w:hAnsi="Trebuchet MS" w:cs="Arial"/>
                <w:sz w:val="22"/>
                <w:szCs w:val="22"/>
              </w:rPr>
              <w:t xml:space="preserve">Notes in the </w:t>
            </w:r>
            <w:proofErr w:type="spellStart"/>
            <w:r w:rsidRPr="00136EC5">
              <w:rPr>
                <w:rFonts w:ascii="Trebuchet MS" w:hAnsi="Trebuchet MS" w:cs="Arial"/>
                <w:sz w:val="22"/>
                <w:szCs w:val="22"/>
              </w:rPr>
              <w:t>P&amp;Ids</w:t>
            </w:r>
            <w:proofErr w:type="spellEnd"/>
            <w:r w:rsidRPr="00136EC5">
              <w:rPr>
                <w:rFonts w:ascii="Trebuchet MS" w:hAnsi="Trebuchet MS" w:cs="Arial"/>
                <w:sz w:val="22"/>
                <w:szCs w:val="22"/>
              </w:rPr>
              <w:t xml:space="preserve"> including legends are fully read and accounted for in the MTO as applicable.</w:t>
            </w:r>
          </w:p>
        </w:tc>
        <w:tc>
          <w:tcPr>
            <w:tcW w:w="851" w:type="dxa"/>
            <w:tcBorders>
              <w:top w:val="single" w:sz="6" w:space="0" w:color="auto"/>
              <w:bottom w:val="single" w:sz="6" w:space="0" w:color="auto"/>
            </w:tcBorders>
          </w:tcPr>
          <w:p w14:paraId="5E98903D"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1DE26288"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10EAC43D" w14:textId="77777777" w:rsidR="006371BC" w:rsidRPr="001F33B6" w:rsidRDefault="006371BC" w:rsidP="00CD180E">
            <w:pPr>
              <w:spacing w:before="20" w:after="20"/>
              <w:rPr>
                <w:rFonts w:ascii="Trebuchet MS" w:hAnsi="Trebuchet MS" w:cs="Arial"/>
                <w:sz w:val="22"/>
                <w:szCs w:val="22"/>
              </w:rPr>
            </w:pPr>
          </w:p>
        </w:tc>
      </w:tr>
      <w:tr w:rsidR="006371BC" w:rsidRPr="001F33B6" w14:paraId="5C9BC707" w14:textId="77777777" w:rsidTr="0034710C">
        <w:trPr>
          <w:jc w:val="center"/>
        </w:trPr>
        <w:tc>
          <w:tcPr>
            <w:tcW w:w="701" w:type="dxa"/>
            <w:tcBorders>
              <w:top w:val="single" w:sz="6" w:space="0" w:color="auto"/>
              <w:bottom w:val="single" w:sz="6" w:space="0" w:color="auto"/>
            </w:tcBorders>
            <w:vAlign w:val="center"/>
          </w:tcPr>
          <w:p w14:paraId="0A369929"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6B9E7FCD" w14:textId="15378473" w:rsidR="006371BC" w:rsidRPr="001F33B6" w:rsidRDefault="00136EC5" w:rsidP="0048637A">
            <w:pPr>
              <w:tabs>
                <w:tab w:val="left" w:pos="318"/>
                <w:tab w:val="left" w:pos="432"/>
              </w:tabs>
              <w:spacing w:before="20" w:after="20"/>
              <w:jc w:val="both"/>
              <w:rPr>
                <w:rFonts w:ascii="Trebuchet MS" w:hAnsi="Trebuchet MS" w:cs="Arial"/>
                <w:sz w:val="22"/>
                <w:szCs w:val="22"/>
              </w:rPr>
            </w:pPr>
            <w:r w:rsidRPr="00136EC5">
              <w:rPr>
                <w:rFonts w:ascii="Trebuchet MS" w:hAnsi="Trebuchet MS" w:cs="Arial"/>
                <w:sz w:val="22"/>
                <w:szCs w:val="22"/>
              </w:rPr>
              <w:t>Pipe routing CAD/hand sketches for pipe sizes 2 and above with CS/SS materials and All pipe sizes for exotic materials are prepared and used for manual bulk MTO.MTO for below 2” pipe size with CS/SS material is considered either by preparing sketches or by experience.</w:t>
            </w:r>
          </w:p>
        </w:tc>
        <w:tc>
          <w:tcPr>
            <w:tcW w:w="851" w:type="dxa"/>
            <w:tcBorders>
              <w:top w:val="single" w:sz="6" w:space="0" w:color="auto"/>
              <w:bottom w:val="single" w:sz="6" w:space="0" w:color="auto"/>
            </w:tcBorders>
          </w:tcPr>
          <w:p w14:paraId="3A99C75F"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38825091"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7A59A855" w14:textId="77777777" w:rsidR="006371BC" w:rsidRPr="001F33B6" w:rsidRDefault="006371BC" w:rsidP="00CD180E">
            <w:pPr>
              <w:spacing w:before="20" w:after="20"/>
              <w:rPr>
                <w:rFonts w:ascii="Trebuchet MS" w:hAnsi="Trebuchet MS" w:cs="Arial"/>
                <w:sz w:val="22"/>
                <w:szCs w:val="22"/>
              </w:rPr>
            </w:pPr>
          </w:p>
        </w:tc>
      </w:tr>
      <w:tr w:rsidR="006371BC" w:rsidRPr="001F33B6" w14:paraId="2F951E38" w14:textId="77777777" w:rsidTr="0034710C">
        <w:trPr>
          <w:jc w:val="center"/>
        </w:trPr>
        <w:tc>
          <w:tcPr>
            <w:tcW w:w="701" w:type="dxa"/>
            <w:tcBorders>
              <w:top w:val="single" w:sz="6" w:space="0" w:color="auto"/>
              <w:bottom w:val="single" w:sz="6" w:space="0" w:color="auto"/>
            </w:tcBorders>
            <w:vAlign w:val="center"/>
          </w:tcPr>
          <w:p w14:paraId="5F2F4503"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33776C64" w14:textId="4E4ABC45" w:rsidR="006371BC" w:rsidRPr="001F33B6" w:rsidRDefault="00136EC5" w:rsidP="0048637A">
            <w:pPr>
              <w:tabs>
                <w:tab w:val="left" w:pos="318"/>
                <w:tab w:val="left" w:pos="432"/>
              </w:tabs>
              <w:spacing w:before="20" w:after="20"/>
              <w:jc w:val="both"/>
              <w:rPr>
                <w:rFonts w:ascii="Trebuchet MS" w:hAnsi="Trebuchet MS" w:cs="Arial"/>
                <w:sz w:val="22"/>
                <w:szCs w:val="22"/>
              </w:rPr>
            </w:pPr>
            <w:r w:rsidRPr="00136EC5">
              <w:rPr>
                <w:rFonts w:ascii="Trebuchet MS" w:hAnsi="Trebuchet MS" w:cs="Arial"/>
                <w:sz w:val="22"/>
                <w:szCs w:val="22"/>
              </w:rPr>
              <w:t>Ensure the following are taken care while preparing MTO file- Area 1 column is filled based on project requirement (e.g. WHP, LQ, etc.).- Area 2 column is filled with respective equipment Tag/Name/Piping system as applicable (e.g. separator, decanter, bath heater, drain system, flare system, etc.).- Area 3 column is filled with module Name/ Number if and when modularization is planned (e.g. North module, South Module, etc.) or deck name if platform contains many deck levels.</w:t>
            </w:r>
          </w:p>
        </w:tc>
        <w:tc>
          <w:tcPr>
            <w:tcW w:w="851" w:type="dxa"/>
            <w:tcBorders>
              <w:top w:val="single" w:sz="6" w:space="0" w:color="auto"/>
              <w:bottom w:val="single" w:sz="6" w:space="0" w:color="auto"/>
            </w:tcBorders>
          </w:tcPr>
          <w:p w14:paraId="07860C2D"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3C8DD7A4"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28967862" w14:textId="77777777" w:rsidR="006371BC" w:rsidRPr="001F33B6" w:rsidRDefault="006371BC" w:rsidP="00CD180E">
            <w:pPr>
              <w:spacing w:before="20" w:after="20"/>
              <w:rPr>
                <w:rFonts w:ascii="Trebuchet MS" w:hAnsi="Trebuchet MS" w:cs="Arial"/>
                <w:sz w:val="22"/>
                <w:szCs w:val="22"/>
              </w:rPr>
            </w:pPr>
          </w:p>
        </w:tc>
      </w:tr>
      <w:tr w:rsidR="006371BC" w:rsidRPr="001F33B6" w14:paraId="2A0E3F88" w14:textId="77777777" w:rsidTr="0034710C">
        <w:trPr>
          <w:jc w:val="center"/>
        </w:trPr>
        <w:tc>
          <w:tcPr>
            <w:tcW w:w="701" w:type="dxa"/>
            <w:tcBorders>
              <w:top w:val="single" w:sz="6" w:space="0" w:color="auto"/>
              <w:bottom w:val="single" w:sz="6" w:space="0" w:color="auto"/>
            </w:tcBorders>
            <w:vAlign w:val="center"/>
          </w:tcPr>
          <w:p w14:paraId="06B5234A"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6E17724C" w14:textId="09DBAA64" w:rsidR="006371BC" w:rsidRPr="001F33B6" w:rsidRDefault="00136EC5" w:rsidP="0048637A">
            <w:pPr>
              <w:tabs>
                <w:tab w:val="left" w:pos="318"/>
                <w:tab w:val="left" w:pos="432"/>
              </w:tabs>
              <w:spacing w:before="20" w:after="20"/>
              <w:jc w:val="both"/>
              <w:rPr>
                <w:rFonts w:ascii="Trebuchet MS" w:hAnsi="Trebuchet MS" w:cs="Arial"/>
                <w:sz w:val="22"/>
                <w:szCs w:val="22"/>
              </w:rPr>
            </w:pPr>
            <w:r w:rsidRPr="00136EC5">
              <w:rPr>
                <w:rFonts w:ascii="Trebuchet MS" w:hAnsi="Trebuchet MS" w:cs="Arial"/>
                <w:sz w:val="22"/>
                <w:szCs w:val="22"/>
              </w:rPr>
              <w:t>Ensure that MTO is not considered for items in P&amp;IDs which are shown within battery limit. (Vendor scope/scope by others/future equipment’s).</w:t>
            </w:r>
          </w:p>
        </w:tc>
        <w:tc>
          <w:tcPr>
            <w:tcW w:w="851" w:type="dxa"/>
            <w:tcBorders>
              <w:top w:val="single" w:sz="6" w:space="0" w:color="auto"/>
              <w:bottom w:val="single" w:sz="6" w:space="0" w:color="auto"/>
            </w:tcBorders>
          </w:tcPr>
          <w:p w14:paraId="1488B217"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5B24E629"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319E8983" w14:textId="77777777" w:rsidR="006371BC" w:rsidRPr="001F33B6" w:rsidRDefault="006371BC" w:rsidP="00CD180E">
            <w:pPr>
              <w:spacing w:before="20" w:after="20"/>
              <w:rPr>
                <w:rFonts w:ascii="Trebuchet MS" w:hAnsi="Trebuchet MS" w:cs="Arial"/>
                <w:sz w:val="22"/>
                <w:szCs w:val="22"/>
              </w:rPr>
            </w:pPr>
          </w:p>
        </w:tc>
      </w:tr>
      <w:tr w:rsidR="006371BC" w:rsidRPr="001F33B6" w14:paraId="29506B3B" w14:textId="77777777" w:rsidTr="0034710C">
        <w:trPr>
          <w:jc w:val="center"/>
        </w:trPr>
        <w:tc>
          <w:tcPr>
            <w:tcW w:w="701" w:type="dxa"/>
            <w:tcBorders>
              <w:top w:val="single" w:sz="6" w:space="0" w:color="auto"/>
              <w:bottom w:val="single" w:sz="6" w:space="0" w:color="auto"/>
            </w:tcBorders>
            <w:vAlign w:val="center"/>
          </w:tcPr>
          <w:p w14:paraId="7FA80F2E"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6D5B628D" w14:textId="648A3E80" w:rsidR="006371BC" w:rsidRPr="001F33B6" w:rsidRDefault="00136EC5" w:rsidP="0048637A">
            <w:pPr>
              <w:tabs>
                <w:tab w:val="left" w:pos="318"/>
                <w:tab w:val="left" w:pos="432"/>
              </w:tabs>
              <w:spacing w:before="20" w:after="20"/>
              <w:jc w:val="both"/>
              <w:rPr>
                <w:rFonts w:ascii="Trebuchet MS" w:hAnsi="Trebuchet MS" w:cs="Arial"/>
                <w:sz w:val="22"/>
                <w:szCs w:val="22"/>
              </w:rPr>
            </w:pPr>
            <w:r w:rsidRPr="00136EC5">
              <w:rPr>
                <w:rFonts w:ascii="Trebuchet MS" w:hAnsi="Trebuchet MS" w:cs="Arial"/>
                <w:sz w:val="22"/>
                <w:szCs w:val="22"/>
              </w:rPr>
              <w:t>Ensure that during material take-off, no margins (spares) are considered in the quantities and Margins are added after summary level based on the total quantity.</w:t>
            </w:r>
          </w:p>
        </w:tc>
        <w:tc>
          <w:tcPr>
            <w:tcW w:w="851" w:type="dxa"/>
            <w:tcBorders>
              <w:top w:val="single" w:sz="6" w:space="0" w:color="auto"/>
              <w:bottom w:val="single" w:sz="6" w:space="0" w:color="auto"/>
            </w:tcBorders>
          </w:tcPr>
          <w:p w14:paraId="65E0AB63"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771BF204"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062089BA" w14:textId="77777777" w:rsidR="006371BC" w:rsidRPr="001F33B6" w:rsidRDefault="006371BC" w:rsidP="00CD180E">
            <w:pPr>
              <w:spacing w:before="20" w:after="20"/>
              <w:rPr>
                <w:rFonts w:ascii="Trebuchet MS" w:hAnsi="Trebuchet MS" w:cs="Arial"/>
                <w:sz w:val="22"/>
                <w:szCs w:val="22"/>
              </w:rPr>
            </w:pPr>
          </w:p>
        </w:tc>
      </w:tr>
      <w:tr w:rsidR="006371BC" w:rsidRPr="001F33B6" w14:paraId="5F31891B" w14:textId="77777777" w:rsidTr="0034710C">
        <w:trPr>
          <w:jc w:val="center"/>
        </w:trPr>
        <w:tc>
          <w:tcPr>
            <w:tcW w:w="701" w:type="dxa"/>
            <w:tcBorders>
              <w:top w:val="single" w:sz="6" w:space="0" w:color="auto"/>
              <w:bottom w:val="single" w:sz="6" w:space="0" w:color="auto"/>
            </w:tcBorders>
            <w:vAlign w:val="center"/>
          </w:tcPr>
          <w:p w14:paraId="0D2E74ED"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4A486E4E" w14:textId="13D4211D" w:rsidR="006371BC" w:rsidRPr="001F33B6" w:rsidRDefault="00136EC5" w:rsidP="0048637A">
            <w:pPr>
              <w:tabs>
                <w:tab w:val="left" w:pos="318"/>
                <w:tab w:val="left" w:pos="432"/>
              </w:tabs>
              <w:spacing w:before="20" w:after="20"/>
              <w:jc w:val="both"/>
              <w:rPr>
                <w:rFonts w:ascii="Trebuchet MS" w:hAnsi="Trebuchet MS" w:cs="Arial"/>
                <w:sz w:val="22"/>
                <w:szCs w:val="22"/>
              </w:rPr>
            </w:pPr>
            <w:r w:rsidRPr="00136EC5">
              <w:rPr>
                <w:rFonts w:ascii="Trebuchet MS" w:hAnsi="Trebuchet MS" w:cs="Arial"/>
                <w:sz w:val="22"/>
                <w:szCs w:val="22"/>
              </w:rPr>
              <w:t xml:space="preserve">100 % Contingency is considered in Stud bolt &amp; Gasket </w:t>
            </w:r>
            <w:proofErr w:type="gramStart"/>
            <w:r w:rsidRPr="00136EC5">
              <w:rPr>
                <w:rFonts w:ascii="Trebuchet MS" w:hAnsi="Trebuchet MS" w:cs="Arial"/>
                <w:sz w:val="22"/>
                <w:szCs w:val="22"/>
              </w:rPr>
              <w:t>MTO.(</w:t>
            </w:r>
            <w:proofErr w:type="gramEnd"/>
            <w:r w:rsidRPr="00136EC5">
              <w:rPr>
                <w:rFonts w:ascii="Trebuchet MS" w:hAnsi="Trebuchet MS" w:cs="Arial"/>
                <w:sz w:val="22"/>
                <w:szCs w:val="22"/>
              </w:rPr>
              <w:t>To be discussed with project manager)</w:t>
            </w:r>
          </w:p>
        </w:tc>
        <w:tc>
          <w:tcPr>
            <w:tcW w:w="851" w:type="dxa"/>
            <w:tcBorders>
              <w:top w:val="single" w:sz="6" w:space="0" w:color="auto"/>
              <w:bottom w:val="single" w:sz="6" w:space="0" w:color="auto"/>
            </w:tcBorders>
          </w:tcPr>
          <w:p w14:paraId="57BC87BE"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76B062F4"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67D13029" w14:textId="77777777" w:rsidR="006371BC" w:rsidRPr="001F33B6" w:rsidRDefault="006371BC" w:rsidP="00CD180E">
            <w:pPr>
              <w:spacing w:before="20" w:after="20"/>
              <w:rPr>
                <w:rFonts w:ascii="Trebuchet MS" w:hAnsi="Trebuchet MS" w:cs="Arial"/>
                <w:sz w:val="22"/>
                <w:szCs w:val="22"/>
              </w:rPr>
            </w:pPr>
          </w:p>
        </w:tc>
      </w:tr>
      <w:tr w:rsidR="006371BC" w:rsidRPr="001F33B6" w14:paraId="35D6AED8" w14:textId="77777777" w:rsidTr="0034710C">
        <w:trPr>
          <w:jc w:val="center"/>
        </w:trPr>
        <w:tc>
          <w:tcPr>
            <w:tcW w:w="701" w:type="dxa"/>
            <w:tcBorders>
              <w:top w:val="single" w:sz="6" w:space="0" w:color="auto"/>
              <w:bottom w:val="single" w:sz="6" w:space="0" w:color="auto"/>
            </w:tcBorders>
            <w:vAlign w:val="center"/>
          </w:tcPr>
          <w:p w14:paraId="0A65C673"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7D7AE3FE" w14:textId="48AB7551" w:rsidR="006371BC" w:rsidRPr="001F33B6" w:rsidRDefault="00136EC5" w:rsidP="0048637A">
            <w:pPr>
              <w:tabs>
                <w:tab w:val="left" w:pos="318"/>
                <w:tab w:val="left" w:pos="432"/>
              </w:tabs>
              <w:spacing w:before="20" w:after="20"/>
              <w:jc w:val="both"/>
              <w:rPr>
                <w:rFonts w:ascii="Trebuchet MS" w:hAnsi="Trebuchet MS" w:cs="Arial"/>
                <w:sz w:val="22"/>
                <w:szCs w:val="22"/>
              </w:rPr>
            </w:pPr>
            <w:r w:rsidRPr="00136EC5">
              <w:rPr>
                <w:rFonts w:ascii="Trebuchet MS" w:hAnsi="Trebuchet MS" w:cs="Arial"/>
                <w:sz w:val="22"/>
                <w:szCs w:val="22"/>
              </w:rPr>
              <w:t>HOLD on the MTO items due to P&amp;ID holds, Equipment/Packages, Instrumentation, Routing finalization, control valves, PSVs, etc. shall be identified.</w:t>
            </w:r>
          </w:p>
        </w:tc>
        <w:tc>
          <w:tcPr>
            <w:tcW w:w="851" w:type="dxa"/>
            <w:tcBorders>
              <w:top w:val="single" w:sz="6" w:space="0" w:color="auto"/>
              <w:bottom w:val="single" w:sz="6" w:space="0" w:color="auto"/>
            </w:tcBorders>
          </w:tcPr>
          <w:p w14:paraId="6E898CA5"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2DE57C12"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57D58831" w14:textId="77777777" w:rsidR="006371BC" w:rsidRPr="001F33B6" w:rsidRDefault="006371BC" w:rsidP="00CD180E">
            <w:pPr>
              <w:spacing w:before="20" w:after="20"/>
              <w:rPr>
                <w:rFonts w:ascii="Trebuchet MS" w:hAnsi="Trebuchet MS" w:cs="Arial"/>
                <w:sz w:val="22"/>
                <w:szCs w:val="22"/>
              </w:rPr>
            </w:pPr>
          </w:p>
        </w:tc>
      </w:tr>
      <w:tr w:rsidR="006371BC" w:rsidRPr="001F33B6" w14:paraId="5CC1CBF9" w14:textId="77777777" w:rsidTr="0034710C">
        <w:trPr>
          <w:jc w:val="center"/>
        </w:trPr>
        <w:tc>
          <w:tcPr>
            <w:tcW w:w="701" w:type="dxa"/>
            <w:tcBorders>
              <w:top w:val="single" w:sz="6" w:space="0" w:color="auto"/>
              <w:bottom w:val="single" w:sz="6" w:space="0" w:color="auto"/>
            </w:tcBorders>
            <w:vAlign w:val="center"/>
          </w:tcPr>
          <w:p w14:paraId="07FE75A8"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47F451B2" w14:textId="731825F4" w:rsidR="006371BC" w:rsidRPr="001F33B6" w:rsidRDefault="00136EC5" w:rsidP="0048637A">
            <w:pPr>
              <w:tabs>
                <w:tab w:val="left" w:pos="318"/>
                <w:tab w:val="left" w:pos="432"/>
              </w:tabs>
              <w:spacing w:before="20" w:after="20"/>
              <w:jc w:val="both"/>
              <w:rPr>
                <w:rFonts w:ascii="Trebuchet MS" w:hAnsi="Trebuchet MS" w:cs="Arial"/>
                <w:sz w:val="22"/>
                <w:szCs w:val="22"/>
              </w:rPr>
            </w:pPr>
            <w:r w:rsidRPr="00136EC5">
              <w:rPr>
                <w:rFonts w:ascii="Trebuchet MS" w:hAnsi="Trebuchet MS" w:cs="Arial"/>
                <w:sz w:val="22"/>
                <w:szCs w:val="22"/>
              </w:rPr>
              <w:t>MTO for all SS/DSS/Exotic materials and higher sizes for other materials (10 and above) shall be reviewed by concerned Area Engineer/Lead engineer.</w:t>
            </w:r>
          </w:p>
        </w:tc>
        <w:tc>
          <w:tcPr>
            <w:tcW w:w="851" w:type="dxa"/>
            <w:tcBorders>
              <w:top w:val="single" w:sz="6" w:space="0" w:color="auto"/>
              <w:bottom w:val="single" w:sz="6" w:space="0" w:color="auto"/>
            </w:tcBorders>
          </w:tcPr>
          <w:p w14:paraId="02EF0531"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26A6CF04"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6860985B" w14:textId="77777777" w:rsidR="006371BC" w:rsidRPr="001F33B6" w:rsidRDefault="006371BC" w:rsidP="00CD180E">
            <w:pPr>
              <w:spacing w:before="20" w:after="20"/>
              <w:rPr>
                <w:rFonts w:ascii="Trebuchet MS" w:hAnsi="Trebuchet MS" w:cs="Arial"/>
                <w:sz w:val="22"/>
                <w:szCs w:val="22"/>
              </w:rPr>
            </w:pPr>
          </w:p>
        </w:tc>
      </w:tr>
      <w:tr w:rsidR="006371BC" w:rsidRPr="001F33B6" w14:paraId="762DC247" w14:textId="77777777" w:rsidTr="0034710C">
        <w:trPr>
          <w:jc w:val="center"/>
        </w:trPr>
        <w:tc>
          <w:tcPr>
            <w:tcW w:w="701" w:type="dxa"/>
            <w:tcBorders>
              <w:top w:val="single" w:sz="6" w:space="0" w:color="auto"/>
              <w:bottom w:val="single" w:sz="6" w:space="0" w:color="auto"/>
            </w:tcBorders>
            <w:vAlign w:val="center"/>
          </w:tcPr>
          <w:p w14:paraId="11BB0566"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4ECAC9C9" w14:textId="618C3C44" w:rsidR="006371BC" w:rsidRPr="001F33B6" w:rsidRDefault="00136EC5" w:rsidP="0048637A">
            <w:pPr>
              <w:tabs>
                <w:tab w:val="left" w:pos="318"/>
                <w:tab w:val="left" w:pos="432"/>
              </w:tabs>
              <w:spacing w:before="20" w:after="20"/>
              <w:jc w:val="both"/>
              <w:rPr>
                <w:rFonts w:ascii="Trebuchet MS" w:hAnsi="Trebuchet MS" w:cs="Arial"/>
                <w:sz w:val="22"/>
                <w:szCs w:val="22"/>
              </w:rPr>
            </w:pPr>
            <w:r w:rsidRPr="00136EC5">
              <w:rPr>
                <w:rFonts w:ascii="Trebuchet MS" w:hAnsi="Trebuchet MS" w:cs="Arial"/>
                <w:sz w:val="22"/>
                <w:szCs w:val="22"/>
              </w:rPr>
              <w:t xml:space="preserve">For pipe class/spec break at flanges, ensure to consider that mating flange rating of </w:t>
            </w:r>
            <w:r w:rsidRPr="00136EC5">
              <w:rPr>
                <w:rFonts w:ascii="Trebuchet MS" w:hAnsi="Trebuchet MS" w:cs="Arial"/>
                <w:sz w:val="22"/>
                <w:szCs w:val="22"/>
              </w:rPr>
              <w:t>lower-class</w:t>
            </w:r>
            <w:r w:rsidRPr="00136EC5">
              <w:rPr>
                <w:rFonts w:ascii="Trebuchet MS" w:hAnsi="Trebuchet MS" w:cs="Arial"/>
                <w:sz w:val="22"/>
                <w:szCs w:val="22"/>
              </w:rPr>
              <w:t xml:space="preserve"> line shall be same as that of </w:t>
            </w:r>
            <w:proofErr w:type="gramStart"/>
            <w:r w:rsidRPr="00136EC5">
              <w:rPr>
                <w:rFonts w:ascii="Trebuchet MS" w:hAnsi="Trebuchet MS" w:cs="Arial"/>
                <w:sz w:val="22"/>
                <w:szCs w:val="22"/>
              </w:rPr>
              <w:t>higher class</w:t>
            </w:r>
            <w:proofErr w:type="gramEnd"/>
            <w:r w:rsidRPr="00136EC5">
              <w:rPr>
                <w:rFonts w:ascii="Trebuchet MS" w:hAnsi="Trebuchet MS" w:cs="Arial"/>
                <w:sz w:val="22"/>
                <w:szCs w:val="22"/>
              </w:rPr>
              <w:t xml:space="preserve"> line.</w:t>
            </w:r>
          </w:p>
        </w:tc>
        <w:tc>
          <w:tcPr>
            <w:tcW w:w="851" w:type="dxa"/>
            <w:tcBorders>
              <w:top w:val="single" w:sz="6" w:space="0" w:color="auto"/>
              <w:bottom w:val="single" w:sz="6" w:space="0" w:color="auto"/>
            </w:tcBorders>
          </w:tcPr>
          <w:p w14:paraId="54ABF28B"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6384A61F"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72E5D51E" w14:textId="77777777" w:rsidR="006371BC" w:rsidRPr="001F33B6" w:rsidRDefault="006371BC" w:rsidP="00CD180E">
            <w:pPr>
              <w:spacing w:before="20" w:after="20"/>
              <w:rPr>
                <w:rFonts w:ascii="Trebuchet MS" w:hAnsi="Trebuchet MS" w:cs="Arial"/>
                <w:sz w:val="22"/>
                <w:szCs w:val="22"/>
              </w:rPr>
            </w:pPr>
          </w:p>
        </w:tc>
      </w:tr>
      <w:tr w:rsidR="006371BC" w:rsidRPr="001F33B6" w14:paraId="16A96797" w14:textId="77777777" w:rsidTr="0034710C">
        <w:trPr>
          <w:jc w:val="center"/>
        </w:trPr>
        <w:tc>
          <w:tcPr>
            <w:tcW w:w="701" w:type="dxa"/>
            <w:tcBorders>
              <w:top w:val="single" w:sz="6" w:space="0" w:color="auto"/>
              <w:bottom w:val="single" w:sz="6" w:space="0" w:color="auto"/>
            </w:tcBorders>
            <w:vAlign w:val="center"/>
          </w:tcPr>
          <w:p w14:paraId="54830AAA"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423CF2C0" w14:textId="547B99E1" w:rsidR="006371BC" w:rsidRPr="001F33B6" w:rsidRDefault="00136EC5" w:rsidP="0048637A">
            <w:pPr>
              <w:tabs>
                <w:tab w:val="left" w:pos="318"/>
                <w:tab w:val="left" w:pos="432"/>
              </w:tabs>
              <w:spacing w:before="20" w:after="20"/>
              <w:jc w:val="both"/>
              <w:rPr>
                <w:rFonts w:ascii="Trebuchet MS" w:hAnsi="Trebuchet MS" w:cs="Arial"/>
                <w:sz w:val="22"/>
                <w:szCs w:val="22"/>
              </w:rPr>
            </w:pPr>
            <w:r w:rsidRPr="00136EC5">
              <w:rPr>
                <w:rFonts w:ascii="Trebuchet MS" w:hAnsi="Trebuchet MS" w:cs="Arial"/>
                <w:sz w:val="22"/>
                <w:szCs w:val="22"/>
              </w:rPr>
              <w:t xml:space="preserve">For Pipe specs (e.g. Galvanized class) having both threading &amp; butt weld sizes, ensure that </w:t>
            </w:r>
            <w:proofErr w:type="spellStart"/>
            <w:r w:rsidRPr="00136EC5">
              <w:rPr>
                <w:rFonts w:ascii="Trebuchet MS" w:hAnsi="Trebuchet MS" w:cs="Arial"/>
                <w:sz w:val="22"/>
                <w:szCs w:val="22"/>
              </w:rPr>
              <w:t>threadolet</w:t>
            </w:r>
            <w:proofErr w:type="spellEnd"/>
            <w:r w:rsidRPr="00136EC5">
              <w:rPr>
                <w:rFonts w:ascii="Trebuchet MS" w:hAnsi="Trebuchet MS" w:cs="Arial"/>
                <w:sz w:val="22"/>
                <w:szCs w:val="22"/>
              </w:rPr>
              <w:t xml:space="preserve"> is used for threading size branch and </w:t>
            </w:r>
            <w:proofErr w:type="spellStart"/>
            <w:r w:rsidRPr="00136EC5">
              <w:rPr>
                <w:rFonts w:ascii="Trebuchet MS" w:hAnsi="Trebuchet MS" w:cs="Arial"/>
                <w:sz w:val="22"/>
                <w:szCs w:val="22"/>
              </w:rPr>
              <w:t>weldolet</w:t>
            </w:r>
            <w:proofErr w:type="spellEnd"/>
            <w:r w:rsidRPr="00136EC5">
              <w:rPr>
                <w:rFonts w:ascii="Trebuchet MS" w:hAnsi="Trebuchet MS" w:cs="Arial"/>
                <w:sz w:val="22"/>
                <w:szCs w:val="22"/>
              </w:rPr>
              <w:t>/reducing tee with flange is considered for butt weld size.</w:t>
            </w:r>
          </w:p>
        </w:tc>
        <w:tc>
          <w:tcPr>
            <w:tcW w:w="851" w:type="dxa"/>
            <w:tcBorders>
              <w:top w:val="single" w:sz="6" w:space="0" w:color="auto"/>
              <w:bottom w:val="single" w:sz="6" w:space="0" w:color="auto"/>
            </w:tcBorders>
          </w:tcPr>
          <w:p w14:paraId="3739852B"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34B69F29"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5D04A7E2" w14:textId="77777777" w:rsidR="006371BC" w:rsidRPr="001F33B6" w:rsidRDefault="006371BC" w:rsidP="00CD180E">
            <w:pPr>
              <w:spacing w:before="20" w:after="20"/>
              <w:rPr>
                <w:rFonts w:ascii="Trebuchet MS" w:hAnsi="Trebuchet MS" w:cs="Arial"/>
                <w:sz w:val="22"/>
                <w:szCs w:val="22"/>
              </w:rPr>
            </w:pPr>
          </w:p>
        </w:tc>
      </w:tr>
      <w:tr w:rsidR="006371BC" w:rsidRPr="001F33B6" w14:paraId="48495B8F" w14:textId="77777777" w:rsidTr="0034710C">
        <w:trPr>
          <w:jc w:val="center"/>
        </w:trPr>
        <w:tc>
          <w:tcPr>
            <w:tcW w:w="701" w:type="dxa"/>
            <w:tcBorders>
              <w:top w:val="single" w:sz="6" w:space="0" w:color="auto"/>
              <w:bottom w:val="single" w:sz="6" w:space="0" w:color="auto"/>
            </w:tcBorders>
            <w:vAlign w:val="center"/>
          </w:tcPr>
          <w:p w14:paraId="7BF7C133"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6ABBCE51" w14:textId="35F8D277" w:rsidR="006371BC" w:rsidRPr="001F33B6" w:rsidRDefault="00136EC5" w:rsidP="0048637A">
            <w:pPr>
              <w:tabs>
                <w:tab w:val="left" w:pos="318"/>
                <w:tab w:val="left" w:pos="432"/>
              </w:tabs>
              <w:spacing w:before="20" w:after="20"/>
              <w:jc w:val="both"/>
              <w:rPr>
                <w:rFonts w:ascii="Trebuchet MS" w:hAnsi="Trebuchet MS" w:cs="Arial"/>
                <w:sz w:val="22"/>
                <w:szCs w:val="22"/>
              </w:rPr>
            </w:pPr>
            <w:r w:rsidRPr="00136EC5">
              <w:rPr>
                <w:rFonts w:ascii="Trebuchet MS" w:hAnsi="Trebuchet MS" w:cs="Arial"/>
                <w:sz w:val="22"/>
                <w:szCs w:val="22"/>
              </w:rPr>
              <w:t>Break-up flanges are considered for galvanized lines (4 and above or as specified in pipe class) with prefabricated flanged spools, based on the limitation of the pipe spool that can be galvanized/transported.</w:t>
            </w:r>
          </w:p>
        </w:tc>
        <w:tc>
          <w:tcPr>
            <w:tcW w:w="851" w:type="dxa"/>
            <w:tcBorders>
              <w:top w:val="single" w:sz="6" w:space="0" w:color="auto"/>
              <w:bottom w:val="single" w:sz="6" w:space="0" w:color="auto"/>
            </w:tcBorders>
          </w:tcPr>
          <w:p w14:paraId="41E6DEF4"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51041533"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24AE2836" w14:textId="77777777" w:rsidR="006371BC" w:rsidRPr="001F33B6" w:rsidRDefault="006371BC" w:rsidP="00CD180E">
            <w:pPr>
              <w:spacing w:before="20" w:after="20"/>
              <w:rPr>
                <w:rFonts w:ascii="Trebuchet MS" w:hAnsi="Trebuchet MS" w:cs="Arial"/>
                <w:sz w:val="22"/>
                <w:szCs w:val="22"/>
              </w:rPr>
            </w:pPr>
          </w:p>
        </w:tc>
      </w:tr>
      <w:tr w:rsidR="006371BC" w:rsidRPr="001F33B6" w14:paraId="6E20770A" w14:textId="77777777" w:rsidTr="0034710C">
        <w:trPr>
          <w:jc w:val="center"/>
        </w:trPr>
        <w:tc>
          <w:tcPr>
            <w:tcW w:w="701" w:type="dxa"/>
            <w:tcBorders>
              <w:top w:val="single" w:sz="6" w:space="0" w:color="auto"/>
              <w:bottom w:val="single" w:sz="6" w:space="0" w:color="auto"/>
            </w:tcBorders>
            <w:vAlign w:val="center"/>
          </w:tcPr>
          <w:p w14:paraId="414A62C7"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5DBC405C" w14:textId="35F74C35" w:rsidR="006371BC" w:rsidRPr="001F33B6" w:rsidRDefault="00136EC5" w:rsidP="0048637A">
            <w:pPr>
              <w:tabs>
                <w:tab w:val="left" w:pos="318"/>
                <w:tab w:val="left" w:pos="432"/>
              </w:tabs>
              <w:spacing w:before="20" w:after="20"/>
              <w:jc w:val="both"/>
              <w:rPr>
                <w:rFonts w:ascii="Trebuchet MS" w:hAnsi="Trebuchet MS" w:cs="Arial"/>
                <w:sz w:val="22"/>
                <w:szCs w:val="22"/>
              </w:rPr>
            </w:pPr>
            <w:r w:rsidRPr="00136EC5">
              <w:rPr>
                <w:rFonts w:ascii="Trebuchet MS" w:hAnsi="Trebuchet MS" w:cs="Arial"/>
                <w:sz w:val="22"/>
                <w:szCs w:val="22"/>
              </w:rPr>
              <w:t>Break-up flanges for the removable spools are considered for equipment like Compressors, exchangers, pumps, etc. If P&amp;IDs are not shown then it shall be commented and sent to process for update.</w:t>
            </w:r>
          </w:p>
        </w:tc>
        <w:tc>
          <w:tcPr>
            <w:tcW w:w="851" w:type="dxa"/>
            <w:tcBorders>
              <w:top w:val="single" w:sz="6" w:space="0" w:color="auto"/>
              <w:bottom w:val="single" w:sz="6" w:space="0" w:color="auto"/>
            </w:tcBorders>
          </w:tcPr>
          <w:p w14:paraId="19FE01FC"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409EDDFD"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29B70AA7" w14:textId="77777777" w:rsidR="006371BC" w:rsidRPr="001F33B6" w:rsidRDefault="006371BC" w:rsidP="00CD180E">
            <w:pPr>
              <w:spacing w:before="20" w:after="20"/>
              <w:rPr>
                <w:rFonts w:ascii="Trebuchet MS" w:hAnsi="Trebuchet MS" w:cs="Arial"/>
                <w:sz w:val="22"/>
                <w:szCs w:val="22"/>
              </w:rPr>
            </w:pPr>
          </w:p>
        </w:tc>
      </w:tr>
      <w:tr w:rsidR="0011417E" w:rsidRPr="001F33B6" w14:paraId="239CE05E" w14:textId="77777777" w:rsidTr="0034710C">
        <w:trPr>
          <w:jc w:val="center"/>
        </w:trPr>
        <w:tc>
          <w:tcPr>
            <w:tcW w:w="701" w:type="dxa"/>
            <w:tcBorders>
              <w:top w:val="single" w:sz="6" w:space="0" w:color="auto"/>
              <w:bottom w:val="single" w:sz="6" w:space="0" w:color="auto"/>
            </w:tcBorders>
            <w:vAlign w:val="center"/>
          </w:tcPr>
          <w:p w14:paraId="3DB0169C" w14:textId="77777777" w:rsidR="0011417E" w:rsidRPr="001F33B6" w:rsidRDefault="0011417E" w:rsidP="0011417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27602182" w14:textId="2577CD49" w:rsidR="0011417E" w:rsidRPr="0011417E" w:rsidRDefault="00136EC5" w:rsidP="0048637A">
            <w:pPr>
              <w:tabs>
                <w:tab w:val="left" w:pos="318"/>
                <w:tab w:val="left" w:pos="432"/>
              </w:tabs>
              <w:spacing w:before="20" w:after="20"/>
              <w:jc w:val="both"/>
              <w:rPr>
                <w:rFonts w:ascii="Trebuchet MS" w:hAnsi="Trebuchet MS" w:cs="Arial"/>
                <w:sz w:val="22"/>
                <w:szCs w:val="22"/>
              </w:rPr>
            </w:pPr>
            <w:r w:rsidRPr="00136EC5">
              <w:rPr>
                <w:rFonts w:ascii="Trebuchet MS" w:hAnsi="Trebuchet MS" w:cs="Arial"/>
                <w:sz w:val="22"/>
                <w:szCs w:val="22"/>
              </w:rPr>
              <w:t xml:space="preserve">Break-up flanges are considered for internally lined (FBE/PTFE etc.) piping, based on the spool dimensions as per vendor recommendation that can be lined, </w:t>
            </w:r>
            <w:proofErr w:type="gramStart"/>
            <w:r w:rsidRPr="00136EC5">
              <w:rPr>
                <w:rFonts w:ascii="Trebuchet MS" w:hAnsi="Trebuchet MS" w:cs="Arial"/>
                <w:sz w:val="22"/>
                <w:szCs w:val="22"/>
              </w:rPr>
              <w:t>Branch</w:t>
            </w:r>
            <w:proofErr w:type="gramEnd"/>
            <w:r w:rsidRPr="00136EC5">
              <w:rPr>
                <w:rFonts w:ascii="Trebuchet MS" w:hAnsi="Trebuchet MS" w:cs="Arial"/>
                <w:sz w:val="22"/>
                <w:szCs w:val="22"/>
              </w:rPr>
              <w:t xml:space="preserve"> connections are considered based on piping specification requirements.</w:t>
            </w:r>
          </w:p>
        </w:tc>
        <w:tc>
          <w:tcPr>
            <w:tcW w:w="851" w:type="dxa"/>
            <w:tcBorders>
              <w:top w:val="single" w:sz="6" w:space="0" w:color="auto"/>
              <w:bottom w:val="single" w:sz="6" w:space="0" w:color="auto"/>
            </w:tcBorders>
          </w:tcPr>
          <w:p w14:paraId="2DF252F7" w14:textId="69E12B80" w:rsidR="0011417E" w:rsidRPr="001F33B6" w:rsidRDefault="0011417E" w:rsidP="0011417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4465A64C" w14:textId="7E4ECBD3" w:rsidR="0011417E" w:rsidRPr="001F33B6" w:rsidRDefault="0011417E" w:rsidP="0011417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0AA97FEA" w14:textId="77777777" w:rsidR="0011417E" w:rsidRPr="001F33B6" w:rsidRDefault="0011417E" w:rsidP="0011417E">
            <w:pPr>
              <w:spacing w:before="20" w:after="20"/>
              <w:rPr>
                <w:rFonts w:ascii="Trebuchet MS" w:hAnsi="Trebuchet MS" w:cs="Arial"/>
                <w:sz w:val="22"/>
                <w:szCs w:val="22"/>
              </w:rPr>
            </w:pPr>
          </w:p>
        </w:tc>
      </w:tr>
      <w:tr w:rsidR="0011417E" w:rsidRPr="001F33B6" w14:paraId="61DDCF21" w14:textId="77777777" w:rsidTr="0034710C">
        <w:trPr>
          <w:jc w:val="center"/>
        </w:trPr>
        <w:tc>
          <w:tcPr>
            <w:tcW w:w="701" w:type="dxa"/>
            <w:tcBorders>
              <w:top w:val="single" w:sz="6" w:space="0" w:color="auto"/>
              <w:bottom w:val="single" w:sz="6" w:space="0" w:color="auto"/>
            </w:tcBorders>
            <w:vAlign w:val="center"/>
          </w:tcPr>
          <w:p w14:paraId="08F314AF" w14:textId="77777777" w:rsidR="0011417E" w:rsidRPr="001F33B6" w:rsidRDefault="0011417E" w:rsidP="0011417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706D42E1" w14:textId="260155F0" w:rsidR="0011417E" w:rsidRPr="0011417E" w:rsidRDefault="00136EC5" w:rsidP="0048637A">
            <w:pPr>
              <w:tabs>
                <w:tab w:val="left" w:pos="318"/>
                <w:tab w:val="left" w:pos="432"/>
              </w:tabs>
              <w:spacing w:before="20" w:after="20"/>
              <w:jc w:val="both"/>
              <w:rPr>
                <w:rFonts w:ascii="Trebuchet MS" w:hAnsi="Trebuchet MS" w:cs="Arial"/>
                <w:sz w:val="22"/>
                <w:szCs w:val="22"/>
              </w:rPr>
            </w:pPr>
            <w:r w:rsidRPr="00136EC5">
              <w:rPr>
                <w:rFonts w:ascii="Trebuchet MS" w:hAnsi="Trebuchet MS" w:cs="Arial"/>
                <w:sz w:val="22"/>
                <w:szCs w:val="22"/>
              </w:rPr>
              <w:t>Break-up flanges for temporary/conical strainers are considered.</w:t>
            </w:r>
          </w:p>
        </w:tc>
        <w:tc>
          <w:tcPr>
            <w:tcW w:w="851" w:type="dxa"/>
            <w:tcBorders>
              <w:top w:val="single" w:sz="6" w:space="0" w:color="auto"/>
              <w:bottom w:val="single" w:sz="6" w:space="0" w:color="auto"/>
            </w:tcBorders>
          </w:tcPr>
          <w:p w14:paraId="2AABB29E" w14:textId="2FEE674C" w:rsidR="0011417E" w:rsidRPr="001F33B6" w:rsidRDefault="0011417E" w:rsidP="0011417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17F01B10" w14:textId="67FD9C02" w:rsidR="0011417E" w:rsidRPr="001F33B6" w:rsidRDefault="0011417E" w:rsidP="0011417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714AE91C" w14:textId="77777777" w:rsidR="0011417E" w:rsidRPr="001F33B6" w:rsidRDefault="0011417E" w:rsidP="0011417E">
            <w:pPr>
              <w:spacing w:before="20" w:after="20"/>
              <w:rPr>
                <w:rFonts w:ascii="Trebuchet MS" w:hAnsi="Trebuchet MS" w:cs="Arial"/>
                <w:sz w:val="22"/>
                <w:szCs w:val="22"/>
              </w:rPr>
            </w:pPr>
          </w:p>
        </w:tc>
      </w:tr>
      <w:tr w:rsidR="0011417E" w:rsidRPr="001F33B6" w14:paraId="7ED2DC33" w14:textId="77777777" w:rsidTr="0034710C">
        <w:trPr>
          <w:jc w:val="center"/>
        </w:trPr>
        <w:tc>
          <w:tcPr>
            <w:tcW w:w="701" w:type="dxa"/>
            <w:tcBorders>
              <w:top w:val="single" w:sz="6" w:space="0" w:color="auto"/>
              <w:bottom w:val="single" w:sz="6" w:space="0" w:color="auto"/>
            </w:tcBorders>
            <w:vAlign w:val="center"/>
          </w:tcPr>
          <w:p w14:paraId="43D6C289" w14:textId="77777777" w:rsidR="0011417E" w:rsidRPr="001F33B6" w:rsidRDefault="0011417E" w:rsidP="0011417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20F1EAE5" w14:textId="3FBD4840" w:rsidR="0011417E" w:rsidRPr="0011417E" w:rsidRDefault="00136EC5" w:rsidP="0048637A">
            <w:pPr>
              <w:tabs>
                <w:tab w:val="left" w:pos="318"/>
                <w:tab w:val="left" w:pos="432"/>
              </w:tabs>
              <w:spacing w:before="20" w:after="20"/>
              <w:jc w:val="both"/>
              <w:rPr>
                <w:rFonts w:ascii="Trebuchet MS" w:hAnsi="Trebuchet MS" w:cs="Arial"/>
                <w:sz w:val="22"/>
                <w:szCs w:val="22"/>
              </w:rPr>
            </w:pPr>
            <w:r w:rsidRPr="00136EC5">
              <w:rPr>
                <w:rFonts w:ascii="Trebuchet MS" w:hAnsi="Trebuchet MS" w:cs="Arial"/>
                <w:sz w:val="22"/>
                <w:szCs w:val="22"/>
              </w:rPr>
              <w:t>Break-up flanges are considered for requirements due to material handling.</w:t>
            </w:r>
          </w:p>
        </w:tc>
        <w:tc>
          <w:tcPr>
            <w:tcW w:w="851" w:type="dxa"/>
            <w:tcBorders>
              <w:top w:val="single" w:sz="6" w:space="0" w:color="auto"/>
              <w:bottom w:val="single" w:sz="6" w:space="0" w:color="auto"/>
            </w:tcBorders>
          </w:tcPr>
          <w:p w14:paraId="7BCD26F5" w14:textId="0756EAEC" w:rsidR="0011417E" w:rsidRPr="001F33B6" w:rsidRDefault="0011417E" w:rsidP="0011417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085C880F" w14:textId="2C7F0C51" w:rsidR="0011417E" w:rsidRPr="001F33B6" w:rsidRDefault="0011417E" w:rsidP="0011417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60DC4F16" w14:textId="77777777" w:rsidR="0011417E" w:rsidRPr="001F33B6" w:rsidRDefault="0011417E" w:rsidP="0011417E">
            <w:pPr>
              <w:spacing w:before="20" w:after="20"/>
              <w:rPr>
                <w:rFonts w:ascii="Trebuchet MS" w:hAnsi="Trebuchet MS" w:cs="Arial"/>
                <w:sz w:val="22"/>
                <w:szCs w:val="22"/>
              </w:rPr>
            </w:pPr>
          </w:p>
        </w:tc>
      </w:tr>
      <w:tr w:rsidR="0011417E" w:rsidRPr="001F33B6" w14:paraId="011036E5" w14:textId="77777777" w:rsidTr="0034710C">
        <w:trPr>
          <w:jc w:val="center"/>
        </w:trPr>
        <w:tc>
          <w:tcPr>
            <w:tcW w:w="701" w:type="dxa"/>
            <w:tcBorders>
              <w:top w:val="single" w:sz="6" w:space="0" w:color="auto"/>
              <w:bottom w:val="single" w:sz="6" w:space="0" w:color="auto"/>
            </w:tcBorders>
            <w:vAlign w:val="center"/>
          </w:tcPr>
          <w:p w14:paraId="6DD33391" w14:textId="77777777" w:rsidR="0011417E" w:rsidRPr="001F33B6" w:rsidRDefault="0011417E" w:rsidP="0011417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5A6E31B1" w14:textId="323D76A0" w:rsidR="0011417E" w:rsidRPr="0011417E" w:rsidRDefault="00136EC5" w:rsidP="0048637A">
            <w:pPr>
              <w:tabs>
                <w:tab w:val="left" w:pos="318"/>
                <w:tab w:val="left" w:pos="432"/>
              </w:tabs>
              <w:spacing w:before="20" w:after="20"/>
              <w:jc w:val="both"/>
              <w:rPr>
                <w:rFonts w:ascii="Trebuchet MS" w:hAnsi="Trebuchet MS" w:cs="Arial"/>
                <w:sz w:val="22"/>
                <w:szCs w:val="22"/>
              </w:rPr>
            </w:pPr>
            <w:r w:rsidRPr="00136EC5">
              <w:rPr>
                <w:rFonts w:ascii="Trebuchet MS" w:hAnsi="Trebuchet MS" w:cs="Arial"/>
                <w:sz w:val="22"/>
                <w:szCs w:val="22"/>
              </w:rPr>
              <w:t>Special requirement for valves (reduced bore, full bore, extended bonnet, extended stem, metal seated, soft seated, extended spindle, special trim, etc.) is ensured in MTO.</w:t>
            </w:r>
          </w:p>
        </w:tc>
        <w:tc>
          <w:tcPr>
            <w:tcW w:w="851" w:type="dxa"/>
            <w:tcBorders>
              <w:top w:val="single" w:sz="6" w:space="0" w:color="auto"/>
              <w:bottom w:val="single" w:sz="6" w:space="0" w:color="auto"/>
            </w:tcBorders>
          </w:tcPr>
          <w:p w14:paraId="5075426B" w14:textId="21085C30" w:rsidR="0011417E" w:rsidRPr="001F33B6" w:rsidRDefault="0011417E" w:rsidP="0011417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3D81EB06" w14:textId="58C57254" w:rsidR="0011417E" w:rsidRPr="001F33B6" w:rsidRDefault="0011417E" w:rsidP="0011417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3C220B17" w14:textId="77777777" w:rsidR="0011417E" w:rsidRPr="001F33B6" w:rsidRDefault="0011417E" w:rsidP="0011417E">
            <w:pPr>
              <w:spacing w:before="20" w:after="20"/>
              <w:rPr>
                <w:rFonts w:ascii="Trebuchet MS" w:hAnsi="Trebuchet MS" w:cs="Arial"/>
                <w:sz w:val="22"/>
                <w:szCs w:val="22"/>
              </w:rPr>
            </w:pPr>
          </w:p>
        </w:tc>
      </w:tr>
      <w:tr w:rsidR="003A3914" w:rsidRPr="001F33B6" w14:paraId="42C78AFF" w14:textId="77777777" w:rsidTr="0034710C">
        <w:trPr>
          <w:jc w:val="center"/>
        </w:trPr>
        <w:tc>
          <w:tcPr>
            <w:tcW w:w="701" w:type="dxa"/>
            <w:tcBorders>
              <w:top w:val="single" w:sz="6" w:space="0" w:color="auto"/>
              <w:bottom w:val="single" w:sz="6" w:space="0" w:color="auto"/>
            </w:tcBorders>
            <w:vAlign w:val="center"/>
          </w:tcPr>
          <w:p w14:paraId="31983FF4" w14:textId="77777777" w:rsidR="003A3914" w:rsidRPr="001F33B6" w:rsidRDefault="003A3914" w:rsidP="003A3914">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38DA4BD5" w14:textId="63A518F8" w:rsidR="003A3914" w:rsidRPr="00136EC5" w:rsidRDefault="003A3914" w:rsidP="003A3914">
            <w:pPr>
              <w:tabs>
                <w:tab w:val="left" w:pos="318"/>
                <w:tab w:val="left" w:pos="432"/>
              </w:tabs>
              <w:spacing w:before="20" w:after="20"/>
              <w:jc w:val="both"/>
              <w:rPr>
                <w:rFonts w:ascii="Trebuchet MS" w:hAnsi="Trebuchet MS" w:cs="Arial"/>
                <w:sz w:val="22"/>
                <w:szCs w:val="22"/>
              </w:rPr>
            </w:pPr>
            <w:r w:rsidRPr="00136EC5">
              <w:rPr>
                <w:rFonts w:ascii="Trebuchet MS" w:hAnsi="Trebuchet MS" w:cs="Arial"/>
                <w:sz w:val="22"/>
                <w:szCs w:val="22"/>
              </w:rPr>
              <w:t>Additional quantity as specified in client requirement is considered for loose supply material (e.g. Christmas tree hook-up spool, etc.)</w:t>
            </w:r>
          </w:p>
        </w:tc>
        <w:tc>
          <w:tcPr>
            <w:tcW w:w="851" w:type="dxa"/>
            <w:tcBorders>
              <w:top w:val="single" w:sz="6" w:space="0" w:color="auto"/>
              <w:bottom w:val="single" w:sz="6" w:space="0" w:color="auto"/>
            </w:tcBorders>
          </w:tcPr>
          <w:p w14:paraId="299BFC34" w14:textId="7EF1171A" w:rsidR="003A3914" w:rsidRPr="001F33B6" w:rsidRDefault="003A3914" w:rsidP="003A3914">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602717DA" w14:textId="02103184" w:rsidR="003A3914" w:rsidRPr="001F33B6" w:rsidRDefault="003A3914" w:rsidP="003A3914">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56CAF28A" w14:textId="77777777" w:rsidR="003A3914" w:rsidRPr="001F33B6" w:rsidRDefault="003A3914" w:rsidP="003A3914">
            <w:pPr>
              <w:spacing w:before="20" w:after="20"/>
              <w:rPr>
                <w:rFonts w:ascii="Trebuchet MS" w:hAnsi="Trebuchet MS" w:cs="Arial"/>
                <w:sz w:val="22"/>
                <w:szCs w:val="22"/>
              </w:rPr>
            </w:pPr>
          </w:p>
        </w:tc>
      </w:tr>
      <w:tr w:rsidR="003A3914" w:rsidRPr="001F33B6" w14:paraId="3683054F" w14:textId="77777777" w:rsidTr="0034710C">
        <w:trPr>
          <w:jc w:val="center"/>
        </w:trPr>
        <w:tc>
          <w:tcPr>
            <w:tcW w:w="701" w:type="dxa"/>
            <w:tcBorders>
              <w:top w:val="single" w:sz="6" w:space="0" w:color="auto"/>
              <w:bottom w:val="single" w:sz="6" w:space="0" w:color="auto"/>
            </w:tcBorders>
            <w:vAlign w:val="center"/>
          </w:tcPr>
          <w:p w14:paraId="78A37D5A" w14:textId="77777777" w:rsidR="003A3914" w:rsidRPr="001F33B6" w:rsidRDefault="003A3914" w:rsidP="003A3914">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330CD185" w14:textId="2D447DF4" w:rsidR="003A3914" w:rsidRPr="00136EC5" w:rsidRDefault="003A3914" w:rsidP="003A3914">
            <w:pPr>
              <w:tabs>
                <w:tab w:val="left" w:pos="318"/>
                <w:tab w:val="left" w:pos="432"/>
              </w:tabs>
              <w:spacing w:before="20" w:after="20"/>
              <w:jc w:val="both"/>
              <w:rPr>
                <w:rFonts w:ascii="Trebuchet MS" w:hAnsi="Trebuchet MS" w:cs="Arial"/>
                <w:sz w:val="22"/>
                <w:szCs w:val="22"/>
              </w:rPr>
            </w:pPr>
            <w:r w:rsidRPr="00136EC5">
              <w:rPr>
                <w:rFonts w:ascii="Trebuchet MS" w:hAnsi="Trebuchet MS" w:cs="Arial"/>
                <w:sz w:val="22"/>
                <w:szCs w:val="22"/>
              </w:rPr>
              <w:t>Offshore hook up spools with flanges/blinds are considered for X MAS tree and deck modularization, overboard lines and lines terminated at boat landing.</w:t>
            </w:r>
          </w:p>
        </w:tc>
        <w:tc>
          <w:tcPr>
            <w:tcW w:w="851" w:type="dxa"/>
            <w:tcBorders>
              <w:top w:val="single" w:sz="6" w:space="0" w:color="auto"/>
              <w:bottom w:val="single" w:sz="6" w:space="0" w:color="auto"/>
            </w:tcBorders>
          </w:tcPr>
          <w:p w14:paraId="0DCE9D7B" w14:textId="42484C2D" w:rsidR="003A3914" w:rsidRPr="001F33B6" w:rsidRDefault="003A3914" w:rsidP="003A3914">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4A7C3A12" w14:textId="6A9F2F2B" w:rsidR="003A3914" w:rsidRPr="001F33B6" w:rsidRDefault="003A3914" w:rsidP="003A3914">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1ACC9BD5" w14:textId="77777777" w:rsidR="003A3914" w:rsidRPr="001F33B6" w:rsidRDefault="003A3914" w:rsidP="003A3914">
            <w:pPr>
              <w:spacing w:before="20" w:after="20"/>
              <w:rPr>
                <w:rFonts w:ascii="Trebuchet MS" w:hAnsi="Trebuchet MS" w:cs="Arial"/>
                <w:sz w:val="22"/>
                <w:szCs w:val="22"/>
              </w:rPr>
            </w:pPr>
          </w:p>
        </w:tc>
      </w:tr>
      <w:tr w:rsidR="003A3914" w:rsidRPr="001F33B6" w14:paraId="1D62FDB3" w14:textId="77777777" w:rsidTr="0034710C">
        <w:trPr>
          <w:jc w:val="center"/>
        </w:trPr>
        <w:tc>
          <w:tcPr>
            <w:tcW w:w="701" w:type="dxa"/>
            <w:tcBorders>
              <w:top w:val="single" w:sz="6" w:space="0" w:color="auto"/>
              <w:bottom w:val="single" w:sz="6" w:space="0" w:color="auto"/>
            </w:tcBorders>
            <w:vAlign w:val="center"/>
          </w:tcPr>
          <w:p w14:paraId="730422F9" w14:textId="77777777" w:rsidR="003A3914" w:rsidRPr="001F33B6" w:rsidRDefault="003A3914" w:rsidP="003A3914">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00BEB24E" w14:textId="61129834" w:rsidR="003A3914" w:rsidRPr="00136EC5" w:rsidRDefault="003A3914" w:rsidP="003A3914">
            <w:pPr>
              <w:tabs>
                <w:tab w:val="left" w:pos="318"/>
                <w:tab w:val="left" w:pos="432"/>
              </w:tabs>
              <w:spacing w:before="20" w:after="20"/>
              <w:jc w:val="both"/>
              <w:rPr>
                <w:rFonts w:ascii="Trebuchet MS" w:hAnsi="Trebuchet MS" w:cs="Arial"/>
                <w:sz w:val="22"/>
                <w:szCs w:val="22"/>
              </w:rPr>
            </w:pPr>
            <w:r w:rsidRPr="00136EC5">
              <w:rPr>
                <w:rFonts w:ascii="Trebuchet MS" w:hAnsi="Trebuchet MS" w:cs="Arial"/>
                <w:sz w:val="22"/>
                <w:szCs w:val="22"/>
              </w:rPr>
              <w:t>Ensure that size reduction used for Concentric/Eccentric reducer are as per ASME B16.9 standard. The same is indicated in P&amp;IDs mark-up to process.</w:t>
            </w:r>
          </w:p>
        </w:tc>
        <w:tc>
          <w:tcPr>
            <w:tcW w:w="851" w:type="dxa"/>
            <w:tcBorders>
              <w:top w:val="single" w:sz="6" w:space="0" w:color="auto"/>
              <w:bottom w:val="single" w:sz="6" w:space="0" w:color="auto"/>
            </w:tcBorders>
          </w:tcPr>
          <w:p w14:paraId="2ECB19F4" w14:textId="77E166C6" w:rsidR="003A3914" w:rsidRPr="001F33B6" w:rsidRDefault="003A3914" w:rsidP="003A3914">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40AF6149" w14:textId="1D30B830" w:rsidR="003A3914" w:rsidRPr="001F33B6" w:rsidRDefault="003A3914" w:rsidP="003A3914">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233402FA" w14:textId="77777777" w:rsidR="003A3914" w:rsidRPr="001F33B6" w:rsidRDefault="003A3914" w:rsidP="003A3914">
            <w:pPr>
              <w:spacing w:before="20" w:after="20"/>
              <w:rPr>
                <w:rFonts w:ascii="Trebuchet MS" w:hAnsi="Trebuchet MS" w:cs="Arial"/>
                <w:sz w:val="22"/>
                <w:szCs w:val="22"/>
              </w:rPr>
            </w:pPr>
          </w:p>
        </w:tc>
      </w:tr>
      <w:tr w:rsidR="003A3914" w:rsidRPr="001F33B6" w14:paraId="1C5ED1B0" w14:textId="77777777" w:rsidTr="0034710C">
        <w:trPr>
          <w:jc w:val="center"/>
        </w:trPr>
        <w:tc>
          <w:tcPr>
            <w:tcW w:w="701" w:type="dxa"/>
            <w:tcBorders>
              <w:top w:val="single" w:sz="6" w:space="0" w:color="auto"/>
              <w:bottom w:val="single" w:sz="6" w:space="0" w:color="auto"/>
            </w:tcBorders>
            <w:vAlign w:val="center"/>
          </w:tcPr>
          <w:p w14:paraId="0BEF881B" w14:textId="77777777" w:rsidR="003A3914" w:rsidRPr="001F33B6" w:rsidRDefault="003A3914" w:rsidP="003A3914">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7F453870" w14:textId="534C2AE4" w:rsidR="003A3914" w:rsidRPr="00136EC5" w:rsidRDefault="003A3914" w:rsidP="003A3914">
            <w:pPr>
              <w:tabs>
                <w:tab w:val="left" w:pos="318"/>
                <w:tab w:val="left" w:pos="432"/>
              </w:tabs>
              <w:spacing w:before="20" w:after="20"/>
              <w:jc w:val="both"/>
              <w:rPr>
                <w:rFonts w:ascii="Trebuchet MS" w:hAnsi="Trebuchet MS" w:cs="Arial"/>
                <w:sz w:val="22"/>
                <w:szCs w:val="22"/>
              </w:rPr>
            </w:pPr>
            <w:r w:rsidRPr="00136EC5">
              <w:rPr>
                <w:rFonts w:ascii="Trebuchet MS" w:hAnsi="Trebuchet MS" w:cs="Arial"/>
                <w:sz w:val="22"/>
                <w:szCs w:val="22"/>
              </w:rPr>
              <w:t>For estimation purpose sizes up to 4 pipe lengths shall not be deducted for dimensions of valve and fittings and the same are deducted for sizes 6 and above.</w:t>
            </w:r>
          </w:p>
        </w:tc>
        <w:tc>
          <w:tcPr>
            <w:tcW w:w="851" w:type="dxa"/>
            <w:tcBorders>
              <w:top w:val="single" w:sz="6" w:space="0" w:color="auto"/>
              <w:bottom w:val="single" w:sz="6" w:space="0" w:color="auto"/>
            </w:tcBorders>
          </w:tcPr>
          <w:p w14:paraId="1D932F94" w14:textId="7116BF75" w:rsidR="003A3914" w:rsidRPr="001F33B6" w:rsidRDefault="003A3914" w:rsidP="003A3914">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3295033A" w14:textId="10BBEA49" w:rsidR="003A3914" w:rsidRPr="001F33B6" w:rsidRDefault="003A3914" w:rsidP="003A3914">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19A9A655" w14:textId="77777777" w:rsidR="003A3914" w:rsidRPr="001F33B6" w:rsidRDefault="003A3914" w:rsidP="003A3914">
            <w:pPr>
              <w:spacing w:before="20" w:after="20"/>
              <w:rPr>
                <w:rFonts w:ascii="Trebuchet MS" w:hAnsi="Trebuchet MS" w:cs="Arial"/>
                <w:sz w:val="22"/>
                <w:szCs w:val="22"/>
              </w:rPr>
            </w:pPr>
          </w:p>
        </w:tc>
      </w:tr>
      <w:tr w:rsidR="003A3914" w:rsidRPr="001F33B6" w14:paraId="4D666E14" w14:textId="77777777" w:rsidTr="0034710C">
        <w:trPr>
          <w:jc w:val="center"/>
        </w:trPr>
        <w:tc>
          <w:tcPr>
            <w:tcW w:w="701" w:type="dxa"/>
            <w:tcBorders>
              <w:top w:val="single" w:sz="6" w:space="0" w:color="auto"/>
              <w:bottom w:val="single" w:sz="6" w:space="0" w:color="auto"/>
            </w:tcBorders>
            <w:vAlign w:val="center"/>
          </w:tcPr>
          <w:p w14:paraId="5180F113" w14:textId="77777777" w:rsidR="003A3914" w:rsidRPr="001F33B6" w:rsidRDefault="003A3914" w:rsidP="003A3914">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5AAD4D9A" w14:textId="09B5D7EA" w:rsidR="003A3914" w:rsidRPr="00136EC5" w:rsidRDefault="003A3914" w:rsidP="003A3914">
            <w:pPr>
              <w:tabs>
                <w:tab w:val="left" w:pos="318"/>
                <w:tab w:val="left" w:pos="432"/>
              </w:tabs>
              <w:spacing w:before="20" w:after="20"/>
              <w:jc w:val="both"/>
              <w:rPr>
                <w:rFonts w:ascii="Trebuchet MS" w:hAnsi="Trebuchet MS" w:cs="Arial"/>
                <w:sz w:val="22"/>
                <w:szCs w:val="22"/>
              </w:rPr>
            </w:pPr>
            <w:r w:rsidRPr="00136EC5">
              <w:rPr>
                <w:rFonts w:ascii="Trebuchet MS" w:hAnsi="Trebuchet MS" w:cs="Arial"/>
                <w:sz w:val="22"/>
                <w:szCs w:val="22"/>
              </w:rPr>
              <w:t>For pipe classes where SW/Threaded fittings are specified, sufficient quantity of full couplings/unions as applicable are considered.</w:t>
            </w:r>
          </w:p>
        </w:tc>
        <w:tc>
          <w:tcPr>
            <w:tcW w:w="851" w:type="dxa"/>
            <w:tcBorders>
              <w:top w:val="single" w:sz="6" w:space="0" w:color="auto"/>
              <w:bottom w:val="single" w:sz="6" w:space="0" w:color="auto"/>
            </w:tcBorders>
          </w:tcPr>
          <w:p w14:paraId="4586F5C5" w14:textId="1417B2E3" w:rsidR="003A3914" w:rsidRPr="001F33B6" w:rsidRDefault="003A3914" w:rsidP="003A3914">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658F64D3" w14:textId="6C366310" w:rsidR="003A3914" w:rsidRPr="001F33B6" w:rsidRDefault="003A3914" w:rsidP="003A3914">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491BDFD3" w14:textId="77777777" w:rsidR="003A3914" w:rsidRPr="001F33B6" w:rsidRDefault="003A3914" w:rsidP="003A3914">
            <w:pPr>
              <w:spacing w:before="20" w:after="20"/>
              <w:rPr>
                <w:rFonts w:ascii="Trebuchet MS" w:hAnsi="Trebuchet MS" w:cs="Arial"/>
                <w:sz w:val="22"/>
                <w:szCs w:val="22"/>
              </w:rPr>
            </w:pPr>
          </w:p>
        </w:tc>
      </w:tr>
      <w:tr w:rsidR="003A3914" w:rsidRPr="001F33B6" w14:paraId="3626565E" w14:textId="77777777" w:rsidTr="0034710C">
        <w:trPr>
          <w:jc w:val="center"/>
        </w:trPr>
        <w:tc>
          <w:tcPr>
            <w:tcW w:w="701" w:type="dxa"/>
            <w:tcBorders>
              <w:top w:val="single" w:sz="6" w:space="0" w:color="auto"/>
              <w:bottom w:val="single" w:sz="6" w:space="0" w:color="auto"/>
            </w:tcBorders>
            <w:vAlign w:val="center"/>
          </w:tcPr>
          <w:p w14:paraId="06B7BC50" w14:textId="77777777" w:rsidR="003A3914" w:rsidRPr="001F33B6" w:rsidRDefault="003A3914" w:rsidP="003A3914">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51BFF63E" w14:textId="70C8CAAD" w:rsidR="003A3914" w:rsidRPr="00136EC5" w:rsidRDefault="003A3914" w:rsidP="003A3914">
            <w:pPr>
              <w:tabs>
                <w:tab w:val="left" w:pos="318"/>
                <w:tab w:val="left" w:pos="432"/>
              </w:tabs>
              <w:spacing w:before="20" w:after="20"/>
              <w:jc w:val="both"/>
              <w:rPr>
                <w:rFonts w:ascii="Trebuchet MS" w:hAnsi="Trebuchet MS" w:cs="Arial"/>
                <w:sz w:val="22"/>
                <w:szCs w:val="22"/>
              </w:rPr>
            </w:pPr>
            <w:r w:rsidRPr="00136EC5">
              <w:rPr>
                <w:rFonts w:ascii="Trebuchet MS" w:hAnsi="Trebuchet MS" w:cs="Arial"/>
                <w:sz w:val="22"/>
                <w:szCs w:val="22"/>
              </w:rPr>
              <w:t>MTO for equipment trims are taken. Ensure that line number given for trim lines based on equipment tag number and relevant piping specification.</w:t>
            </w:r>
          </w:p>
        </w:tc>
        <w:tc>
          <w:tcPr>
            <w:tcW w:w="851" w:type="dxa"/>
            <w:tcBorders>
              <w:top w:val="single" w:sz="6" w:space="0" w:color="auto"/>
              <w:bottom w:val="single" w:sz="6" w:space="0" w:color="auto"/>
            </w:tcBorders>
          </w:tcPr>
          <w:p w14:paraId="4C5696AB" w14:textId="7D834A48" w:rsidR="003A3914" w:rsidRPr="001F33B6" w:rsidRDefault="003A3914" w:rsidP="003A3914">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30DEF869" w14:textId="30C59488" w:rsidR="003A3914" w:rsidRPr="001F33B6" w:rsidRDefault="003A3914" w:rsidP="003A3914">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74ECA943" w14:textId="77777777" w:rsidR="003A3914" w:rsidRPr="001F33B6" w:rsidRDefault="003A3914" w:rsidP="003A3914">
            <w:pPr>
              <w:spacing w:before="20" w:after="20"/>
              <w:rPr>
                <w:rFonts w:ascii="Trebuchet MS" w:hAnsi="Trebuchet MS" w:cs="Arial"/>
                <w:sz w:val="22"/>
                <w:szCs w:val="22"/>
              </w:rPr>
            </w:pPr>
          </w:p>
        </w:tc>
      </w:tr>
      <w:tr w:rsidR="003A3914" w:rsidRPr="001F33B6" w14:paraId="72434A63" w14:textId="77777777" w:rsidTr="0034710C">
        <w:trPr>
          <w:jc w:val="center"/>
        </w:trPr>
        <w:tc>
          <w:tcPr>
            <w:tcW w:w="701" w:type="dxa"/>
            <w:tcBorders>
              <w:top w:val="single" w:sz="6" w:space="0" w:color="auto"/>
              <w:bottom w:val="single" w:sz="6" w:space="0" w:color="auto"/>
            </w:tcBorders>
            <w:vAlign w:val="center"/>
          </w:tcPr>
          <w:p w14:paraId="1977D600" w14:textId="77777777" w:rsidR="003A3914" w:rsidRPr="001F33B6" w:rsidRDefault="003A3914" w:rsidP="003A3914">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25596BA2" w14:textId="37767279" w:rsidR="003A3914" w:rsidRPr="00136EC5" w:rsidRDefault="003A3914" w:rsidP="003A3914">
            <w:pPr>
              <w:tabs>
                <w:tab w:val="left" w:pos="318"/>
                <w:tab w:val="left" w:pos="432"/>
              </w:tabs>
              <w:spacing w:before="20" w:after="20"/>
              <w:jc w:val="both"/>
              <w:rPr>
                <w:rFonts w:ascii="Trebuchet MS" w:hAnsi="Trebuchet MS" w:cs="Arial"/>
                <w:sz w:val="22"/>
                <w:szCs w:val="22"/>
              </w:rPr>
            </w:pPr>
            <w:r w:rsidRPr="00136EC5">
              <w:rPr>
                <w:rFonts w:ascii="Trebuchet MS" w:hAnsi="Trebuchet MS" w:cs="Arial"/>
                <w:sz w:val="22"/>
                <w:szCs w:val="22"/>
              </w:rPr>
              <w:t>MTO for utility stations is considered. Quantity of hoses is considered as per project specification.</w:t>
            </w:r>
          </w:p>
        </w:tc>
        <w:tc>
          <w:tcPr>
            <w:tcW w:w="851" w:type="dxa"/>
            <w:tcBorders>
              <w:top w:val="single" w:sz="6" w:space="0" w:color="auto"/>
              <w:bottom w:val="single" w:sz="6" w:space="0" w:color="auto"/>
            </w:tcBorders>
          </w:tcPr>
          <w:p w14:paraId="7282F114" w14:textId="39E078C8" w:rsidR="003A3914" w:rsidRPr="001F33B6" w:rsidRDefault="003A3914" w:rsidP="003A3914">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24677431" w14:textId="738661A7" w:rsidR="003A3914" w:rsidRPr="001F33B6" w:rsidRDefault="003A3914" w:rsidP="003A3914">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2FE1533E" w14:textId="77777777" w:rsidR="003A3914" w:rsidRPr="001F33B6" w:rsidRDefault="003A3914" w:rsidP="003A3914">
            <w:pPr>
              <w:spacing w:before="20" w:after="20"/>
              <w:rPr>
                <w:rFonts w:ascii="Trebuchet MS" w:hAnsi="Trebuchet MS" w:cs="Arial"/>
                <w:sz w:val="22"/>
                <w:szCs w:val="22"/>
              </w:rPr>
            </w:pPr>
          </w:p>
        </w:tc>
      </w:tr>
      <w:tr w:rsidR="003A3914" w:rsidRPr="001F33B6" w14:paraId="2970FA4D" w14:textId="77777777" w:rsidTr="0034710C">
        <w:trPr>
          <w:jc w:val="center"/>
        </w:trPr>
        <w:tc>
          <w:tcPr>
            <w:tcW w:w="701" w:type="dxa"/>
            <w:tcBorders>
              <w:top w:val="single" w:sz="6" w:space="0" w:color="auto"/>
              <w:bottom w:val="single" w:sz="6" w:space="0" w:color="auto"/>
            </w:tcBorders>
            <w:vAlign w:val="center"/>
          </w:tcPr>
          <w:p w14:paraId="0B87E990" w14:textId="77777777" w:rsidR="003A3914" w:rsidRPr="001F33B6" w:rsidRDefault="003A3914" w:rsidP="003A3914">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7817F3D4" w14:textId="706E0805" w:rsidR="003A3914" w:rsidRPr="00136EC5" w:rsidRDefault="003A3914" w:rsidP="003A3914">
            <w:pPr>
              <w:tabs>
                <w:tab w:val="left" w:pos="318"/>
                <w:tab w:val="left" w:pos="432"/>
              </w:tabs>
              <w:spacing w:before="20" w:after="20"/>
              <w:jc w:val="both"/>
              <w:rPr>
                <w:rFonts w:ascii="Trebuchet MS" w:hAnsi="Trebuchet MS" w:cs="Arial"/>
                <w:sz w:val="22"/>
                <w:szCs w:val="22"/>
              </w:rPr>
            </w:pPr>
            <w:r w:rsidRPr="00136EC5">
              <w:rPr>
                <w:rFonts w:ascii="Trebuchet MS" w:hAnsi="Trebuchet MS" w:cs="Arial"/>
                <w:sz w:val="22"/>
                <w:szCs w:val="22"/>
              </w:rPr>
              <w:t>MTO for instrument air supply lines to manifold or individual lines to end user is considered as per project philosophy.</w:t>
            </w:r>
          </w:p>
        </w:tc>
        <w:tc>
          <w:tcPr>
            <w:tcW w:w="851" w:type="dxa"/>
            <w:tcBorders>
              <w:top w:val="single" w:sz="6" w:space="0" w:color="auto"/>
              <w:bottom w:val="single" w:sz="6" w:space="0" w:color="auto"/>
            </w:tcBorders>
          </w:tcPr>
          <w:p w14:paraId="49F206E6" w14:textId="055D2B13" w:rsidR="003A3914" w:rsidRPr="001F33B6" w:rsidRDefault="003A3914" w:rsidP="003A3914">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64FF7B32" w14:textId="624A1E7D" w:rsidR="003A3914" w:rsidRPr="001F33B6" w:rsidRDefault="003A3914" w:rsidP="003A3914">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38261E9B" w14:textId="77777777" w:rsidR="003A3914" w:rsidRPr="001F33B6" w:rsidRDefault="003A3914" w:rsidP="003A3914">
            <w:pPr>
              <w:spacing w:before="20" w:after="20"/>
              <w:rPr>
                <w:rFonts w:ascii="Trebuchet MS" w:hAnsi="Trebuchet MS" w:cs="Arial"/>
                <w:sz w:val="22"/>
                <w:szCs w:val="22"/>
              </w:rPr>
            </w:pPr>
          </w:p>
        </w:tc>
      </w:tr>
      <w:tr w:rsidR="003A3914" w:rsidRPr="001F33B6" w14:paraId="34417547" w14:textId="77777777" w:rsidTr="0034710C">
        <w:trPr>
          <w:jc w:val="center"/>
        </w:trPr>
        <w:tc>
          <w:tcPr>
            <w:tcW w:w="701" w:type="dxa"/>
            <w:tcBorders>
              <w:top w:val="single" w:sz="6" w:space="0" w:color="auto"/>
              <w:bottom w:val="single" w:sz="6" w:space="0" w:color="auto"/>
            </w:tcBorders>
            <w:vAlign w:val="center"/>
          </w:tcPr>
          <w:p w14:paraId="3A4E2678" w14:textId="77777777" w:rsidR="003A3914" w:rsidRPr="001F33B6" w:rsidRDefault="003A3914" w:rsidP="003A3914">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63269DBD" w14:textId="5E5EAAAE" w:rsidR="003A3914" w:rsidRPr="00136EC5" w:rsidRDefault="003A3914" w:rsidP="003A3914">
            <w:pPr>
              <w:tabs>
                <w:tab w:val="left" w:pos="318"/>
                <w:tab w:val="left" w:pos="432"/>
              </w:tabs>
              <w:spacing w:before="20" w:after="20"/>
              <w:jc w:val="both"/>
              <w:rPr>
                <w:rFonts w:ascii="Trebuchet MS" w:hAnsi="Trebuchet MS" w:cs="Arial"/>
                <w:sz w:val="22"/>
                <w:szCs w:val="22"/>
              </w:rPr>
            </w:pPr>
            <w:r w:rsidRPr="00136EC5">
              <w:rPr>
                <w:rFonts w:ascii="Trebuchet MS" w:hAnsi="Trebuchet MS" w:cs="Arial"/>
                <w:sz w:val="22"/>
                <w:szCs w:val="22"/>
              </w:rPr>
              <w:t>MTO for safety Equipment’s piping like fire hydrant, fire monitor, safety shower, eye wash, etc. is considered.</w:t>
            </w:r>
          </w:p>
        </w:tc>
        <w:tc>
          <w:tcPr>
            <w:tcW w:w="851" w:type="dxa"/>
            <w:tcBorders>
              <w:top w:val="single" w:sz="6" w:space="0" w:color="auto"/>
              <w:bottom w:val="single" w:sz="6" w:space="0" w:color="auto"/>
            </w:tcBorders>
          </w:tcPr>
          <w:p w14:paraId="5B7E34D3" w14:textId="50809027" w:rsidR="003A3914" w:rsidRPr="001F33B6" w:rsidRDefault="003A3914" w:rsidP="003A3914">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13BD6257" w14:textId="6F2713D6" w:rsidR="003A3914" w:rsidRPr="001F33B6" w:rsidRDefault="003A3914" w:rsidP="003A3914">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6372555B" w14:textId="77777777" w:rsidR="003A3914" w:rsidRPr="001F33B6" w:rsidRDefault="003A3914" w:rsidP="003A3914">
            <w:pPr>
              <w:spacing w:before="20" w:after="20"/>
              <w:rPr>
                <w:rFonts w:ascii="Trebuchet MS" w:hAnsi="Trebuchet MS" w:cs="Arial"/>
                <w:sz w:val="22"/>
                <w:szCs w:val="22"/>
              </w:rPr>
            </w:pPr>
          </w:p>
        </w:tc>
      </w:tr>
      <w:tr w:rsidR="003A3914" w:rsidRPr="001F33B6" w14:paraId="6CFC3294" w14:textId="77777777" w:rsidTr="0034710C">
        <w:trPr>
          <w:jc w:val="center"/>
        </w:trPr>
        <w:tc>
          <w:tcPr>
            <w:tcW w:w="701" w:type="dxa"/>
            <w:tcBorders>
              <w:top w:val="single" w:sz="6" w:space="0" w:color="auto"/>
              <w:bottom w:val="single" w:sz="6" w:space="0" w:color="auto"/>
            </w:tcBorders>
            <w:vAlign w:val="center"/>
          </w:tcPr>
          <w:p w14:paraId="744843E5" w14:textId="77777777" w:rsidR="003A3914" w:rsidRPr="001F33B6" w:rsidRDefault="003A3914" w:rsidP="003A3914">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13619B49" w14:textId="2DA10BB3" w:rsidR="003A3914" w:rsidRPr="00136EC5" w:rsidRDefault="003A3914" w:rsidP="003A3914">
            <w:pPr>
              <w:tabs>
                <w:tab w:val="left" w:pos="318"/>
                <w:tab w:val="left" w:pos="432"/>
              </w:tabs>
              <w:spacing w:before="20" w:after="20"/>
              <w:jc w:val="both"/>
              <w:rPr>
                <w:rFonts w:ascii="Trebuchet MS" w:hAnsi="Trebuchet MS" w:cs="Arial"/>
                <w:sz w:val="22"/>
                <w:szCs w:val="22"/>
              </w:rPr>
            </w:pPr>
            <w:r w:rsidRPr="00136EC5">
              <w:rPr>
                <w:rFonts w:ascii="Trebuchet MS" w:hAnsi="Trebuchet MS" w:cs="Arial"/>
                <w:sz w:val="22"/>
                <w:szCs w:val="22"/>
              </w:rPr>
              <w:t>MTO for fire water rings, foam and deluge piping is considered.</w:t>
            </w:r>
          </w:p>
        </w:tc>
        <w:tc>
          <w:tcPr>
            <w:tcW w:w="851" w:type="dxa"/>
            <w:tcBorders>
              <w:top w:val="single" w:sz="6" w:space="0" w:color="auto"/>
              <w:bottom w:val="single" w:sz="6" w:space="0" w:color="auto"/>
            </w:tcBorders>
          </w:tcPr>
          <w:p w14:paraId="228EF2FF" w14:textId="4930F99E" w:rsidR="003A3914" w:rsidRPr="001F33B6" w:rsidRDefault="003A3914" w:rsidP="003A3914">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610CF24F" w14:textId="76E50C6B" w:rsidR="003A3914" w:rsidRPr="001F33B6" w:rsidRDefault="003A3914" w:rsidP="003A3914">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48B89A17" w14:textId="77777777" w:rsidR="003A3914" w:rsidRPr="001F33B6" w:rsidRDefault="003A3914" w:rsidP="003A3914">
            <w:pPr>
              <w:spacing w:before="20" w:after="20"/>
              <w:rPr>
                <w:rFonts w:ascii="Trebuchet MS" w:hAnsi="Trebuchet MS" w:cs="Arial"/>
                <w:sz w:val="22"/>
                <w:szCs w:val="22"/>
              </w:rPr>
            </w:pPr>
          </w:p>
        </w:tc>
      </w:tr>
      <w:tr w:rsidR="003A3914" w:rsidRPr="001F33B6" w14:paraId="1CEB2DF1" w14:textId="77777777" w:rsidTr="0034710C">
        <w:trPr>
          <w:jc w:val="center"/>
        </w:trPr>
        <w:tc>
          <w:tcPr>
            <w:tcW w:w="701" w:type="dxa"/>
            <w:tcBorders>
              <w:top w:val="single" w:sz="6" w:space="0" w:color="auto"/>
              <w:bottom w:val="single" w:sz="6" w:space="0" w:color="auto"/>
            </w:tcBorders>
            <w:vAlign w:val="center"/>
          </w:tcPr>
          <w:p w14:paraId="20C1058B" w14:textId="77777777" w:rsidR="003A3914" w:rsidRPr="001F33B6" w:rsidRDefault="003A3914" w:rsidP="003A3914">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27FE6796" w14:textId="2D55046A" w:rsidR="003A3914" w:rsidRPr="00136EC5" w:rsidRDefault="003A3914" w:rsidP="003A3914">
            <w:pPr>
              <w:tabs>
                <w:tab w:val="left" w:pos="318"/>
                <w:tab w:val="left" w:pos="432"/>
              </w:tabs>
              <w:spacing w:before="20" w:after="20"/>
              <w:jc w:val="both"/>
              <w:rPr>
                <w:rFonts w:ascii="Trebuchet MS" w:hAnsi="Trebuchet MS" w:cs="Arial"/>
                <w:sz w:val="22"/>
                <w:szCs w:val="22"/>
              </w:rPr>
            </w:pPr>
            <w:r w:rsidRPr="00136EC5">
              <w:rPr>
                <w:rFonts w:ascii="Trebuchet MS" w:hAnsi="Trebuchet MS" w:cs="Arial"/>
                <w:sz w:val="22"/>
                <w:szCs w:val="22"/>
              </w:rPr>
              <w:t>Ensure that MTO covers all lines as per P&amp;IDs/Line List.</w:t>
            </w:r>
          </w:p>
        </w:tc>
        <w:tc>
          <w:tcPr>
            <w:tcW w:w="851" w:type="dxa"/>
            <w:tcBorders>
              <w:top w:val="single" w:sz="6" w:space="0" w:color="auto"/>
              <w:bottom w:val="single" w:sz="6" w:space="0" w:color="auto"/>
            </w:tcBorders>
          </w:tcPr>
          <w:p w14:paraId="65D8A0E9" w14:textId="4C1A65E6" w:rsidR="003A3914" w:rsidRPr="001F33B6" w:rsidRDefault="003A3914" w:rsidP="003A3914">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42A1E60F" w14:textId="2BC3FA4E" w:rsidR="003A3914" w:rsidRPr="001F33B6" w:rsidRDefault="003A3914" w:rsidP="003A3914">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58039800" w14:textId="77777777" w:rsidR="003A3914" w:rsidRPr="001F33B6" w:rsidRDefault="003A3914" w:rsidP="003A3914">
            <w:pPr>
              <w:spacing w:before="20" w:after="20"/>
              <w:rPr>
                <w:rFonts w:ascii="Trebuchet MS" w:hAnsi="Trebuchet MS" w:cs="Arial"/>
                <w:sz w:val="22"/>
                <w:szCs w:val="22"/>
              </w:rPr>
            </w:pPr>
          </w:p>
        </w:tc>
      </w:tr>
      <w:tr w:rsidR="003A3914" w:rsidRPr="001F33B6" w14:paraId="08B7CA67" w14:textId="77777777" w:rsidTr="0034710C">
        <w:trPr>
          <w:jc w:val="center"/>
        </w:trPr>
        <w:tc>
          <w:tcPr>
            <w:tcW w:w="701" w:type="dxa"/>
            <w:tcBorders>
              <w:top w:val="single" w:sz="6" w:space="0" w:color="auto"/>
              <w:bottom w:val="single" w:sz="6" w:space="0" w:color="auto"/>
            </w:tcBorders>
            <w:vAlign w:val="center"/>
          </w:tcPr>
          <w:p w14:paraId="615EF029" w14:textId="77777777" w:rsidR="003A3914" w:rsidRPr="001F33B6" w:rsidRDefault="003A3914" w:rsidP="003A3914">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12304B36" w14:textId="73EE9DC6" w:rsidR="003A3914" w:rsidRPr="00136EC5" w:rsidRDefault="003A3914" w:rsidP="003A3914">
            <w:pPr>
              <w:tabs>
                <w:tab w:val="left" w:pos="318"/>
                <w:tab w:val="left" w:pos="432"/>
              </w:tabs>
              <w:spacing w:before="20" w:after="20"/>
              <w:jc w:val="both"/>
              <w:rPr>
                <w:rFonts w:ascii="Trebuchet MS" w:hAnsi="Trebuchet MS" w:cs="Arial"/>
                <w:sz w:val="22"/>
                <w:szCs w:val="22"/>
              </w:rPr>
            </w:pPr>
            <w:r w:rsidRPr="00136EC5">
              <w:rPr>
                <w:rFonts w:ascii="Trebuchet MS" w:hAnsi="Trebuchet MS" w:cs="Arial"/>
                <w:sz w:val="22"/>
                <w:szCs w:val="22"/>
              </w:rPr>
              <w:t>MTO is taken for deck drain funnel piping (open drain) network.</w:t>
            </w:r>
          </w:p>
        </w:tc>
        <w:tc>
          <w:tcPr>
            <w:tcW w:w="851" w:type="dxa"/>
            <w:tcBorders>
              <w:top w:val="single" w:sz="6" w:space="0" w:color="auto"/>
              <w:bottom w:val="single" w:sz="6" w:space="0" w:color="auto"/>
            </w:tcBorders>
          </w:tcPr>
          <w:p w14:paraId="61C202D3" w14:textId="18663C55" w:rsidR="003A3914" w:rsidRPr="001F33B6" w:rsidRDefault="003A3914" w:rsidP="003A3914">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6AF338EF" w14:textId="252552FC" w:rsidR="003A3914" w:rsidRPr="001F33B6" w:rsidRDefault="003A3914" w:rsidP="003A3914">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0FDC1254" w14:textId="77777777" w:rsidR="003A3914" w:rsidRPr="001F33B6" w:rsidRDefault="003A3914" w:rsidP="003A3914">
            <w:pPr>
              <w:spacing w:before="20" w:after="20"/>
              <w:rPr>
                <w:rFonts w:ascii="Trebuchet MS" w:hAnsi="Trebuchet MS" w:cs="Arial"/>
                <w:sz w:val="22"/>
                <w:szCs w:val="22"/>
              </w:rPr>
            </w:pPr>
          </w:p>
        </w:tc>
      </w:tr>
      <w:tr w:rsidR="003A3914" w:rsidRPr="001F33B6" w14:paraId="03A23259" w14:textId="77777777" w:rsidTr="0034710C">
        <w:trPr>
          <w:jc w:val="center"/>
        </w:trPr>
        <w:tc>
          <w:tcPr>
            <w:tcW w:w="701" w:type="dxa"/>
            <w:tcBorders>
              <w:top w:val="single" w:sz="6" w:space="0" w:color="auto"/>
              <w:bottom w:val="single" w:sz="6" w:space="0" w:color="auto"/>
            </w:tcBorders>
            <w:vAlign w:val="center"/>
          </w:tcPr>
          <w:p w14:paraId="629B0847" w14:textId="77777777" w:rsidR="003A3914" w:rsidRPr="001F33B6" w:rsidRDefault="003A3914" w:rsidP="003A3914">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70997D15" w14:textId="04C67472" w:rsidR="003A3914" w:rsidRPr="00136EC5" w:rsidRDefault="003A3914" w:rsidP="003A3914">
            <w:pPr>
              <w:tabs>
                <w:tab w:val="left" w:pos="318"/>
                <w:tab w:val="left" w:pos="432"/>
              </w:tabs>
              <w:spacing w:before="20" w:after="20"/>
              <w:jc w:val="both"/>
              <w:rPr>
                <w:rFonts w:ascii="Trebuchet MS" w:hAnsi="Trebuchet MS" w:cs="Arial"/>
                <w:sz w:val="22"/>
                <w:szCs w:val="22"/>
              </w:rPr>
            </w:pPr>
            <w:r w:rsidRPr="00136EC5">
              <w:rPr>
                <w:rFonts w:ascii="Trebuchet MS" w:hAnsi="Trebuchet MS" w:cs="Arial"/>
                <w:sz w:val="22"/>
                <w:szCs w:val="22"/>
              </w:rPr>
              <w:t>Rodding point MTO is taken for Drain header where required.</w:t>
            </w:r>
          </w:p>
        </w:tc>
        <w:tc>
          <w:tcPr>
            <w:tcW w:w="851" w:type="dxa"/>
            <w:tcBorders>
              <w:top w:val="single" w:sz="6" w:space="0" w:color="auto"/>
              <w:bottom w:val="single" w:sz="6" w:space="0" w:color="auto"/>
            </w:tcBorders>
          </w:tcPr>
          <w:p w14:paraId="4B60810B" w14:textId="1F418BC8" w:rsidR="003A3914" w:rsidRPr="001F33B6" w:rsidRDefault="003A3914" w:rsidP="003A3914">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50436AEC" w14:textId="309C4027" w:rsidR="003A3914" w:rsidRPr="001F33B6" w:rsidRDefault="003A3914" w:rsidP="003A3914">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4569B71A" w14:textId="77777777" w:rsidR="003A3914" w:rsidRPr="001F33B6" w:rsidRDefault="003A3914" w:rsidP="003A3914">
            <w:pPr>
              <w:spacing w:before="20" w:after="20"/>
              <w:rPr>
                <w:rFonts w:ascii="Trebuchet MS" w:hAnsi="Trebuchet MS" w:cs="Arial"/>
                <w:sz w:val="22"/>
                <w:szCs w:val="22"/>
              </w:rPr>
            </w:pPr>
          </w:p>
        </w:tc>
      </w:tr>
      <w:tr w:rsidR="003A3914" w:rsidRPr="001F33B6" w14:paraId="4E8B1C49" w14:textId="77777777" w:rsidTr="0034710C">
        <w:trPr>
          <w:jc w:val="center"/>
        </w:trPr>
        <w:tc>
          <w:tcPr>
            <w:tcW w:w="701" w:type="dxa"/>
            <w:tcBorders>
              <w:top w:val="single" w:sz="6" w:space="0" w:color="auto"/>
              <w:bottom w:val="single" w:sz="6" w:space="0" w:color="auto"/>
            </w:tcBorders>
            <w:vAlign w:val="center"/>
          </w:tcPr>
          <w:p w14:paraId="3B70C246" w14:textId="77777777" w:rsidR="003A3914" w:rsidRPr="001F33B6" w:rsidRDefault="003A3914" w:rsidP="003A3914">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6FD9D191" w14:textId="016AE0C5" w:rsidR="003A3914" w:rsidRPr="00136EC5" w:rsidRDefault="003A3914" w:rsidP="003A3914">
            <w:pPr>
              <w:tabs>
                <w:tab w:val="left" w:pos="318"/>
                <w:tab w:val="left" w:pos="432"/>
              </w:tabs>
              <w:spacing w:before="20" w:after="20"/>
              <w:jc w:val="both"/>
              <w:rPr>
                <w:rFonts w:ascii="Trebuchet MS" w:hAnsi="Trebuchet MS" w:cs="Arial"/>
                <w:sz w:val="22"/>
                <w:szCs w:val="22"/>
              </w:rPr>
            </w:pPr>
            <w:r w:rsidRPr="00136EC5">
              <w:rPr>
                <w:rFonts w:ascii="Trebuchet MS" w:hAnsi="Trebuchet MS" w:cs="Arial"/>
                <w:sz w:val="22"/>
                <w:szCs w:val="22"/>
              </w:rPr>
              <w:t>MTO is considered for GRE piping and branch connections based on vendors piping specification requirements.</w:t>
            </w:r>
          </w:p>
        </w:tc>
        <w:tc>
          <w:tcPr>
            <w:tcW w:w="851" w:type="dxa"/>
            <w:tcBorders>
              <w:top w:val="single" w:sz="6" w:space="0" w:color="auto"/>
              <w:bottom w:val="single" w:sz="6" w:space="0" w:color="auto"/>
            </w:tcBorders>
          </w:tcPr>
          <w:p w14:paraId="12499539" w14:textId="7555D4BF" w:rsidR="003A3914" w:rsidRPr="001F33B6" w:rsidRDefault="003A3914" w:rsidP="003A3914">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2BEE74C3" w14:textId="78CF8AE6" w:rsidR="003A3914" w:rsidRPr="001F33B6" w:rsidRDefault="003A3914" w:rsidP="003A3914">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76023A7F" w14:textId="77777777" w:rsidR="003A3914" w:rsidRPr="001F33B6" w:rsidRDefault="003A3914" w:rsidP="003A3914">
            <w:pPr>
              <w:spacing w:before="20" w:after="20"/>
              <w:rPr>
                <w:rFonts w:ascii="Trebuchet MS" w:hAnsi="Trebuchet MS" w:cs="Arial"/>
                <w:sz w:val="22"/>
                <w:szCs w:val="22"/>
              </w:rPr>
            </w:pPr>
          </w:p>
        </w:tc>
      </w:tr>
      <w:tr w:rsidR="003A3914" w:rsidRPr="001F33B6" w14:paraId="67A395F6" w14:textId="77777777" w:rsidTr="0034710C">
        <w:trPr>
          <w:jc w:val="center"/>
        </w:trPr>
        <w:tc>
          <w:tcPr>
            <w:tcW w:w="701" w:type="dxa"/>
            <w:tcBorders>
              <w:top w:val="single" w:sz="6" w:space="0" w:color="auto"/>
              <w:bottom w:val="single" w:sz="6" w:space="0" w:color="auto"/>
            </w:tcBorders>
            <w:vAlign w:val="center"/>
          </w:tcPr>
          <w:p w14:paraId="288411AA" w14:textId="77777777" w:rsidR="003A3914" w:rsidRPr="001F33B6" w:rsidRDefault="003A3914" w:rsidP="003A3914">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6DA67FB2" w14:textId="6B54D742" w:rsidR="003A3914" w:rsidRPr="00136EC5" w:rsidRDefault="003A3914" w:rsidP="003A3914">
            <w:pPr>
              <w:tabs>
                <w:tab w:val="left" w:pos="318"/>
                <w:tab w:val="left" w:pos="432"/>
              </w:tabs>
              <w:spacing w:before="20" w:after="20"/>
              <w:jc w:val="both"/>
              <w:rPr>
                <w:rFonts w:ascii="Trebuchet MS" w:hAnsi="Trebuchet MS" w:cs="Arial"/>
                <w:sz w:val="22"/>
                <w:szCs w:val="22"/>
              </w:rPr>
            </w:pPr>
            <w:r w:rsidRPr="00136EC5">
              <w:rPr>
                <w:rFonts w:ascii="Trebuchet MS" w:hAnsi="Trebuchet MS" w:cs="Arial"/>
                <w:sz w:val="22"/>
                <w:szCs w:val="22"/>
              </w:rPr>
              <w:t>MTO is considered for all items such as level Instruments (</w:t>
            </w:r>
            <w:proofErr w:type="gramStart"/>
            <w:r w:rsidRPr="00136EC5">
              <w:rPr>
                <w:rFonts w:ascii="Trebuchet MS" w:hAnsi="Trebuchet MS" w:cs="Arial"/>
                <w:sz w:val="22"/>
                <w:szCs w:val="22"/>
              </w:rPr>
              <w:t>LG,LT</w:t>
            </w:r>
            <w:proofErr w:type="gramEnd"/>
            <w:r w:rsidRPr="00136EC5">
              <w:rPr>
                <w:rFonts w:ascii="Trebuchet MS" w:hAnsi="Trebuchet MS" w:cs="Arial"/>
                <w:sz w:val="22"/>
                <w:szCs w:val="22"/>
              </w:rPr>
              <w:t>), Instrument vent &amp; drain, Sample connection, stand pipes, etc. as detailed in legend P&amp;ID/ Construction standard for assemblies</w:t>
            </w:r>
          </w:p>
        </w:tc>
        <w:tc>
          <w:tcPr>
            <w:tcW w:w="851" w:type="dxa"/>
            <w:tcBorders>
              <w:top w:val="single" w:sz="6" w:space="0" w:color="auto"/>
              <w:bottom w:val="single" w:sz="6" w:space="0" w:color="auto"/>
            </w:tcBorders>
          </w:tcPr>
          <w:p w14:paraId="277DC0CF" w14:textId="4D10842D" w:rsidR="003A3914" w:rsidRPr="001F33B6" w:rsidRDefault="003A3914" w:rsidP="003A3914">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1E5A8378" w14:textId="0DAB9E79" w:rsidR="003A3914" w:rsidRPr="001F33B6" w:rsidRDefault="003A3914" w:rsidP="003A3914">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117243E6" w14:textId="77777777" w:rsidR="003A3914" w:rsidRPr="001F33B6" w:rsidRDefault="003A3914" w:rsidP="003A3914">
            <w:pPr>
              <w:spacing w:before="20" w:after="20"/>
              <w:rPr>
                <w:rFonts w:ascii="Trebuchet MS" w:hAnsi="Trebuchet MS" w:cs="Arial"/>
                <w:sz w:val="22"/>
                <w:szCs w:val="22"/>
              </w:rPr>
            </w:pPr>
          </w:p>
        </w:tc>
      </w:tr>
      <w:tr w:rsidR="003A3914" w:rsidRPr="001F33B6" w14:paraId="0304554F" w14:textId="77777777" w:rsidTr="0034710C">
        <w:trPr>
          <w:jc w:val="center"/>
        </w:trPr>
        <w:tc>
          <w:tcPr>
            <w:tcW w:w="701" w:type="dxa"/>
            <w:tcBorders>
              <w:top w:val="single" w:sz="6" w:space="0" w:color="auto"/>
              <w:bottom w:val="single" w:sz="6" w:space="0" w:color="auto"/>
            </w:tcBorders>
            <w:vAlign w:val="center"/>
          </w:tcPr>
          <w:p w14:paraId="7628E41C" w14:textId="77777777" w:rsidR="003A3914" w:rsidRPr="001F33B6" w:rsidRDefault="003A3914" w:rsidP="003A3914">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19C3FD9C" w14:textId="323E3B85" w:rsidR="003A3914" w:rsidRPr="00136EC5" w:rsidRDefault="003A3914" w:rsidP="003A3914">
            <w:pPr>
              <w:tabs>
                <w:tab w:val="left" w:pos="318"/>
                <w:tab w:val="left" w:pos="432"/>
              </w:tabs>
              <w:spacing w:before="20" w:after="20"/>
              <w:jc w:val="both"/>
              <w:rPr>
                <w:rFonts w:ascii="Trebuchet MS" w:hAnsi="Trebuchet MS" w:cs="Arial"/>
                <w:sz w:val="22"/>
                <w:szCs w:val="22"/>
              </w:rPr>
            </w:pPr>
            <w:r w:rsidRPr="00136EC5">
              <w:rPr>
                <w:rFonts w:ascii="Trebuchet MS" w:hAnsi="Trebuchet MS" w:cs="Arial"/>
                <w:sz w:val="22"/>
                <w:szCs w:val="22"/>
              </w:rPr>
              <w:t>MTO for inline instruments is properly considered as per piping-instrument interface diagram. Minimum flange rating for control valve, ESD, MOV, PSV, etc. as well as offline instruments like TG/TT and equipment mounted instruments line LG/LT considered as per instrument requirements.</w:t>
            </w:r>
          </w:p>
        </w:tc>
        <w:tc>
          <w:tcPr>
            <w:tcW w:w="851" w:type="dxa"/>
            <w:tcBorders>
              <w:top w:val="single" w:sz="6" w:space="0" w:color="auto"/>
              <w:bottom w:val="single" w:sz="6" w:space="0" w:color="auto"/>
            </w:tcBorders>
          </w:tcPr>
          <w:p w14:paraId="0EE511D5" w14:textId="0BEB3F8F" w:rsidR="003A3914" w:rsidRPr="001F33B6" w:rsidRDefault="003A3914" w:rsidP="003A3914">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04E9C8C9" w14:textId="5AF1FBE2" w:rsidR="003A3914" w:rsidRPr="001F33B6" w:rsidRDefault="003A3914" w:rsidP="003A3914">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17C88789" w14:textId="77777777" w:rsidR="003A3914" w:rsidRPr="001F33B6" w:rsidRDefault="003A3914" w:rsidP="003A3914">
            <w:pPr>
              <w:spacing w:before="20" w:after="20"/>
              <w:rPr>
                <w:rFonts w:ascii="Trebuchet MS" w:hAnsi="Trebuchet MS" w:cs="Arial"/>
                <w:sz w:val="22"/>
                <w:szCs w:val="22"/>
              </w:rPr>
            </w:pPr>
          </w:p>
        </w:tc>
      </w:tr>
      <w:tr w:rsidR="003A3914" w:rsidRPr="001F33B6" w14:paraId="52C0FEDB" w14:textId="77777777" w:rsidTr="0034710C">
        <w:trPr>
          <w:jc w:val="center"/>
        </w:trPr>
        <w:tc>
          <w:tcPr>
            <w:tcW w:w="701" w:type="dxa"/>
            <w:tcBorders>
              <w:top w:val="single" w:sz="6" w:space="0" w:color="auto"/>
              <w:bottom w:val="single" w:sz="6" w:space="0" w:color="auto"/>
            </w:tcBorders>
            <w:vAlign w:val="center"/>
          </w:tcPr>
          <w:p w14:paraId="42FE0753" w14:textId="77777777" w:rsidR="003A3914" w:rsidRPr="001F33B6" w:rsidRDefault="003A3914" w:rsidP="003A3914">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266BDC43" w14:textId="357C5043" w:rsidR="003A3914" w:rsidRPr="00136EC5" w:rsidRDefault="003A3914" w:rsidP="003A3914">
            <w:pPr>
              <w:tabs>
                <w:tab w:val="left" w:pos="318"/>
                <w:tab w:val="left" w:pos="432"/>
              </w:tabs>
              <w:spacing w:before="20" w:after="20"/>
              <w:jc w:val="both"/>
              <w:rPr>
                <w:rFonts w:ascii="Trebuchet MS" w:hAnsi="Trebuchet MS" w:cs="Arial"/>
                <w:sz w:val="22"/>
                <w:szCs w:val="22"/>
              </w:rPr>
            </w:pPr>
            <w:r w:rsidRPr="00136EC5">
              <w:rPr>
                <w:rFonts w:ascii="Trebuchet MS" w:hAnsi="Trebuchet MS" w:cs="Arial"/>
                <w:sz w:val="22"/>
                <w:szCs w:val="22"/>
              </w:rPr>
              <w:t>Minimum requirement of flange and valve rating for pressure instrument connections is considered as per client standard/Construction standard.</w:t>
            </w:r>
          </w:p>
        </w:tc>
        <w:tc>
          <w:tcPr>
            <w:tcW w:w="851" w:type="dxa"/>
            <w:tcBorders>
              <w:top w:val="single" w:sz="6" w:space="0" w:color="auto"/>
              <w:bottom w:val="single" w:sz="6" w:space="0" w:color="auto"/>
            </w:tcBorders>
          </w:tcPr>
          <w:p w14:paraId="12EDB967" w14:textId="1058EA04" w:rsidR="003A3914" w:rsidRPr="001F33B6" w:rsidRDefault="003A3914" w:rsidP="003A3914">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44EE6DB3" w14:textId="3E1657EC" w:rsidR="003A3914" w:rsidRPr="001F33B6" w:rsidRDefault="003A3914" w:rsidP="003A3914">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09F3383C" w14:textId="77777777" w:rsidR="003A3914" w:rsidRPr="001F33B6" w:rsidRDefault="003A3914" w:rsidP="003A3914">
            <w:pPr>
              <w:spacing w:before="20" w:after="20"/>
              <w:rPr>
                <w:rFonts w:ascii="Trebuchet MS" w:hAnsi="Trebuchet MS" w:cs="Arial"/>
                <w:sz w:val="22"/>
                <w:szCs w:val="22"/>
              </w:rPr>
            </w:pPr>
          </w:p>
        </w:tc>
      </w:tr>
      <w:tr w:rsidR="003A3914" w:rsidRPr="001F33B6" w14:paraId="1B770465" w14:textId="77777777" w:rsidTr="0034710C">
        <w:trPr>
          <w:jc w:val="center"/>
        </w:trPr>
        <w:tc>
          <w:tcPr>
            <w:tcW w:w="701" w:type="dxa"/>
            <w:tcBorders>
              <w:top w:val="single" w:sz="6" w:space="0" w:color="auto"/>
              <w:bottom w:val="single" w:sz="6" w:space="0" w:color="auto"/>
            </w:tcBorders>
            <w:vAlign w:val="center"/>
          </w:tcPr>
          <w:p w14:paraId="5D4F7A9C" w14:textId="77777777" w:rsidR="003A3914" w:rsidRPr="001F33B6" w:rsidRDefault="003A3914" w:rsidP="003A3914">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4D1FA5D6" w14:textId="525E6097" w:rsidR="003A3914" w:rsidRPr="00136EC5" w:rsidRDefault="003A3914" w:rsidP="003A3914">
            <w:pPr>
              <w:tabs>
                <w:tab w:val="left" w:pos="318"/>
                <w:tab w:val="left" w:pos="432"/>
              </w:tabs>
              <w:spacing w:before="20" w:after="20"/>
              <w:jc w:val="both"/>
              <w:rPr>
                <w:rFonts w:ascii="Trebuchet MS" w:hAnsi="Trebuchet MS" w:cs="Arial"/>
                <w:sz w:val="22"/>
                <w:szCs w:val="22"/>
              </w:rPr>
            </w:pPr>
            <w:r w:rsidRPr="00136EC5">
              <w:rPr>
                <w:rFonts w:ascii="Trebuchet MS" w:hAnsi="Trebuchet MS" w:cs="Arial"/>
                <w:sz w:val="22"/>
                <w:szCs w:val="22"/>
              </w:rPr>
              <w:t>Requirement of minimum pipe size for thermowell type temperature instrument are considered in MTO</w:t>
            </w:r>
          </w:p>
        </w:tc>
        <w:tc>
          <w:tcPr>
            <w:tcW w:w="851" w:type="dxa"/>
            <w:tcBorders>
              <w:top w:val="single" w:sz="6" w:space="0" w:color="auto"/>
              <w:bottom w:val="single" w:sz="6" w:space="0" w:color="auto"/>
            </w:tcBorders>
          </w:tcPr>
          <w:p w14:paraId="5229EF03" w14:textId="7A37C29C" w:rsidR="003A3914" w:rsidRPr="001F33B6" w:rsidRDefault="003A3914" w:rsidP="003A3914">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2DC331FD" w14:textId="4831DE9F" w:rsidR="003A3914" w:rsidRPr="001F33B6" w:rsidRDefault="003A3914" w:rsidP="003A3914">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34617FF7" w14:textId="77777777" w:rsidR="003A3914" w:rsidRPr="001F33B6" w:rsidRDefault="003A3914" w:rsidP="003A3914">
            <w:pPr>
              <w:spacing w:before="20" w:after="20"/>
              <w:rPr>
                <w:rFonts w:ascii="Trebuchet MS" w:hAnsi="Trebuchet MS" w:cs="Arial"/>
                <w:sz w:val="22"/>
                <w:szCs w:val="22"/>
              </w:rPr>
            </w:pPr>
          </w:p>
        </w:tc>
      </w:tr>
      <w:tr w:rsidR="003A3914" w:rsidRPr="001F33B6" w14:paraId="7DBE6943" w14:textId="77777777" w:rsidTr="0034710C">
        <w:trPr>
          <w:jc w:val="center"/>
        </w:trPr>
        <w:tc>
          <w:tcPr>
            <w:tcW w:w="701" w:type="dxa"/>
            <w:tcBorders>
              <w:top w:val="single" w:sz="6" w:space="0" w:color="auto"/>
              <w:bottom w:val="single" w:sz="6" w:space="0" w:color="auto"/>
            </w:tcBorders>
            <w:vAlign w:val="center"/>
          </w:tcPr>
          <w:p w14:paraId="359CCA98" w14:textId="77777777" w:rsidR="003A3914" w:rsidRPr="001F33B6" w:rsidRDefault="003A3914" w:rsidP="003A3914">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5B1503BB" w14:textId="6DEA12C8" w:rsidR="003A3914" w:rsidRPr="00136EC5" w:rsidRDefault="003A3914" w:rsidP="003A3914">
            <w:pPr>
              <w:tabs>
                <w:tab w:val="left" w:pos="318"/>
                <w:tab w:val="left" w:pos="432"/>
              </w:tabs>
              <w:spacing w:before="20" w:after="20"/>
              <w:jc w:val="both"/>
              <w:rPr>
                <w:rFonts w:ascii="Trebuchet MS" w:hAnsi="Trebuchet MS" w:cs="Arial"/>
                <w:sz w:val="22"/>
                <w:szCs w:val="22"/>
              </w:rPr>
            </w:pPr>
            <w:r w:rsidRPr="00136EC5">
              <w:rPr>
                <w:rFonts w:ascii="Trebuchet MS" w:hAnsi="Trebuchet MS" w:cs="Arial"/>
                <w:sz w:val="22"/>
                <w:szCs w:val="22"/>
              </w:rPr>
              <w:t>Sizes of control valves and PSVs are considered as one size less than the line size (if the sizes are not indicated in the P&amp;IDs).</w:t>
            </w:r>
          </w:p>
        </w:tc>
        <w:tc>
          <w:tcPr>
            <w:tcW w:w="851" w:type="dxa"/>
            <w:tcBorders>
              <w:top w:val="single" w:sz="6" w:space="0" w:color="auto"/>
              <w:bottom w:val="single" w:sz="6" w:space="0" w:color="auto"/>
            </w:tcBorders>
          </w:tcPr>
          <w:p w14:paraId="503D06F5" w14:textId="435B32C0" w:rsidR="003A3914" w:rsidRPr="001F33B6" w:rsidRDefault="003A3914" w:rsidP="003A3914">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5040BFAB" w14:textId="1CB6C818" w:rsidR="003A3914" w:rsidRPr="001F33B6" w:rsidRDefault="003A3914" w:rsidP="003A3914">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5F05D4B7" w14:textId="77777777" w:rsidR="003A3914" w:rsidRPr="001F33B6" w:rsidRDefault="003A3914" w:rsidP="003A3914">
            <w:pPr>
              <w:spacing w:before="20" w:after="20"/>
              <w:rPr>
                <w:rFonts w:ascii="Trebuchet MS" w:hAnsi="Trebuchet MS" w:cs="Arial"/>
                <w:sz w:val="22"/>
                <w:szCs w:val="22"/>
              </w:rPr>
            </w:pPr>
          </w:p>
        </w:tc>
      </w:tr>
      <w:tr w:rsidR="003A3914" w:rsidRPr="001F33B6" w14:paraId="4F103321" w14:textId="77777777" w:rsidTr="0034710C">
        <w:trPr>
          <w:jc w:val="center"/>
        </w:trPr>
        <w:tc>
          <w:tcPr>
            <w:tcW w:w="701" w:type="dxa"/>
            <w:tcBorders>
              <w:top w:val="single" w:sz="6" w:space="0" w:color="auto"/>
              <w:bottom w:val="single" w:sz="6" w:space="0" w:color="auto"/>
            </w:tcBorders>
            <w:vAlign w:val="center"/>
          </w:tcPr>
          <w:p w14:paraId="1EF239B6" w14:textId="77777777" w:rsidR="003A3914" w:rsidRPr="001F33B6" w:rsidRDefault="003A3914" w:rsidP="003A3914">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4D9CCCB7" w14:textId="0C1F80C4" w:rsidR="003A3914" w:rsidRPr="00136EC5" w:rsidRDefault="003A3914" w:rsidP="003A3914">
            <w:pPr>
              <w:tabs>
                <w:tab w:val="left" w:pos="318"/>
                <w:tab w:val="left" w:pos="432"/>
              </w:tabs>
              <w:spacing w:before="20" w:after="20"/>
              <w:jc w:val="both"/>
              <w:rPr>
                <w:rFonts w:ascii="Trebuchet MS" w:hAnsi="Trebuchet MS" w:cs="Arial"/>
                <w:sz w:val="22"/>
                <w:szCs w:val="22"/>
              </w:rPr>
            </w:pPr>
            <w:r w:rsidRPr="00136EC5">
              <w:rPr>
                <w:rFonts w:ascii="Trebuchet MS" w:hAnsi="Trebuchet MS" w:cs="Arial"/>
                <w:sz w:val="22"/>
                <w:szCs w:val="22"/>
              </w:rPr>
              <w:t>Ensure FE &amp; orifice flanges are not considered in piping MTO. Companion flanges for restriction orifice plate (RO) shall be part of Piping MTO.</w:t>
            </w:r>
          </w:p>
        </w:tc>
        <w:tc>
          <w:tcPr>
            <w:tcW w:w="851" w:type="dxa"/>
            <w:tcBorders>
              <w:top w:val="single" w:sz="6" w:space="0" w:color="auto"/>
              <w:bottom w:val="single" w:sz="6" w:space="0" w:color="auto"/>
            </w:tcBorders>
          </w:tcPr>
          <w:p w14:paraId="13665AE8" w14:textId="2B26FA1E" w:rsidR="003A3914" w:rsidRPr="001F33B6" w:rsidRDefault="003A3914" w:rsidP="003A3914">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58BA2243" w14:textId="1156099F" w:rsidR="003A3914" w:rsidRPr="001F33B6" w:rsidRDefault="003A3914" w:rsidP="003A3914">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77C15614" w14:textId="77777777" w:rsidR="003A3914" w:rsidRPr="001F33B6" w:rsidRDefault="003A3914" w:rsidP="003A3914">
            <w:pPr>
              <w:spacing w:before="20" w:after="20"/>
              <w:rPr>
                <w:rFonts w:ascii="Trebuchet MS" w:hAnsi="Trebuchet MS" w:cs="Arial"/>
                <w:sz w:val="22"/>
                <w:szCs w:val="22"/>
              </w:rPr>
            </w:pPr>
          </w:p>
        </w:tc>
      </w:tr>
      <w:tr w:rsidR="003A3914" w:rsidRPr="001F33B6" w14:paraId="15615D33" w14:textId="77777777" w:rsidTr="0034710C">
        <w:trPr>
          <w:jc w:val="center"/>
        </w:trPr>
        <w:tc>
          <w:tcPr>
            <w:tcW w:w="701" w:type="dxa"/>
            <w:tcBorders>
              <w:top w:val="single" w:sz="6" w:space="0" w:color="auto"/>
              <w:bottom w:val="single" w:sz="6" w:space="0" w:color="auto"/>
            </w:tcBorders>
            <w:vAlign w:val="center"/>
          </w:tcPr>
          <w:p w14:paraId="14E94D90" w14:textId="77777777" w:rsidR="003A3914" w:rsidRPr="001F33B6" w:rsidRDefault="003A3914" w:rsidP="003A3914">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55514150" w14:textId="61D093A4" w:rsidR="003A3914" w:rsidRPr="00136EC5" w:rsidRDefault="003A3914" w:rsidP="003A3914">
            <w:pPr>
              <w:tabs>
                <w:tab w:val="left" w:pos="318"/>
                <w:tab w:val="left" w:pos="432"/>
              </w:tabs>
              <w:spacing w:before="20" w:after="20"/>
              <w:jc w:val="both"/>
              <w:rPr>
                <w:rFonts w:ascii="Trebuchet MS" w:hAnsi="Trebuchet MS" w:cs="Arial"/>
                <w:sz w:val="22"/>
                <w:szCs w:val="22"/>
              </w:rPr>
            </w:pPr>
            <w:r w:rsidRPr="00136EC5">
              <w:rPr>
                <w:rFonts w:ascii="Trebuchet MS" w:hAnsi="Trebuchet MS" w:cs="Arial"/>
                <w:sz w:val="22"/>
                <w:szCs w:val="22"/>
              </w:rPr>
              <w:t>Upstream &amp; Downstream straight run requirement for flow instruments is considered in MTO.</w:t>
            </w:r>
          </w:p>
        </w:tc>
        <w:tc>
          <w:tcPr>
            <w:tcW w:w="851" w:type="dxa"/>
            <w:tcBorders>
              <w:top w:val="single" w:sz="6" w:space="0" w:color="auto"/>
              <w:bottom w:val="single" w:sz="6" w:space="0" w:color="auto"/>
            </w:tcBorders>
          </w:tcPr>
          <w:p w14:paraId="29437627" w14:textId="2CBBDF7F" w:rsidR="003A3914" w:rsidRPr="001F33B6" w:rsidRDefault="003A3914" w:rsidP="003A3914">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1C1872B6" w14:textId="3E79D098" w:rsidR="003A3914" w:rsidRPr="001F33B6" w:rsidRDefault="003A3914" w:rsidP="003A3914">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70F580F6" w14:textId="77777777" w:rsidR="003A3914" w:rsidRPr="001F33B6" w:rsidRDefault="003A3914" w:rsidP="003A3914">
            <w:pPr>
              <w:spacing w:before="20" w:after="20"/>
              <w:rPr>
                <w:rFonts w:ascii="Trebuchet MS" w:hAnsi="Trebuchet MS" w:cs="Arial"/>
                <w:sz w:val="22"/>
                <w:szCs w:val="22"/>
              </w:rPr>
            </w:pPr>
          </w:p>
        </w:tc>
      </w:tr>
      <w:tr w:rsidR="003A3914" w:rsidRPr="001F33B6" w14:paraId="04CAE9E6" w14:textId="77777777" w:rsidTr="0034710C">
        <w:trPr>
          <w:jc w:val="center"/>
        </w:trPr>
        <w:tc>
          <w:tcPr>
            <w:tcW w:w="701" w:type="dxa"/>
            <w:tcBorders>
              <w:top w:val="single" w:sz="6" w:space="0" w:color="auto"/>
              <w:bottom w:val="single" w:sz="6" w:space="0" w:color="auto"/>
            </w:tcBorders>
            <w:vAlign w:val="center"/>
          </w:tcPr>
          <w:p w14:paraId="7C9A908A" w14:textId="77777777" w:rsidR="003A3914" w:rsidRPr="001F33B6" w:rsidRDefault="003A3914" w:rsidP="003A3914">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50A8083A" w14:textId="154D9FC8" w:rsidR="003A3914" w:rsidRPr="00136EC5" w:rsidRDefault="003A3914" w:rsidP="003A3914">
            <w:pPr>
              <w:tabs>
                <w:tab w:val="left" w:pos="318"/>
                <w:tab w:val="left" w:pos="432"/>
              </w:tabs>
              <w:spacing w:before="20" w:after="20"/>
              <w:jc w:val="both"/>
              <w:rPr>
                <w:rFonts w:ascii="Trebuchet MS" w:hAnsi="Trebuchet MS" w:cs="Arial"/>
                <w:sz w:val="22"/>
                <w:szCs w:val="22"/>
              </w:rPr>
            </w:pPr>
            <w:r w:rsidRPr="00136EC5">
              <w:rPr>
                <w:rFonts w:ascii="Trebuchet MS" w:hAnsi="Trebuchet MS" w:cs="Arial"/>
                <w:sz w:val="22"/>
                <w:szCs w:val="22"/>
              </w:rPr>
              <w:t>In case of tubing spec, ensure that compression fit is considered in end connection.</w:t>
            </w:r>
          </w:p>
        </w:tc>
        <w:tc>
          <w:tcPr>
            <w:tcW w:w="851" w:type="dxa"/>
            <w:tcBorders>
              <w:top w:val="single" w:sz="6" w:space="0" w:color="auto"/>
              <w:bottom w:val="single" w:sz="6" w:space="0" w:color="auto"/>
            </w:tcBorders>
          </w:tcPr>
          <w:p w14:paraId="595069EB" w14:textId="62443FAB" w:rsidR="003A3914" w:rsidRPr="001F33B6" w:rsidRDefault="003A3914" w:rsidP="003A3914">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7CFC35D5" w14:textId="6F4B64E6" w:rsidR="003A3914" w:rsidRPr="001F33B6" w:rsidRDefault="003A3914" w:rsidP="003A3914">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72AA27EF" w14:textId="77777777" w:rsidR="003A3914" w:rsidRPr="001F33B6" w:rsidRDefault="003A3914" w:rsidP="003A3914">
            <w:pPr>
              <w:spacing w:before="20" w:after="20"/>
              <w:rPr>
                <w:rFonts w:ascii="Trebuchet MS" w:hAnsi="Trebuchet MS" w:cs="Arial"/>
                <w:sz w:val="22"/>
                <w:szCs w:val="22"/>
              </w:rPr>
            </w:pPr>
          </w:p>
        </w:tc>
      </w:tr>
      <w:tr w:rsidR="003A3914" w:rsidRPr="001F33B6" w14:paraId="1BEA7E45" w14:textId="77777777" w:rsidTr="0034710C">
        <w:trPr>
          <w:jc w:val="center"/>
        </w:trPr>
        <w:tc>
          <w:tcPr>
            <w:tcW w:w="701" w:type="dxa"/>
            <w:tcBorders>
              <w:top w:val="single" w:sz="6" w:space="0" w:color="auto"/>
              <w:bottom w:val="single" w:sz="6" w:space="0" w:color="auto"/>
            </w:tcBorders>
            <w:vAlign w:val="center"/>
          </w:tcPr>
          <w:p w14:paraId="53E35F32" w14:textId="77777777" w:rsidR="003A3914" w:rsidRPr="001F33B6" w:rsidRDefault="003A3914" w:rsidP="003A3914">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54C7EA96" w14:textId="5F04E77E" w:rsidR="003A3914" w:rsidRPr="00136EC5" w:rsidRDefault="003A3914" w:rsidP="003A3914">
            <w:pPr>
              <w:tabs>
                <w:tab w:val="left" w:pos="318"/>
                <w:tab w:val="left" w:pos="432"/>
              </w:tabs>
              <w:spacing w:before="20" w:after="20"/>
              <w:jc w:val="both"/>
              <w:rPr>
                <w:rFonts w:ascii="Trebuchet MS" w:hAnsi="Trebuchet MS" w:cs="Arial"/>
                <w:sz w:val="22"/>
                <w:szCs w:val="22"/>
              </w:rPr>
            </w:pPr>
            <w:r w:rsidRPr="00136EC5">
              <w:rPr>
                <w:rFonts w:ascii="Trebuchet MS" w:hAnsi="Trebuchet MS" w:cs="Arial"/>
                <w:sz w:val="22"/>
                <w:szCs w:val="22"/>
              </w:rPr>
              <w:t>Electrical tracing MTO quantity shall not be calculated by Piping. Isometrics for the electrically traced lines shall be issued to electrical department for calculating tracing MTO.</w:t>
            </w:r>
          </w:p>
        </w:tc>
        <w:tc>
          <w:tcPr>
            <w:tcW w:w="851" w:type="dxa"/>
            <w:tcBorders>
              <w:top w:val="single" w:sz="6" w:space="0" w:color="auto"/>
              <w:bottom w:val="single" w:sz="6" w:space="0" w:color="auto"/>
            </w:tcBorders>
          </w:tcPr>
          <w:p w14:paraId="147F6C23" w14:textId="3A6ACD55" w:rsidR="003A3914" w:rsidRPr="001F33B6" w:rsidRDefault="003A3914" w:rsidP="003A3914">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776446EA" w14:textId="2E54006F" w:rsidR="003A3914" w:rsidRPr="001F33B6" w:rsidRDefault="003A3914" w:rsidP="003A3914">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5D0174CB" w14:textId="77777777" w:rsidR="003A3914" w:rsidRPr="001F33B6" w:rsidRDefault="003A3914" w:rsidP="003A3914">
            <w:pPr>
              <w:spacing w:before="20" w:after="20"/>
              <w:rPr>
                <w:rFonts w:ascii="Trebuchet MS" w:hAnsi="Trebuchet MS" w:cs="Arial"/>
                <w:sz w:val="22"/>
                <w:szCs w:val="22"/>
              </w:rPr>
            </w:pPr>
          </w:p>
        </w:tc>
      </w:tr>
      <w:tr w:rsidR="003A3914" w:rsidRPr="001F33B6" w14:paraId="2C2AA9D1" w14:textId="77777777" w:rsidTr="0034710C">
        <w:trPr>
          <w:jc w:val="center"/>
        </w:trPr>
        <w:tc>
          <w:tcPr>
            <w:tcW w:w="701" w:type="dxa"/>
            <w:tcBorders>
              <w:top w:val="single" w:sz="6" w:space="0" w:color="auto"/>
              <w:bottom w:val="single" w:sz="6" w:space="0" w:color="auto"/>
            </w:tcBorders>
            <w:vAlign w:val="center"/>
          </w:tcPr>
          <w:p w14:paraId="70CE62AC" w14:textId="77777777" w:rsidR="003A3914" w:rsidRPr="001F33B6" w:rsidRDefault="003A3914" w:rsidP="003A3914">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38AC4F3B" w14:textId="648319B4" w:rsidR="003A3914" w:rsidRPr="00136EC5" w:rsidRDefault="003A3914" w:rsidP="003A3914">
            <w:pPr>
              <w:tabs>
                <w:tab w:val="left" w:pos="318"/>
                <w:tab w:val="left" w:pos="432"/>
              </w:tabs>
              <w:spacing w:before="20" w:after="20"/>
              <w:jc w:val="both"/>
              <w:rPr>
                <w:rFonts w:ascii="Trebuchet MS" w:hAnsi="Trebuchet MS" w:cs="Arial"/>
                <w:sz w:val="22"/>
                <w:szCs w:val="22"/>
              </w:rPr>
            </w:pPr>
            <w:r w:rsidRPr="00136EC5">
              <w:rPr>
                <w:rFonts w:ascii="Trebuchet MS" w:hAnsi="Trebuchet MS" w:cs="Arial"/>
                <w:sz w:val="22"/>
                <w:szCs w:val="22"/>
              </w:rPr>
              <w:t xml:space="preserve">Ensure branch fittings and flanges are considered for intrusive type PIG signalers and MTO not considered for </w:t>
            </w:r>
            <w:proofErr w:type="gramStart"/>
            <w:r w:rsidRPr="00136EC5">
              <w:rPr>
                <w:rFonts w:ascii="Trebuchet MS" w:hAnsi="Trebuchet MS" w:cs="Arial"/>
                <w:sz w:val="22"/>
                <w:szCs w:val="22"/>
              </w:rPr>
              <w:t>Non-intrusive</w:t>
            </w:r>
            <w:proofErr w:type="gramEnd"/>
            <w:r w:rsidRPr="00136EC5">
              <w:rPr>
                <w:rFonts w:ascii="Trebuchet MS" w:hAnsi="Trebuchet MS" w:cs="Arial"/>
                <w:sz w:val="22"/>
                <w:szCs w:val="22"/>
              </w:rPr>
              <w:t xml:space="preserve"> type PIG signalers.</w:t>
            </w:r>
          </w:p>
        </w:tc>
        <w:tc>
          <w:tcPr>
            <w:tcW w:w="851" w:type="dxa"/>
            <w:tcBorders>
              <w:top w:val="single" w:sz="6" w:space="0" w:color="auto"/>
              <w:bottom w:val="single" w:sz="6" w:space="0" w:color="auto"/>
            </w:tcBorders>
          </w:tcPr>
          <w:p w14:paraId="45684FE4" w14:textId="67A171E5" w:rsidR="003A3914" w:rsidRPr="001F33B6" w:rsidRDefault="003A3914" w:rsidP="003A3914">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4DCDC647" w14:textId="379B5AA6" w:rsidR="003A3914" w:rsidRPr="001F33B6" w:rsidRDefault="003A3914" w:rsidP="003A3914">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6A3C7392" w14:textId="77777777" w:rsidR="003A3914" w:rsidRPr="001F33B6" w:rsidRDefault="003A3914" w:rsidP="003A3914">
            <w:pPr>
              <w:spacing w:before="20" w:after="20"/>
              <w:rPr>
                <w:rFonts w:ascii="Trebuchet MS" w:hAnsi="Trebuchet MS" w:cs="Arial"/>
                <w:sz w:val="22"/>
                <w:szCs w:val="22"/>
              </w:rPr>
            </w:pPr>
          </w:p>
        </w:tc>
      </w:tr>
      <w:tr w:rsidR="003A3914" w:rsidRPr="001F33B6" w14:paraId="5FA09591" w14:textId="77777777" w:rsidTr="0034710C">
        <w:trPr>
          <w:jc w:val="center"/>
        </w:trPr>
        <w:tc>
          <w:tcPr>
            <w:tcW w:w="701" w:type="dxa"/>
            <w:tcBorders>
              <w:top w:val="single" w:sz="6" w:space="0" w:color="auto"/>
              <w:bottom w:val="single" w:sz="6" w:space="0" w:color="auto"/>
            </w:tcBorders>
            <w:vAlign w:val="center"/>
          </w:tcPr>
          <w:p w14:paraId="143239F4" w14:textId="77777777" w:rsidR="003A3914" w:rsidRPr="001F33B6" w:rsidRDefault="003A3914" w:rsidP="003A3914">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65E5FA9D" w14:textId="2B7DD5C4" w:rsidR="003A3914" w:rsidRPr="00136EC5" w:rsidRDefault="003A3914" w:rsidP="003A3914">
            <w:pPr>
              <w:tabs>
                <w:tab w:val="left" w:pos="318"/>
                <w:tab w:val="left" w:pos="432"/>
              </w:tabs>
              <w:spacing w:before="20" w:after="20"/>
              <w:jc w:val="both"/>
              <w:rPr>
                <w:rFonts w:ascii="Trebuchet MS" w:hAnsi="Trebuchet MS" w:cs="Arial"/>
                <w:sz w:val="22"/>
                <w:szCs w:val="22"/>
              </w:rPr>
            </w:pPr>
            <w:r w:rsidRPr="00136EC5">
              <w:rPr>
                <w:rFonts w:ascii="Trebuchet MS" w:hAnsi="Trebuchet MS" w:cs="Arial"/>
                <w:sz w:val="22"/>
                <w:szCs w:val="22"/>
              </w:rPr>
              <w:t>Ensure MTO is not taken for instrument valves (Tagged Valves).</w:t>
            </w:r>
          </w:p>
        </w:tc>
        <w:tc>
          <w:tcPr>
            <w:tcW w:w="851" w:type="dxa"/>
            <w:tcBorders>
              <w:top w:val="single" w:sz="6" w:space="0" w:color="auto"/>
              <w:bottom w:val="single" w:sz="6" w:space="0" w:color="auto"/>
            </w:tcBorders>
          </w:tcPr>
          <w:p w14:paraId="42CC42FC" w14:textId="531CC863" w:rsidR="003A3914" w:rsidRPr="001F33B6" w:rsidRDefault="003A3914" w:rsidP="003A3914">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3132913E" w14:textId="1240508A" w:rsidR="003A3914" w:rsidRPr="001F33B6" w:rsidRDefault="003A3914" w:rsidP="003A3914">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7BFACD3D" w14:textId="77777777" w:rsidR="003A3914" w:rsidRPr="001F33B6" w:rsidRDefault="003A3914" w:rsidP="003A3914">
            <w:pPr>
              <w:spacing w:before="20" w:after="20"/>
              <w:rPr>
                <w:rFonts w:ascii="Trebuchet MS" w:hAnsi="Trebuchet MS" w:cs="Arial"/>
                <w:sz w:val="22"/>
                <w:szCs w:val="22"/>
              </w:rPr>
            </w:pPr>
          </w:p>
        </w:tc>
      </w:tr>
      <w:tr w:rsidR="003A3914" w:rsidRPr="001F33B6" w14:paraId="6473A5B9" w14:textId="77777777" w:rsidTr="0034710C">
        <w:trPr>
          <w:jc w:val="center"/>
        </w:trPr>
        <w:tc>
          <w:tcPr>
            <w:tcW w:w="701" w:type="dxa"/>
            <w:tcBorders>
              <w:top w:val="single" w:sz="6" w:space="0" w:color="auto"/>
              <w:bottom w:val="single" w:sz="6" w:space="0" w:color="auto"/>
            </w:tcBorders>
            <w:vAlign w:val="center"/>
          </w:tcPr>
          <w:p w14:paraId="15ED9310" w14:textId="77777777" w:rsidR="003A3914" w:rsidRPr="001F33B6" w:rsidRDefault="003A3914" w:rsidP="003A3914">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562F9963" w14:textId="12C189A8" w:rsidR="003A3914" w:rsidRPr="00136EC5" w:rsidRDefault="003A3914" w:rsidP="003A3914">
            <w:pPr>
              <w:tabs>
                <w:tab w:val="left" w:pos="318"/>
                <w:tab w:val="left" w:pos="432"/>
              </w:tabs>
              <w:spacing w:before="20" w:after="20"/>
              <w:jc w:val="both"/>
              <w:rPr>
                <w:rFonts w:ascii="Trebuchet MS" w:hAnsi="Trebuchet MS" w:cs="Arial"/>
                <w:sz w:val="22"/>
                <w:szCs w:val="22"/>
              </w:rPr>
            </w:pPr>
            <w:r w:rsidRPr="00136EC5">
              <w:rPr>
                <w:rFonts w:ascii="Trebuchet MS" w:hAnsi="Trebuchet MS" w:cs="Arial"/>
                <w:sz w:val="22"/>
                <w:szCs w:val="22"/>
              </w:rPr>
              <w:t>Piping Special items (SP items) like different type of strainers, steam traps, hose and hose couplings, injection quills, flame arrestor, access fitting for corrosion coupons/monitor, corrosion coupon/ probe retrieval tool kit, valve interlocks, sight glass, bird screen, special check valve etc. are considered in SP item list and not duplicated in MTO.</w:t>
            </w:r>
          </w:p>
        </w:tc>
        <w:tc>
          <w:tcPr>
            <w:tcW w:w="851" w:type="dxa"/>
            <w:tcBorders>
              <w:top w:val="single" w:sz="6" w:space="0" w:color="auto"/>
              <w:bottom w:val="single" w:sz="6" w:space="0" w:color="auto"/>
            </w:tcBorders>
          </w:tcPr>
          <w:p w14:paraId="7B1C5D3A" w14:textId="485E780D" w:rsidR="003A3914" w:rsidRPr="001F33B6" w:rsidRDefault="003A3914" w:rsidP="003A3914">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0A317A5A" w14:textId="6B307438" w:rsidR="003A3914" w:rsidRPr="001F33B6" w:rsidRDefault="003A3914" w:rsidP="003A3914">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272F80F9" w14:textId="77777777" w:rsidR="003A3914" w:rsidRPr="001F33B6" w:rsidRDefault="003A3914" w:rsidP="003A3914">
            <w:pPr>
              <w:spacing w:before="20" w:after="20"/>
              <w:rPr>
                <w:rFonts w:ascii="Trebuchet MS" w:hAnsi="Trebuchet MS" w:cs="Arial"/>
                <w:sz w:val="22"/>
                <w:szCs w:val="22"/>
              </w:rPr>
            </w:pPr>
          </w:p>
        </w:tc>
      </w:tr>
      <w:tr w:rsidR="003A3914" w:rsidRPr="001F33B6" w14:paraId="6F3DB3FB" w14:textId="77777777" w:rsidTr="0034710C">
        <w:trPr>
          <w:jc w:val="center"/>
        </w:trPr>
        <w:tc>
          <w:tcPr>
            <w:tcW w:w="701" w:type="dxa"/>
            <w:tcBorders>
              <w:top w:val="single" w:sz="6" w:space="0" w:color="auto"/>
              <w:bottom w:val="single" w:sz="6" w:space="0" w:color="auto"/>
            </w:tcBorders>
            <w:vAlign w:val="center"/>
          </w:tcPr>
          <w:p w14:paraId="2B06A03F" w14:textId="77777777" w:rsidR="003A3914" w:rsidRPr="001F33B6" w:rsidRDefault="003A3914" w:rsidP="003A3914">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383E6555" w14:textId="55F6F5D7" w:rsidR="003A3914" w:rsidRPr="00136EC5" w:rsidRDefault="003A3914" w:rsidP="003A3914">
            <w:pPr>
              <w:tabs>
                <w:tab w:val="left" w:pos="318"/>
                <w:tab w:val="left" w:pos="432"/>
              </w:tabs>
              <w:spacing w:before="20" w:after="20"/>
              <w:jc w:val="both"/>
              <w:rPr>
                <w:rFonts w:ascii="Trebuchet MS" w:hAnsi="Trebuchet MS" w:cs="Arial"/>
                <w:sz w:val="22"/>
                <w:szCs w:val="22"/>
              </w:rPr>
            </w:pPr>
            <w:r w:rsidRPr="00136EC5">
              <w:rPr>
                <w:rFonts w:ascii="Trebuchet MS" w:hAnsi="Trebuchet MS" w:cs="Arial"/>
                <w:sz w:val="22"/>
                <w:szCs w:val="22"/>
              </w:rPr>
              <w:t xml:space="preserve">For Hub end </w:t>
            </w:r>
            <w:proofErr w:type="gramStart"/>
            <w:r w:rsidRPr="00136EC5">
              <w:rPr>
                <w:rFonts w:ascii="Trebuchet MS" w:hAnsi="Trebuchet MS" w:cs="Arial"/>
                <w:sz w:val="22"/>
                <w:szCs w:val="22"/>
              </w:rPr>
              <w:t>valves ,</w:t>
            </w:r>
            <w:proofErr w:type="gramEnd"/>
            <w:r w:rsidRPr="00136EC5">
              <w:rPr>
                <w:rFonts w:ascii="Trebuchet MS" w:hAnsi="Trebuchet MS" w:cs="Arial"/>
                <w:sz w:val="22"/>
                <w:szCs w:val="22"/>
              </w:rPr>
              <w:t xml:space="preserve"> mating hub, hub clamp with fasteners &amp; Seal ring are considered in MTO.</w:t>
            </w:r>
          </w:p>
        </w:tc>
        <w:tc>
          <w:tcPr>
            <w:tcW w:w="851" w:type="dxa"/>
            <w:tcBorders>
              <w:top w:val="single" w:sz="6" w:space="0" w:color="auto"/>
              <w:bottom w:val="single" w:sz="6" w:space="0" w:color="auto"/>
            </w:tcBorders>
          </w:tcPr>
          <w:p w14:paraId="4CC23C8E" w14:textId="3CE77EF5" w:rsidR="003A3914" w:rsidRPr="001F33B6" w:rsidRDefault="003A3914" w:rsidP="003A3914">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5299E2C9" w14:textId="17FE452A" w:rsidR="003A3914" w:rsidRPr="001F33B6" w:rsidRDefault="003A3914" w:rsidP="003A3914">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749E12A2" w14:textId="77777777" w:rsidR="003A3914" w:rsidRPr="001F33B6" w:rsidRDefault="003A3914" w:rsidP="003A3914">
            <w:pPr>
              <w:spacing w:before="20" w:after="20"/>
              <w:rPr>
                <w:rFonts w:ascii="Trebuchet MS" w:hAnsi="Trebuchet MS" w:cs="Arial"/>
                <w:sz w:val="22"/>
                <w:szCs w:val="22"/>
              </w:rPr>
            </w:pPr>
          </w:p>
        </w:tc>
      </w:tr>
      <w:tr w:rsidR="003A3914" w:rsidRPr="001F33B6" w14:paraId="72FD7314" w14:textId="77777777" w:rsidTr="0034710C">
        <w:trPr>
          <w:jc w:val="center"/>
        </w:trPr>
        <w:tc>
          <w:tcPr>
            <w:tcW w:w="701" w:type="dxa"/>
            <w:tcBorders>
              <w:top w:val="single" w:sz="6" w:space="0" w:color="auto"/>
              <w:bottom w:val="single" w:sz="6" w:space="0" w:color="auto"/>
            </w:tcBorders>
            <w:vAlign w:val="center"/>
          </w:tcPr>
          <w:p w14:paraId="609BA158" w14:textId="77777777" w:rsidR="003A3914" w:rsidRPr="001F33B6" w:rsidRDefault="003A3914" w:rsidP="003A3914">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4D899E09" w14:textId="6A673462" w:rsidR="003A3914" w:rsidRPr="00136EC5" w:rsidRDefault="003A3914" w:rsidP="003A3914">
            <w:pPr>
              <w:tabs>
                <w:tab w:val="left" w:pos="318"/>
                <w:tab w:val="left" w:pos="432"/>
              </w:tabs>
              <w:spacing w:before="20" w:after="20"/>
              <w:jc w:val="both"/>
              <w:rPr>
                <w:rFonts w:ascii="Trebuchet MS" w:hAnsi="Trebuchet MS" w:cs="Arial"/>
                <w:sz w:val="22"/>
                <w:szCs w:val="22"/>
              </w:rPr>
            </w:pPr>
            <w:r w:rsidRPr="00136EC5">
              <w:rPr>
                <w:rFonts w:ascii="Trebuchet MS" w:hAnsi="Trebuchet MS" w:cs="Arial"/>
                <w:sz w:val="22"/>
                <w:szCs w:val="22"/>
              </w:rPr>
              <w:t>Insulating gaskets kit are taken at dissimilar metal flanged joints as required by specifications and P&amp;IDs.</w:t>
            </w:r>
          </w:p>
        </w:tc>
        <w:tc>
          <w:tcPr>
            <w:tcW w:w="851" w:type="dxa"/>
            <w:tcBorders>
              <w:top w:val="single" w:sz="6" w:space="0" w:color="auto"/>
              <w:bottom w:val="single" w:sz="6" w:space="0" w:color="auto"/>
            </w:tcBorders>
          </w:tcPr>
          <w:p w14:paraId="33809CC8" w14:textId="10B00CAA" w:rsidR="003A3914" w:rsidRPr="001F33B6" w:rsidRDefault="003A3914" w:rsidP="003A3914">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680B7281" w14:textId="4CE29645" w:rsidR="003A3914" w:rsidRPr="001F33B6" w:rsidRDefault="003A3914" w:rsidP="003A3914">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1A34B481" w14:textId="77777777" w:rsidR="003A3914" w:rsidRPr="001F33B6" w:rsidRDefault="003A3914" w:rsidP="003A3914">
            <w:pPr>
              <w:spacing w:before="20" w:after="20"/>
              <w:rPr>
                <w:rFonts w:ascii="Trebuchet MS" w:hAnsi="Trebuchet MS" w:cs="Arial"/>
                <w:sz w:val="22"/>
                <w:szCs w:val="22"/>
              </w:rPr>
            </w:pPr>
          </w:p>
        </w:tc>
      </w:tr>
      <w:tr w:rsidR="003A3914" w:rsidRPr="001F33B6" w14:paraId="54FEA057" w14:textId="77777777" w:rsidTr="0034710C">
        <w:trPr>
          <w:jc w:val="center"/>
        </w:trPr>
        <w:tc>
          <w:tcPr>
            <w:tcW w:w="701" w:type="dxa"/>
            <w:tcBorders>
              <w:top w:val="single" w:sz="6" w:space="0" w:color="auto"/>
              <w:bottom w:val="single" w:sz="6" w:space="0" w:color="auto"/>
            </w:tcBorders>
            <w:vAlign w:val="center"/>
          </w:tcPr>
          <w:p w14:paraId="6ADE16BA" w14:textId="77777777" w:rsidR="003A3914" w:rsidRPr="001F33B6" w:rsidRDefault="003A3914" w:rsidP="003A3914">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651AD707" w14:textId="08E8DA84" w:rsidR="003A3914" w:rsidRPr="00136EC5" w:rsidRDefault="003A3914" w:rsidP="003A3914">
            <w:pPr>
              <w:tabs>
                <w:tab w:val="left" w:pos="318"/>
                <w:tab w:val="left" w:pos="432"/>
              </w:tabs>
              <w:spacing w:before="20" w:after="20"/>
              <w:jc w:val="both"/>
              <w:rPr>
                <w:rFonts w:ascii="Trebuchet MS" w:hAnsi="Trebuchet MS" w:cs="Arial"/>
                <w:sz w:val="22"/>
                <w:szCs w:val="22"/>
              </w:rPr>
            </w:pPr>
            <w:r w:rsidRPr="00136EC5">
              <w:rPr>
                <w:rFonts w:ascii="Trebuchet MS" w:hAnsi="Trebuchet MS" w:cs="Arial"/>
                <w:sz w:val="22"/>
                <w:szCs w:val="22"/>
              </w:rPr>
              <w:t>Jackscrew flanges are considered at large bore spacers/blinds or spectacle blinds based on project specification</w:t>
            </w:r>
          </w:p>
        </w:tc>
        <w:tc>
          <w:tcPr>
            <w:tcW w:w="851" w:type="dxa"/>
            <w:tcBorders>
              <w:top w:val="single" w:sz="6" w:space="0" w:color="auto"/>
              <w:bottom w:val="single" w:sz="6" w:space="0" w:color="auto"/>
            </w:tcBorders>
          </w:tcPr>
          <w:p w14:paraId="51B81251" w14:textId="2BABBDF8" w:rsidR="003A3914" w:rsidRPr="001F33B6" w:rsidRDefault="003A3914" w:rsidP="003A3914">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1DA3810C" w14:textId="76A391F5" w:rsidR="003A3914" w:rsidRPr="001F33B6" w:rsidRDefault="003A3914" w:rsidP="003A3914">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249A781C" w14:textId="77777777" w:rsidR="003A3914" w:rsidRPr="001F33B6" w:rsidRDefault="003A3914" w:rsidP="003A3914">
            <w:pPr>
              <w:spacing w:before="20" w:after="20"/>
              <w:rPr>
                <w:rFonts w:ascii="Trebuchet MS" w:hAnsi="Trebuchet MS" w:cs="Arial"/>
                <w:sz w:val="22"/>
                <w:szCs w:val="22"/>
              </w:rPr>
            </w:pPr>
          </w:p>
        </w:tc>
      </w:tr>
      <w:tr w:rsidR="003A3914" w:rsidRPr="001F33B6" w14:paraId="333614B7" w14:textId="77777777" w:rsidTr="0034710C">
        <w:trPr>
          <w:jc w:val="center"/>
        </w:trPr>
        <w:tc>
          <w:tcPr>
            <w:tcW w:w="701" w:type="dxa"/>
            <w:tcBorders>
              <w:top w:val="single" w:sz="6" w:space="0" w:color="auto"/>
              <w:bottom w:val="single" w:sz="6" w:space="0" w:color="auto"/>
            </w:tcBorders>
            <w:vAlign w:val="center"/>
          </w:tcPr>
          <w:p w14:paraId="6A5F8B46" w14:textId="77777777" w:rsidR="003A3914" w:rsidRPr="001F33B6" w:rsidRDefault="003A3914" w:rsidP="003A3914">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6E6EDD4F" w14:textId="6EF9115C" w:rsidR="003A3914" w:rsidRPr="00136EC5" w:rsidRDefault="003A3914" w:rsidP="003A3914">
            <w:pPr>
              <w:tabs>
                <w:tab w:val="left" w:pos="318"/>
                <w:tab w:val="left" w:pos="432"/>
              </w:tabs>
              <w:spacing w:before="20" w:after="20"/>
              <w:jc w:val="both"/>
              <w:rPr>
                <w:rFonts w:ascii="Trebuchet MS" w:hAnsi="Trebuchet MS" w:cs="Arial"/>
                <w:sz w:val="22"/>
                <w:szCs w:val="22"/>
              </w:rPr>
            </w:pPr>
            <w:r w:rsidRPr="00136EC5">
              <w:rPr>
                <w:rFonts w:ascii="Trebuchet MS" w:hAnsi="Trebuchet MS" w:cs="Arial"/>
                <w:sz w:val="22"/>
                <w:szCs w:val="22"/>
              </w:rPr>
              <w:t>MTO for expansion loops for high temperature lines, long straight lines (pipes on bridge), etc. is considered as per input from stress group.</w:t>
            </w:r>
          </w:p>
        </w:tc>
        <w:tc>
          <w:tcPr>
            <w:tcW w:w="851" w:type="dxa"/>
            <w:tcBorders>
              <w:top w:val="single" w:sz="6" w:space="0" w:color="auto"/>
              <w:bottom w:val="single" w:sz="6" w:space="0" w:color="auto"/>
            </w:tcBorders>
          </w:tcPr>
          <w:p w14:paraId="2E2D1A95" w14:textId="7C234D0D" w:rsidR="003A3914" w:rsidRPr="001F33B6" w:rsidRDefault="003A3914" w:rsidP="003A3914">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13619BC6" w14:textId="714FDF09" w:rsidR="003A3914" w:rsidRPr="001F33B6" w:rsidRDefault="003A3914" w:rsidP="003A3914">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22A1C603" w14:textId="77777777" w:rsidR="003A3914" w:rsidRPr="001F33B6" w:rsidRDefault="003A3914" w:rsidP="003A3914">
            <w:pPr>
              <w:spacing w:before="20" w:after="20"/>
              <w:rPr>
                <w:rFonts w:ascii="Trebuchet MS" w:hAnsi="Trebuchet MS" w:cs="Arial"/>
                <w:sz w:val="22"/>
                <w:szCs w:val="22"/>
              </w:rPr>
            </w:pPr>
          </w:p>
        </w:tc>
      </w:tr>
      <w:tr w:rsidR="003A3914" w:rsidRPr="001F33B6" w14:paraId="709985AF" w14:textId="77777777" w:rsidTr="0034710C">
        <w:trPr>
          <w:jc w:val="center"/>
        </w:trPr>
        <w:tc>
          <w:tcPr>
            <w:tcW w:w="701" w:type="dxa"/>
            <w:tcBorders>
              <w:top w:val="single" w:sz="6" w:space="0" w:color="auto"/>
              <w:bottom w:val="single" w:sz="6" w:space="0" w:color="auto"/>
            </w:tcBorders>
            <w:vAlign w:val="center"/>
          </w:tcPr>
          <w:p w14:paraId="6F4DFF57" w14:textId="77777777" w:rsidR="003A3914" w:rsidRPr="001F33B6" w:rsidRDefault="003A3914" w:rsidP="003A3914">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1E49A70A" w14:textId="49E365D6" w:rsidR="003A3914" w:rsidRPr="00136EC5" w:rsidRDefault="003A3914" w:rsidP="003A3914">
            <w:pPr>
              <w:tabs>
                <w:tab w:val="left" w:pos="318"/>
                <w:tab w:val="left" w:pos="432"/>
              </w:tabs>
              <w:spacing w:before="20" w:after="20"/>
              <w:jc w:val="both"/>
              <w:rPr>
                <w:rFonts w:ascii="Trebuchet MS" w:hAnsi="Trebuchet MS" w:cs="Arial"/>
                <w:sz w:val="22"/>
                <w:szCs w:val="22"/>
              </w:rPr>
            </w:pPr>
            <w:r w:rsidRPr="00136EC5">
              <w:rPr>
                <w:rFonts w:ascii="Trebuchet MS" w:hAnsi="Trebuchet MS" w:cs="Arial"/>
                <w:sz w:val="22"/>
                <w:szCs w:val="22"/>
              </w:rPr>
              <w:t>Lateral 45 deg (</w:t>
            </w:r>
            <w:proofErr w:type="spellStart"/>
            <w:r w:rsidRPr="00136EC5">
              <w:rPr>
                <w:rFonts w:ascii="Trebuchet MS" w:hAnsi="Trebuchet MS" w:cs="Arial"/>
                <w:sz w:val="22"/>
                <w:szCs w:val="22"/>
              </w:rPr>
              <w:t>Laterolet</w:t>
            </w:r>
            <w:proofErr w:type="spellEnd"/>
            <w:r w:rsidRPr="00136EC5">
              <w:rPr>
                <w:rFonts w:ascii="Trebuchet MS" w:hAnsi="Trebuchet MS" w:cs="Arial"/>
                <w:sz w:val="22"/>
                <w:szCs w:val="22"/>
              </w:rPr>
              <w:t xml:space="preserve"> &amp; lateral tee) fitting requirement is considered for PSV relief header &amp; open deck drain connection as per P&amp;ID/ project requirements.</w:t>
            </w:r>
          </w:p>
        </w:tc>
        <w:tc>
          <w:tcPr>
            <w:tcW w:w="851" w:type="dxa"/>
            <w:tcBorders>
              <w:top w:val="single" w:sz="6" w:space="0" w:color="auto"/>
              <w:bottom w:val="single" w:sz="6" w:space="0" w:color="auto"/>
            </w:tcBorders>
          </w:tcPr>
          <w:p w14:paraId="0A99FCFC" w14:textId="3788A21A" w:rsidR="003A3914" w:rsidRPr="001F33B6" w:rsidRDefault="003A3914" w:rsidP="003A3914">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508AF490" w14:textId="0FBF7F23" w:rsidR="003A3914" w:rsidRPr="001F33B6" w:rsidRDefault="003A3914" w:rsidP="003A3914">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7DD507CF" w14:textId="77777777" w:rsidR="003A3914" w:rsidRPr="001F33B6" w:rsidRDefault="003A3914" w:rsidP="003A3914">
            <w:pPr>
              <w:spacing w:before="20" w:after="20"/>
              <w:rPr>
                <w:rFonts w:ascii="Trebuchet MS" w:hAnsi="Trebuchet MS" w:cs="Arial"/>
                <w:sz w:val="22"/>
                <w:szCs w:val="22"/>
              </w:rPr>
            </w:pPr>
          </w:p>
        </w:tc>
      </w:tr>
      <w:tr w:rsidR="003A3914" w:rsidRPr="001F33B6" w14:paraId="631C0687" w14:textId="77777777" w:rsidTr="0034710C">
        <w:trPr>
          <w:jc w:val="center"/>
        </w:trPr>
        <w:tc>
          <w:tcPr>
            <w:tcW w:w="701" w:type="dxa"/>
            <w:tcBorders>
              <w:top w:val="single" w:sz="6" w:space="0" w:color="auto"/>
              <w:bottom w:val="single" w:sz="6" w:space="0" w:color="auto"/>
            </w:tcBorders>
            <w:vAlign w:val="center"/>
          </w:tcPr>
          <w:p w14:paraId="4FB26AAA" w14:textId="77777777" w:rsidR="003A3914" w:rsidRPr="001F33B6" w:rsidRDefault="003A3914" w:rsidP="003A3914">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0AB2D1EE" w14:textId="0B1BFA06" w:rsidR="003A3914" w:rsidRPr="00136EC5" w:rsidRDefault="003A3914" w:rsidP="003A3914">
            <w:pPr>
              <w:tabs>
                <w:tab w:val="left" w:pos="318"/>
                <w:tab w:val="left" w:pos="432"/>
              </w:tabs>
              <w:spacing w:before="20" w:after="20"/>
              <w:jc w:val="both"/>
              <w:rPr>
                <w:rFonts w:ascii="Trebuchet MS" w:hAnsi="Trebuchet MS" w:cs="Arial"/>
                <w:sz w:val="22"/>
                <w:szCs w:val="22"/>
              </w:rPr>
            </w:pPr>
            <w:r w:rsidRPr="00136EC5">
              <w:rPr>
                <w:rFonts w:ascii="Trebuchet MS" w:hAnsi="Trebuchet MS" w:cs="Arial"/>
                <w:sz w:val="22"/>
                <w:szCs w:val="22"/>
              </w:rPr>
              <w:t>Deck drain box/funnel are considered in piping specialty item in consultation with structural.</w:t>
            </w:r>
          </w:p>
        </w:tc>
        <w:tc>
          <w:tcPr>
            <w:tcW w:w="851" w:type="dxa"/>
            <w:tcBorders>
              <w:top w:val="single" w:sz="6" w:space="0" w:color="auto"/>
              <w:bottom w:val="single" w:sz="6" w:space="0" w:color="auto"/>
            </w:tcBorders>
          </w:tcPr>
          <w:p w14:paraId="092C4698" w14:textId="407D2454" w:rsidR="003A3914" w:rsidRPr="001F33B6" w:rsidRDefault="003A3914" w:rsidP="003A3914">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029CF25D" w14:textId="1BE7705A" w:rsidR="003A3914" w:rsidRPr="001F33B6" w:rsidRDefault="003A3914" w:rsidP="003A3914">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5A0A95A7" w14:textId="77777777" w:rsidR="003A3914" w:rsidRPr="001F33B6" w:rsidRDefault="003A3914" w:rsidP="003A3914">
            <w:pPr>
              <w:spacing w:before="20" w:after="20"/>
              <w:rPr>
                <w:rFonts w:ascii="Trebuchet MS" w:hAnsi="Trebuchet MS" w:cs="Arial"/>
                <w:sz w:val="22"/>
                <w:szCs w:val="22"/>
              </w:rPr>
            </w:pPr>
          </w:p>
        </w:tc>
      </w:tr>
      <w:tr w:rsidR="003A3914" w:rsidRPr="001F33B6" w14:paraId="3DC6C02C" w14:textId="77777777" w:rsidTr="0034710C">
        <w:trPr>
          <w:jc w:val="center"/>
        </w:trPr>
        <w:tc>
          <w:tcPr>
            <w:tcW w:w="701" w:type="dxa"/>
            <w:tcBorders>
              <w:top w:val="single" w:sz="6" w:space="0" w:color="auto"/>
              <w:bottom w:val="single" w:sz="6" w:space="0" w:color="auto"/>
            </w:tcBorders>
            <w:vAlign w:val="center"/>
          </w:tcPr>
          <w:p w14:paraId="04635492" w14:textId="77777777" w:rsidR="003A3914" w:rsidRPr="001F33B6" w:rsidRDefault="003A3914" w:rsidP="003A3914">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71B01C55" w14:textId="41A12B23" w:rsidR="003A3914" w:rsidRPr="00136EC5" w:rsidRDefault="003A3914" w:rsidP="003A3914">
            <w:pPr>
              <w:tabs>
                <w:tab w:val="left" w:pos="318"/>
                <w:tab w:val="left" w:pos="432"/>
              </w:tabs>
              <w:spacing w:before="20" w:after="20"/>
              <w:jc w:val="both"/>
              <w:rPr>
                <w:rFonts w:ascii="Trebuchet MS" w:hAnsi="Trebuchet MS" w:cs="Arial"/>
                <w:sz w:val="22"/>
                <w:szCs w:val="22"/>
              </w:rPr>
            </w:pPr>
            <w:r w:rsidRPr="00136EC5">
              <w:rPr>
                <w:rFonts w:ascii="Trebuchet MS" w:hAnsi="Trebuchet MS" w:cs="Arial"/>
                <w:sz w:val="22"/>
                <w:szCs w:val="22"/>
              </w:rPr>
              <w:t>Insulation type (Hot, Cold, Electrical tracing, acoustic, etc.) as per P&amp;IDs. /</w:t>
            </w:r>
            <w:proofErr w:type="gramStart"/>
            <w:r w:rsidRPr="00136EC5">
              <w:rPr>
                <w:rFonts w:ascii="Trebuchet MS" w:hAnsi="Trebuchet MS" w:cs="Arial"/>
                <w:sz w:val="22"/>
                <w:szCs w:val="22"/>
              </w:rPr>
              <w:t>line</w:t>
            </w:r>
            <w:proofErr w:type="gramEnd"/>
            <w:r w:rsidRPr="00136EC5">
              <w:rPr>
                <w:rFonts w:ascii="Trebuchet MS" w:hAnsi="Trebuchet MS" w:cs="Arial"/>
                <w:sz w:val="22"/>
                <w:szCs w:val="22"/>
              </w:rPr>
              <w:t xml:space="preserve"> list is considered.</w:t>
            </w:r>
          </w:p>
        </w:tc>
        <w:tc>
          <w:tcPr>
            <w:tcW w:w="851" w:type="dxa"/>
            <w:tcBorders>
              <w:top w:val="single" w:sz="6" w:space="0" w:color="auto"/>
              <w:bottom w:val="single" w:sz="6" w:space="0" w:color="auto"/>
            </w:tcBorders>
          </w:tcPr>
          <w:p w14:paraId="0C3BEB08" w14:textId="18CDEB43" w:rsidR="003A3914" w:rsidRPr="001F33B6" w:rsidRDefault="003A3914" w:rsidP="003A3914">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71B45903" w14:textId="2EC73684" w:rsidR="003A3914" w:rsidRPr="001F33B6" w:rsidRDefault="003A3914" w:rsidP="003A3914">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2EC7B064" w14:textId="77777777" w:rsidR="003A3914" w:rsidRPr="001F33B6" w:rsidRDefault="003A3914" w:rsidP="003A3914">
            <w:pPr>
              <w:spacing w:before="20" w:after="20"/>
              <w:rPr>
                <w:rFonts w:ascii="Trebuchet MS" w:hAnsi="Trebuchet MS" w:cs="Arial"/>
                <w:sz w:val="22"/>
                <w:szCs w:val="22"/>
              </w:rPr>
            </w:pPr>
          </w:p>
        </w:tc>
      </w:tr>
      <w:tr w:rsidR="003A3914" w:rsidRPr="001F33B6" w14:paraId="28364EED" w14:textId="77777777" w:rsidTr="0034710C">
        <w:trPr>
          <w:jc w:val="center"/>
        </w:trPr>
        <w:tc>
          <w:tcPr>
            <w:tcW w:w="701" w:type="dxa"/>
            <w:tcBorders>
              <w:top w:val="single" w:sz="6" w:space="0" w:color="auto"/>
              <w:bottom w:val="single" w:sz="6" w:space="0" w:color="auto"/>
            </w:tcBorders>
            <w:vAlign w:val="center"/>
          </w:tcPr>
          <w:p w14:paraId="771A4616" w14:textId="77777777" w:rsidR="003A3914" w:rsidRPr="001F33B6" w:rsidRDefault="003A3914" w:rsidP="003A3914">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45FFAA16" w14:textId="6469625F" w:rsidR="003A3914" w:rsidRPr="00136EC5" w:rsidRDefault="003A3914" w:rsidP="003A3914">
            <w:pPr>
              <w:tabs>
                <w:tab w:val="left" w:pos="318"/>
                <w:tab w:val="left" w:pos="432"/>
              </w:tabs>
              <w:spacing w:before="20" w:after="20"/>
              <w:jc w:val="both"/>
              <w:rPr>
                <w:rFonts w:ascii="Trebuchet MS" w:hAnsi="Trebuchet MS" w:cs="Arial"/>
                <w:sz w:val="22"/>
                <w:szCs w:val="22"/>
              </w:rPr>
            </w:pPr>
            <w:r w:rsidRPr="00136EC5">
              <w:rPr>
                <w:rFonts w:ascii="Trebuchet MS" w:hAnsi="Trebuchet MS" w:cs="Arial"/>
                <w:sz w:val="22"/>
                <w:szCs w:val="22"/>
              </w:rPr>
              <w:t>Requirement of target tee/tee with end cap for change in direction of line in case of impure fluids (Containing sand, etc.) is considered.</w:t>
            </w:r>
          </w:p>
        </w:tc>
        <w:tc>
          <w:tcPr>
            <w:tcW w:w="851" w:type="dxa"/>
            <w:tcBorders>
              <w:top w:val="single" w:sz="6" w:space="0" w:color="auto"/>
              <w:bottom w:val="single" w:sz="6" w:space="0" w:color="auto"/>
            </w:tcBorders>
          </w:tcPr>
          <w:p w14:paraId="7C2CDDA3" w14:textId="2B83433E" w:rsidR="003A3914" w:rsidRPr="001F33B6" w:rsidRDefault="003A3914" w:rsidP="003A3914">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603FB9A3" w14:textId="65B75A78" w:rsidR="003A3914" w:rsidRPr="001F33B6" w:rsidRDefault="003A3914" w:rsidP="003A3914">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07C19323" w14:textId="77777777" w:rsidR="003A3914" w:rsidRPr="001F33B6" w:rsidRDefault="003A3914" w:rsidP="003A3914">
            <w:pPr>
              <w:spacing w:before="20" w:after="20"/>
              <w:rPr>
                <w:rFonts w:ascii="Trebuchet MS" w:hAnsi="Trebuchet MS" w:cs="Arial"/>
                <w:sz w:val="22"/>
                <w:szCs w:val="22"/>
              </w:rPr>
            </w:pPr>
          </w:p>
        </w:tc>
      </w:tr>
      <w:tr w:rsidR="003A3914" w:rsidRPr="001F33B6" w14:paraId="57FADD05" w14:textId="77777777" w:rsidTr="0034710C">
        <w:trPr>
          <w:jc w:val="center"/>
        </w:trPr>
        <w:tc>
          <w:tcPr>
            <w:tcW w:w="701" w:type="dxa"/>
            <w:tcBorders>
              <w:top w:val="single" w:sz="6" w:space="0" w:color="auto"/>
              <w:bottom w:val="single" w:sz="6" w:space="0" w:color="auto"/>
            </w:tcBorders>
            <w:vAlign w:val="center"/>
          </w:tcPr>
          <w:p w14:paraId="7271CA0B" w14:textId="77777777" w:rsidR="003A3914" w:rsidRPr="001F33B6" w:rsidRDefault="003A3914" w:rsidP="003A3914">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1260FBEA" w14:textId="3E095205" w:rsidR="003A3914" w:rsidRPr="00136EC5" w:rsidRDefault="003A3914" w:rsidP="003A3914">
            <w:pPr>
              <w:tabs>
                <w:tab w:val="left" w:pos="318"/>
                <w:tab w:val="left" w:pos="432"/>
              </w:tabs>
              <w:spacing w:before="20" w:after="20"/>
              <w:jc w:val="both"/>
              <w:rPr>
                <w:rFonts w:ascii="Trebuchet MS" w:hAnsi="Trebuchet MS" w:cs="Arial"/>
                <w:sz w:val="22"/>
                <w:szCs w:val="22"/>
              </w:rPr>
            </w:pPr>
            <w:r w:rsidRPr="00136EC5">
              <w:rPr>
                <w:rFonts w:ascii="Trebuchet MS" w:hAnsi="Trebuchet MS" w:cs="Arial"/>
                <w:sz w:val="22"/>
                <w:szCs w:val="22"/>
              </w:rPr>
              <w:t>Top side Pipeline MTO (Pipe, hot induction bends, flanges, etc.) is taken and forwarded to pipeline discipline if design code is ASME B31.4, B31.8 or DNV &amp; pipeline scope exist for Bid.</w:t>
            </w:r>
          </w:p>
        </w:tc>
        <w:tc>
          <w:tcPr>
            <w:tcW w:w="851" w:type="dxa"/>
            <w:tcBorders>
              <w:top w:val="single" w:sz="6" w:space="0" w:color="auto"/>
              <w:bottom w:val="single" w:sz="6" w:space="0" w:color="auto"/>
            </w:tcBorders>
          </w:tcPr>
          <w:p w14:paraId="2DACF37C" w14:textId="4616893B" w:rsidR="003A3914" w:rsidRPr="001F33B6" w:rsidRDefault="003A3914" w:rsidP="003A3914">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5F05ADB8" w14:textId="699B7BE4" w:rsidR="003A3914" w:rsidRPr="001F33B6" w:rsidRDefault="003A3914" w:rsidP="003A3914">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77E6453B" w14:textId="77777777" w:rsidR="003A3914" w:rsidRPr="001F33B6" w:rsidRDefault="003A3914" w:rsidP="003A3914">
            <w:pPr>
              <w:spacing w:before="20" w:after="20"/>
              <w:rPr>
                <w:rFonts w:ascii="Trebuchet MS" w:hAnsi="Trebuchet MS" w:cs="Arial"/>
                <w:sz w:val="22"/>
                <w:szCs w:val="22"/>
              </w:rPr>
            </w:pPr>
          </w:p>
        </w:tc>
      </w:tr>
      <w:tr w:rsidR="003A3914" w:rsidRPr="001F33B6" w14:paraId="20A75FBC" w14:textId="77777777" w:rsidTr="0034710C">
        <w:trPr>
          <w:jc w:val="center"/>
        </w:trPr>
        <w:tc>
          <w:tcPr>
            <w:tcW w:w="701" w:type="dxa"/>
            <w:tcBorders>
              <w:top w:val="single" w:sz="6" w:space="0" w:color="auto"/>
              <w:bottom w:val="single" w:sz="6" w:space="0" w:color="auto"/>
            </w:tcBorders>
            <w:vAlign w:val="center"/>
          </w:tcPr>
          <w:p w14:paraId="5B76D839" w14:textId="77777777" w:rsidR="003A3914" w:rsidRPr="001F33B6" w:rsidRDefault="003A3914" w:rsidP="003A3914">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7951DCB1" w14:textId="176FB3C6" w:rsidR="003A3914" w:rsidRPr="00136EC5" w:rsidRDefault="003A3914" w:rsidP="003A3914">
            <w:pPr>
              <w:tabs>
                <w:tab w:val="left" w:pos="318"/>
                <w:tab w:val="left" w:pos="432"/>
              </w:tabs>
              <w:spacing w:before="20" w:after="20"/>
              <w:jc w:val="both"/>
              <w:rPr>
                <w:rFonts w:ascii="Trebuchet MS" w:hAnsi="Trebuchet MS" w:cs="Arial"/>
                <w:sz w:val="22"/>
                <w:szCs w:val="22"/>
              </w:rPr>
            </w:pPr>
            <w:r w:rsidRPr="00136EC5">
              <w:rPr>
                <w:rFonts w:ascii="Trebuchet MS" w:hAnsi="Trebuchet MS" w:cs="Arial"/>
                <w:sz w:val="22"/>
                <w:szCs w:val="22"/>
              </w:rPr>
              <w:t>For brown field projects, re-usable items identified in P&amp;IDs and are not considered in MTO.</w:t>
            </w:r>
          </w:p>
        </w:tc>
        <w:tc>
          <w:tcPr>
            <w:tcW w:w="851" w:type="dxa"/>
            <w:tcBorders>
              <w:top w:val="single" w:sz="6" w:space="0" w:color="auto"/>
              <w:bottom w:val="single" w:sz="6" w:space="0" w:color="auto"/>
            </w:tcBorders>
          </w:tcPr>
          <w:p w14:paraId="548C7846" w14:textId="0CECC368" w:rsidR="003A3914" w:rsidRPr="001F33B6" w:rsidRDefault="003A3914" w:rsidP="003A3914">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2BEEE694" w14:textId="72111DA2" w:rsidR="003A3914" w:rsidRPr="001F33B6" w:rsidRDefault="003A3914" w:rsidP="003A3914">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07108ABE" w14:textId="77777777" w:rsidR="003A3914" w:rsidRPr="001F33B6" w:rsidRDefault="003A3914" w:rsidP="003A3914">
            <w:pPr>
              <w:spacing w:before="20" w:after="20"/>
              <w:rPr>
                <w:rFonts w:ascii="Trebuchet MS" w:hAnsi="Trebuchet MS" w:cs="Arial"/>
                <w:sz w:val="22"/>
                <w:szCs w:val="22"/>
              </w:rPr>
            </w:pPr>
          </w:p>
        </w:tc>
      </w:tr>
      <w:tr w:rsidR="003A3914" w:rsidRPr="001F33B6" w14:paraId="31A53AE6" w14:textId="77777777" w:rsidTr="0034710C">
        <w:trPr>
          <w:jc w:val="center"/>
        </w:trPr>
        <w:tc>
          <w:tcPr>
            <w:tcW w:w="701" w:type="dxa"/>
            <w:tcBorders>
              <w:top w:val="single" w:sz="6" w:space="0" w:color="auto"/>
              <w:bottom w:val="single" w:sz="6" w:space="0" w:color="auto"/>
            </w:tcBorders>
            <w:vAlign w:val="center"/>
          </w:tcPr>
          <w:p w14:paraId="29165646" w14:textId="77777777" w:rsidR="003A3914" w:rsidRPr="001F33B6" w:rsidRDefault="003A3914" w:rsidP="003A3914">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58F87A38" w14:textId="59E01A85" w:rsidR="003A3914" w:rsidRPr="00136EC5" w:rsidRDefault="003A3914" w:rsidP="003A3914">
            <w:pPr>
              <w:tabs>
                <w:tab w:val="left" w:pos="318"/>
                <w:tab w:val="left" w:pos="432"/>
              </w:tabs>
              <w:spacing w:before="20" w:after="20"/>
              <w:jc w:val="both"/>
              <w:rPr>
                <w:rFonts w:ascii="Trebuchet MS" w:hAnsi="Trebuchet MS" w:cs="Arial"/>
                <w:sz w:val="22"/>
                <w:szCs w:val="22"/>
              </w:rPr>
            </w:pPr>
            <w:r w:rsidRPr="00136EC5">
              <w:rPr>
                <w:rFonts w:ascii="Trebuchet MS" w:hAnsi="Trebuchet MS" w:cs="Arial"/>
                <w:sz w:val="22"/>
                <w:szCs w:val="22"/>
              </w:rPr>
              <w:t xml:space="preserve">Number of hydro test vent &amp; drain &amp; MTO are considered based on the sketches prepared for MTO and identified separately. For below 2” Pipe sizes with CS/SS materials, ensure that 10 % of line count is considered for hydro test </w:t>
            </w:r>
            <w:proofErr w:type="spellStart"/>
            <w:r w:rsidRPr="00136EC5">
              <w:rPr>
                <w:rFonts w:ascii="Trebuchet MS" w:hAnsi="Trebuchet MS" w:cs="Arial"/>
                <w:sz w:val="22"/>
                <w:szCs w:val="22"/>
              </w:rPr>
              <w:t>test</w:t>
            </w:r>
            <w:proofErr w:type="spellEnd"/>
            <w:r w:rsidRPr="00136EC5">
              <w:rPr>
                <w:rFonts w:ascii="Trebuchet MS" w:hAnsi="Trebuchet MS" w:cs="Arial"/>
                <w:sz w:val="22"/>
                <w:szCs w:val="22"/>
              </w:rPr>
              <w:t xml:space="preserve"> vent &amp; drain (i.e. 5% each) in MTO/material cost If sketches are not prepared.</w:t>
            </w:r>
          </w:p>
        </w:tc>
        <w:tc>
          <w:tcPr>
            <w:tcW w:w="851" w:type="dxa"/>
            <w:tcBorders>
              <w:top w:val="single" w:sz="6" w:space="0" w:color="auto"/>
              <w:bottom w:val="single" w:sz="6" w:space="0" w:color="auto"/>
            </w:tcBorders>
          </w:tcPr>
          <w:p w14:paraId="4F75986D" w14:textId="66BBAF51" w:rsidR="003A3914" w:rsidRPr="001F33B6" w:rsidRDefault="003A3914" w:rsidP="003A3914">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6D655E85" w14:textId="4941991B" w:rsidR="003A3914" w:rsidRPr="001F33B6" w:rsidRDefault="003A3914" w:rsidP="003A3914">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64E7F4BF" w14:textId="77777777" w:rsidR="003A3914" w:rsidRPr="001F33B6" w:rsidRDefault="003A3914" w:rsidP="003A3914">
            <w:pPr>
              <w:spacing w:before="20" w:after="20"/>
              <w:rPr>
                <w:rFonts w:ascii="Trebuchet MS" w:hAnsi="Trebuchet MS" w:cs="Arial"/>
                <w:sz w:val="22"/>
                <w:szCs w:val="22"/>
              </w:rPr>
            </w:pPr>
          </w:p>
        </w:tc>
      </w:tr>
      <w:tr w:rsidR="003A3914" w:rsidRPr="001F33B6" w14:paraId="30C0845F" w14:textId="77777777" w:rsidTr="0034710C">
        <w:trPr>
          <w:jc w:val="center"/>
        </w:trPr>
        <w:tc>
          <w:tcPr>
            <w:tcW w:w="701" w:type="dxa"/>
            <w:tcBorders>
              <w:top w:val="single" w:sz="6" w:space="0" w:color="auto"/>
              <w:bottom w:val="single" w:sz="6" w:space="0" w:color="auto"/>
            </w:tcBorders>
            <w:vAlign w:val="center"/>
          </w:tcPr>
          <w:p w14:paraId="77ED4012" w14:textId="77777777" w:rsidR="003A3914" w:rsidRPr="001F33B6" w:rsidRDefault="003A3914" w:rsidP="003A3914">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63BFF6B6" w14:textId="3B74E533" w:rsidR="003A3914" w:rsidRPr="00136EC5" w:rsidRDefault="003A3914" w:rsidP="003A3914">
            <w:pPr>
              <w:tabs>
                <w:tab w:val="left" w:pos="318"/>
                <w:tab w:val="left" w:pos="432"/>
              </w:tabs>
              <w:spacing w:before="20" w:after="20"/>
              <w:jc w:val="both"/>
              <w:rPr>
                <w:rFonts w:ascii="Trebuchet MS" w:hAnsi="Trebuchet MS" w:cs="Arial"/>
                <w:sz w:val="22"/>
                <w:szCs w:val="22"/>
              </w:rPr>
            </w:pPr>
            <w:r w:rsidRPr="00136EC5">
              <w:rPr>
                <w:rFonts w:ascii="Trebuchet MS" w:hAnsi="Trebuchet MS" w:cs="Arial"/>
                <w:sz w:val="22"/>
                <w:szCs w:val="22"/>
              </w:rPr>
              <w:t>Hydro test Materials like temporary spool materials, blind flanges, gasket, etc. are considered, if in scope</w:t>
            </w:r>
            <w:r>
              <w:rPr>
                <w:rFonts w:ascii="Trebuchet MS" w:hAnsi="Trebuchet MS" w:cs="Arial"/>
                <w:sz w:val="22"/>
                <w:szCs w:val="22"/>
              </w:rPr>
              <w:t>.</w:t>
            </w:r>
          </w:p>
        </w:tc>
        <w:tc>
          <w:tcPr>
            <w:tcW w:w="851" w:type="dxa"/>
            <w:tcBorders>
              <w:top w:val="single" w:sz="6" w:space="0" w:color="auto"/>
              <w:bottom w:val="single" w:sz="6" w:space="0" w:color="auto"/>
            </w:tcBorders>
          </w:tcPr>
          <w:p w14:paraId="56688DD7" w14:textId="749B831D" w:rsidR="003A3914" w:rsidRPr="001F33B6" w:rsidRDefault="003A3914" w:rsidP="003A3914">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04165643" w14:textId="0D01D55E" w:rsidR="003A3914" w:rsidRPr="001F33B6" w:rsidRDefault="003A3914" w:rsidP="003A3914">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67F8040E" w14:textId="77777777" w:rsidR="003A3914" w:rsidRPr="001F33B6" w:rsidRDefault="003A3914" w:rsidP="003A3914">
            <w:pPr>
              <w:spacing w:before="20" w:after="20"/>
              <w:rPr>
                <w:rFonts w:ascii="Trebuchet MS" w:hAnsi="Trebuchet MS" w:cs="Arial"/>
                <w:sz w:val="22"/>
                <w:szCs w:val="22"/>
              </w:rPr>
            </w:pPr>
          </w:p>
        </w:tc>
      </w:tr>
      <w:tr w:rsidR="003A3914" w:rsidRPr="001F33B6" w14:paraId="5B6C904A" w14:textId="77777777" w:rsidTr="0034710C">
        <w:trPr>
          <w:jc w:val="center"/>
        </w:trPr>
        <w:tc>
          <w:tcPr>
            <w:tcW w:w="701" w:type="dxa"/>
            <w:tcBorders>
              <w:top w:val="single" w:sz="6" w:space="0" w:color="auto"/>
              <w:bottom w:val="single" w:sz="6" w:space="0" w:color="auto"/>
            </w:tcBorders>
            <w:vAlign w:val="center"/>
          </w:tcPr>
          <w:p w14:paraId="0A39A218" w14:textId="77777777" w:rsidR="003A3914" w:rsidRPr="001F33B6" w:rsidRDefault="003A3914" w:rsidP="003A3914">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600C38A0" w14:textId="4F046BD1" w:rsidR="003A3914" w:rsidRPr="00136EC5" w:rsidRDefault="003A3914" w:rsidP="003A3914">
            <w:pPr>
              <w:tabs>
                <w:tab w:val="left" w:pos="318"/>
                <w:tab w:val="left" w:pos="432"/>
              </w:tabs>
              <w:spacing w:before="20" w:after="20"/>
              <w:jc w:val="both"/>
              <w:rPr>
                <w:rFonts w:ascii="Trebuchet MS" w:hAnsi="Trebuchet MS" w:cs="Arial"/>
                <w:sz w:val="22"/>
                <w:szCs w:val="22"/>
              </w:rPr>
            </w:pPr>
            <w:r w:rsidRPr="003A3914">
              <w:rPr>
                <w:rFonts w:ascii="Trebuchet MS" w:hAnsi="Trebuchet MS" w:cs="Arial"/>
                <w:sz w:val="22"/>
                <w:szCs w:val="22"/>
              </w:rPr>
              <w:t>Pipe support MTO including pipe clamps, shoes, U-bolts, special supports, etc. are considered.</w:t>
            </w:r>
          </w:p>
        </w:tc>
        <w:tc>
          <w:tcPr>
            <w:tcW w:w="851" w:type="dxa"/>
            <w:tcBorders>
              <w:top w:val="single" w:sz="6" w:space="0" w:color="auto"/>
              <w:bottom w:val="single" w:sz="6" w:space="0" w:color="auto"/>
            </w:tcBorders>
          </w:tcPr>
          <w:p w14:paraId="4FE53E05" w14:textId="1A6324EF" w:rsidR="003A3914" w:rsidRPr="001F33B6" w:rsidRDefault="003A3914" w:rsidP="003A3914">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2889353D" w14:textId="688C97A0" w:rsidR="003A3914" w:rsidRPr="001F33B6" w:rsidRDefault="003A3914" w:rsidP="003A3914">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32CC1C75" w14:textId="77777777" w:rsidR="003A3914" w:rsidRPr="001F33B6" w:rsidRDefault="003A3914" w:rsidP="003A3914">
            <w:pPr>
              <w:spacing w:before="20" w:after="20"/>
              <w:rPr>
                <w:rFonts w:ascii="Trebuchet MS" w:hAnsi="Trebuchet MS" w:cs="Arial"/>
                <w:sz w:val="22"/>
                <w:szCs w:val="22"/>
              </w:rPr>
            </w:pPr>
          </w:p>
        </w:tc>
      </w:tr>
      <w:tr w:rsidR="003A3914" w:rsidRPr="001F33B6" w14:paraId="0BE6F5FE" w14:textId="77777777" w:rsidTr="0034710C">
        <w:trPr>
          <w:jc w:val="center"/>
        </w:trPr>
        <w:tc>
          <w:tcPr>
            <w:tcW w:w="701" w:type="dxa"/>
            <w:tcBorders>
              <w:top w:val="single" w:sz="6" w:space="0" w:color="auto"/>
              <w:bottom w:val="single" w:sz="6" w:space="0" w:color="auto"/>
            </w:tcBorders>
            <w:vAlign w:val="center"/>
          </w:tcPr>
          <w:p w14:paraId="6434430E" w14:textId="77777777" w:rsidR="003A3914" w:rsidRPr="001F33B6" w:rsidRDefault="003A3914" w:rsidP="003A3914">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43FD69FF" w14:textId="511496D6" w:rsidR="003A3914" w:rsidRPr="00136EC5" w:rsidRDefault="003A3914" w:rsidP="003A3914">
            <w:pPr>
              <w:tabs>
                <w:tab w:val="left" w:pos="318"/>
                <w:tab w:val="left" w:pos="432"/>
              </w:tabs>
              <w:spacing w:before="20" w:after="20"/>
              <w:jc w:val="both"/>
              <w:rPr>
                <w:rFonts w:ascii="Trebuchet MS" w:hAnsi="Trebuchet MS" w:cs="Arial"/>
                <w:sz w:val="22"/>
                <w:szCs w:val="22"/>
              </w:rPr>
            </w:pPr>
            <w:r w:rsidRPr="003A3914">
              <w:rPr>
                <w:rFonts w:ascii="Trebuchet MS" w:hAnsi="Trebuchet MS" w:cs="Arial"/>
                <w:sz w:val="22"/>
                <w:szCs w:val="22"/>
              </w:rPr>
              <w:t>MTO for wear pads, reinforcement pad, trunnions, etc. are considered.</w:t>
            </w:r>
          </w:p>
        </w:tc>
        <w:tc>
          <w:tcPr>
            <w:tcW w:w="851" w:type="dxa"/>
            <w:tcBorders>
              <w:top w:val="single" w:sz="6" w:space="0" w:color="auto"/>
              <w:bottom w:val="single" w:sz="6" w:space="0" w:color="auto"/>
            </w:tcBorders>
          </w:tcPr>
          <w:p w14:paraId="6BD8236A" w14:textId="74A1B4CE" w:rsidR="003A3914" w:rsidRPr="001F33B6" w:rsidRDefault="003A3914" w:rsidP="003A3914">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5DD39A28" w14:textId="7AA24150" w:rsidR="003A3914" w:rsidRPr="001F33B6" w:rsidRDefault="003A3914" w:rsidP="003A3914">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19CDEC17" w14:textId="77777777" w:rsidR="003A3914" w:rsidRPr="001F33B6" w:rsidRDefault="003A3914" w:rsidP="003A3914">
            <w:pPr>
              <w:spacing w:before="20" w:after="20"/>
              <w:rPr>
                <w:rFonts w:ascii="Trebuchet MS" w:hAnsi="Trebuchet MS" w:cs="Arial"/>
                <w:sz w:val="22"/>
                <w:szCs w:val="22"/>
              </w:rPr>
            </w:pPr>
          </w:p>
        </w:tc>
      </w:tr>
      <w:tr w:rsidR="003A3914" w:rsidRPr="001F33B6" w14:paraId="656AA87B" w14:textId="77777777" w:rsidTr="0034710C">
        <w:trPr>
          <w:jc w:val="center"/>
        </w:trPr>
        <w:tc>
          <w:tcPr>
            <w:tcW w:w="701" w:type="dxa"/>
            <w:tcBorders>
              <w:top w:val="single" w:sz="6" w:space="0" w:color="auto"/>
              <w:bottom w:val="single" w:sz="6" w:space="0" w:color="auto"/>
            </w:tcBorders>
            <w:vAlign w:val="center"/>
          </w:tcPr>
          <w:p w14:paraId="51530F98" w14:textId="77777777" w:rsidR="003A3914" w:rsidRPr="001F33B6" w:rsidRDefault="003A3914" w:rsidP="003A3914">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7A8A2331" w14:textId="17019FC5" w:rsidR="003A3914" w:rsidRPr="00136EC5" w:rsidRDefault="003A3914" w:rsidP="003A3914">
            <w:pPr>
              <w:tabs>
                <w:tab w:val="left" w:pos="318"/>
                <w:tab w:val="left" w:pos="432"/>
              </w:tabs>
              <w:spacing w:before="20" w:after="20"/>
              <w:jc w:val="both"/>
              <w:rPr>
                <w:rFonts w:ascii="Trebuchet MS" w:hAnsi="Trebuchet MS" w:cs="Arial"/>
                <w:sz w:val="22"/>
                <w:szCs w:val="22"/>
              </w:rPr>
            </w:pPr>
            <w:r w:rsidRPr="003A3914">
              <w:rPr>
                <w:rFonts w:ascii="Trebuchet MS" w:hAnsi="Trebuchet MS" w:cs="Arial"/>
                <w:sz w:val="22"/>
                <w:szCs w:val="22"/>
              </w:rPr>
              <w:t>Extra bolt lengths for flange connection with wafer type valves, PSVs, insulating gaskets, restriction orifice, spectacle blind, conical strainer etc. are considered.</w:t>
            </w:r>
          </w:p>
        </w:tc>
        <w:tc>
          <w:tcPr>
            <w:tcW w:w="851" w:type="dxa"/>
            <w:tcBorders>
              <w:top w:val="single" w:sz="6" w:space="0" w:color="auto"/>
              <w:bottom w:val="single" w:sz="6" w:space="0" w:color="auto"/>
            </w:tcBorders>
          </w:tcPr>
          <w:p w14:paraId="2074FB00" w14:textId="7DE9717F" w:rsidR="003A3914" w:rsidRPr="001F33B6" w:rsidRDefault="003A3914" w:rsidP="003A3914">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42CDED91" w14:textId="7FB42020" w:rsidR="003A3914" w:rsidRPr="001F33B6" w:rsidRDefault="003A3914" w:rsidP="003A3914">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711FA0D9" w14:textId="77777777" w:rsidR="003A3914" w:rsidRPr="001F33B6" w:rsidRDefault="003A3914" w:rsidP="003A3914">
            <w:pPr>
              <w:spacing w:before="20" w:after="20"/>
              <w:rPr>
                <w:rFonts w:ascii="Trebuchet MS" w:hAnsi="Trebuchet MS" w:cs="Arial"/>
                <w:sz w:val="22"/>
                <w:szCs w:val="22"/>
              </w:rPr>
            </w:pPr>
          </w:p>
        </w:tc>
      </w:tr>
    </w:tbl>
    <w:p w14:paraId="782EEE76" w14:textId="77777777" w:rsidR="0011417E" w:rsidRDefault="0011417E">
      <w:pPr>
        <w:spacing w:after="160" w:line="259" w:lineRule="auto"/>
        <w:rPr>
          <w:rFonts w:ascii="Trebuchet MS" w:hAnsi="Trebuchet MS" w:cs="Arial"/>
          <w:sz w:val="22"/>
          <w:szCs w:val="22"/>
        </w:rPr>
      </w:pPr>
    </w:p>
    <w:p w14:paraId="3CBF4B47" w14:textId="333D1158" w:rsidR="001F33B6" w:rsidRPr="00281300" w:rsidRDefault="001F33B6" w:rsidP="00A86B5D">
      <w:pPr>
        <w:spacing w:after="160" w:line="259" w:lineRule="auto"/>
        <w:rPr>
          <w:rFonts w:ascii="Trebuchet MS" w:hAnsi="Trebuchet MS" w:cs="Arial"/>
          <w:sz w:val="22"/>
          <w:szCs w:val="22"/>
        </w:rPr>
      </w:pPr>
      <w:r w:rsidRPr="00281300">
        <w:rPr>
          <w:rFonts w:ascii="Trebuchet MS" w:hAnsi="Trebuchet MS" w:cs="Arial"/>
          <w:b/>
          <w:sz w:val="22"/>
          <w:szCs w:val="22"/>
        </w:rPr>
        <w:t xml:space="preserve">Notes: </w:t>
      </w:r>
    </w:p>
    <w:p w14:paraId="11B7B657" w14:textId="77777777" w:rsidR="001F33B6" w:rsidRPr="00281300" w:rsidRDefault="001F33B6" w:rsidP="00A86B5D">
      <w:pPr>
        <w:pStyle w:val="ListParagraph"/>
        <w:numPr>
          <w:ilvl w:val="0"/>
          <w:numId w:val="1"/>
        </w:numPr>
        <w:spacing w:before="120" w:after="120"/>
        <w:ind w:left="284" w:hanging="284"/>
        <w:contextualSpacing w:val="0"/>
        <w:jc w:val="both"/>
        <w:rPr>
          <w:rFonts w:ascii="Trebuchet MS" w:hAnsi="Trebuchet MS" w:cs="Arial"/>
          <w:sz w:val="22"/>
          <w:szCs w:val="22"/>
        </w:rPr>
      </w:pPr>
      <w:r w:rsidRPr="00281300">
        <w:rPr>
          <w:rFonts w:ascii="Trebuchet MS" w:hAnsi="Trebuchet MS" w:cs="Arial"/>
          <w:sz w:val="22"/>
          <w:szCs w:val="22"/>
        </w:rPr>
        <w:t>This checklist is no way comprehensive. Based on specific project conditions/equipment some points as deemed necessary can be added / deleted. Addition / deletion of points, if any, needs to be taken up in consultation with Lead Engineer / Technical Specialist / Discipline Manager.</w:t>
      </w:r>
    </w:p>
    <w:p w14:paraId="1D1E8342" w14:textId="77777777" w:rsidR="001F33B6" w:rsidRPr="00281300" w:rsidRDefault="001F33B6" w:rsidP="00A86B5D">
      <w:pPr>
        <w:pStyle w:val="ListParagraph"/>
        <w:numPr>
          <w:ilvl w:val="0"/>
          <w:numId w:val="1"/>
        </w:numPr>
        <w:spacing w:before="120" w:after="120"/>
        <w:ind w:left="284" w:hanging="284"/>
        <w:contextualSpacing w:val="0"/>
        <w:jc w:val="both"/>
        <w:rPr>
          <w:rFonts w:ascii="Trebuchet MS" w:hAnsi="Trebuchet MS" w:cs="Arial"/>
          <w:sz w:val="22"/>
          <w:szCs w:val="22"/>
        </w:rPr>
      </w:pPr>
      <w:r w:rsidRPr="00281300">
        <w:rPr>
          <w:rFonts w:ascii="Trebuchet MS" w:hAnsi="Trebuchet MS" w:cs="Arial"/>
          <w:sz w:val="22"/>
          <w:szCs w:val="22"/>
        </w:rPr>
        <w:t xml:space="preserve">If  </w:t>
      </w:r>
      <w:r w:rsidRPr="00281300">
        <w:rPr>
          <w:rFonts w:ascii="Trebuchet MS" w:hAnsi="Trebuchet MS" w:cs="Arial"/>
          <w:sz w:val="22"/>
          <w:szCs w:val="22"/>
        </w:rPr>
        <w:sym w:font="Symbol" w:char="F028"/>
      </w:r>
      <w:r w:rsidRPr="00281300">
        <w:rPr>
          <w:rFonts w:ascii="Trebuchet MS" w:hAnsi="Trebuchet MS" w:cs="Arial"/>
          <w:sz w:val="22"/>
          <w:szCs w:val="22"/>
        </w:rPr>
        <w:t xml:space="preserve"> </w:t>
      </w:r>
      <w:r w:rsidRPr="00281300">
        <w:rPr>
          <w:rFonts w:ascii="Trebuchet MS" w:hAnsi="Trebuchet MS" w:cs="Arial"/>
          <w:sz w:val="22"/>
          <w:szCs w:val="22"/>
        </w:rPr>
        <w:sym w:font="Symbol" w:char="F0D6"/>
      </w:r>
      <w:r w:rsidRPr="00281300">
        <w:rPr>
          <w:rFonts w:ascii="Trebuchet MS" w:hAnsi="Trebuchet MS" w:cs="Arial"/>
          <w:sz w:val="22"/>
          <w:szCs w:val="22"/>
        </w:rPr>
        <w:t xml:space="preserve"> </w:t>
      </w:r>
      <w:r w:rsidRPr="00281300">
        <w:rPr>
          <w:rFonts w:ascii="Trebuchet MS" w:hAnsi="Trebuchet MS" w:cs="Arial"/>
          <w:sz w:val="22"/>
          <w:szCs w:val="22"/>
        </w:rPr>
        <w:sym w:font="Symbol" w:char="F029"/>
      </w:r>
      <w:r w:rsidRPr="00281300">
        <w:rPr>
          <w:rFonts w:ascii="Trebuchet MS" w:hAnsi="Trebuchet MS" w:cs="Arial"/>
          <w:sz w:val="22"/>
          <w:szCs w:val="22"/>
        </w:rPr>
        <w:t xml:space="preserve"> is not filled against any item, please indicate N/A or else provide remarks.</w:t>
      </w:r>
    </w:p>
    <w:p w14:paraId="6CB3D1F5" w14:textId="77777777" w:rsidR="001F33B6" w:rsidRPr="00281300" w:rsidRDefault="001F33B6" w:rsidP="00A86B5D">
      <w:pPr>
        <w:pStyle w:val="ListParagraph"/>
        <w:numPr>
          <w:ilvl w:val="0"/>
          <w:numId w:val="1"/>
        </w:numPr>
        <w:spacing w:before="120" w:after="120"/>
        <w:ind w:left="284" w:hanging="284"/>
        <w:contextualSpacing w:val="0"/>
        <w:jc w:val="both"/>
        <w:rPr>
          <w:rFonts w:ascii="Trebuchet MS" w:hAnsi="Trebuchet MS" w:cs="Arial"/>
          <w:sz w:val="22"/>
          <w:szCs w:val="22"/>
        </w:rPr>
      </w:pPr>
      <w:r w:rsidRPr="00281300">
        <w:rPr>
          <w:rFonts w:ascii="Trebuchet MS" w:hAnsi="Trebuchet MS" w:cs="Arial"/>
          <w:sz w:val="22"/>
          <w:szCs w:val="22"/>
        </w:rPr>
        <w:t>After release of the respective documents, the completed check list shall be retained by Discipline Engineer for future reference and for technical / quality audit.</w:t>
      </w:r>
    </w:p>
    <w:p w14:paraId="6563073D" w14:textId="77777777" w:rsidR="001F33B6" w:rsidRPr="00281300" w:rsidRDefault="001F33B6" w:rsidP="00A86B5D">
      <w:pPr>
        <w:pStyle w:val="ListParagraph"/>
        <w:numPr>
          <w:ilvl w:val="0"/>
          <w:numId w:val="1"/>
        </w:numPr>
        <w:spacing w:before="120" w:after="120"/>
        <w:ind w:left="284" w:hanging="284"/>
        <w:contextualSpacing w:val="0"/>
        <w:jc w:val="both"/>
        <w:rPr>
          <w:rFonts w:ascii="Trebuchet MS" w:hAnsi="Trebuchet MS" w:cs="Arial"/>
          <w:sz w:val="22"/>
          <w:szCs w:val="22"/>
        </w:rPr>
      </w:pPr>
      <w:r w:rsidRPr="00281300">
        <w:rPr>
          <w:rFonts w:ascii="Trebuchet MS" w:hAnsi="Trebuchet MS" w:cs="Arial"/>
          <w:sz w:val="22"/>
          <w:szCs w:val="22"/>
        </w:rPr>
        <w:t>Check points shall be filled by job engineer and checked/approved by Lead/Tech. Specialist.</w:t>
      </w:r>
    </w:p>
    <w:p w14:paraId="2A248313" w14:textId="77777777" w:rsidR="001F33B6" w:rsidRPr="00281300" w:rsidRDefault="001F33B6" w:rsidP="00A86B5D">
      <w:pPr>
        <w:pStyle w:val="ListParagraph"/>
        <w:numPr>
          <w:ilvl w:val="0"/>
          <w:numId w:val="1"/>
        </w:numPr>
        <w:spacing w:before="120" w:after="120"/>
        <w:ind w:left="284" w:hanging="284"/>
        <w:contextualSpacing w:val="0"/>
        <w:jc w:val="both"/>
        <w:rPr>
          <w:rFonts w:ascii="Trebuchet MS" w:hAnsi="Trebuchet MS" w:cs="Arial"/>
          <w:sz w:val="22"/>
          <w:szCs w:val="22"/>
        </w:rPr>
      </w:pPr>
      <w:r w:rsidRPr="00281300">
        <w:rPr>
          <w:rFonts w:ascii="Trebuchet MS" w:hAnsi="Trebuchet MS" w:cs="Arial"/>
          <w:sz w:val="22"/>
          <w:szCs w:val="22"/>
        </w:rPr>
        <w:t>The final approved Checklist shall be attached with the respective document if required.</w:t>
      </w:r>
    </w:p>
    <w:p w14:paraId="07A5E982" w14:textId="77777777" w:rsidR="001F33B6" w:rsidRPr="00281300" w:rsidRDefault="001F33B6" w:rsidP="001F33B6">
      <w:pPr>
        <w:pStyle w:val="ListParagraph"/>
        <w:spacing w:after="120"/>
        <w:rPr>
          <w:rFonts w:ascii="Trebuchet MS" w:hAnsi="Trebuchet MS" w:cs="Arial"/>
          <w:sz w:val="20"/>
          <w:szCs w:val="20"/>
        </w:rPr>
      </w:pPr>
    </w:p>
    <w:tbl>
      <w:tblPr>
        <w:tblW w:w="9505"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38"/>
        <w:gridCol w:w="1038"/>
        <w:gridCol w:w="1039"/>
        <w:gridCol w:w="1039"/>
        <w:gridCol w:w="1039"/>
        <w:gridCol w:w="4312"/>
      </w:tblGrid>
      <w:tr w:rsidR="001F33B6" w:rsidRPr="00281300" w14:paraId="64B36389" w14:textId="77777777" w:rsidTr="00CD180E">
        <w:trPr>
          <w:trHeight w:val="360"/>
          <w:jc w:val="center"/>
        </w:trPr>
        <w:tc>
          <w:tcPr>
            <w:tcW w:w="1038" w:type="dxa"/>
            <w:vAlign w:val="center"/>
          </w:tcPr>
          <w:p w14:paraId="02FBD3EE"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8" w:type="dxa"/>
            <w:vAlign w:val="center"/>
          </w:tcPr>
          <w:p w14:paraId="11FE11AD"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5AF8E6E0"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19BE05BB"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29EE8F0E"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4312" w:type="dxa"/>
            <w:tcBorders>
              <w:top w:val="single" w:sz="4" w:space="0" w:color="auto"/>
              <w:left w:val="single" w:sz="6" w:space="0" w:color="auto"/>
              <w:bottom w:val="single" w:sz="4" w:space="0" w:color="auto"/>
              <w:right w:val="single" w:sz="6" w:space="0" w:color="auto"/>
            </w:tcBorders>
            <w:vAlign w:val="center"/>
          </w:tcPr>
          <w:p w14:paraId="3FF2E7CC" w14:textId="77777777" w:rsidR="001F33B6" w:rsidRPr="00281300" w:rsidRDefault="001F33B6" w:rsidP="00CD180E">
            <w:pPr>
              <w:tabs>
                <w:tab w:val="left" w:pos="600"/>
                <w:tab w:val="left" w:pos="3360"/>
              </w:tabs>
              <w:rPr>
                <w:rFonts w:ascii="Trebuchet MS" w:hAnsi="Trebuchet MS" w:cs="Arial"/>
                <w:sz w:val="16"/>
                <w:lang w:val="en-GB"/>
              </w:rPr>
            </w:pPr>
          </w:p>
        </w:tc>
      </w:tr>
      <w:tr w:rsidR="001F33B6" w:rsidRPr="00281300" w14:paraId="1B4A872A" w14:textId="77777777" w:rsidTr="00CD180E">
        <w:trPr>
          <w:trHeight w:val="360"/>
          <w:jc w:val="center"/>
        </w:trPr>
        <w:tc>
          <w:tcPr>
            <w:tcW w:w="1038" w:type="dxa"/>
            <w:vAlign w:val="center"/>
          </w:tcPr>
          <w:p w14:paraId="50FE6439"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8" w:type="dxa"/>
            <w:vAlign w:val="center"/>
          </w:tcPr>
          <w:p w14:paraId="4A57B64C"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21F9686A"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78276613"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1A83D041"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4312" w:type="dxa"/>
            <w:tcBorders>
              <w:top w:val="single" w:sz="4" w:space="0" w:color="auto"/>
              <w:left w:val="single" w:sz="6" w:space="0" w:color="auto"/>
              <w:bottom w:val="single" w:sz="4" w:space="0" w:color="auto"/>
              <w:right w:val="single" w:sz="6" w:space="0" w:color="auto"/>
            </w:tcBorders>
            <w:vAlign w:val="center"/>
          </w:tcPr>
          <w:p w14:paraId="4DD91013" w14:textId="77777777" w:rsidR="001F33B6" w:rsidRPr="00281300" w:rsidRDefault="001F33B6" w:rsidP="00CD180E">
            <w:pPr>
              <w:tabs>
                <w:tab w:val="left" w:pos="600"/>
                <w:tab w:val="left" w:pos="3360"/>
              </w:tabs>
              <w:rPr>
                <w:rFonts w:ascii="Trebuchet MS" w:hAnsi="Trebuchet MS" w:cs="Arial"/>
                <w:sz w:val="16"/>
                <w:lang w:val="en-GB"/>
              </w:rPr>
            </w:pPr>
          </w:p>
        </w:tc>
      </w:tr>
      <w:tr w:rsidR="001F33B6" w:rsidRPr="00281300" w14:paraId="35C40BD4" w14:textId="77777777" w:rsidTr="00CD180E">
        <w:trPr>
          <w:trHeight w:val="360"/>
          <w:jc w:val="center"/>
        </w:trPr>
        <w:tc>
          <w:tcPr>
            <w:tcW w:w="1038" w:type="dxa"/>
            <w:vAlign w:val="center"/>
          </w:tcPr>
          <w:p w14:paraId="15301D11"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8" w:type="dxa"/>
            <w:vAlign w:val="center"/>
          </w:tcPr>
          <w:p w14:paraId="71D7E19A"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01F6B547"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709520A8"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2412D242"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4312" w:type="dxa"/>
            <w:tcBorders>
              <w:top w:val="single" w:sz="4" w:space="0" w:color="auto"/>
              <w:left w:val="single" w:sz="6" w:space="0" w:color="auto"/>
              <w:bottom w:val="single" w:sz="4" w:space="0" w:color="auto"/>
              <w:right w:val="single" w:sz="6" w:space="0" w:color="auto"/>
            </w:tcBorders>
            <w:vAlign w:val="center"/>
          </w:tcPr>
          <w:p w14:paraId="0118F6E3" w14:textId="77777777" w:rsidR="001F33B6" w:rsidRPr="00281300" w:rsidRDefault="001F33B6" w:rsidP="00CD180E">
            <w:pPr>
              <w:tabs>
                <w:tab w:val="left" w:pos="600"/>
                <w:tab w:val="left" w:pos="3360"/>
              </w:tabs>
              <w:rPr>
                <w:rFonts w:ascii="Trebuchet MS" w:hAnsi="Trebuchet MS" w:cs="Arial"/>
                <w:sz w:val="16"/>
                <w:lang w:val="en-GB"/>
              </w:rPr>
            </w:pPr>
          </w:p>
        </w:tc>
      </w:tr>
      <w:tr w:rsidR="001F33B6" w:rsidRPr="00281300" w14:paraId="0725253F" w14:textId="77777777" w:rsidTr="00CD180E">
        <w:trPr>
          <w:trHeight w:val="360"/>
          <w:jc w:val="center"/>
        </w:trPr>
        <w:tc>
          <w:tcPr>
            <w:tcW w:w="1038" w:type="dxa"/>
            <w:vAlign w:val="center"/>
          </w:tcPr>
          <w:p w14:paraId="3D0681AF"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8" w:type="dxa"/>
            <w:vAlign w:val="center"/>
          </w:tcPr>
          <w:p w14:paraId="3DA9E852"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3A427226"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2221E5E9"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097DE7C6"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4312" w:type="dxa"/>
            <w:tcBorders>
              <w:top w:val="single" w:sz="4" w:space="0" w:color="auto"/>
              <w:left w:val="single" w:sz="6" w:space="0" w:color="auto"/>
              <w:bottom w:val="single" w:sz="4" w:space="0" w:color="auto"/>
              <w:right w:val="single" w:sz="6" w:space="0" w:color="auto"/>
            </w:tcBorders>
            <w:vAlign w:val="center"/>
          </w:tcPr>
          <w:p w14:paraId="3E315F63" w14:textId="77777777" w:rsidR="001F33B6" w:rsidRPr="00281300" w:rsidRDefault="001F33B6" w:rsidP="00CD180E">
            <w:pPr>
              <w:tabs>
                <w:tab w:val="left" w:pos="600"/>
                <w:tab w:val="left" w:pos="3360"/>
              </w:tabs>
              <w:rPr>
                <w:rFonts w:ascii="Trebuchet MS" w:hAnsi="Trebuchet MS" w:cs="Arial"/>
                <w:sz w:val="16"/>
                <w:lang w:val="en-GB"/>
              </w:rPr>
            </w:pPr>
          </w:p>
        </w:tc>
      </w:tr>
      <w:tr w:rsidR="001F33B6" w:rsidRPr="00281300" w14:paraId="3D95A739" w14:textId="77777777" w:rsidTr="00CD180E">
        <w:trPr>
          <w:trHeight w:val="360"/>
          <w:jc w:val="center"/>
        </w:trPr>
        <w:tc>
          <w:tcPr>
            <w:tcW w:w="1038" w:type="dxa"/>
            <w:tcBorders>
              <w:bottom w:val="nil"/>
            </w:tcBorders>
            <w:vAlign w:val="center"/>
          </w:tcPr>
          <w:p w14:paraId="371291EB"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8" w:type="dxa"/>
            <w:tcBorders>
              <w:bottom w:val="nil"/>
            </w:tcBorders>
            <w:vAlign w:val="center"/>
          </w:tcPr>
          <w:p w14:paraId="5E74A868"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tcBorders>
              <w:bottom w:val="nil"/>
            </w:tcBorders>
            <w:vAlign w:val="center"/>
          </w:tcPr>
          <w:p w14:paraId="3C6D74EC"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4E2B6517"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71D1F7A6"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4312" w:type="dxa"/>
            <w:tcBorders>
              <w:top w:val="single" w:sz="4" w:space="0" w:color="auto"/>
              <w:left w:val="single" w:sz="4" w:space="0" w:color="auto"/>
              <w:bottom w:val="single" w:sz="4" w:space="0" w:color="auto"/>
              <w:right w:val="single" w:sz="4" w:space="0" w:color="auto"/>
            </w:tcBorders>
            <w:vAlign w:val="center"/>
          </w:tcPr>
          <w:p w14:paraId="1F168269" w14:textId="77777777" w:rsidR="001F33B6" w:rsidRPr="00281300" w:rsidRDefault="001F33B6" w:rsidP="00CD180E">
            <w:pPr>
              <w:tabs>
                <w:tab w:val="left" w:pos="600"/>
                <w:tab w:val="left" w:pos="3360"/>
              </w:tabs>
              <w:rPr>
                <w:rFonts w:ascii="Trebuchet MS" w:hAnsi="Trebuchet MS" w:cs="Arial"/>
                <w:sz w:val="16"/>
                <w:lang w:val="en-GB"/>
              </w:rPr>
            </w:pPr>
          </w:p>
        </w:tc>
      </w:tr>
      <w:tr w:rsidR="001F33B6" w:rsidRPr="00281300" w14:paraId="7B198AE8" w14:textId="77777777" w:rsidTr="00CD180E">
        <w:trPr>
          <w:trHeight w:val="360"/>
          <w:jc w:val="center"/>
        </w:trPr>
        <w:tc>
          <w:tcPr>
            <w:tcW w:w="1038" w:type="dxa"/>
            <w:vMerge w:val="restart"/>
            <w:tcBorders>
              <w:left w:val="single" w:sz="6" w:space="0" w:color="auto"/>
            </w:tcBorders>
            <w:vAlign w:val="center"/>
          </w:tcPr>
          <w:p w14:paraId="313D0E93" w14:textId="77777777" w:rsidR="001F33B6" w:rsidRPr="00281300" w:rsidRDefault="001F33B6" w:rsidP="00CD180E">
            <w:pPr>
              <w:tabs>
                <w:tab w:val="left" w:pos="600"/>
                <w:tab w:val="left" w:pos="3360"/>
              </w:tabs>
              <w:jc w:val="center"/>
              <w:rPr>
                <w:rFonts w:ascii="Trebuchet MS" w:hAnsi="Trebuchet MS" w:cs="Arial"/>
                <w:sz w:val="22"/>
                <w:szCs w:val="22"/>
                <w:lang w:val="en-GB"/>
              </w:rPr>
            </w:pPr>
            <w:r>
              <w:rPr>
                <w:rFonts w:ascii="Trebuchet MS" w:hAnsi="Trebuchet MS" w:cs="Arial"/>
                <w:sz w:val="22"/>
                <w:szCs w:val="22"/>
                <w:lang w:val="en-GB"/>
              </w:rPr>
              <w:t>REV</w:t>
            </w:r>
            <w:r w:rsidRPr="00281300">
              <w:rPr>
                <w:rFonts w:ascii="Trebuchet MS" w:hAnsi="Trebuchet MS" w:cs="Arial"/>
                <w:sz w:val="22"/>
                <w:szCs w:val="22"/>
                <w:lang w:val="en-GB"/>
              </w:rPr>
              <w:t>.</w:t>
            </w:r>
          </w:p>
        </w:tc>
        <w:tc>
          <w:tcPr>
            <w:tcW w:w="1038" w:type="dxa"/>
            <w:tcBorders>
              <w:left w:val="single" w:sz="6" w:space="0" w:color="auto"/>
            </w:tcBorders>
            <w:vAlign w:val="center"/>
          </w:tcPr>
          <w:p w14:paraId="0E64E137" w14:textId="77777777" w:rsidR="001F33B6" w:rsidRPr="00281300" w:rsidRDefault="001F33B6" w:rsidP="00CD180E">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SIGN</w:t>
            </w:r>
          </w:p>
        </w:tc>
        <w:tc>
          <w:tcPr>
            <w:tcW w:w="1039" w:type="dxa"/>
            <w:vAlign w:val="center"/>
          </w:tcPr>
          <w:p w14:paraId="4F20BD37" w14:textId="77777777" w:rsidR="001F33B6" w:rsidRPr="00281300" w:rsidRDefault="001F33B6" w:rsidP="00CD180E">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DATE</w:t>
            </w:r>
          </w:p>
        </w:tc>
        <w:tc>
          <w:tcPr>
            <w:tcW w:w="1039" w:type="dxa"/>
            <w:vAlign w:val="center"/>
          </w:tcPr>
          <w:p w14:paraId="3607D6B3" w14:textId="77777777" w:rsidR="001F33B6" w:rsidRPr="00281300" w:rsidRDefault="001F33B6" w:rsidP="00CD180E">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SIGN</w:t>
            </w:r>
          </w:p>
        </w:tc>
        <w:tc>
          <w:tcPr>
            <w:tcW w:w="1039" w:type="dxa"/>
            <w:vAlign w:val="center"/>
          </w:tcPr>
          <w:p w14:paraId="65C46432" w14:textId="77777777" w:rsidR="001F33B6" w:rsidRPr="00281300" w:rsidRDefault="001F33B6" w:rsidP="00CD180E">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DATE</w:t>
            </w:r>
          </w:p>
        </w:tc>
        <w:tc>
          <w:tcPr>
            <w:tcW w:w="4312" w:type="dxa"/>
            <w:vMerge w:val="restart"/>
            <w:tcBorders>
              <w:top w:val="single" w:sz="4" w:space="0" w:color="auto"/>
              <w:left w:val="nil"/>
              <w:right w:val="single" w:sz="6" w:space="0" w:color="auto"/>
            </w:tcBorders>
            <w:vAlign w:val="center"/>
          </w:tcPr>
          <w:p w14:paraId="3A44C3D5" w14:textId="77777777" w:rsidR="001F33B6" w:rsidRPr="00281300" w:rsidRDefault="001F33B6" w:rsidP="00CD180E">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REMARKS</w:t>
            </w:r>
          </w:p>
        </w:tc>
      </w:tr>
      <w:tr w:rsidR="001F33B6" w:rsidRPr="00281300" w14:paraId="37E0A5AA" w14:textId="77777777" w:rsidTr="00CD180E">
        <w:trPr>
          <w:trHeight w:val="360"/>
          <w:jc w:val="center"/>
        </w:trPr>
        <w:tc>
          <w:tcPr>
            <w:tcW w:w="1038" w:type="dxa"/>
            <w:vMerge/>
            <w:tcBorders>
              <w:left w:val="single" w:sz="6" w:space="0" w:color="auto"/>
            </w:tcBorders>
          </w:tcPr>
          <w:p w14:paraId="1DF2DFE4" w14:textId="77777777" w:rsidR="001F33B6" w:rsidRPr="00281300" w:rsidRDefault="001F33B6" w:rsidP="00CD180E">
            <w:pPr>
              <w:tabs>
                <w:tab w:val="left" w:pos="600"/>
                <w:tab w:val="left" w:pos="3360"/>
              </w:tabs>
              <w:jc w:val="center"/>
              <w:rPr>
                <w:rFonts w:ascii="Trebuchet MS" w:hAnsi="Trebuchet MS" w:cs="Arial"/>
                <w:sz w:val="22"/>
                <w:szCs w:val="22"/>
                <w:lang w:val="en-GB"/>
              </w:rPr>
            </w:pPr>
          </w:p>
        </w:tc>
        <w:tc>
          <w:tcPr>
            <w:tcW w:w="2077" w:type="dxa"/>
            <w:gridSpan w:val="2"/>
            <w:tcBorders>
              <w:left w:val="single" w:sz="6" w:space="0" w:color="auto"/>
            </w:tcBorders>
            <w:vAlign w:val="center"/>
          </w:tcPr>
          <w:p w14:paraId="0984002E" w14:textId="77777777" w:rsidR="001F33B6" w:rsidRPr="00281300" w:rsidRDefault="001F33B6" w:rsidP="00CD180E">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JOB ENGINEER</w:t>
            </w:r>
          </w:p>
        </w:tc>
        <w:tc>
          <w:tcPr>
            <w:tcW w:w="2078" w:type="dxa"/>
            <w:gridSpan w:val="2"/>
            <w:vAlign w:val="center"/>
          </w:tcPr>
          <w:p w14:paraId="280789BA" w14:textId="77777777" w:rsidR="001F33B6" w:rsidRPr="00281300" w:rsidRDefault="001F33B6" w:rsidP="00CD180E">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LEAD ENGINEER</w:t>
            </w:r>
          </w:p>
        </w:tc>
        <w:tc>
          <w:tcPr>
            <w:tcW w:w="4312" w:type="dxa"/>
            <w:vMerge/>
            <w:tcBorders>
              <w:right w:val="single" w:sz="6" w:space="0" w:color="auto"/>
            </w:tcBorders>
            <w:vAlign w:val="center"/>
          </w:tcPr>
          <w:p w14:paraId="443B7412" w14:textId="77777777" w:rsidR="001F33B6" w:rsidRPr="00281300" w:rsidRDefault="001F33B6" w:rsidP="00CD180E">
            <w:pPr>
              <w:tabs>
                <w:tab w:val="left" w:pos="600"/>
                <w:tab w:val="left" w:pos="3360"/>
              </w:tabs>
              <w:jc w:val="center"/>
              <w:rPr>
                <w:rFonts w:ascii="Trebuchet MS" w:hAnsi="Trebuchet MS" w:cs="Arial"/>
                <w:sz w:val="22"/>
                <w:szCs w:val="22"/>
                <w:lang w:val="en-GB"/>
              </w:rPr>
            </w:pPr>
          </w:p>
        </w:tc>
      </w:tr>
    </w:tbl>
    <w:p w14:paraId="73B36794" w14:textId="77777777" w:rsidR="002F7B64" w:rsidRPr="001F33B6" w:rsidRDefault="002F7B64" w:rsidP="00A86B5D">
      <w:pPr>
        <w:rPr>
          <w:rFonts w:ascii="Trebuchet MS" w:hAnsi="Trebuchet MS"/>
          <w:sz w:val="22"/>
          <w:szCs w:val="22"/>
        </w:rPr>
      </w:pPr>
    </w:p>
    <w:sectPr w:rsidR="002F7B64" w:rsidRPr="001F33B6" w:rsidSect="00567FBB">
      <w:headerReference w:type="default" r:id="rId7"/>
      <w:footerReference w:type="default" r:id="rId8"/>
      <w:pgSz w:w="11907" w:h="16840" w:code="9"/>
      <w:pgMar w:top="1440" w:right="1134" w:bottom="1440" w:left="1134" w:header="56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1AF3A4" w14:textId="77777777" w:rsidR="009134F2" w:rsidRDefault="009134F2" w:rsidP="000844DD">
      <w:r>
        <w:separator/>
      </w:r>
    </w:p>
  </w:endnote>
  <w:endnote w:type="continuationSeparator" w:id="0">
    <w:p w14:paraId="20F1E45D" w14:textId="77777777" w:rsidR="009134F2" w:rsidRDefault="009134F2" w:rsidP="000844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414BB" w14:textId="77777777" w:rsidR="00391F5D" w:rsidRPr="00741AA8" w:rsidRDefault="00000000" w:rsidP="0086162E">
    <w:pPr>
      <w:jc w:val="center"/>
      <w:rPr>
        <w:rFonts w:ascii="Arial" w:hAnsi="Arial" w:cs="Arial"/>
        <w:sz w:val="18"/>
        <w:szCs w:val="18"/>
      </w:rPr>
    </w:pPr>
    <w:r w:rsidRPr="00741AA8">
      <w:rPr>
        <w:rFonts w:ascii="Arial" w:hAnsi="Arial" w:cs="Arial"/>
        <w:sz w:val="18"/>
        <w:szCs w:val="18"/>
      </w:rPr>
      <w:t xml:space="preserve">Page </w:t>
    </w:r>
    <w:r w:rsidRPr="00741AA8">
      <w:rPr>
        <w:rFonts w:ascii="Arial" w:hAnsi="Arial" w:cs="Arial"/>
        <w:sz w:val="18"/>
        <w:szCs w:val="18"/>
      </w:rPr>
      <w:fldChar w:fldCharType="begin"/>
    </w:r>
    <w:r w:rsidRPr="00741AA8">
      <w:rPr>
        <w:rFonts w:ascii="Arial" w:hAnsi="Arial" w:cs="Arial"/>
        <w:sz w:val="18"/>
        <w:szCs w:val="18"/>
      </w:rPr>
      <w:instrText xml:space="preserve"> PAGE </w:instrText>
    </w:r>
    <w:r w:rsidRPr="00741AA8">
      <w:rPr>
        <w:rFonts w:ascii="Arial" w:hAnsi="Arial" w:cs="Arial"/>
        <w:sz w:val="18"/>
        <w:szCs w:val="18"/>
      </w:rPr>
      <w:fldChar w:fldCharType="separate"/>
    </w:r>
    <w:r>
      <w:rPr>
        <w:rFonts w:ascii="Arial" w:hAnsi="Arial" w:cs="Arial"/>
        <w:noProof/>
        <w:sz w:val="18"/>
        <w:szCs w:val="18"/>
      </w:rPr>
      <w:t>1</w:t>
    </w:r>
    <w:r w:rsidRPr="00741AA8">
      <w:rPr>
        <w:rFonts w:ascii="Arial" w:hAnsi="Arial" w:cs="Arial"/>
        <w:sz w:val="18"/>
        <w:szCs w:val="18"/>
      </w:rPr>
      <w:fldChar w:fldCharType="end"/>
    </w:r>
    <w:r w:rsidRPr="00741AA8">
      <w:rPr>
        <w:rFonts w:ascii="Arial" w:hAnsi="Arial" w:cs="Arial"/>
        <w:sz w:val="18"/>
        <w:szCs w:val="18"/>
      </w:rPr>
      <w:t xml:space="preserve"> of </w:t>
    </w:r>
    <w:r w:rsidRPr="00741AA8">
      <w:rPr>
        <w:rFonts w:ascii="Arial" w:hAnsi="Arial" w:cs="Arial"/>
        <w:sz w:val="18"/>
        <w:szCs w:val="18"/>
      </w:rPr>
      <w:fldChar w:fldCharType="begin"/>
    </w:r>
    <w:r w:rsidRPr="00741AA8">
      <w:rPr>
        <w:rFonts w:ascii="Arial" w:hAnsi="Arial" w:cs="Arial"/>
        <w:sz w:val="18"/>
        <w:szCs w:val="18"/>
      </w:rPr>
      <w:instrText xml:space="preserve"> NUMPAGES </w:instrText>
    </w:r>
    <w:r w:rsidRPr="00741AA8">
      <w:rPr>
        <w:rFonts w:ascii="Arial" w:hAnsi="Arial" w:cs="Arial"/>
        <w:sz w:val="18"/>
        <w:szCs w:val="18"/>
      </w:rPr>
      <w:fldChar w:fldCharType="separate"/>
    </w:r>
    <w:r>
      <w:rPr>
        <w:rFonts w:ascii="Arial" w:hAnsi="Arial" w:cs="Arial"/>
        <w:noProof/>
        <w:sz w:val="18"/>
        <w:szCs w:val="18"/>
      </w:rPr>
      <w:t>3</w:t>
    </w:r>
    <w:r w:rsidRPr="00741AA8">
      <w:rPr>
        <w:rFonts w:ascii="Arial" w:hAnsi="Arial" w:cs="Arial"/>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73798F" w14:textId="77777777" w:rsidR="009134F2" w:rsidRDefault="009134F2" w:rsidP="000844DD">
      <w:r>
        <w:separator/>
      </w:r>
    </w:p>
  </w:footnote>
  <w:footnote w:type="continuationSeparator" w:id="0">
    <w:p w14:paraId="765E2993" w14:textId="77777777" w:rsidR="009134F2" w:rsidRDefault="009134F2" w:rsidP="000844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15" w:type="dxa"/>
      <w:jc w:val="center"/>
      <w:tblLook w:val="04A0" w:firstRow="1" w:lastRow="0" w:firstColumn="1" w:lastColumn="0" w:noHBand="0" w:noVBand="1"/>
    </w:tblPr>
    <w:tblGrid>
      <w:gridCol w:w="2405"/>
      <w:gridCol w:w="5460"/>
      <w:gridCol w:w="2550"/>
    </w:tblGrid>
    <w:tr w:rsidR="001F33B6" w14:paraId="2BE8A2EB" w14:textId="77777777" w:rsidTr="00CD180E">
      <w:trPr>
        <w:trHeight w:val="413"/>
        <w:jc w:val="center"/>
      </w:trPr>
      <w:tc>
        <w:tcPr>
          <w:tcW w:w="2405" w:type="dxa"/>
          <w:vAlign w:val="center"/>
        </w:tcPr>
        <w:p w14:paraId="34680830" w14:textId="77777777" w:rsidR="001F33B6" w:rsidRPr="00281300" w:rsidRDefault="001F33B6" w:rsidP="001F33B6">
          <w:pPr>
            <w:pStyle w:val="Header"/>
            <w:jc w:val="center"/>
            <w:rPr>
              <w:rFonts w:ascii="Trebuchet MS" w:hAnsi="Trebuchet MS" w:cs="Arial"/>
              <w:sz w:val="28"/>
              <w:szCs w:val="28"/>
            </w:rPr>
          </w:pPr>
          <w:bookmarkStart w:id="1" w:name="_Hlk191310811"/>
          <w:r w:rsidRPr="00281300">
            <w:rPr>
              <w:rFonts w:ascii="Trebuchet MS" w:hAnsi="Trebuchet MS" w:cs="Arial"/>
            </w:rPr>
            <w:t>Document No.</w:t>
          </w:r>
        </w:p>
      </w:tc>
      <w:tc>
        <w:tcPr>
          <w:tcW w:w="5460" w:type="dxa"/>
          <w:vMerge w:val="restart"/>
          <w:vAlign w:val="center"/>
        </w:tcPr>
        <w:p w14:paraId="53E01BC3" w14:textId="16538FD2" w:rsidR="00ED1EA9" w:rsidRPr="00573127" w:rsidRDefault="00136EC5" w:rsidP="00136EC5">
          <w:pPr>
            <w:pStyle w:val="Header"/>
            <w:jc w:val="center"/>
            <w:rPr>
              <w:rFonts w:ascii="Trebuchet MS" w:hAnsi="Trebuchet MS" w:cs="Arial"/>
              <w:sz w:val="28"/>
              <w:szCs w:val="28"/>
            </w:rPr>
          </w:pPr>
          <w:r>
            <w:rPr>
              <w:rFonts w:ascii="Trebuchet MS" w:hAnsi="Trebuchet MS" w:cs="Arial"/>
              <w:sz w:val="28"/>
              <w:szCs w:val="28"/>
            </w:rPr>
            <w:t xml:space="preserve">MTO </w:t>
          </w:r>
          <w:r w:rsidR="001F33B6" w:rsidRPr="00B46661">
            <w:rPr>
              <w:rFonts w:ascii="Trebuchet MS" w:hAnsi="Trebuchet MS" w:cs="Arial"/>
              <w:sz w:val="28"/>
              <w:szCs w:val="28"/>
            </w:rPr>
            <w:t>CHECKLIST</w:t>
          </w:r>
        </w:p>
      </w:tc>
      <w:tc>
        <w:tcPr>
          <w:tcW w:w="2550" w:type="dxa"/>
          <w:vMerge w:val="restart"/>
          <w:vAlign w:val="center"/>
        </w:tcPr>
        <w:p w14:paraId="5795E114" w14:textId="77777777" w:rsidR="001F33B6" w:rsidRDefault="001F33B6" w:rsidP="001F33B6">
          <w:pPr>
            <w:pStyle w:val="Header"/>
          </w:pPr>
          <w:r>
            <w:rPr>
              <w:noProof/>
              <w14:ligatures w14:val="standardContextual"/>
            </w:rPr>
            <w:drawing>
              <wp:inline distT="0" distB="0" distL="0" distR="0" wp14:anchorId="0F937101" wp14:editId="2662FB4C">
                <wp:extent cx="1473610" cy="583604"/>
                <wp:effectExtent l="0" t="0" r="0" b="0"/>
                <wp:docPr id="1552246135" name="Picture 2" descr=" ">
                  <a:extLst xmlns:a="http://schemas.openxmlformats.org/drawingml/2006/main">
                    <a:ext uri="{FF2B5EF4-FFF2-40B4-BE49-F238E27FC236}">
                      <a16:creationId xmlns:a16="http://schemas.microsoft.com/office/drawing/2014/main" id="{7327DAD6-EA72-646C-03B9-CEF92EA066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4" name="Picture 2" descr=" ">
                          <a:extLst>
                            <a:ext uri="{FF2B5EF4-FFF2-40B4-BE49-F238E27FC236}">
                              <a16:creationId xmlns:a16="http://schemas.microsoft.com/office/drawing/2014/main" id="{7327DAD6-EA72-646C-03B9-CEF92EA0669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6435" cy="596604"/>
                        </a:xfrm>
                        <a:prstGeom prst="rect">
                          <a:avLst/>
                        </a:prstGeom>
                        <a:noFill/>
                        <a:ln>
                          <a:noFill/>
                        </a:ln>
                      </pic:spPr>
                    </pic:pic>
                  </a:graphicData>
                </a:graphic>
              </wp:inline>
            </w:drawing>
          </w:r>
        </w:p>
      </w:tc>
    </w:tr>
    <w:tr w:rsidR="001F33B6" w14:paraId="53EB93D7" w14:textId="77777777" w:rsidTr="00CD180E">
      <w:trPr>
        <w:trHeight w:val="413"/>
        <w:jc w:val="center"/>
      </w:trPr>
      <w:tc>
        <w:tcPr>
          <w:tcW w:w="2405" w:type="dxa"/>
          <w:vAlign w:val="center"/>
        </w:tcPr>
        <w:p w14:paraId="16BEE55E" w14:textId="19F2C103" w:rsidR="001F33B6" w:rsidRPr="00281300" w:rsidRDefault="001F33B6" w:rsidP="001F33B6">
          <w:pPr>
            <w:pStyle w:val="Header"/>
            <w:jc w:val="center"/>
            <w:rPr>
              <w:rFonts w:ascii="Trebuchet MS" w:hAnsi="Trebuchet MS" w:cs="Arial"/>
            </w:rPr>
          </w:pPr>
          <w:r w:rsidRPr="00281300">
            <w:rPr>
              <w:rFonts w:ascii="Trebuchet MS" w:hAnsi="Trebuchet MS" w:cs="Arial"/>
            </w:rPr>
            <w:t>PK-CKL-</w:t>
          </w:r>
          <w:r w:rsidR="00C862E8">
            <w:rPr>
              <w:rFonts w:ascii="Trebuchet MS" w:hAnsi="Trebuchet MS" w:cs="Arial"/>
            </w:rPr>
            <w:t>PIP</w:t>
          </w:r>
          <w:r w:rsidRPr="00281300">
            <w:rPr>
              <w:rFonts w:ascii="Trebuchet MS" w:hAnsi="Trebuchet MS" w:cs="Arial"/>
            </w:rPr>
            <w:t>-00</w:t>
          </w:r>
          <w:r w:rsidR="00136EC5">
            <w:rPr>
              <w:rFonts w:ascii="Trebuchet MS" w:hAnsi="Trebuchet MS" w:cs="Arial"/>
            </w:rPr>
            <w:t>03</w:t>
          </w:r>
        </w:p>
      </w:tc>
      <w:tc>
        <w:tcPr>
          <w:tcW w:w="5460" w:type="dxa"/>
          <w:vMerge/>
          <w:vAlign w:val="center"/>
        </w:tcPr>
        <w:p w14:paraId="34721261" w14:textId="77777777" w:rsidR="001F33B6" w:rsidRPr="00281300" w:rsidRDefault="001F33B6" w:rsidP="001F33B6">
          <w:pPr>
            <w:pStyle w:val="Header"/>
            <w:jc w:val="center"/>
            <w:rPr>
              <w:rFonts w:ascii="Trebuchet MS" w:hAnsi="Trebuchet MS" w:cs="Arial"/>
              <w:sz w:val="36"/>
              <w:szCs w:val="36"/>
            </w:rPr>
          </w:pPr>
        </w:p>
      </w:tc>
      <w:tc>
        <w:tcPr>
          <w:tcW w:w="2550" w:type="dxa"/>
          <w:vMerge/>
          <w:vAlign w:val="center"/>
        </w:tcPr>
        <w:p w14:paraId="1737D4CE" w14:textId="77777777" w:rsidR="001F33B6" w:rsidRDefault="001F33B6" w:rsidP="001F33B6">
          <w:pPr>
            <w:pStyle w:val="Header"/>
            <w:rPr>
              <w:noProof/>
              <w14:ligatures w14:val="standardContextual"/>
            </w:rPr>
          </w:pPr>
        </w:p>
      </w:tc>
    </w:tr>
    <w:bookmarkEnd w:id="1"/>
  </w:tbl>
  <w:p w14:paraId="55CE716E" w14:textId="77777777" w:rsidR="000844DD" w:rsidRDefault="000844DD" w:rsidP="000844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82D21"/>
    <w:multiLevelType w:val="hybridMultilevel"/>
    <w:tmpl w:val="DD94261A"/>
    <w:lvl w:ilvl="0" w:tplc="B67C5100">
      <w:start w:val="1"/>
      <w:numFmt w:val="decimal"/>
      <w:lvlText w:val="8.%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8735B4"/>
    <w:multiLevelType w:val="hybridMultilevel"/>
    <w:tmpl w:val="F812567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E36252"/>
    <w:multiLevelType w:val="hybridMultilevel"/>
    <w:tmpl w:val="14A080D0"/>
    <w:lvl w:ilvl="0" w:tplc="14B83A88">
      <w:start w:val="1"/>
      <w:numFmt w:val="bullet"/>
      <w:lvlText w:val=""/>
      <w:lvlJc w:val="left"/>
      <w:pPr>
        <w:ind w:left="720" w:hanging="360"/>
      </w:pPr>
      <w:rPr>
        <w:rFonts w:ascii="Symbol" w:hAnsi="Symbol" w:hint="default"/>
      </w:rPr>
    </w:lvl>
    <w:lvl w:ilvl="1" w:tplc="14B83A88">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C96287"/>
    <w:multiLevelType w:val="hybridMultilevel"/>
    <w:tmpl w:val="2A60FF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74F00A2"/>
    <w:multiLevelType w:val="hybridMultilevel"/>
    <w:tmpl w:val="23BA1320"/>
    <w:lvl w:ilvl="0" w:tplc="72FC9E42">
      <w:start w:val="1"/>
      <w:numFmt w:val="decimal"/>
      <w:lvlText w:val="4.%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9ED0697"/>
    <w:multiLevelType w:val="hybridMultilevel"/>
    <w:tmpl w:val="5B18029E"/>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7B632C"/>
    <w:multiLevelType w:val="hybridMultilevel"/>
    <w:tmpl w:val="DB76DF84"/>
    <w:lvl w:ilvl="0" w:tplc="ED58F936">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1544DD"/>
    <w:multiLevelType w:val="hybridMultilevel"/>
    <w:tmpl w:val="D180A13A"/>
    <w:lvl w:ilvl="0" w:tplc="BEEE399C">
      <w:start w:val="1"/>
      <w:numFmt w:val="decimal"/>
      <w:lvlText w:val="6.%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9405E6D"/>
    <w:multiLevelType w:val="hybridMultilevel"/>
    <w:tmpl w:val="92FC7194"/>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8417CC"/>
    <w:multiLevelType w:val="hybridMultilevel"/>
    <w:tmpl w:val="630C4F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1F2E532A"/>
    <w:multiLevelType w:val="hybridMultilevel"/>
    <w:tmpl w:val="80DAACC2"/>
    <w:lvl w:ilvl="0" w:tplc="E8DA94C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B63A88"/>
    <w:multiLevelType w:val="hybridMultilevel"/>
    <w:tmpl w:val="2C96F334"/>
    <w:lvl w:ilvl="0" w:tplc="EE92FCE6">
      <w:start w:val="1"/>
      <w:numFmt w:val="decimal"/>
      <w:lvlText w:val="1.%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25B9756C"/>
    <w:multiLevelType w:val="hybridMultilevel"/>
    <w:tmpl w:val="FE70D948"/>
    <w:lvl w:ilvl="0" w:tplc="3C12EED2">
      <w:start w:val="1"/>
      <w:numFmt w:val="decimal"/>
      <w:lvlText w:val="7.%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B3D6EED"/>
    <w:multiLevelType w:val="hybridMultilevel"/>
    <w:tmpl w:val="CF12A3CC"/>
    <w:lvl w:ilvl="0" w:tplc="04090017">
      <w:start w:val="1"/>
      <w:numFmt w:val="lowerLetter"/>
      <w:lvlText w:val="%1)"/>
      <w:lvlJc w:val="left"/>
      <w:pPr>
        <w:ind w:left="720" w:hanging="360"/>
      </w:pPr>
      <w:rPr>
        <w:rFonts w:hint="default"/>
      </w:r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6D559BA"/>
    <w:multiLevelType w:val="hybridMultilevel"/>
    <w:tmpl w:val="89A61CF0"/>
    <w:lvl w:ilvl="0" w:tplc="4009000F">
      <w:start w:val="1"/>
      <w:numFmt w:val="decimal"/>
      <w:lvlText w:val="%1."/>
      <w:lvlJc w:val="left"/>
      <w:pPr>
        <w:ind w:left="502" w:hanging="360"/>
      </w:pPr>
    </w:lvl>
    <w:lvl w:ilvl="1" w:tplc="40090019">
      <w:start w:val="1"/>
      <w:numFmt w:val="lowerLetter"/>
      <w:lvlText w:val="%2."/>
      <w:lvlJc w:val="left"/>
      <w:pPr>
        <w:ind w:left="1222" w:hanging="360"/>
      </w:pPr>
    </w:lvl>
    <w:lvl w:ilvl="2" w:tplc="4009001B">
      <w:start w:val="1"/>
      <w:numFmt w:val="lowerRoman"/>
      <w:lvlText w:val="%3."/>
      <w:lvlJc w:val="right"/>
      <w:pPr>
        <w:ind w:left="1942" w:hanging="180"/>
      </w:pPr>
    </w:lvl>
    <w:lvl w:ilvl="3" w:tplc="4009000F">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5" w15:restartNumberingAfterBreak="0">
    <w:nsid w:val="3A633222"/>
    <w:multiLevelType w:val="hybridMultilevel"/>
    <w:tmpl w:val="A664D610"/>
    <w:lvl w:ilvl="0" w:tplc="2F367008">
      <w:start w:val="1"/>
      <w:numFmt w:val="decimal"/>
      <w:lvlText w:val="11.%1"/>
      <w:lvlJc w:val="left"/>
      <w:pPr>
        <w:ind w:left="36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BF27255"/>
    <w:multiLevelType w:val="hybridMultilevel"/>
    <w:tmpl w:val="D5D4B29C"/>
    <w:lvl w:ilvl="0" w:tplc="04090001">
      <w:start w:val="1"/>
      <w:numFmt w:val="bullet"/>
      <w:lvlText w:val=""/>
      <w:lvlJc w:val="left"/>
      <w:pPr>
        <w:ind w:left="1152" w:hanging="360"/>
      </w:pPr>
      <w:rPr>
        <w:rFonts w:ascii="Symbol" w:hAnsi="Symbol" w:hint="default"/>
      </w:rPr>
    </w:lvl>
    <w:lvl w:ilvl="1" w:tplc="04090003">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7" w15:restartNumberingAfterBreak="0">
    <w:nsid w:val="3E9A6726"/>
    <w:multiLevelType w:val="hybridMultilevel"/>
    <w:tmpl w:val="B04E3E74"/>
    <w:lvl w:ilvl="0" w:tplc="DA02F92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0D570DC"/>
    <w:multiLevelType w:val="hybridMultilevel"/>
    <w:tmpl w:val="FEEAFBC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1BA2FCC"/>
    <w:multiLevelType w:val="hybridMultilevel"/>
    <w:tmpl w:val="BBF06F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86E647D"/>
    <w:multiLevelType w:val="hybridMultilevel"/>
    <w:tmpl w:val="8C200A6A"/>
    <w:lvl w:ilvl="0" w:tplc="4009000F">
      <w:start w:val="1"/>
      <w:numFmt w:val="decimal"/>
      <w:lvlText w:val="%1."/>
      <w:lvlJc w:val="left"/>
      <w:pPr>
        <w:ind w:left="502"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8F23C9F"/>
    <w:multiLevelType w:val="hybridMultilevel"/>
    <w:tmpl w:val="C2500888"/>
    <w:lvl w:ilvl="0" w:tplc="3A2ABA92">
      <w:start w:val="1"/>
      <w:numFmt w:val="decimal"/>
      <w:lvlText w:val="13.%1"/>
      <w:lvlJc w:val="left"/>
      <w:pPr>
        <w:ind w:left="36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AF133F5"/>
    <w:multiLevelType w:val="hybridMultilevel"/>
    <w:tmpl w:val="16D8B21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F6B06A9"/>
    <w:multiLevelType w:val="hybridMultilevel"/>
    <w:tmpl w:val="3FFAC5FC"/>
    <w:lvl w:ilvl="0" w:tplc="04090001">
      <w:start w:val="1"/>
      <w:numFmt w:val="bullet"/>
      <w:lvlText w:val=""/>
      <w:lvlJc w:val="left"/>
      <w:pPr>
        <w:ind w:left="1152" w:hanging="360"/>
      </w:pPr>
      <w:rPr>
        <w:rFonts w:ascii="Symbol" w:hAnsi="Symbol" w:hint="default"/>
      </w:rPr>
    </w:lvl>
    <w:lvl w:ilvl="1" w:tplc="04090003">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4" w15:restartNumberingAfterBreak="0">
    <w:nsid w:val="50E17D9C"/>
    <w:multiLevelType w:val="hybridMultilevel"/>
    <w:tmpl w:val="1F4030E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24857CB"/>
    <w:multiLevelType w:val="hybridMultilevel"/>
    <w:tmpl w:val="24703E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2AE20FD"/>
    <w:multiLevelType w:val="hybridMultilevel"/>
    <w:tmpl w:val="4278489E"/>
    <w:lvl w:ilvl="0" w:tplc="80466A30">
      <w:start w:val="1"/>
      <w:numFmt w:val="decimal"/>
      <w:lvlText w:val="9.%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4D404BE"/>
    <w:multiLevelType w:val="hybridMultilevel"/>
    <w:tmpl w:val="FEEAFBC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58A4644"/>
    <w:multiLevelType w:val="hybridMultilevel"/>
    <w:tmpl w:val="D9B0EBC6"/>
    <w:lvl w:ilvl="0" w:tplc="AC586022">
      <w:start w:val="1"/>
      <w:numFmt w:val="decimal"/>
      <w:lvlText w:val="12.%1"/>
      <w:lvlJc w:val="left"/>
      <w:pPr>
        <w:ind w:left="36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74B299A"/>
    <w:multiLevelType w:val="hybridMultilevel"/>
    <w:tmpl w:val="7870F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FF2224E"/>
    <w:multiLevelType w:val="hybridMultilevel"/>
    <w:tmpl w:val="7B144602"/>
    <w:lvl w:ilvl="0" w:tplc="5AF28BB4">
      <w:start w:val="1"/>
      <w:numFmt w:val="decimal"/>
      <w:lvlText w:val="3.%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1" w15:restartNumberingAfterBreak="0">
    <w:nsid w:val="61E66E90"/>
    <w:multiLevelType w:val="hybridMultilevel"/>
    <w:tmpl w:val="FEEAFBC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43B69C7"/>
    <w:multiLevelType w:val="hybridMultilevel"/>
    <w:tmpl w:val="65E68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4EB5138"/>
    <w:multiLevelType w:val="hybridMultilevel"/>
    <w:tmpl w:val="41DE3D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5B3491F"/>
    <w:multiLevelType w:val="hybridMultilevel"/>
    <w:tmpl w:val="2E26F706"/>
    <w:lvl w:ilvl="0" w:tplc="5A1EC5C2">
      <w:start w:val="1"/>
      <w:numFmt w:val="decimal"/>
      <w:lvlText w:val="5.%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65E43A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6E6033F5"/>
    <w:multiLevelType w:val="hybridMultilevel"/>
    <w:tmpl w:val="E0665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4B1046D"/>
    <w:multiLevelType w:val="hybridMultilevel"/>
    <w:tmpl w:val="1D9E9D9E"/>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6654B52"/>
    <w:multiLevelType w:val="hybridMultilevel"/>
    <w:tmpl w:val="8DE2931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67113C9"/>
    <w:multiLevelType w:val="hybridMultilevel"/>
    <w:tmpl w:val="226877BA"/>
    <w:lvl w:ilvl="0" w:tplc="06E016AA">
      <w:start w:val="1"/>
      <w:numFmt w:val="decimal"/>
      <w:lvlText w:val="10.%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7BB06D3"/>
    <w:multiLevelType w:val="hybridMultilevel"/>
    <w:tmpl w:val="0C4C25D8"/>
    <w:lvl w:ilvl="0" w:tplc="A42A8C8A">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BB52787"/>
    <w:multiLevelType w:val="hybridMultilevel"/>
    <w:tmpl w:val="3DE28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CD1320F"/>
    <w:multiLevelType w:val="hybridMultilevel"/>
    <w:tmpl w:val="49106042"/>
    <w:lvl w:ilvl="0" w:tplc="2F367008">
      <w:start w:val="1"/>
      <w:numFmt w:val="decimal"/>
      <w:lvlText w:val="11.%1"/>
      <w:lvlJc w:val="left"/>
      <w:pPr>
        <w:ind w:left="502" w:hanging="360"/>
      </w:pPr>
      <w:rPr>
        <w:rFonts w:hint="default"/>
        <w:b w:val="0"/>
        <w:bCs w:val="0"/>
      </w:rPr>
    </w:lvl>
    <w:lvl w:ilvl="1" w:tplc="FFFFFFFF">
      <w:start w:val="1"/>
      <w:numFmt w:val="lowerLetter"/>
      <w:lvlText w:val="%2."/>
      <w:lvlJc w:val="left"/>
      <w:pPr>
        <w:ind w:left="1222" w:hanging="360"/>
      </w:pPr>
    </w:lvl>
    <w:lvl w:ilvl="2" w:tplc="FFFFFFFF">
      <w:start w:val="1"/>
      <w:numFmt w:val="lowerRoman"/>
      <w:lvlText w:val="%3."/>
      <w:lvlJc w:val="right"/>
      <w:pPr>
        <w:ind w:left="1942" w:hanging="180"/>
      </w:pPr>
    </w:lvl>
    <w:lvl w:ilvl="3" w:tplc="FFFFFFFF">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num w:numId="1" w16cid:durableId="2045976442">
    <w:abstractNumId w:val="25"/>
  </w:num>
  <w:num w:numId="2" w16cid:durableId="1167095007">
    <w:abstractNumId w:val="24"/>
  </w:num>
  <w:num w:numId="3" w16cid:durableId="1785416906">
    <w:abstractNumId w:val="23"/>
  </w:num>
  <w:num w:numId="4" w16cid:durableId="803540572">
    <w:abstractNumId w:val="37"/>
  </w:num>
  <w:num w:numId="5" w16cid:durableId="580022580">
    <w:abstractNumId w:val="17"/>
  </w:num>
  <w:num w:numId="6" w16cid:durableId="537741469">
    <w:abstractNumId w:val="22"/>
  </w:num>
  <w:num w:numId="7" w16cid:durableId="51973449">
    <w:abstractNumId w:val="13"/>
  </w:num>
  <w:num w:numId="8" w16cid:durableId="1838689265">
    <w:abstractNumId w:val="16"/>
  </w:num>
  <w:num w:numId="9" w16cid:durableId="1781802716">
    <w:abstractNumId w:val="41"/>
  </w:num>
  <w:num w:numId="10" w16cid:durableId="182474716">
    <w:abstractNumId w:val="36"/>
  </w:num>
  <w:num w:numId="11" w16cid:durableId="1856650398">
    <w:abstractNumId w:val="3"/>
  </w:num>
  <w:num w:numId="12" w16cid:durableId="1091779016">
    <w:abstractNumId w:val="2"/>
  </w:num>
  <w:num w:numId="13" w16cid:durableId="1545092356">
    <w:abstractNumId w:val="10"/>
  </w:num>
  <w:num w:numId="14" w16cid:durableId="342974685">
    <w:abstractNumId w:val="8"/>
  </w:num>
  <w:num w:numId="15" w16cid:durableId="1307081602">
    <w:abstractNumId w:val="9"/>
  </w:num>
  <w:num w:numId="16" w16cid:durableId="2021539547">
    <w:abstractNumId w:val="1"/>
  </w:num>
  <w:num w:numId="17" w16cid:durableId="224222893">
    <w:abstractNumId w:val="9"/>
  </w:num>
  <w:num w:numId="18" w16cid:durableId="1776056879">
    <w:abstractNumId w:val="36"/>
  </w:num>
  <w:num w:numId="19" w16cid:durableId="1062170173">
    <w:abstractNumId w:val="5"/>
  </w:num>
  <w:num w:numId="20" w16cid:durableId="1956937303">
    <w:abstractNumId w:val="6"/>
  </w:num>
  <w:num w:numId="21" w16cid:durableId="323975971">
    <w:abstractNumId w:val="40"/>
  </w:num>
  <w:num w:numId="22" w16cid:durableId="1550189279">
    <w:abstractNumId w:val="35"/>
  </w:num>
  <w:num w:numId="23" w16cid:durableId="1377389341">
    <w:abstractNumId w:val="32"/>
  </w:num>
  <w:num w:numId="24" w16cid:durableId="1372270806">
    <w:abstractNumId w:val="29"/>
  </w:num>
  <w:num w:numId="25" w16cid:durableId="854615079">
    <w:abstractNumId w:val="18"/>
  </w:num>
  <w:num w:numId="26" w16cid:durableId="122621099">
    <w:abstractNumId w:val="27"/>
  </w:num>
  <w:num w:numId="27" w16cid:durableId="2015764605">
    <w:abstractNumId w:val="31"/>
  </w:num>
  <w:num w:numId="28" w16cid:durableId="453252070">
    <w:abstractNumId w:val="38"/>
  </w:num>
  <w:num w:numId="29" w16cid:durableId="2141993351">
    <w:abstractNumId w:val="11"/>
  </w:num>
  <w:num w:numId="30" w16cid:durableId="736636239">
    <w:abstractNumId w:val="33"/>
  </w:num>
  <w:num w:numId="31" w16cid:durableId="733893408">
    <w:abstractNumId w:val="14"/>
  </w:num>
  <w:num w:numId="32" w16cid:durableId="1099104281">
    <w:abstractNumId w:val="30"/>
  </w:num>
  <w:num w:numId="33" w16cid:durableId="1706633548">
    <w:abstractNumId w:val="4"/>
  </w:num>
  <w:num w:numId="34" w16cid:durableId="1723089389">
    <w:abstractNumId w:val="34"/>
  </w:num>
  <w:num w:numId="35" w16cid:durableId="542600329">
    <w:abstractNumId w:val="7"/>
  </w:num>
  <w:num w:numId="36" w16cid:durableId="65301745">
    <w:abstractNumId w:val="12"/>
  </w:num>
  <w:num w:numId="37" w16cid:durableId="379716917">
    <w:abstractNumId w:val="0"/>
  </w:num>
  <w:num w:numId="38" w16cid:durableId="1010644213">
    <w:abstractNumId w:val="26"/>
  </w:num>
  <w:num w:numId="39" w16cid:durableId="1207255555">
    <w:abstractNumId w:val="19"/>
  </w:num>
  <w:num w:numId="40" w16cid:durableId="806630847">
    <w:abstractNumId w:val="39"/>
  </w:num>
  <w:num w:numId="41" w16cid:durableId="745079320">
    <w:abstractNumId w:val="42"/>
  </w:num>
  <w:num w:numId="42" w16cid:durableId="68385986">
    <w:abstractNumId w:val="15"/>
  </w:num>
  <w:num w:numId="43" w16cid:durableId="1547370571">
    <w:abstractNumId w:val="28"/>
  </w:num>
  <w:num w:numId="44" w16cid:durableId="1370034844">
    <w:abstractNumId w:val="21"/>
  </w:num>
  <w:num w:numId="45" w16cid:durableId="174182425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001"/>
    <w:rsid w:val="00027536"/>
    <w:rsid w:val="00045899"/>
    <w:rsid w:val="000541A3"/>
    <w:rsid w:val="00061C32"/>
    <w:rsid w:val="0006365D"/>
    <w:rsid w:val="00064AAF"/>
    <w:rsid w:val="000844DD"/>
    <w:rsid w:val="000A10E0"/>
    <w:rsid w:val="000E0AD5"/>
    <w:rsid w:val="000F326F"/>
    <w:rsid w:val="0011417E"/>
    <w:rsid w:val="00115B12"/>
    <w:rsid w:val="00136EC5"/>
    <w:rsid w:val="00177E93"/>
    <w:rsid w:val="00186F20"/>
    <w:rsid w:val="00194FE3"/>
    <w:rsid w:val="001B53DB"/>
    <w:rsid w:val="001F172A"/>
    <w:rsid w:val="001F33B6"/>
    <w:rsid w:val="0022282D"/>
    <w:rsid w:val="00250B8C"/>
    <w:rsid w:val="002522AF"/>
    <w:rsid w:val="002938CF"/>
    <w:rsid w:val="002A769A"/>
    <w:rsid w:val="002E6B6D"/>
    <w:rsid w:val="002F7B64"/>
    <w:rsid w:val="003242E2"/>
    <w:rsid w:val="00334BEA"/>
    <w:rsid w:val="0034710C"/>
    <w:rsid w:val="003521EC"/>
    <w:rsid w:val="00352CD4"/>
    <w:rsid w:val="00354499"/>
    <w:rsid w:val="00391F5D"/>
    <w:rsid w:val="003A0A3C"/>
    <w:rsid w:val="003A3914"/>
    <w:rsid w:val="003A570C"/>
    <w:rsid w:val="003C0CBE"/>
    <w:rsid w:val="003D487C"/>
    <w:rsid w:val="003E4960"/>
    <w:rsid w:val="00401DA9"/>
    <w:rsid w:val="00404948"/>
    <w:rsid w:val="00407B62"/>
    <w:rsid w:val="00433C5B"/>
    <w:rsid w:val="00442B7E"/>
    <w:rsid w:val="004843C6"/>
    <w:rsid w:val="0048637A"/>
    <w:rsid w:val="004B0660"/>
    <w:rsid w:val="00531C3B"/>
    <w:rsid w:val="0056693E"/>
    <w:rsid w:val="00567FBB"/>
    <w:rsid w:val="006371BC"/>
    <w:rsid w:val="006F36DC"/>
    <w:rsid w:val="007043C5"/>
    <w:rsid w:val="00730A42"/>
    <w:rsid w:val="00766CA8"/>
    <w:rsid w:val="007B4D74"/>
    <w:rsid w:val="007C27F0"/>
    <w:rsid w:val="007E25A5"/>
    <w:rsid w:val="0083597E"/>
    <w:rsid w:val="00835D00"/>
    <w:rsid w:val="008661CE"/>
    <w:rsid w:val="0087368B"/>
    <w:rsid w:val="0089533B"/>
    <w:rsid w:val="008E749F"/>
    <w:rsid w:val="008F6F67"/>
    <w:rsid w:val="0090479E"/>
    <w:rsid w:val="009134F2"/>
    <w:rsid w:val="0092009E"/>
    <w:rsid w:val="0095208C"/>
    <w:rsid w:val="00985001"/>
    <w:rsid w:val="00A30FA6"/>
    <w:rsid w:val="00A32041"/>
    <w:rsid w:val="00A32ACB"/>
    <w:rsid w:val="00A4097F"/>
    <w:rsid w:val="00A83A80"/>
    <w:rsid w:val="00A86B5D"/>
    <w:rsid w:val="00B5075F"/>
    <w:rsid w:val="00C402EE"/>
    <w:rsid w:val="00C61DD8"/>
    <w:rsid w:val="00C67A7D"/>
    <w:rsid w:val="00C73FBA"/>
    <w:rsid w:val="00C862E8"/>
    <w:rsid w:val="00C934D4"/>
    <w:rsid w:val="00C95E1A"/>
    <w:rsid w:val="00CA4AD9"/>
    <w:rsid w:val="00CE3CBF"/>
    <w:rsid w:val="00D5241A"/>
    <w:rsid w:val="00D5660A"/>
    <w:rsid w:val="00DA345F"/>
    <w:rsid w:val="00DE38EE"/>
    <w:rsid w:val="00DE5AC0"/>
    <w:rsid w:val="00DF14FC"/>
    <w:rsid w:val="00DF2179"/>
    <w:rsid w:val="00EC0602"/>
    <w:rsid w:val="00ED1EA9"/>
    <w:rsid w:val="00F23384"/>
    <w:rsid w:val="00F55BF6"/>
    <w:rsid w:val="00F86A1C"/>
    <w:rsid w:val="00FA26F6"/>
    <w:rsid w:val="00FD439B"/>
    <w:rsid w:val="00FE5538"/>
    <w:rsid w:val="00FF7D4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A05706"/>
  <w15:chartTrackingRefBased/>
  <w15:docId w15:val="{AFEC05F6-40C6-440E-AF7E-961315DF9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44DD"/>
    <w:pPr>
      <w:spacing w:after="0" w:line="240" w:lineRule="auto"/>
    </w:pPr>
    <w:rPr>
      <w:rFonts w:ascii="Times New Roman" w:eastAsia="Times New Roman" w:hAnsi="Times New Roman" w:cs="Times New Roman"/>
      <w:kern w:val="0"/>
      <w:sz w:val="24"/>
      <w:szCs w:val="24"/>
      <w:lang w:val="en-US"/>
      <w14:ligatures w14:val="none"/>
    </w:rPr>
  </w:style>
  <w:style w:type="paragraph" w:styleId="Heading1">
    <w:name w:val="heading 1"/>
    <w:basedOn w:val="Normal"/>
    <w:next w:val="Normal"/>
    <w:link w:val="Heading1Char"/>
    <w:qFormat/>
    <w:rsid w:val="009850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9850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semiHidden/>
    <w:unhideWhenUsed/>
    <w:qFormat/>
    <w:rsid w:val="009850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semiHidden/>
    <w:unhideWhenUsed/>
    <w:qFormat/>
    <w:rsid w:val="009850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semiHidden/>
    <w:unhideWhenUsed/>
    <w:qFormat/>
    <w:rsid w:val="009850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semiHidden/>
    <w:unhideWhenUsed/>
    <w:qFormat/>
    <w:rsid w:val="0098500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semiHidden/>
    <w:unhideWhenUsed/>
    <w:qFormat/>
    <w:rsid w:val="0098500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semiHidden/>
    <w:unhideWhenUsed/>
    <w:qFormat/>
    <w:rsid w:val="0098500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semiHidden/>
    <w:unhideWhenUsed/>
    <w:qFormat/>
    <w:rsid w:val="0098500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850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9850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semiHidden/>
    <w:rsid w:val="009850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semiHidden/>
    <w:rsid w:val="00985001"/>
    <w:rPr>
      <w:rFonts w:eastAsiaTheme="majorEastAsia" w:cstheme="majorBidi"/>
      <w:i/>
      <w:iCs/>
      <w:color w:val="2F5496" w:themeColor="accent1" w:themeShade="BF"/>
    </w:rPr>
  </w:style>
  <w:style w:type="character" w:customStyle="1" w:styleId="Heading5Char">
    <w:name w:val="Heading 5 Char"/>
    <w:basedOn w:val="DefaultParagraphFont"/>
    <w:link w:val="Heading5"/>
    <w:semiHidden/>
    <w:rsid w:val="00985001"/>
    <w:rPr>
      <w:rFonts w:eastAsiaTheme="majorEastAsia" w:cstheme="majorBidi"/>
      <w:color w:val="2F5496" w:themeColor="accent1" w:themeShade="BF"/>
    </w:rPr>
  </w:style>
  <w:style w:type="character" w:customStyle="1" w:styleId="Heading6Char">
    <w:name w:val="Heading 6 Char"/>
    <w:basedOn w:val="DefaultParagraphFont"/>
    <w:link w:val="Heading6"/>
    <w:semiHidden/>
    <w:rsid w:val="00985001"/>
    <w:rPr>
      <w:rFonts w:eastAsiaTheme="majorEastAsia" w:cstheme="majorBidi"/>
      <w:i/>
      <w:iCs/>
      <w:color w:val="595959" w:themeColor="text1" w:themeTint="A6"/>
    </w:rPr>
  </w:style>
  <w:style w:type="character" w:customStyle="1" w:styleId="Heading7Char">
    <w:name w:val="Heading 7 Char"/>
    <w:basedOn w:val="DefaultParagraphFont"/>
    <w:link w:val="Heading7"/>
    <w:semiHidden/>
    <w:rsid w:val="00985001"/>
    <w:rPr>
      <w:rFonts w:eastAsiaTheme="majorEastAsia" w:cstheme="majorBidi"/>
      <w:color w:val="595959" w:themeColor="text1" w:themeTint="A6"/>
    </w:rPr>
  </w:style>
  <w:style w:type="character" w:customStyle="1" w:styleId="Heading8Char">
    <w:name w:val="Heading 8 Char"/>
    <w:basedOn w:val="DefaultParagraphFont"/>
    <w:link w:val="Heading8"/>
    <w:semiHidden/>
    <w:rsid w:val="00985001"/>
    <w:rPr>
      <w:rFonts w:eastAsiaTheme="majorEastAsia" w:cstheme="majorBidi"/>
      <w:i/>
      <w:iCs/>
      <w:color w:val="272727" w:themeColor="text1" w:themeTint="D8"/>
    </w:rPr>
  </w:style>
  <w:style w:type="character" w:customStyle="1" w:styleId="Heading9Char">
    <w:name w:val="Heading 9 Char"/>
    <w:basedOn w:val="DefaultParagraphFont"/>
    <w:link w:val="Heading9"/>
    <w:semiHidden/>
    <w:rsid w:val="00985001"/>
    <w:rPr>
      <w:rFonts w:eastAsiaTheme="majorEastAsia" w:cstheme="majorBidi"/>
      <w:color w:val="272727" w:themeColor="text1" w:themeTint="D8"/>
    </w:rPr>
  </w:style>
  <w:style w:type="paragraph" w:styleId="Title">
    <w:name w:val="Title"/>
    <w:basedOn w:val="Normal"/>
    <w:next w:val="Normal"/>
    <w:link w:val="TitleChar"/>
    <w:uiPriority w:val="10"/>
    <w:qFormat/>
    <w:rsid w:val="0098500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50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50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50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5001"/>
    <w:pPr>
      <w:spacing w:before="160"/>
      <w:jc w:val="center"/>
    </w:pPr>
    <w:rPr>
      <w:i/>
      <w:iCs/>
      <w:color w:val="404040" w:themeColor="text1" w:themeTint="BF"/>
    </w:rPr>
  </w:style>
  <w:style w:type="character" w:customStyle="1" w:styleId="QuoteChar">
    <w:name w:val="Quote Char"/>
    <w:basedOn w:val="DefaultParagraphFont"/>
    <w:link w:val="Quote"/>
    <w:uiPriority w:val="29"/>
    <w:rsid w:val="00985001"/>
    <w:rPr>
      <w:i/>
      <w:iCs/>
      <w:color w:val="404040" w:themeColor="text1" w:themeTint="BF"/>
    </w:rPr>
  </w:style>
  <w:style w:type="paragraph" w:styleId="ListParagraph">
    <w:name w:val="List Paragraph"/>
    <w:basedOn w:val="Normal"/>
    <w:uiPriority w:val="34"/>
    <w:qFormat/>
    <w:rsid w:val="00985001"/>
    <w:pPr>
      <w:ind w:left="720"/>
      <w:contextualSpacing/>
    </w:pPr>
  </w:style>
  <w:style w:type="character" w:styleId="IntenseEmphasis">
    <w:name w:val="Intense Emphasis"/>
    <w:basedOn w:val="DefaultParagraphFont"/>
    <w:uiPriority w:val="21"/>
    <w:qFormat/>
    <w:rsid w:val="00985001"/>
    <w:rPr>
      <w:i/>
      <w:iCs/>
      <w:color w:val="2F5496" w:themeColor="accent1" w:themeShade="BF"/>
    </w:rPr>
  </w:style>
  <w:style w:type="paragraph" w:styleId="IntenseQuote">
    <w:name w:val="Intense Quote"/>
    <w:basedOn w:val="Normal"/>
    <w:next w:val="Normal"/>
    <w:link w:val="IntenseQuoteChar"/>
    <w:uiPriority w:val="30"/>
    <w:qFormat/>
    <w:rsid w:val="009850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5001"/>
    <w:rPr>
      <w:i/>
      <w:iCs/>
      <w:color w:val="2F5496" w:themeColor="accent1" w:themeShade="BF"/>
    </w:rPr>
  </w:style>
  <w:style w:type="character" w:styleId="IntenseReference">
    <w:name w:val="Intense Reference"/>
    <w:basedOn w:val="DefaultParagraphFont"/>
    <w:uiPriority w:val="32"/>
    <w:qFormat/>
    <w:rsid w:val="00985001"/>
    <w:rPr>
      <w:b/>
      <w:bCs/>
      <w:smallCaps/>
      <w:color w:val="2F5496" w:themeColor="accent1" w:themeShade="BF"/>
      <w:spacing w:val="5"/>
    </w:rPr>
  </w:style>
  <w:style w:type="character" w:styleId="PageNumber">
    <w:name w:val="page number"/>
    <w:basedOn w:val="DefaultParagraphFont"/>
    <w:uiPriority w:val="99"/>
    <w:rsid w:val="000844DD"/>
  </w:style>
  <w:style w:type="paragraph" w:styleId="Header">
    <w:name w:val="header"/>
    <w:basedOn w:val="Normal"/>
    <w:link w:val="HeaderChar"/>
    <w:rsid w:val="000844DD"/>
    <w:pPr>
      <w:tabs>
        <w:tab w:val="center" w:pos="4320"/>
        <w:tab w:val="right" w:pos="8640"/>
      </w:tabs>
    </w:pPr>
  </w:style>
  <w:style w:type="character" w:customStyle="1" w:styleId="HeaderChar">
    <w:name w:val="Header Char"/>
    <w:basedOn w:val="DefaultParagraphFont"/>
    <w:link w:val="Header"/>
    <w:rsid w:val="000844DD"/>
    <w:rPr>
      <w:rFonts w:ascii="Times New Roman" w:eastAsia="Times New Roman" w:hAnsi="Times New Roman" w:cs="Times New Roman"/>
      <w:kern w:val="0"/>
      <w:sz w:val="24"/>
      <w:szCs w:val="24"/>
      <w:lang w:val="en-US"/>
      <w14:ligatures w14:val="none"/>
    </w:rPr>
  </w:style>
  <w:style w:type="paragraph" w:styleId="Footer">
    <w:name w:val="footer"/>
    <w:basedOn w:val="Normal"/>
    <w:link w:val="FooterChar"/>
    <w:uiPriority w:val="99"/>
    <w:rsid w:val="000844DD"/>
    <w:pPr>
      <w:tabs>
        <w:tab w:val="center" w:pos="4320"/>
        <w:tab w:val="right" w:pos="8640"/>
      </w:tabs>
    </w:pPr>
  </w:style>
  <w:style w:type="character" w:customStyle="1" w:styleId="FooterChar">
    <w:name w:val="Footer Char"/>
    <w:basedOn w:val="DefaultParagraphFont"/>
    <w:link w:val="Footer"/>
    <w:uiPriority w:val="99"/>
    <w:rsid w:val="000844DD"/>
    <w:rPr>
      <w:rFonts w:ascii="Times New Roman" w:eastAsia="Times New Roman" w:hAnsi="Times New Roman" w:cs="Times New Roman"/>
      <w:kern w:val="0"/>
      <w:sz w:val="24"/>
      <w:szCs w:val="24"/>
      <w:lang w:val="en-US"/>
      <w14:ligatures w14:val="none"/>
    </w:rPr>
  </w:style>
  <w:style w:type="paragraph" w:styleId="BodyText">
    <w:name w:val="Body Text"/>
    <w:basedOn w:val="Normal"/>
    <w:link w:val="BodyTextChar"/>
    <w:uiPriority w:val="99"/>
    <w:rsid w:val="000844DD"/>
    <w:pPr>
      <w:spacing w:before="80" w:after="80"/>
    </w:pPr>
    <w:rPr>
      <w:rFonts w:ascii="Trebuchet MS" w:hAnsi="Trebuchet MS" w:cs="Trebuchet MS"/>
      <w:sz w:val="16"/>
      <w:szCs w:val="16"/>
    </w:rPr>
  </w:style>
  <w:style w:type="character" w:customStyle="1" w:styleId="BodyTextChar">
    <w:name w:val="Body Text Char"/>
    <w:basedOn w:val="DefaultParagraphFont"/>
    <w:link w:val="BodyText"/>
    <w:uiPriority w:val="99"/>
    <w:rsid w:val="000844DD"/>
    <w:rPr>
      <w:rFonts w:ascii="Trebuchet MS" w:eastAsia="Times New Roman" w:hAnsi="Trebuchet MS" w:cs="Trebuchet MS"/>
      <w:kern w:val="0"/>
      <w:sz w:val="16"/>
      <w:szCs w:val="16"/>
      <w:lang w:val="en-US"/>
      <w14:ligatures w14:val="none"/>
    </w:rPr>
  </w:style>
  <w:style w:type="paragraph" w:styleId="BalloonText">
    <w:name w:val="Balloon Text"/>
    <w:basedOn w:val="Normal"/>
    <w:link w:val="BalloonTextChar"/>
    <w:uiPriority w:val="99"/>
    <w:semiHidden/>
    <w:unhideWhenUsed/>
    <w:rsid w:val="000844DD"/>
    <w:rPr>
      <w:rFonts w:ascii="Tahoma" w:hAnsi="Tahoma" w:cs="Tahoma"/>
      <w:sz w:val="16"/>
      <w:szCs w:val="16"/>
    </w:rPr>
  </w:style>
  <w:style w:type="character" w:customStyle="1" w:styleId="BalloonTextChar">
    <w:name w:val="Balloon Text Char"/>
    <w:basedOn w:val="DefaultParagraphFont"/>
    <w:link w:val="BalloonText"/>
    <w:uiPriority w:val="99"/>
    <w:semiHidden/>
    <w:rsid w:val="000844DD"/>
    <w:rPr>
      <w:rFonts w:ascii="Tahoma" w:eastAsia="Times New Roman" w:hAnsi="Tahoma" w:cs="Tahoma"/>
      <w:kern w:val="0"/>
      <w:sz w:val="16"/>
      <w:szCs w:val="16"/>
      <w:lang w:val="en-US"/>
      <w14:ligatures w14:val="none"/>
    </w:rPr>
  </w:style>
  <w:style w:type="paragraph" w:styleId="Revision">
    <w:name w:val="Revision"/>
    <w:hidden/>
    <w:uiPriority w:val="99"/>
    <w:semiHidden/>
    <w:rsid w:val="000844DD"/>
    <w:pPr>
      <w:spacing w:after="0" w:line="240" w:lineRule="auto"/>
    </w:pPr>
    <w:rPr>
      <w:rFonts w:ascii="Times New Roman" w:eastAsia="Times New Roman" w:hAnsi="Times New Roman" w:cs="Times New Roman"/>
      <w:kern w:val="0"/>
      <w:sz w:val="24"/>
      <w:szCs w:val="24"/>
      <w:lang w:val="en-US"/>
      <w14:ligatures w14:val="none"/>
    </w:rPr>
  </w:style>
  <w:style w:type="table" w:styleId="TableGrid">
    <w:name w:val="Table Grid"/>
    <w:basedOn w:val="TableNormal"/>
    <w:uiPriority w:val="39"/>
    <w:rsid w:val="000844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5</Pages>
  <Words>1772</Words>
  <Characters>10105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Austen</dc:creator>
  <cp:keywords/>
  <dc:description/>
  <cp:lastModifiedBy>Austen</cp:lastModifiedBy>
  <cp:revision>2</cp:revision>
  <dcterms:created xsi:type="dcterms:W3CDTF">2025-02-25T13:40:00Z</dcterms:created>
  <dcterms:modified xsi:type="dcterms:W3CDTF">2025-02-25T13:40:00Z</dcterms:modified>
</cp:coreProperties>
</file>