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48637A">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48637A">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0D2B7AF" w14:textId="512E3C1A" w:rsidR="006371BC" w:rsidRPr="001F33B6" w:rsidRDefault="0004378A" w:rsidP="0048637A">
            <w:pPr>
              <w:tabs>
                <w:tab w:val="left" w:pos="318"/>
                <w:tab w:val="left" w:pos="432"/>
              </w:tabs>
              <w:spacing w:before="20" w:after="20"/>
              <w:jc w:val="both"/>
              <w:rPr>
                <w:rFonts w:ascii="Trebuchet MS" w:hAnsi="Trebuchet MS" w:cs="Arial"/>
                <w:sz w:val="22"/>
                <w:szCs w:val="22"/>
              </w:rPr>
            </w:pPr>
            <w:r w:rsidRPr="0004378A">
              <w:rPr>
                <w:rFonts w:ascii="Trebuchet MS" w:hAnsi="Trebuchet MS" w:cs="Arial"/>
                <w:sz w:val="22"/>
                <w:szCs w:val="22"/>
              </w:rPr>
              <w:t>The kW rating of the motor is to considered from the latest load list.</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0675AF" w14:textId="0BB1DDFB" w:rsidR="006371BC" w:rsidRPr="001F33B6" w:rsidRDefault="0004378A" w:rsidP="0048637A">
            <w:pPr>
              <w:tabs>
                <w:tab w:val="left" w:pos="318"/>
                <w:tab w:val="left" w:pos="432"/>
              </w:tabs>
              <w:spacing w:before="20" w:after="20"/>
              <w:jc w:val="both"/>
              <w:rPr>
                <w:rFonts w:ascii="Trebuchet MS" w:hAnsi="Trebuchet MS" w:cs="Arial"/>
                <w:sz w:val="22"/>
                <w:szCs w:val="22"/>
              </w:rPr>
            </w:pPr>
            <w:r w:rsidRPr="0004378A">
              <w:rPr>
                <w:rFonts w:ascii="Trebuchet MS" w:hAnsi="Trebuchet MS" w:cs="Arial"/>
                <w:sz w:val="22"/>
                <w:szCs w:val="22"/>
              </w:rPr>
              <w:t>The load analysis is done including the Electrical loads, Mechanical Package&amp; instruments load details.</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911327" w14:textId="660ABEBD" w:rsidR="006371BC" w:rsidRPr="001F33B6" w:rsidRDefault="0004378A" w:rsidP="0048637A">
            <w:pPr>
              <w:tabs>
                <w:tab w:val="left" w:pos="318"/>
                <w:tab w:val="left" w:pos="432"/>
              </w:tabs>
              <w:spacing w:before="20" w:after="20"/>
              <w:jc w:val="both"/>
              <w:rPr>
                <w:rFonts w:ascii="Trebuchet MS" w:hAnsi="Trebuchet MS" w:cs="Arial"/>
                <w:sz w:val="22"/>
                <w:szCs w:val="22"/>
              </w:rPr>
            </w:pPr>
            <w:r w:rsidRPr="0004378A">
              <w:rPr>
                <w:rFonts w:ascii="Trebuchet MS" w:hAnsi="Trebuchet MS" w:cs="Arial"/>
                <w:sz w:val="22"/>
                <w:szCs w:val="22"/>
              </w:rPr>
              <w:t>The power factor and efficiency of the motor has to be cross checked with standard motor catalogue. Load factor should be considered and diversity factor also should be considered based on the operation of the equipment (in hours) based on the mechanical inputs.</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B9E7FCD" w14:textId="07935C12" w:rsidR="006371BC" w:rsidRPr="001F33B6" w:rsidRDefault="0004378A" w:rsidP="0048637A">
            <w:pPr>
              <w:tabs>
                <w:tab w:val="left" w:pos="318"/>
                <w:tab w:val="left" w:pos="432"/>
              </w:tabs>
              <w:spacing w:before="20" w:after="20"/>
              <w:jc w:val="both"/>
              <w:rPr>
                <w:rFonts w:ascii="Trebuchet MS" w:hAnsi="Trebuchet MS" w:cs="Arial"/>
                <w:sz w:val="22"/>
                <w:szCs w:val="22"/>
              </w:rPr>
            </w:pPr>
            <w:r w:rsidRPr="0004378A">
              <w:rPr>
                <w:rFonts w:ascii="Trebuchet MS" w:hAnsi="Trebuchet MS" w:cs="Arial"/>
                <w:sz w:val="22"/>
                <w:szCs w:val="22"/>
              </w:rPr>
              <w:t>Design margin and loading of transformer has to be considered as per the contract. Nearest available standard rating of the transformer shall be considered based on the standards.</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776C64" w14:textId="7F268E81" w:rsidR="006371BC" w:rsidRPr="001F33B6" w:rsidRDefault="0004378A" w:rsidP="0048637A">
            <w:pPr>
              <w:tabs>
                <w:tab w:val="left" w:pos="318"/>
                <w:tab w:val="left" w:pos="432"/>
              </w:tabs>
              <w:spacing w:before="20" w:after="20"/>
              <w:jc w:val="both"/>
              <w:rPr>
                <w:rFonts w:ascii="Trebuchet MS" w:hAnsi="Trebuchet MS" w:cs="Arial"/>
                <w:sz w:val="22"/>
                <w:szCs w:val="22"/>
              </w:rPr>
            </w:pPr>
            <w:r w:rsidRPr="0004378A">
              <w:rPr>
                <w:rFonts w:ascii="Trebuchet MS" w:hAnsi="Trebuchet MS" w:cs="Arial"/>
                <w:sz w:val="22"/>
                <w:szCs w:val="22"/>
              </w:rPr>
              <w:t>The impedance of the transformer has to be considered as per the Standard mentioned in the Contract Job specification or applicable Indian/International standard (Based on the Project requirement the standard shall be followed</w:t>
            </w:r>
            <w:proofErr w:type="gramStart"/>
            <w:r w:rsidRPr="0004378A">
              <w:rPr>
                <w:rFonts w:ascii="Trebuchet MS" w:hAnsi="Trebuchet MS" w:cs="Arial"/>
                <w:sz w:val="22"/>
                <w:szCs w:val="22"/>
              </w:rPr>
              <w:t>).The</w:t>
            </w:r>
            <w:proofErr w:type="gramEnd"/>
            <w:r w:rsidRPr="0004378A">
              <w:rPr>
                <w:rFonts w:ascii="Trebuchet MS" w:hAnsi="Trebuchet MS" w:cs="Arial"/>
                <w:sz w:val="22"/>
                <w:szCs w:val="22"/>
              </w:rPr>
              <w:t xml:space="preserve"> transformer selection for restricting the  fault level of the bus accordingly the transformer impedance to be consider.</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7724C" w14:textId="456492E7" w:rsidR="006371BC" w:rsidRPr="001F33B6" w:rsidRDefault="0004378A" w:rsidP="0048637A">
            <w:pPr>
              <w:tabs>
                <w:tab w:val="left" w:pos="318"/>
                <w:tab w:val="left" w:pos="432"/>
              </w:tabs>
              <w:spacing w:before="20" w:after="20"/>
              <w:jc w:val="both"/>
              <w:rPr>
                <w:rFonts w:ascii="Trebuchet MS" w:hAnsi="Trebuchet MS" w:cs="Arial"/>
                <w:sz w:val="22"/>
                <w:szCs w:val="22"/>
              </w:rPr>
            </w:pPr>
            <w:r w:rsidRPr="0004378A">
              <w:rPr>
                <w:rFonts w:ascii="Trebuchet MS" w:hAnsi="Trebuchet MS" w:cs="Arial"/>
                <w:sz w:val="22"/>
                <w:szCs w:val="22"/>
              </w:rPr>
              <w:t>All tentative / hold points and client’s comments to be checked during revision.</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5B628D" w14:textId="6DB88F41" w:rsidR="006371BC" w:rsidRPr="001F33B6" w:rsidRDefault="0004378A" w:rsidP="0048637A">
            <w:pPr>
              <w:tabs>
                <w:tab w:val="left" w:pos="318"/>
                <w:tab w:val="left" w:pos="432"/>
              </w:tabs>
              <w:spacing w:before="20" w:after="20"/>
              <w:jc w:val="both"/>
              <w:rPr>
                <w:rFonts w:ascii="Trebuchet MS" w:hAnsi="Trebuchet MS" w:cs="Arial"/>
                <w:sz w:val="22"/>
                <w:szCs w:val="22"/>
              </w:rPr>
            </w:pPr>
            <w:r w:rsidRPr="0004378A">
              <w:rPr>
                <w:rFonts w:ascii="Trebuchet MS" w:hAnsi="Trebuchet MS" w:cs="Arial"/>
                <w:sz w:val="22"/>
                <w:szCs w:val="22"/>
              </w:rPr>
              <w:t>All revisions points shall be clouded with revision marked.</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486E4E" w14:textId="0F81FFF9" w:rsidR="006371BC" w:rsidRPr="001F33B6" w:rsidRDefault="0004378A" w:rsidP="0048637A">
            <w:pPr>
              <w:tabs>
                <w:tab w:val="left" w:pos="318"/>
                <w:tab w:val="left" w:pos="432"/>
              </w:tabs>
              <w:spacing w:before="20" w:after="20"/>
              <w:jc w:val="both"/>
              <w:rPr>
                <w:rFonts w:ascii="Trebuchet MS" w:hAnsi="Trebuchet MS" w:cs="Arial"/>
                <w:sz w:val="22"/>
                <w:szCs w:val="22"/>
              </w:rPr>
            </w:pPr>
            <w:r w:rsidRPr="0004378A">
              <w:rPr>
                <w:rFonts w:ascii="Trebuchet MS" w:hAnsi="Trebuchet MS" w:cs="Arial"/>
                <w:sz w:val="22"/>
                <w:szCs w:val="22"/>
              </w:rPr>
              <w:t>Document Number and revisions shall be as per the document schedule</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7AE3FE" w14:textId="3F40B253" w:rsidR="006371BC" w:rsidRPr="001F33B6" w:rsidRDefault="0004378A" w:rsidP="0048637A">
            <w:pPr>
              <w:tabs>
                <w:tab w:val="left" w:pos="318"/>
                <w:tab w:val="left" w:pos="432"/>
              </w:tabs>
              <w:spacing w:before="20" w:after="20"/>
              <w:jc w:val="both"/>
              <w:rPr>
                <w:rFonts w:ascii="Trebuchet MS" w:hAnsi="Trebuchet MS" w:cs="Arial"/>
                <w:sz w:val="22"/>
                <w:szCs w:val="22"/>
              </w:rPr>
            </w:pPr>
            <w:r w:rsidRPr="0004378A">
              <w:rPr>
                <w:rFonts w:ascii="Trebuchet MS" w:hAnsi="Trebuchet MS" w:cs="Arial"/>
                <w:sz w:val="22"/>
                <w:szCs w:val="22"/>
              </w:rPr>
              <w:t>Title block shall be as per project requirement.</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bl>
    <w:p w14:paraId="782EEE76" w14:textId="77777777" w:rsidR="0011417E" w:rsidRDefault="0011417E">
      <w:pPr>
        <w:spacing w:after="160" w:line="259" w:lineRule="auto"/>
        <w:rPr>
          <w:rFonts w:ascii="Trebuchet MS" w:hAnsi="Trebuchet MS" w:cs="Arial"/>
          <w:sz w:val="22"/>
          <w:szCs w:val="22"/>
        </w:rPr>
      </w:pPr>
    </w:p>
    <w:p w14:paraId="7B0DF274" w14:textId="6EEE423F" w:rsidR="0048637A" w:rsidRDefault="0048637A">
      <w:pPr>
        <w:spacing w:after="160" w:line="259" w:lineRule="auto"/>
        <w:rPr>
          <w:rFonts w:ascii="Trebuchet MS" w:hAnsi="Trebuchet MS" w:cs="Arial"/>
          <w:sz w:val="22"/>
          <w:szCs w:val="22"/>
        </w:rPr>
      </w:pPr>
      <w:r>
        <w:rPr>
          <w:rFonts w:ascii="Trebuchet MS" w:hAnsi="Trebuchet MS" w:cs="Arial"/>
          <w:sz w:val="22"/>
          <w:szCs w:val="22"/>
        </w:rPr>
        <w:br w:type="page"/>
      </w:r>
    </w:p>
    <w:p w14:paraId="45704D6B" w14:textId="77777777" w:rsidR="0034710C" w:rsidRPr="001F33B6" w:rsidRDefault="0034710C">
      <w:pPr>
        <w:spacing w:after="160" w:line="259" w:lineRule="auto"/>
        <w:rPr>
          <w:rFonts w:ascii="Trebuchet MS" w:hAnsi="Trebuchet MS" w:cs="Arial"/>
          <w:sz w:val="22"/>
          <w:szCs w:val="22"/>
        </w:rPr>
      </w:pPr>
    </w:p>
    <w:p w14:paraId="1020DD73" w14:textId="77777777" w:rsidR="00186F20" w:rsidRPr="001F33B6" w:rsidRDefault="00186F20"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1D1E8342"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6CB3D1F5"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6563073D"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A248313"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3885A" w14:textId="77777777" w:rsidR="006A02EB" w:rsidRDefault="006A02EB" w:rsidP="000844DD">
      <w:r>
        <w:separator/>
      </w:r>
    </w:p>
  </w:endnote>
  <w:endnote w:type="continuationSeparator" w:id="0">
    <w:p w14:paraId="05B1752C" w14:textId="77777777" w:rsidR="006A02EB" w:rsidRDefault="006A02EB"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001D" w14:textId="77777777" w:rsidR="006A02EB" w:rsidRDefault="006A02EB" w:rsidP="000844DD">
      <w:r>
        <w:separator/>
      </w:r>
    </w:p>
  </w:footnote>
  <w:footnote w:type="continuationSeparator" w:id="0">
    <w:p w14:paraId="554F25A8" w14:textId="77777777" w:rsidR="006A02EB" w:rsidRDefault="006A02EB"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C70B4BF" w14:textId="77777777" w:rsidR="001F33B6"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6B7F7FEA" w:rsidR="00ED1EA9" w:rsidRPr="00573127" w:rsidRDefault="0004378A" w:rsidP="002A769A">
          <w:pPr>
            <w:pStyle w:val="Header"/>
            <w:jc w:val="center"/>
            <w:rPr>
              <w:rFonts w:ascii="Trebuchet MS" w:hAnsi="Trebuchet MS" w:cs="Arial"/>
              <w:sz w:val="28"/>
              <w:szCs w:val="28"/>
            </w:rPr>
          </w:pPr>
          <w:r>
            <w:rPr>
              <w:rFonts w:ascii="Trebuchet MS" w:hAnsi="Trebuchet MS" w:cs="Arial"/>
              <w:sz w:val="28"/>
              <w:szCs w:val="28"/>
            </w:rPr>
            <w:t>TRANSFORMER SIZING CALCULATION</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5EF5C2BE"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DD2652">
            <w:rPr>
              <w:rFonts w:ascii="Trebuchet MS" w:hAnsi="Trebuchet MS" w:cs="Arial"/>
            </w:rPr>
            <w:t>ELE</w:t>
          </w:r>
          <w:r w:rsidRPr="00281300">
            <w:rPr>
              <w:rFonts w:ascii="Trebuchet MS" w:hAnsi="Trebuchet MS" w:cs="Arial"/>
            </w:rPr>
            <w:t>-00</w:t>
          </w:r>
          <w:r w:rsidR="0004378A">
            <w:rPr>
              <w:rFonts w:ascii="Trebuchet MS" w:hAnsi="Trebuchet MS" w:cs="Arial"/>
            </w:rPr>
            <w:t>04</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378A"/>
    <w:rsid w:val="00045899"/>
    <w:rsid w:val="000541A3"/>
    <w:rsid w:val="00061C32"/>
    <w:rsid w:val="0006365D"/>
    <w:rsid w:val="00064AAF"/>
    <w:rsid w:val="000844DD"/>
    <w:rsid w:val="000A10E0"/>
    <w:rsid w:val="000E0AD5"/>
    <w:rsid w:val="000F326F"/>
    <w:rsid w:val="0011417E"/>
    <w:rsid w:val="00115B12"/>
    <w:rsid w:val="00177E93"/>
    <w:rsid w:val="00186F20"/>
    <w:rsid w:val="00194FE3"/>
    <w:rsid w:val="001B53DB"/>
    <w:rsid w:val="001F172A"/>
    <w:rsid w:val="001F33B6"/>
    <w:rsid w:val="0022282D"/>
    <w:rsid w:val="00250B8C"/>
    <w:rsid w:val="002522AF"/>
    <w:rsid w:val="002938CF"/>
    <w:rsid w:val="002A769A"/>
    <w:rsid w:val="002E6B6D"/>
    <w:rsid w:val="002F7B64"/>
    <w:rsid w:val="003064E2"/>
    <w:rsid w:val="003242E2"/>
    <w:rsid w:val="00334BEA"/>
    <w:rsid w:val="0034710C"/>
    <w:rsid w:val="003521EC"/>
    <w:rsid w:val="00352CD4"/>
    <w:rsid w:val="00354499"/>
    <w:rsid w:val="00391F5D"/>
    <w:rsid w:val="003A0A3C"/>
    <w:rsid w:val="003A570C"/>
    <w:rsid w:val="003C0CBE"/>
    <w:rsid w:val="003D487C"/>
    <w:rsid w:val="003E4960"/>
    <w:rsid w:val="00404948"/>
    <w:rsid w:val="00407B62"/>
    <w:rsid w:val="00433C5B"/>
    <w:rsid w:val="00442B7E"/>
    <w:rsid w:val="004843C6"/>
    <w:rsid w:val="0048637A"/>
    <w:rsid w:val="004B0660"/>
    <w:rsid w:val="00531C3B"/>
    <w:rsid w:val="0056693E"/>
    <w:rsid w:val="00567FBB"/>
    <w:rsid w:val="005F45D6"/>
    <w:rsid w:val="006371BC"/>
    <w:rsid w:val="006A02EB"/>
    <w:rsid w:val="006C2A81"/>
    <w:rsid w:val="006F36DC"/>
    <w:rsid w:val="007043C5"/>
    <w:rsid w:val="00730A42"/>
    <w:rsid w:val="00766CA8"/>
    <w:rsid w:val="007B4D74"/>
    <w:rsid w:val="007C27F0"/>
    <w:rsid w:val="007E25A5"/>
    <w:rsid w:val="0083597E"/>
    <w:rsid w:val="00835D00"/>
    <w:rsid w:val="008661CE"/>
    <w:rsid w:val="0087368B"/>
    <w:rsid w:val="0089533B"/>
    <w:rsid w:val="008E749F"/>
    <w:rsid w:val="008F6F67"/>
    <w:rsid w:val="0090479E"/>
    <w:rsid w:val="0092009E"/>
    <w:rsid w:val="0095208C"/>
    <w:rsid w:val="00985001"/>
    <w:rsid w:val="00A30FA6"/>
    <w:rsid w:val="00A32041"/>
    <w:rsid w:val="00A32ACB"/>
    <w:rsid w:val="00A4097F"/>
    <w:rsid w:val="00A83A80"/>
    <w:rsid w:val="00B23752"/>
    <w:rsid w:val="00B5075F"/>
    <w:rsid w:val="00C006E9"/>
    <w:rsid w:val="00C402EE"/>
    <w:rsid w:val="00C61DD8"/>
    <w:rsid w:val="00C67A7D"/>
    <w:rsid w:val="00C73FBA"/>
    <w:rsid w:val="00C862E8"/>
    <w:rsid w:val="00C934D4"/>
    <w:rsid w:val="00C95E1A"/>
    <w:rsid w:val="00CA4AD9"/>
    <w:rsid w:val="00CE3CBF"/>
    <w:rsid w:val="00D5241A"/>
    <w:rsid w:val="00D5660A"/>
    <w:rsid w:val="00DA345F"/>
    <w:rsid w:val="00DD2652"/>
    <w:rsid w:val="00DE38EE"/>
    <w:rsid w:val="00DE5AC0"/>
    <w:rsid w:val="00DF2179"/>
    <w:rsid w:val="00EC0602"/>
    <w:rsid w:val="00ED1EA9"/>
    <w:rsid w:val="00F23384"/>
    <w:rsid w:val="00F46C45"/>
    <w:rsid w:val="00F55BF6"/>
    <w:rsid w:val="00F86A1C"/>
    <w:rsid w:val="00F94F97"/>
    <w:rsid w:val="00FA03D3"/>
    <w:rsid w:val="00FA26F6"/>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3</cp:revision>
  <dcterms:created xsi:type="dcterms:W3CDTF">2025-02-27T11:14:00Z</dcterms:created>
  <dcterms:modified xsi:type="dcterms:W3CDTF">2025-02-27T11:23:00Z</dcterms:modified>
</cp:coreProperties>
</file>