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76F03C" w14:textId="77777777" w:rsidR="00524A64" w:rsidRPr="00524A64" w:rsidRDefault="00524A64" w:rsidP="00524A6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Has EPC identified a preferred simulation package?</w:t>
            </w:r>
          </w:p>
          <w:p w14:paraId="55EAE2C5" w14:textId="77777777" w:rsidR="00524A64" w:rsidRPr="00524A64" w:rsidRDefault="00524A64" w:rsidP="00524A64">
            <w:pPr>
              <w:tabs>
                <w:tab w:val="left" w:pos="318"/>
                <w:tab w:val="left" w:pos="432"/>
              </w:tabs>
              <w:spacing w:before="20" w:after="20"/>
              <w:ind w:left="177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•</w:t>
            </w:r>
            <w:r w:rsidRPr="00524A64">
              <w:rPr>
                <w:rFonts w:ascii="Trebuchet MS" w:hAnsi="Trebuchet MS" w:cs="Arial"/>
                <w:sz w:val="22"/>
                <w:szCs w:val="22"/>
              </w:rPr>
              <w:tab/>
              <w:t>Is the chosen system compatible with simulating the process under scrutiny?</w:t>
            </w:r>
          </w:p>
          <w:p w14:paraId="2F0A8984" w14:textId="77777777" w:rsidR="00524A64" w:rsidRPr="00524A64" w:rsidRDefault="00524A64" w:rsidP="00524A64">
            <w:pPr>
              <w:tabs>
                <w:tab w:val="left" w:pos="318"/>
                <w:tab w:val="left" w:pos="432"/>
              </w:tabs>
              <w:spacing w:before="20" w:after="20"/>
              <w:ind w:left="177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•</w:t>
            </w:r>
            <w:r w:rsidRPr="00524A64">
              <w:rPr>
                <w:rFonts w:ascii="Trebuchet MS" w:hAnsi="Trebuchet MS" w:cs="Arial"/>
                <w:sz w:val="22"/>
                <w:szCs w:val="22"/>
              </w:rPr>
              <w:tab/>
              <w:t>Has EPC been informed of any shortcomings in the chosen system?</w:t>
            </w:r>
          </w:p>
          <w:p w14:paraId="424A60A6" w14:textId="77777777" w:rsidR="00524A64" w:rsidRPr="00524A64" w:rsidRDefault="00524A64" w:rsidP="00524A64">
            <w:pPr>
              <w:tabs>
                <w:tab w:val="left" w:pos="318"/>
                <w:tab w:val="left" w:pos="432"/>
              </w:tabs>
              <w:spacing w:before="20" w:after="20"/>
              <w:ind w:left="177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•</w:t>
            </w:r>
            <w:r w:rsidRPr="00524A64">
              <w:rPr>
                <w:rFonts w:ascii="Trebuchet MS" w:hAnsi="Trebuchet MS" w:cs="Arial"/>
                <w:sz w:val="22"/>
                <w:szCs w:val="22"/>
              </w:rPr>
              <w:tab/>
              <w:t>Does a more optimum alternative exist?</w:t>
            </w:r>
          </w:p>
          <w:p w14:paraId="10D2B7AF" w14:textId="3A6A9606" w:rsidR="006371BC" w:rsidRPr="001F33B6" w:rsidRDefault="00524A64" w:rsidP="00524A64">
            <w:pPr>
              <w:tabs>
                <w:tab w:val="left" w:pos="318"/>
                <w:tab w:val="left" w:pos="432"/>
              </w:tabs>
              <w:spacing w:before="20" w:after="20"/>
              <w:ind w:left="177" w:hanging="142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•</w:t>
            </w:r>
            <w:r w:rsidRPr="00524A64">
              <w:rPr>
                <w:rFonts w:ascii="Trebuchet MS" w:hAnsi="Trebuchet MS" w:cs="Arial"/>
                <w:sz w:val="22"/>
                <w:szCs w:val="22"/>
              </w:rPr>
              <w:tab/>
              <w:t>Has it been offered to EPC?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018E0E2A" w:rsidR="006371BC" w:rsidRPr="001F33B6" w:rsidRDefault="00524A6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Is the final choice a TIGA reference system?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59FB7C47" w:rsidR="006371BC" w:rsidRPr="001F33B6" w:rsidRDefault="00524A6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Have the required thermodynamics for the simulation been researched for compatibility and a suitable package chosen?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49B0DD28" w:rsidR="006371BC" w:rsidRPr="001F33B6" w:rsidRDefault="00524A6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Have the components and conditions of the feed streams been established?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0B4141" w14:textId="77777777" w:rsidR="00524A64" w:rsidRPr="00524A64" w:rsidRDefault="00524A64" w:rsidP="00524A6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Is the basis of the simulation model the PFD (Process Flow Diagram)?</w:t>
            </w:r>
          </w:p>
          <w:p w14:paraId="0BD339DA" w14:textId="77777777" w:rsidR="00524A64" w:rsidRPr="00524A64" w:rsidRDefault="00524A64" w:rsidP="00524A64">
            <w:pPr>
              <w:tabs>
                <w:tab w:val="left" w:pos="35"/>
                <w:tab w:val="left" w:pos="432"/>
              </w:tabs>
              <w:spacing w:before="20" w:after="20"/>
              <w:ind w:left="177" w:hanging="177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•</w:t>
            </w:r>
            <w:r w:rsidRPr="00524A64">
              <w:rPr>
                <w:rFonts w:ascii="Trebuchet MS" w:hAnsi="Trebuchet MS" w:cs="Arial"/>
                <w:sz w:val="22"/>
                <w:szCs w:val="22"/>
              </w:rPr>
              <w:tab/>
              <w:t>Has the model been constructed in a methodical fashion?</w:t>
            </w:r>
          </w:p>
          <w:p w14:paraId="415F0E80" w14:textId="77777777" w:rsidR="00524A64" w:rsidRPr="00524A64" w:rsidRDefault="00524A64" w:rsidP="00524A64">
            <w:pPr>
              <w:tabs>
                <w:tab w:val="left" w:pos="35"/>
                <w:tab w:val="left" w:pos="432"/>
              </w:tabs>
              <w:spacing w:before="20" w:after="20"/>
              <w:ind w:left="177" w:hanging="177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•</w:t>
            </w:r>
            <w:r w:rsidRPr="00524A64">
              <w:rPr>
                <w:rFonts w:ascii="Trebuchet MS" w:hAnsi="Trebuchet MS" w:cs="Arial"/>
                <w:sz w:val="22"/>
                <w:szCs w:val="22"/>
              </w:rPr>
              <w:tab/>
              <w:t>Is the model complete in terms of operations performed?</w:t>
            </w:r>
          </w:p>
          <w:p w14:paraId="33776C64" w14:textId="76BC2814" w:rsidR="006371BC" w:rsidRPr="001F33B6" w:rsidRDefault="00524A64" w:rsidP="00524A64">
            <w:pPr>
              <w:tabs>
                <w:tab w:val="left" w:pos="35"/>
                <w:tab w:val="left" w:pos="432"/>
              </w:tabs>
              <w:spacing w:before="20" w:after="20"/>
              <w:ind w:left="177" w:hanging="177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•</w:t>
            </w:r>
            <w:r w:rsidRPr="00524A64">
              <w:rPr>
                <w:rFonts w:ascii="Trebuchet MS" w:hAnsi="Trebuchet MS" w:cs="Arial"/>
                <w:sz w:val="22"/>
                <w:szCs w:val="22"/>
              </w:rPr>
              <w:tab/>
              <w:t>Are the stream identification labels clear and unique?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52256FA0" w:rsidR="006371BC" w:rsidRPr="001F33B6" w:rsidRDefault="00524A6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Have the operating conditions for the process streams been attributed to the appropriate stage of the process?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E1544E" w14:textId="77777777" w:rsidR="00524A64" w:rsidRPr="00524A64" w:rsidRDefault="00524A64" w:rsidP="00524A6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Does the model run and do all the operations converge?</w:t>
            </w:r>
          </w:p>
          <w:p w14:paraId="6D5B628D" w14:textId="2E6BF29A" w:rsidR="006371BC" w:rsidRPr="001F33B6" w:rsidRDefault="00524A64" w:rsidP="00524A64">
            <w:pPr>
              <w:tabs>
                <w:tab w:val="left" w:pos="318"/>
                <w:tab w:val="left" w:pos="432"/>
              </w:tabs>
              <w:spacing w:before="20" w:after="20"/>
              <w:ind w:left="177" w:hanging="177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•</w:t>
            </w:r>
            <w:r w:rsidRPr="00524A64">
              <w:rPr>
                <w:rFonts w:ascii="Trebuchet MS" w:hAnsi="Trebuchet MS" w:cs="Arial"/>
                <w:sz w:val="22"/>
                <w:szCs w:val="22"/>
              </w:rPr>
              <w:tab/>
              <w:t>Has debugging been completed?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590014DE" w:rsidR="006371BC" w:rsidRPr="001F33B6" w:rsidRDefault="00524A6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 xml:space="preserve">has the operation of the model been </w:t>
            </w:r>
            <w:r w:rsidRPr="00524A64">
              <w:rPr>
                <w:rFonts w:ascii="Trebuchet MS" w:hAnsi="Trebuchet MS" w:cs="Arial"/>
                <w:sz w:val="22"/>
                <w:szCs w:val="22"/>
              </w:rPr>
              <w:t>optimized</w:t>
            </w:r>
            <w:r w:rsidRPr="00524A64">
              <w:rPr>
                <w:rFonts w:ascii="Trebuchet MS" w:hAnsi="Trebuchet MS" w:cs="Arial"/>
                <w:sz w:val="22"/>
                <w:szCs w:val="22"/>
              </w:rPr>
              <w:t xml:space="preserve"> to meet EPC product specification?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9D8370" w14:textId="77777777" w:rsidR="00524A64" w:rsidRPr="00524A64" w:rsidRDefault="00524A64" w:rsidP="00524A6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Have all possible operating cases been identified and simulated?</w:t>
            </w:r>
          </w:p>
          <w:p w14:paraId="7D7AE3FE" w14:textId="4BC81603" w:rsidR="006371BC" w:rsidRPr="001F33B6" w:rsidRDefault="00524A64" w:rsidP="00524A64">
            <w:pPr>
              <w:tabs>
                <w:tab w:val="left" w:pos="318"/>
                <w:tab w:val="left" w:pos="432"/>
              </w:tabs>
              <w:spacing w:before="20" w:after="20"/>
              <w:ind w:left="177" w:hanging="177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•</w:t>
            </w:r>
            <w:r w:rsidRPr="00524A64">
              <w:rPr>
                <w:rFonts w:ascii="Trebuchet MS" w:hAnsi="Trebuchet MS" w:cs="Arial"/>
                <w:sz w:val="22"/>
                <w:szCs w:val="22"/>
              </w:rPr>
              <w:tab/>
              <w:t>Has a field management system been adopted to remove unwanted files and sets of results?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5BFB872F" w:rsidR="006371BC" w:rsidRPr="001F33B6" w:rsidRDefault="00524A6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 xml:space="preserve">Has the input / output data, choice of </w:t>
            </w:r>
            <w:r w:rsidRPr="00524A64">
              <w:rPr>
                <w:rFonts w:ascii="Trebuchet MS" w:hAnsi="Trebuchet MS" w:cs="Arial"/>
                <w:sz w:val="22"/>
                <w:szCs w:val="22"/>
              </w:rPr>
              <w:t>thermodynamics</w:t>
            </w:r>
            <w:r w:rsidRPr="00524A64">
              <w:rPr>
                <w:rFonts w:ascii="Trebuchet MS" w:hAnsi="Trebuchet MS" w:cs="Arial"/>
                <w:sz w:val="22"/>
                <w:szCs w:val="22"/>
              </w:rPr>
              <w:t>, and model construction been checked by personnel familiar with the project and simulation techniques?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24A64" w:rsidRPr="001F33B6" w14:paraId="2FA9092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60686B" w14:textId="77777777" w:rsidR="00524A64" w:rsidRPr="001F33B6" w:rsidRDefault="00524A64" w:rsidP="00524A6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92C515" w14:textId="094EBBDB" w:rsidR="00524A64" w:rsidRPr="00524A64" w:rsidRDefault="00524A64" w:rsidP="00524A6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Have the approved simulation results been made available to Process Engineering for design work?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9FAC44" w14:textId="6FF04797" w:rsidR="00524A64" w:rsidRPr="001F33B6" w:rsidRDefault="00524A64" w:rsidP="00524A6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3A08D4A" w14:textId="6FF74FBB" w:rsidR="00524A64" w:rsidRPr="001F33B6" w:rsidRDefault="00524A64" w:rsidP="00524A6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590887" w14:textId="77777777" w:rsidR="00524A64" w:rsidRPr="001F33B6" w:rsidRDefault="00524A64" w:rsidP="00524A6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24A64" w:rsidRPr="001F33B6" w14:paraId="1811ADE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F72FD3" w14:textId="77777777" w:rsidR="00524A64" w:rsidRPr="001F33B6" w:rsidRDefault="00524A64" w:rsidP="00524A6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F28A5D" w14:textId="1202804E" w:rsidR="00524A64" w:rsidRPr="00524A64" w:rsidRDefault="00524A64" w:rsidP="00524A6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Have the simulation results been cross-referenced against the PFD to allow creation and completion of the heat and material balance?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DB31462" w14:textId="7DBABE14" w:rsidR="00524A64" w:rsidRPr="001F33B6" w:rsidRDefault="00524A64" w:rsidP="00524A6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21E485" w14:textId="001AFCEE" w:rsidR="00524A64" w:rsidRPr="001F33B6" w:rsidRDefault="00524A64" w:rsidP="00524A6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14891E4" w14:textId="77777777" w:rsidR="00524A64" w:rsidRPr="001F33B6" w:rsidRDefault="00524A64" w:rsidP="00524A6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24A64" w:rsidRPr="001F33B6" w14:paraId="4890D69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03DA2A" w14:textId="77777777" w:rsidR="00524A64" w:rsidRPr="001F33B6" w:rsidRDefault="00524A64" w:rsidP="00524A6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D56A6E" w14:textId="0731CB41" w:rsidR="00524A64" w:rsidRPr="00524A64" w:rsidRDefault="00524A64" w:rsidP="00524A6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Has a heat and material balance been created from the simulation results of each operating case?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560CA77" w14:textId="2665ED16" w:rsidR="00524A64" w:rsidRPr="001F33B6" w:rsidRDefault="00524A64" w:rsidP="00524A6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D43FC29" w14:textId="2F45286E" w:rsidR="00524A64" w:rsidRPr="001F33B6" w:rsidRDefault="00524A64" w:rsidP="00524A6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42DB54A" w14:textId="77777777" w:rsidR="00524A64" w:rsidRPr="001F33B6" w:rsidRDefault="00524A64" w:rsidP="00524A6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24A64" w:rsidRPr="001F33B6" w14:paraId="435D6BC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157201" w14:textId="77777777" w:rsidR="00524A64" w:rsidRPr="001F33B6" w:rsidRDefault="00524A64" w:rsidP="00524A6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C350F3" w14:textId="09FD4690" w:rsidR="00524A64" w:rsidRPr="00524A64" w:rsidRDefault="00524A64" w:rsidP="00524A6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Has the model been run subsequent to the initial issue of the heat and material balance?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9056A25" w14:textId="0B2CD81C" w:rsidR="00524A64" w:rsidRPr="001F33B6" w:rsidRDefault="00524A64" w:rsidP="00524A6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FC5EE8C" w14:textId="526B5CF9" w:rsidR="00524A64" w:rsidRPr="001F33B6" w:rsidRDefault="00524A64" w:rsidP="00524A6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75D5A49" w14:textId="77777777" w:rsidR="00524A64" w:rsidRPr="001F33B6" w:rsidRDefault="00524A64" w:rsidP="00524A6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24A64" w:rsidRPr="001F33B6" w14:paraId="3803628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530793" w14:textId="77777777" w:rsidR="00524A64" w:rsidRPr="001F33B6" w:rsidRDefault="00524A64" w:rsidP="00524A6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56680D" w14:textId="282E508A" w:rsidR="00524A64" w:rsidRPr="00524A64" w:rsidRDefault="00524A64" w:rsidP="00524A6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24A64">
              <w:rPr>
                <w:rFonts w:ascii="Trebuchet MS" w:hAnsi="Trebuchet MS" w:cs="Arial"/>
                <w:sz w:val="22"/>
                <w:szCs w:val="22"/>
              </w:rPr>
              <w:t>Have any changes in input, output, or flow scheme been checked as above?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5E25F6F" w14:textId="7BDA9C23" w:rsidR="00524A64" w:rsidRPr="001F33B6" w:rsidRDefault="00524A64" w:rsidP="00524A6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7425AE" w14:textId="0CA4E932" w:rsidR="00524A64" w:rsidRPr="001F33B6" w:rsidRDefault="00524A64" w:rsidP="00524A6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AD63D87" w14:textId="77777777" w:rsidR="00524A64" w:rsidRPr="001F33B6" w:rsidRDefault="00524A64" w:rsidP="00524A6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5E3A1707" w14:textId="77777777" w:rsidR="00A04164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30BA038C" w14:textId="77777777" w:rsidR="00B21944" w:rsidRPr="001F33B6" w:rsidRDefault="00B21944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6DA07" w14:textId="77777777" w:rsidR="00313CCA" w:rsidRDefault="00313CCA" w:rsidP="000844DD">
      <w:r>
        <w:separator/>
      </w:r>
    </w:p>
  </w:endnote>
  <w:endnote w:type="continuationSeparator" w:id="0">
    <w:p w14:paraId="39ACBAD3" w14:textId="77777777" w:rsidR="00313CCA" w:rsidRDefault="00313CCA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5DE02" w14:textId="77777777" w:rsidR="00313CCA" w:rsidRDefault="00313CCA" w:rsidP="000844DD">
      <w:r>
        <w:separator/>
      </w:r>
    </w:p>
  </w:footnote>
  <w:footnote w:type="continuationSeparator" w:id="0">
    <w:p w14:paraId="50A8707A" w14:textId="77777777" w:rsidR="00313CCA" w:rsidRDefault="00313CCA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74D65EDF" w:rsidR="00ED1EA9" w:rsidRPr="00573127" w:rsidRDefault="001F33B6" w:rsidP="00B21944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  <w:r w:rsidR="00B21944">
            <w:rPr>
              <w:rFonts w:ascii="Trebuchet MS" w:hAnsi="Trebuchet MS" w:cs="Arial"/>
              <w:sz w:val="28"/>
              <w:szCs w:val="28"/>
            </w:rPr>
            <w:t>SIMULATION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552933C4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B21944">
            <w:rPr>
              <w:rFonts w:ascii="Trebuchet MS" w:hAnsi="Trebuchet MS" w:cs="Arial"/>
            </w:rPr>
            <w:t>04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D7557"/>
    <w:rsid w:val="001F172A"/>
    <w:rsid w:val="001F33B6"/>
    <w:rsid w:val="0022282D"/>
    <w:rsid w:val="00250B8C"/>
    <w:rsid w:val="002522AF"/>
    <w:rsid w:val="002938CF"/>
    <w:rsid w:val="0029759D"/>
    <w:rsid w:val="002A769A"/>
    <w:rsid w:val="002E6B6D"/>
    <w:rsid w:val="002F7B64"/>
    <w:rsid w:val="003064E2"/>
    <w:rsid w:val="00313CCA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24A64"/>
    <w:rsid w:val="00531C3B"/>
    <w:rsid w:val="00540F29"/>
    <w:rsid w:val="0056693E"/>
    <w:rsid w:val="00567FBB"/>
    <w:rsid w:val="006269F6"/>
    <w:rsid w:val="006371BC"/>
    <w:rsid w:val="006C2A81"/>
    <w:rsid w:val="006F36DC"/>
    <w:rsid w:val="007043C5"/>
    <w:rsid w:val="00730A42"/>
    <w:rsid w:val="00766CA8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04164"/>
    <w:rsid w:val="00A30FA6"/>
    <w:rsid w:val="00A32041"/>
    <w:rsid w:val="00A32ACB"/>
    <w:rsid w:val="00A4097F"/>
    <w:rsid w:val="00A83A80"/>
    <w:rsid w:val="00AC32C1"/>
    <w:rsid w:val="00B21944"/>
    <w:rsid w:val="00B2263D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2025-02-28T11:02:00Z</dcterms:created>
  <dcterms:modified xsi:type="dcterms:W3CDTF">2025-02-28T11:02:00Z</dcterms:modified>
</cp:coreProperties>
</file>