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EB1E70" w:rsidRPr="00EB1E70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EB1E70" w:rsidRPr="00EB1E70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EB1E70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EB1E70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EB1E70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EB1E70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EB1E70" w:rsidRDefault="006371BC" w:rsidP="001F33B6">
      <w:pPr>
        <w:rPr>
          <w:rFonts w:ascii="Trebuchet MS" w:hAnsi="Trebuchet MS" w:cs="Arial"/>
          <w:sz w:val="22"/>
          <w:szCs w:val="22"/>
        </w:rPr>
      </w:pPr>
    </w:p>
    <w:p w14:paraId="782EEE76" w14:textId="77777777" w:rsidR="0011417E" w:rsidRPr="00EB1E70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276"/>
        <w:gridCol w:w="1843"/>
        <w:gridCol w:w="390"/>
        <w:gridCol w:w="1027"/>
        <w:gridCol w:w="993"/>
        <w:gridCol w:w="1417"/>
        <w:gridCol w:w="1276"/>
        <w:gridCol w:w="1412"/>
      </w:tblGrid>
      <w:tr w:rsidR="00EB1E70" w:rsidRPr="00774CD6" w14:paraId="60DCFC8C" w14:textId="77777777" w:rsidTr="00774CD6">
        <w:trPr>
          <w:trHeight w:val="264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1DEF3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30B9B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138E8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6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1295E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TYPES OF FLOW INSTRUMENT</w:t>
            </w:r>
          </w:p>
        </w:tc>
      </w:tr>
      <w:tr w:rsidR="00EB1E70" w:rsidRPr="00774CD6" w14:paraId="4DFE1E99" w14:textId="77777777" w:rsidTr="00774CD6">
        <w:trPr>
          <w:trHeight w:val="264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D17B4D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3F6CA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F7799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C2F15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6EDE8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19661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2CA73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74FF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</w:tr>
      <w:tr w:rsidR="00EB1E70" w:rsidRPr="00774CD6" w14:paraId="31A49830" w14:textId="77777777" w:rsidTr="00774CD6">
        <w:trPr>
          <w:trHeight w:val="792"/>
        </w:trPr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8A3C2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PROPERTIES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DF0A96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616C7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FLOW SWITCH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4948E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FLOW ELEMENT ORIFICE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3D145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INTEGRAL ORIFICE FLOW TRANSMITTER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01B0E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FLOW INDICATOR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AE3DE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RESTRICTION ORIFICE</w:t>
            </w:r>
          </w:p>
        </w:tc>
      </w:tr>
      <w:tr w:rsidR="00EB1E70" w:rsidRPr="00774CD6" w14:paraId="1832737A" w14:textId="77777777" w:rsidTr="00774CD6">
        <w:trPr>
          <w:trHeight w:val="264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6F296E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51915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01657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5EE08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98E6F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A16F5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F9EA6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64AD9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</w:tr>
      <w:tr w:rsidR="00EB1E70" w:rsidRPr="00774CD6" w14:paraId="79EE78C9" w14:textId="77777777" w:rsidTr="00774CD6">
        <w:trPr>
          <w:trHeight w:val="264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4C08C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FLOW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BA1AA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Volumetric Flow / Mass Flow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5B254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70381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E2E2E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E44AC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D498A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AD873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</w:tr>
      <w:tr w:rsidR="00EB1E70" w:rsidRPr="00774CD6" w14:paraId="6684DF17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CA786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D3A283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E4578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BEA2E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3BB87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E1B90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1DE9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4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C28C5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</w:tr>
      <w:tr w:rsidR="00EB1E70" w:rsidRPr="00774CD6" w14:paraId="548893F6" w14:textId="77777777" w:rsidTr="00EB1E70">
        <w:trPr>
          <w:trHeight w:val="264"/>
        </w:trPr>
        <w:tc>
          <w:tcPr>
            <w:tcW w:w="9634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26F57D0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</w:tr>
      <w:tr w:rsidR="00EB1E70" w:rsidRPr="00774CD6" w14:paraId="7438381F" w14:textId="77777777" w:rsidTr="00774CD6">
        <w:trPr>
          <w:trHeight w:val="264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13690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OPERATING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6DEE5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Pressure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1D3F4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D0C89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6B5E4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CC8AB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AFD9E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08AC3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</w:tr>
      <w:tr w:rsidR="00EB1E70" w:rsidRPr="00774CD6" w14:paraId="42501B95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E02EF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36677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Temperature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E9C54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005BB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887CA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E1458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F4424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6008E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</w:tr>
      <w:tr w:rsidR="00EB1E70" w:rsidRPr="00774CD6" w14:paraId="074B00FD" w14:textId="77777777" w:rsidTr="00EB1E70">
        <w:trPr>
          <w:trHeight w:val="264"/>
        </w:trPr>
        <w:tc>
          <w:tcPr>
            <w:tcW w:w="9634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3EEE5C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</w:tr>
      <w:tr w:rsidR="00EB1E70" w:rsidRPr="00774CD6" w14:paraId="6FA8D000" w14:textId="77777777" w:rsidTr="00774CD6">
        <w:trPr>
          <w:trHeight w:val="264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19AE9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DESIGN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0D4E8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Pressure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49036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D4FD7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CDE6B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D9DB1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75B93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11328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</w:tr>
      <w:tr w:rsidR="00EB1E70" w:rsidRPr="00774CD6" w14:paraId="65147F9A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09479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CC531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Temperature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5BD78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2882C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EE930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48AD1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E2621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98E4A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</w:tr>
      <w:tr w:rsidR="00EB1E70" w:rsidRPr="00774CD6" w14:paraId="0F4E9D85" w14:textId="77777777" w:rsidTr="00EB1E70">
        <w:trPr>
          <w:trHeight w:val="264"/>
        </w:trPr>
        <w:tc>
          <w:tcPr>
            <w:tcW w:w="9634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70252A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</w:tr>
      <w:tr w:rsidR="00EB1E70" w:rsidRPr="00774CD6" w14:paraId="14742D14" w14:textId="77777777" w:rsidTr="00774CD6">
        <w:trPr>
          <w:trHeight w:val="264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DA1F3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GENERAL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ACEAD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FLOW Set Point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7B62A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431B6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1CE405C3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N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DBA04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739623C9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N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bottom"/>
            <w:hideMark/>
          </w:tcPr>
          <w:p w14:paraId="61E7CB6E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N</w:t>
            </w:r>
          </w:p>
        </w:tc>
      </w:tr>
      <w:tr w:rsidR="00EB1E70" w:rsidRPr="00774CD6" w14:paraId="2F653F68" w14:textId="77777777" w:rsidTr="00EB1E70">
        <w:trPr>
          <w:trHeight w:val="264"/>
        </w:trPr>
        <w:tc>
          <w:tcPr>
            <w:tcW w:w="9634" w:type="dxa"/>
            <w:gridSpan w:val="8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F2243E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</w:tr>
      <w:tr w:rsidR="00EB1E70" w:rsidRPr="00774CD6" w14:paraId="7D7626C5" w14:textId="77777777" w:rsidTr="00774CD6">
        <w:trPr>
          <w:trHeight w:val="264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E4D4D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PROPERTIES OF FLUID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8589E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Density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C707A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3D24F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80050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0A7D9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3FECF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30FE8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</w:tr>
      <w:tr w:rsidR="00EB1E70" w:rsidRPr="00774CD6" w14:paraId="790C6ADD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A5E8F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A6BB0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233AD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6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D54D8A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 </w:t>
            </w:r>
          </w:p>
        </w:tc>
      </w:tr>
      <w:tr w:rsidR="00EB1E70" w:rsidRPr="00774CD6" w14:paraId="638E6B62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CA847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09FB6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Specific Gravity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BBC98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EE4E4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FD839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6AA92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A6ECB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944BA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</w:tr>
      <w:tr w:rsidR="00EB1E70" w:rsidRPr="00774CD6" w14:paraId="04254CBE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A8A4E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8CE45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DF12D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6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4A2975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 </w:t>
            </w:r>
          </w:p>
        </w:tc>
      </w:tr>
      <w:tr w:rsidR="00EB1E70" w:rsidRPr="00774CD6" w14:paraId="1747ECE0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DC355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B5119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Viscosity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2EEEB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4881C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672BD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C8AF6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BD217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78436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</w:tr>
      <w:tr w:rsidR="00EB1E70" w:rsidRPr="00774CD6" w14:paraId="617F2E0F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71E5F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509E9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A22F5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6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ABFFC1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 </w:t>
            </w:r>
          </w:p>
        </w:tc>
      </w:tr>
      <w:tr w:rsidR="00EB1E70" w:rsidRPr="00774CD6" w14:paraId="477D3EB8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6CFF6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505DA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Molecular Mass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E7535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33339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0B154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FB005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08BC2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E4016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</w:tr>
      <w:tr w:rsidR="00EB1E70" w:rsidRPr="00774CD6" w14:paraId="4E7D3A09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BF18F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ED72F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216EA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6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D5FDFB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 </w:t>
            </w:r>
          </w:p>
        </w:tc>
      </w:tr>
      <w:tr w:rsidR="00EB1E70" w:rsidRPr="00774CD6" w14:paraId="6A870EAE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8396C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FA904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Velocity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3F4EA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79585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FC0FF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BBA86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F6FE3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42833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</w:tr>
      <w:tr w:rsidR="00EB1E70" w:rsidRPr="00774CD6" w14:paraId="48869361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B279D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B9C49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765B9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6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D3655CE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 </w:t>
            </w:r>
          </w:p>
        </w:tc>
      </w:tr>
      <w:tr w:rsidR="00EB1E70" w:rsidRPr="00774CD6" w14:paraId="5D8E6C4E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0DE61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02FE5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Compressibility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A1306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894D1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1C76A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C1984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BC39A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BE575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</w:tr>
      <w:tr w:rsidR="00EB1E70" w:rsidRPr="00774CD6" w14:paraId="4CDCC23E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CC05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8BF65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36EE3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61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C1FB92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 </w:t>
            </w:r>
          </w:p>
        </w:tc>
      </w:tr>
      <w:tr w:rsidR="00EB1E70" w:rsidRPr="00774CD6" w14:paraId="635546C8" w14:textId="77777777" w:rsidTr="00774CD6">
        <w:trPr>
          <w:trHeight w:val="264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492D3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17B5F" w14:textId="77777777" w:rsidR="00EB1E70" w:rsidRPr="00774CD6" w:rsidRDefault="00EB1E70" w:rsidP="001B68D0">
            <w:pPr>
              <w:rPr>
                <w:rFonts w:ascii="Trebuchet MS" w:hAnsi="Trebuchet MS" w:cs="Arial"/>
                <w:b/>
                <w:bCs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b/>
                <w:bCs/>
                <w:sz w:val="18"/>
                <w:szCs w:val="18"/>
              </w:rPr>
              <w:t>Pressure Drop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6D9BB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BBC31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74F3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65D41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44B53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A7848" w14:textId="77777777" w:rsidR="00EB1E70" w:rsidRPr="00774CD6" w:rsidRDefault="00EB1E70" w:rsidP="001B68D0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  <w:r w:rsidRPr="00774CD6">
              <w:rPr>
                <w:rFonts w:ascii="Trebuchet MS" w:hAnsi="Trebuchet MS" w:cs="Arial"/>
                <w:sz w:val="18"/>
                <w:szCs w:val="18"/>
              </w:rPr>
              <w:t>Y</w:t>
            </w:r>
          </w:p>
        </w:tc>
      </w:tr>
      <w:tr w:rsidR="00EB1E70" w:rsidRPr="00774CD6" w14:paraId="50340CA5" w14:textId="77777777" w:rsidTr="00774CD6">
        <w:trPr>
          <w:trHeight w:val="264"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964AF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87B59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0BCC8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70805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B669C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C2A64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30F40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CEAAF" w14:textId="77777777" w:rsidR="00EB1E70" w:rsidRPr="00774CD6" w:rsidRDefault="00EB1E70" w:rsidP="001B68D0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</w:tr>
    </w:tbl>
    <w:p w14:paraId="7B0DF274" w14:textId="6EEE423F" w:rsidR="0048637A" w:rsidRPr="00EB1E70" w:rsidRDefault="0048637A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br w:type="page"/>
      </w:r>
    </w:p>
    <w:p w14:paraId="1020DD73" w14:textId="77777777" w:rsidR="00186F20" w:rsidRPr="00EB1E7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EB1E70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EB1E7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EB1E7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EB1E7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02AA818F" w14:textId="4100DC33" w:rsidR="00EB1E70" w:rsidRDefault="00EB1E70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 xml:space="preserve">Pressure Difference is the Max Allowable Delta P. Ultimately Instrument discipline will provide the actual value considering the permanent loss which should be Delta P provided by </w:t>
      </w:r>
      <w:r>
        <w:rPr>
          <w:rFonts w:ascii="Trebuchet MS" w:hAnsi="Trebuchet MS" w:cs="Arial"/>
          <w:sz w:val="22"/>
          <w:szCs w:val="22"/>
        </w:rPr>
        <w:t>p</w:t>
      </w:r>
      <w:r w:rsidRPr="00EB1E70">
        <w:rPr>
          <w:rFonts w:ascii="Trebuchet MS" w:hAnsi="Trebuchet MS" w:cs="Arial"/>
          <w:sz w:val="22"/>
          <w:szCs w:val="22"/>
        </w:rPr>
        <w:t xml:space="preserve">rocess </w:t>
      </w:r>
    </w:p>
    <w:p w14:paraId="6CB3D1F5" w14:textId="1AFD4E1D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EB1E7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EB1E7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EB1E7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EB1E7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EB1E70" w:rsidRPr="00EB1E7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EB1E70" w:rsidRPr="00EB1E7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REV.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EB1E7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EB1E7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EB1E7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EB1E7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EB1E70" w:rsidRDefault="002F7B64">
      <w:pPr>
        <w:rPr>
          <w:rFonts w:ascii="Trebuchet MS" w:hAnsi="Trebuchet MS"/>
          <w:sz w:val="22"/>
          <w:szCs w:val="22"/>
        </w:rPr>
      </w:pPr>
    </w:p>
    <w:sectPr w:rsidR="002F7B64" w:rsidRPr="00EB1E70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431FD" w14:textId="77777777" w:rsidR="009E5EB3" w:rsidRDefault="009E5EB3" w:rsidP="000844DD">
      <w:r>
        <w:separator/>
      </w:r>
    </w:p>
  </w:endnote>
  <w:endnote w:type="continuationSeparator" w:id="0">
    <w:p w14:paraId="7DD76907" w14:textId="77777777" w:rsidR="009E5EB3" w:rsidRDefault="009E5EB3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7A3C4" w14:textId="77777777" w:rsidR="009E5EB3" w:rsidRDefault="009E5EB3" w:rsidP="000844DD">
      <w:r>
        <w:separator/>
      </w:r>
    </w:p>
  </w:footnote>
  <w:footnote w:type="continuationSeparator" w:id="0">
    <w:p w14:paraId="688748D4" w14:textId="77777777" w:rsidR="009E5EB3" w:rsidRDefault="009E5EB3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B7889D1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196B30A3" w:rsidR="00ED1EA9" w:rsidRPr="00573127" w:rsidRDefault="00360244" w:rsidP="00360244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360244">
            <w:rPr>
              <w:rFonts w:ascii="Trebuchet MS" w:hAnsi="Trebuchet MS" w:cs="Arial"/>
              <w:sz w:val="28"/>
              <w:szCs w:val="28"/>
            </w:rPr>
            <w:t>FLOW INSTRUMENT IPDS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1EAE39AB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774CD6">
            <w:rPr>
              <w:rFonts w:ascii="Trebuchet MS" w:hAnsi="Trebuchet MS" w:cs="Arial"/>
            </w:rPr>
            <w:t>1</w:t>
          </w:r>
          <w:r w:rsidR="004C712B">
            <w:rPr>
              <w:rFonts w:ascii="Trebuchet MS" w:hAnsi="Trebuchet MS" w:cs="Arial"/>
            </w:rPr>
            <w:t>9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9759D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60244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4C712B"/>
    <w:rsid w:val="00531C3B"/>
    <w:rsid w:val="00540F29"/>
    <w:rsid w:val="0056693E"/>
    <w:rsid w:val="00567FBB"/>
    <w:rsid w:val="005C5332"/>
    <w:rsid w:val="006269F6"/>
    <w:rsid w:val="006371BC"/>
    <w:rsid w:val="006C2A81"/>
    <w:rsid w:val="006F36DC"/>
    <w:rsid w:val="007004C8"/>
    <w:rsid w:val="007043C5"/>
    <w:rsid w:val="00730A42"/>
    <w:rsid w:val="00766CA8"/>
    <w:rsid w:val="00774CD6"/>
    <w:rsid w:val="0078206A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9E5EB3"/>
    <w:rsid w:val="00A04164"/>
    <w:rsid w:val="00A30FA6"/>
    <w:rsid w:val="00A32041"/>
    <w:rsid w:val="00A32ACB"/>
    <w:rsid w:val="00A4097F"/>
    <w:rsid w:val="00A83A80"/>
    <w:rsid w:val="00A91089"/>
    <w:rsid w:val="00B2263D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A345F"/>
    <w:rsid w:val="00DE38EE"/>
    <w:rsid w:val="00DE5AC0"/>
    <w:rsid w:val="00DF2179"/>
    <w:rsid w:val="00EB1E70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4</cp:revision>
  <dcterms:created xsi:type="dcterms:W3CDTF">2025-03-03T09:48:00Z</dcterms:created>
  <dcterms:modified xsi:type="dcterms:W3CDTF">2025-03-03T12:02:00Z</dcterms:modified>
</cp:coreProperties>
</file>