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63428E81" w14:textId="601CCC27" w:rsidR="0025215E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61167760" w:history="1">
            <w:r w:rsidR="0025215E" w:rsidRPr="00911740">
              <w:rPr>
                <w:rStyle w:val="Hiperhivatkozs"/>
                <w:noProof/>
                <w:spacing w:val="5"/>
              </w:rPr>
              <w:t>Bevezetés</w:t>
            </w:r>
            <w:r w:rsidR="0025215E">
              <w:rPr>
                <w:noProof/>
                <w:webHidden/>
              </w:rPr>
              <w:tab/>
            </w:r>
            <w:r w:rsidR="0025215E">
              <w:rPr>
                <w:noProof/>
                <w:webHidden/>
              </w:rPr>
              <w:fldChar w:fldCharType="begin"/>
            </w:r>
            <w:r w:rsidR="0025215E">
              <w:rPr>
                <w:noProof/>
                <w:webHidden/>
              </w:rPr>
              <w:instrText xml:space="preserve"> PAGEREF _Toc161167760 \h </w:instrText>
            </w:r>
            <w:r w:rsidR="0025215E">
              <w:rPr>
                <w:noProof/>
                <w:webHidden/>
              </w:rPr>
            </w:r>
            <w:r w:rsidR="0025215E">
              <w:rPr>
                <w:noProof/>
                <w:webHidden/>
              </w:rPr>
              <w:fldChar w:fldCharType="separate"/>
            </w:r>
            <w:r w:rsidR="0025215E">
              <w:rPr>
                <w:noProof/>
                <w:webHidden/>
              </w:rPr>
              <w:t>4</w:t>
            </w:r>
            <w:r w:rsidR="0025215E">
              <w:rPr>
                <w:noProof/>
                <w:webHidden/>
              </w:rPr>
              <w:fldChar w:fldCharType="end"/>
            </w:r>
          </w:hyperlink>
        </w:p>
        <w:p w14:paraId="0B61CC33" w14:textId="4C1C74FA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1" w:history="1">
            <w:r w:rsidRPr="00911740">
              <w:rPr>
                <w:rStyle w:val="Hiperhivatkozs"/>
                <w:noProof/>
              </w:rPr>
              <w:t>Miért ezt választottuk?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7221" w14:textId="10493642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2" w:history="1">
            <w:r w:rsidRPr="00911740">
              <w:rPr>
                <w:rStyle w:val="Hiperhivatkozs"/>
                <w:noProof/>
              </w:rPr>
              <w:t>Rövid megfogalmazás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3F45" w14:textId="6C5135C6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3" w:history="1">
            <w:r w:rsidRPr="00911740">
              <w:rPr>
                <w:rStyle w:val="Hiperhivatkozs"/>
                <w:noProof/>
              </w:rPr>
              <w:t>Előnye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0764" w14:textId="6B61754F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4" w:history="1">
            <w:r w:rsidRPr="00911740">
              <w:rPr>
                <w:rStyle w:val="Hiperhivatkozs"/>
                <w:noProof/>
              </w:rPr>
              <w:t>Megjegyzés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E728D" w14:textId="621EBE02" w:rsidR="0025215E" w:rsidRDefault="0025215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7765" w:history="1">
            <w:r w:rsidRPr="00911740">
              <w:rPr>
                <w:rStyle w:val="Hiperhivatkozs"/>
                <w:noProof/>
              </w:rPr>
              <w:t>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624A" w14:textId="49666B81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6" w:history="1">
            <w:r w:rsidRPr="00911740">
              <w:rPr>
                <w:rStyle w:val="Hiperhivatkozs"/>
                <w:noProof/>
              </w:rPr>
              <w:t>Egyedek (és attribútumok):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08D44" w14:textId="6E963921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7" w:history="1">
            <w:r w:rsidRPr="00911740">
              <w:rPr>
                <w:rStyle w:val="Hiperhivatkozs"/>
                <w:noProof/>
              </w:rPr>
              <w:t>Vendég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687B" w14:textId="091C3F6B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8" w:history="1">
            <w:r w:rsidRPr="00911740">
              <w:rPr>
                <w:rStyle w:val="Hiperhivatkozs"/>
                <w:noProof/>
              </w:rPr>
              <w:t>Fodrász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1D69" w14:textId="5B44DA18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69" w:history="1">
            <w:r w:rsidRPr="00911740">
              <w:rPr>
                <w:rStyle w:val="Hiperhivatkozs"/>
                <w:noProof/>
              </w:rPr>
              <w:t>Üzlet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202E" w14:textId="731D67E9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0" w:history="1">
            <w:r w:rsidRPr="00911740">
              <w:rPr>
                <w:rStyle w:val="Hiperhivatkozs"/>
                <w:noProof/>
              </w:rPr>
              <w:t>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7927" w14:textId="3EA5C663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1" w:history="1">
            <w:r w:rsidRPr="00911740">
              <w:rPr>
                <w:rStyle w:val="Hiperhivatkozs"/>
                <w:noProof/>
              </w:rPr>
              <w:t>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8AFB" w14:textId="18550E46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2" w:history="1">
            <w:r w:rsidRPr="00911740">
              <w:rPr>
                <w:rStyle w:val="Hiperhivatkozs"/>
                <w:noProof/>
              </w:rPr>
              <w:t>Kapcsolatok: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B9C4" w14:textId="11C7C348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3" w:history="1">
            <w:r w:rsidRPr="00911740">
              <w:rPr>
                <w:rStyle w:val="Hiperhivatkozs"/>
                <w:noProof/>
              </w:rPr>
              <w:t>Üzlet-helyszín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7456" w14:textId="5BBC7031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4" w:history="1">
            <w:r w:rsidRPr="00911740">
              <w:rPr>
                <w:rStyle w:val="Hiperhivatkozs"/>
                <w:noProof/>
              </w:rPr>
              <w:t>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E2CF" w14:textId="3C0DA439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5" w:history="1">
            <w:r w:rsidRPr="00911740">
              <w:rPr>
                <w:rStyle w:val="Hiperhivatkozs"/>
                <w:noProof/>
              </w:rPr>
              <w:t>Egyed-kapcsolat diagram (ER-modell)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D154" w14:textId="2C2369A1" w:rsidR="0025215E" w:rsidRDefault="0025215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7776" w:history="1">
            <w:r w:rsidRPr="00911740">
              <w:rPr>
                <w:rStyle w:val="Hiperhivatkozs"/>
                <w:noProof/>
              </w:rPr>
              <w:t>Relációs adatmodell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4AD8" w14:textId="6F182AFF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7" w:history="1">
            <w:r w:rsidRPr="00911740">
              <w:rPr>
                <w:rStyle w:val="Hiperhivatkozs"/>
                <w:noProof/>
              </w:rPr>
              <w:t>Normálformák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3DAC" w14:textId="0DB7F15C" w:rsidR="0025215E" w:rsidRDefault="0025215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8" w:history="1">
            <w:r w:rsidRPr="00911740">
              <w:rPr>
                <w:rStyle w:val="Hiperhivatkozs"/>
                <w:noProof/>
              </w:rPr>
              <w:t>0.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911740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DD68" w14:textId="5E00FB44" w:rsidR="0025215E" w:rsidRDefault="0025215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79" w:history="1">
            <w:r w:rsidRPr="00911740">
              <w:rPr>
                <w:rStyle w:val="Hiperhivatkozs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911740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FA42A" w14:textId="0E001308" w:rsidR="0025215E" w:rsidRDefault="0025215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0" w:history="1">
            <w:r w:rsidRPr="00911740">
              <w:rPr>
                <w:rStyle w:val="Hiperhivatkozs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911740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C0BD" w14:textId="3F89A8D9" w:rsidR="0025215E" w:rsidRDefault="0025215E">
          <w:pPr>
            <w:pStyle w:val="TJ3"/>
            <w:tabs>
              <w:tab w:val="left" w:pos="1280"/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1" w:history="1">
            <w:r w:rsidRPr="00911740">
              <w:rPr>
                <w:rStyle w:val="Hiperhivatkozs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911740">
              <w:rPr>
                <w:rStyle w:val="Hiperhivatkozs"/>
                <w:noProof/>
              </w:rPr>
              <w:t>Normálformában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F891" w14:textId="47875106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2" w:history="1">
            <w:r w:rsidRPr="00911740">
              <w:rPr>
                <w:rStyle w:val="Hiperhivatkozs"/>
                <w:noProof/>
              </w:rPr>
              <w:t>Kapcsolat-modell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8759" w14:textId="1CA3E14C" w:rsidR="0025215E" w:rsidRDefault="0025215E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hu-HU"/>
              <w14:ligatures w14:val="standardContextual"/>
            </w:rPr>
          </w:pPr>
          <w:hyperlink w:anchor="_Toc161167783" w:history="1">
            <w:r w:rsidRPr="00911740">
              <w:rPr>
                <w:rStyle w:val="Hiperhivatkozs"/>
                <w:noProof/>
              </w:rPr>
              <w:t>Teszt adatok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55C6" w14:textId="1574A182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4" w:history="1">
            <w:r w:rsidRPr="00911740">
              <w:rPr>
                <w:rStyle w:val="Hiperhivatkozs"/>
                <w:noProof/>
              </w:rPr>
              <w:t>Cél és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5635" w14:textId="0E2C62E3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5" w:history="1">
            <w:r w:rsidRPr="00911740">
              <w:rPr>
                <w:rStyle w:val="Hiperhivatkozs"/>
                <w:noProof/>
              </w:rPr>
              <w:t>Fő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21D3" w14:textId="4E74CB6A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6" w:history="1">
            <w:r w:rsidRPr="00911740">
              <w:rPr>
                <w:rStyle w:val="Hiperhivatkozs"/>
                <w:noProof/>
              </w:rPr>
              <w:t>Fontos Megjegyzések: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44C9" w14:textId="26118828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7" w:history="1">
            <w:r w:rsidRPr="00911740">
              <w:rPr>
                <w:rStyle w:val="Hiperhivatkozs"/>
                <w:noProof/>
              </w:rPr>
              <w:t>Használati Példa: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C882" w14:textId="63CE30E8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8" w:history="1">
            <w:r w:rsidRPr="00911740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F5E0" w14:textId="23AC59F1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89" w:history="1">
            <w:r w:rsidRPr="00911740">
              <w:rPr>
                <w:rStyle w:val="Hiperhivatkozs"/>
                <w:noProof/>
              </w:rPr>
              <w:t>CimBe():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55344" w14:textId="45B93AD3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0" w:history="1">
            <w:r w:rsidRPr="00911740">
              <w:rPr>
                <w:rStyle w:val="Hiperhivatkozs"/>
                <w:noProof/>
              </w:rPr>
              <w:t>SzolgBe():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16B8" w14:textId="0F515806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1" w:history="1">
            <w:r w:rsidRPr="00911740">
              <w:rPr>
                <w:rStyle w:val="Hiperhivatkozs"/>
                <w:noProof/>
              </w:rPr>
              <w:t>kiszolgalox():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C6178" w14:textId="53F57544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2" w:history="1">
            <w:r w:rsidRPr="00911740">
              <w:rPr>
                <w:rStyle w:val="Hiperhivatkozs"/>
                <w:noProof/>
              </w:rPr>
              <w:t>NevGeneralas(int db, bool kellemail, List&lt;string&gt; lista):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3FD26" w14:textId="4D9C3062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3" w:history="1">
            <w:r w:rsidRPr="00911740">
              <w:rPr>
                <w:rStyle w:val="Hiperhivatkozs"/>
                <w:noProof/>
              </w:rPr>
              <w:t>VnevKnevBe():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3A2B9" w14:textId="6DF6C481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4" w:history="1">
            <w:r w:rsidRPr="00911740">
              <w:rPr>
                <w:rStyle w:val="Hiperhivatkozs"/>
                <w:noProof/>
              </w:rPr>
              <w:t>TelefonszamKigeneralas():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68039" w14:textId="1FE0F6E0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5" w:history="1">
            <w:r w:rsidRPr="00911740">
              <w:rPr>
                <w:rStyle w:val="Hiperhivatkozs"/>
                <w:noProof/>
              </w:rPr>
              <w:t>VaneIlyen(string ujsz)</w:t>
            </w:r>
            <w:r w:rsidRPr="00911740">
              <w:rPr>
                <w:rStyle w:val="Hiperhivatkozs"/>
                <w:b/>
                <w:bCs/>
                <w:noProof/>
              </w:rPr>
              <w:t>¹</w:t>
            </w:r>
            <w:r w:rsidRPr="00911740">
              <w:rPr>
                <w:rStyle w:val="Hiperhivatkoz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1600" w14:textId="5A6895CA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6" w:history="1">
            <w:r w:rsidRPr="00911740">
              <w:rPr>
                <w:rStyle w:val="Hiperhivatkozs"/>
                <w:noProof/>
              </w:rPr>
              <w:t>Forráskód és gyorslinkek: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CB40" w14:textId="73422C05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7" w:history="1">
            <w:r w:rsidRPr="00911740">
              <w:rPr>
                <w:rStyle w:val="Hiperhivatkozs"/>
                <w:noProof/>
              </w:rPr>
              <w:t>Online Repository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C3A82" w14:textId="4E6B2F13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8" w:history="1">
            <w:r w:rsidRPr="00911740">
              <w:rPr>
                <w:rStyle w:val="Hiperhivatkozs"/>
                <w:noProof/>
              </w:rPr>
              <w:t>Source kód(Generálás)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420E" w14:textId="4F256FC7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799" w:history="1">
            <w:r w:rsidRPr="00911740">
              <w:rPr>
                <w:rStyle w:val="Hiperhivatkozs"/>
                <w:noProof/>
              </w:rPr>
              <w:t>Source kód(Tábla szerkezet)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C8BC" w14:textId="2547E767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0" w:history="1">
            <w:r w:rsidRPr="00911740">
              <w:rPr>
                <w:rStyle w:val="Hiperhivatkozs"/>
                <w:noProof/>
              </w:rPr>
              <w:t>Diagramok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0B03B" w14:textId="7A5CF76D" w:rsidR="0025215E" w:rsidRDefault="0025215E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1" w:history="1">
            <w:r w:rsidRPr="00911740">
              <w:rPr>
                <w:rStyle w:val="Hiperhivatkozs"/>
                <w:noProof/>
              </w:rPr>
              <w:t>Használt programmok: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C2C3" w14:textId="49F02551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2" w:history="1">
            <w:r w:rsidRPr="00911740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B272" w14:textId="0668B85C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3" w:history="1">
            <w:r w:rsidRPr="00911740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7FC7" w14:textId="57A8A2F4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4" w:history="1">
            <w:r w:rsidRPr="00911740">
              <w:rPr>
                <w:rStyle w:val="Hiperhivatkozs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D041" w14:textId="5A35D8CD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5" w:history="1">
            <w:r w:rsidRPr="00911740">
              <w:rPr>
                <w:rStyle w:val="Hiperhivatkozs"/>
                <w:noProof/>
              </w:rPr>
              <w:t>Notepad++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3B16" w14:textId="0745348C" w:rsidR="0025215E" w:rsidRDefault="0025215E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61167806" w:history="1">
            <w:r w:rsidRPr="00911740">
              <w:rPr>
                <w:rStyle w:val="Hiperhivatkozs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_Toc161167806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B368" w14:textId="33927CEE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61167760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61167761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5696C5C9" w:rsidR="00E11133" w:rsidRDefault="00266CC1" w:rsidP="00E11133">
      <w:pPr>
        <w:pStyle w:val="Nincstrkz"/>
        <w:spacing w:after="240"/>
        <w:ind w:firstLine="709"/>
      </w:pPr>
      <w:r>
        <w:t>Úgy gondoljuk</w:t>
      </w:r>
      <w:r w:rsidR="003C71D2">
        <w:t>,</w:t>
      </w:r>
      <w:r>
        <w:t xml:space="preserve">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61167762"/>
      <w:r>
        <w:t>Rövid megfogalmazás</w:t>
      </w:r>
      <w:bookmarkEnd w:id="2"/>
    </w:p>
    <w:p w14:paraId="29DE324A" w14:textId="2B9C39CD" w:rsidR="00945CF7" w:rsidRPr="00EF68CD" w:rsidRDefault="00324AE2" w:rsidP="00C92745">
      <w:pPr>
        <w:pStyle w:val="Nincstrkz"/>
        <w:spacing w:after="240"/>
        <w:ind w:firstLine="709"/>
        <w:rPr>
          <w:sz w:val="28"/>
          <w:szCs w:val="28"/>
        </w:rPr>
      </w:pPr>
      <w:r w:rsidRPr="00EF68CD">
        <w:rPr>
          <w:sz w:val="28"/>
          <w:szCs w:val="28"/>
        </w:rPr>
        <w:t xml:space="preserve">Egy fodrászat adatbázisa egy strukturált adathalmaz, </w:t>
      </w:r>
      <w:r w:rsidR="00E55B19" w:rsidRPr="00EF68CD">
        <w:rPr>
          <w:sz w:val="28"/>
          <w:szCs w:val="28"/>
        </w:rPr>
        <w:t xml:space="preserve">amely tartalmazza a fodrászat </w:t>
      </w:r>
      <w:r w:rsidR="00E55B19" w:rsidRPr="00EF68CD">
        <w:rPr>
          <w:b/>
          <w:bCs/>
          <w:sz w:val="28"/>
          <w:szCs w:val="28"/>
        </w:rPr>
        <w:t>ügyfeleinek</w:t>
      </w:r>
      <w:r w:rsidR="00E55B19" w:rsidRPr="00EF68CD">
        <w:rPr>
          <w:sz w:val="28"/>
          <w:szCs w:val="28"/>
        </w:rPr>
        <w:t xml:space="preserve">, </w:t>
      </w:r>
      <w:r w:rsidR="00E55B19" w:rsidRPr="00EF68CD">
        <w:rPr>
          <w:b/>
          <w:bCs/>
          <w:sz w:val="28"/>
          <w:szCs w:val="28"/>
        </w:rPr>
        <w:t>alkalmazottainak</w:t>
      </w:r>
      <w:r w:rsidR="00E55B19" w:rsidRPr="00EF68CD">
        <w:rPr>
          <w:sz w:val="28"/>
          <w:szCs w:val="28"/>
        </w:rPr>
        <w:t xml:space="preserve"> és </w:t>
      </w:r>
      <w:r w:rsidR="00E55B19" w:rsidRPr="00EF68CD">
        <w:rPr>
          <w:b/>
          <w:bCs/>
          <w:sz w:val="28"/>
          <w:szCs w:val="28"/>
        </w:rPr>
        <w:t>tevékenységeinek</w:t>
      </w:r>
      <w:r w:rsidR="00E55B19" w:rsidRPr="00EF68CD">
        <w:rPr>
          <w:sz w:val="28"/>
          <w:szCs w:val="28"/>
        </w:rPr>
        <w:t xml:space="preserve"> információit.</w:t>
      </w:r>
      <w:r w:rsidR="00E57CF0" w:rsidRPr="00EF68CD">
        <w:rPr>
          <w:sz w:val="28"/>
          <w:szCs w:val="28"/>
        </w:rPr>
        <w:t xml:space="preserve"> Az adatbázisban szerepel</w:t>
      </w:r>
      <w:r w:rsidR="00105F5F" w:rsidRPr="00EF68CD">
        <w:rPr>
          <w:sz w:val="28"/>
          <w:szCs w:val="28"/>
        </w:rPr>
        <w:t>nek</w:t>
      </w:r>
      <w:r w:rsidR="00E57CF0" w:rsidRPr="00EF68CD">
        <w:rPr>
          <w:sz w:val="28"/>
          <w:szCs w:val="28"/>
        </w:rPr>
        <w:t xml:space="preserve"> az </w:t>
      </w:r>
      <w:r w:rsidR="00E57CF0" w:rsidRPr="00EF68CD">
        <w:rPr>
          <w:b/>
          <w:bCs/>
          <w:sz w:val="28"/>
          <w:szCs w:val="28"/>
        </w:rPr>
        <w:t>ügyfelek</w:t>
      </w:r>
      <w:r w:rsidR="00105A51" w:rsidRPr="00EF68CD">
        <w:rPr>
          <w:b/>
          <w:bCs/>
          <w:sz w:val="28"/>
          <w:szCs w:val="28"/>
        </w:rPr>
        <w:t xml:space="preserve"> </w:t>
      </w:r>
      <w:r w:rsidR="00E57CF0" w:rsidRPr="00EF68CD">
        <w:rPr>
          <w:b/>
          <w:bCs/>
          <w:sz w:val="28"/>
          <w:szCs w:val="28"/>
        </w:rPr>
        <w:t>nevei</w:t>
      </w:r>
      <w:r w:rsidR="0044542C" w:rsidRPr="00EF68CD">
        <w:rPr>
          <w:b/>
          <w:bCs/>
          <w:sz w:val="28"/>
          <w:szCs w:val="28"/>
        </w:rPr>
        <w:t>, elérhetőségei és korábbi kezeléseikkel kapcsolatos információk</w:t>
      </w:r>
      <w:r w:rsidR="0044542C" w:rsidRPr="00EF68CD">
        <w:rPr>
          <w:sz w:val="28"/>
          <w:szCs w:val="28"/>
        </w:rPr>
        <w:t xml:space="preserve">, mint például a kiválasztott </w:t>
      </w:r>
      <w:r w:rsidR="0044542C" w:rsidRPr="00EF68CD">
        <w:rPr>
          <w:b/>
          <w:bCs/>
          <w:sz w:val="28"/>
          <w:szCs w:val="28"/>
        </w:rPr>
        <w:t xml:space="preserve">szolgáltatások és </w:t>
      </w:r>
      <w:r w:rsidR="00E026E0" w:rsidRPr="00EF68CD">
        <w:rPr>
          <w:b/>
          <w:bCs/>
          <w:sz w:val="28"/>
          <w:szCs w:val="28"/>
        </w:rPr>
        <w:t>annak időpontja</w:t>
      </w:r>
      <w:r w:rsidR="00E026E0" w:rsidRPr="00EF68CD">
        <w:rPr>
          <w:sz w:val="28"/>
          <w:szCs w:val="28"/>
        </w:rPr>
        <w:t>.</w:t>
      </w:r>
      <w:r w:rsidR="001D571A" w:rsidRPr="00EF68CD">
        <w:rPr>
          <w:sz w:val="28"/>
          <w:szCs w:val="28"/>
        </w:rPr>
        <w:t xml:space="preserve"> Emellett tárolja az </w:t>
      </w:r>
      <w:r w:rsidR="001D571A" w:rsidRPr="00EF68CD">
        <w:rPr>
          <w:b/>
          <w:bCs/>
          <w:sz w:val="28"/>
          <w:szCs w:val="28"/>
        </w:rPr>
        <w:t>alkalmazottak adatait</w:t>
      </w:r>
      <w:r w:rsidR="001D571A" w:rsidRPr="00EF68CD">
        <w:rPr>
          <w:sz w:val="28"/>
          <w:szCs w:val="28"/>
        </w:rPr>
        <w:t xml:space="preserve"> is, beleértve </w:t>
      </w:r>
      <w:r w:rsidR="001D571A" w:rsidRPr="00EF68CD">
        <w:rPr>
          <w:b/>
          <w:bCs/>
          <w:sz w:val="28"/>
          <w:szCs w:val="28"/>
        </w:rPr>
        <w:t>nevüket és elérhetőségüket</w:t>
      </w:r>
      <w:r w:rsidR="008B0FE7" w:rsidRPr="00EF68CD">
        <w:rPr>
          <w:sz w:val="28"/>
          <w:szCs w:val="28"/>
        </w:rPr>
        <w:t xml:space="preserve">. Külön tárolja a </w:t>
      </w:r>
      <w:r w:rsidR="008B0FE7" w:rsidRPr="00EF68CD">
        <w:rPr>
          <w:b/>
          <w:bCs/>
          <w:sz w:val="28"/>
          <w:szCs w:val="28"/>
        </w:rPr>
        <w:t>szolgáltatások árát</w:t>
      </w:r>
      <w:r w:rsidR="003F5B18" w:rsidRPr="00EF68CD">
        <w:rPr>
          <w:b/>
          <w:bCs/>
          <w:sz w:val="28"/>
          <w:szCs w:val="28"/>
        </w:rPr>
        <w:t>, nevét és időtartalmát is</w:t>
      </w:r>
      <w:r w:rsidR="003F5B18" w:rsidRPr="00EF68CD">
        <w:rPr>
          <w:sz w:val="28"/>
          <w:szCs w:val="28"/>
        </w:rPr>
        <w:t xml:space="preserve">. </w:t>
      </w:r>
      <w:r w:rsidR="00012DAB" w:rsidRPr="00EF68CD">
        <w:rPr>
          <w:sz w:val="28"/>
          <w:szCs w:val="28"/>
        </w:rPr>
        <w:t xml:space="preserve">Az adatbázis az </w:t>
      </w:r>
      <w:r w:rsidR="00012DAB" w:rsidRPr="00EF68CD">
        <w:rPr>
          <w:b/>
          <w:bCs/>
          <w:sz w:val="28"/>
          <w:szCs w:val="28"/>
        </w:rPr>
        <w:t>üzleteket</w:t>
      </w:r>
      <w:r w:rsidR="00012DAB" w:rsidRPr="00EF68CD">
        <w:rPr>
          <w:sz w:val="28"/>
          <w:szCs w:val="28"/>
        </w:rPr>
        <w:t xml:space="preserve"> is kezeli</w:t>
      </w:r>
      <w:r w:rsidR="008144A2" w:rsidRPr="00EF68CD">
        <w:rPr>
          <w:sz w:val="28"/>
          <w:szCs w:val="28"/>
        </w:rPr>
        <w:t>,</w:t>
      </w:r>
      <w:r w:rsidR="00470CF0" w:rsidRPr="00EF68CD">
        <w:rPr>
          <w:sz w:val="28"/>
          <w:szCs w:val="28"/>
        </w:rPr>
        <w:t xml:space="preserve"> mivel</w:t>
      </w:r>
      <w:r w:rsidR="008144A2" w:rsidRPr="00EF68CD">
        <w:rPr>
          <w:sz w:val="28"/>
          <w:szCs w:val="28"/>
        </w:rPr>
        <w:t xml:space="preserve"> </w:t>
      </w:r>
      <w:r w:rsidR="008144A2" w:rsidRPr="00EF68CD">
        <w:rPr>
          <w:b/>
          <w:bCs/>
          <w:sz w:val="28"/>
          <w:szCs w:val="28"/>
        </w:rPr>
        <w:t xml:space="preserve">az üzletek rendelkezhetnek </w:t>
      </w:r>
      <w:r w:rsidR="00470CF0" w:rsidRPr="00EF68CD">
        <w:rPr>
          <w:b/>
          <w:bCs/>
          <w:sz w:val="28"/>
          <w:szCs w:val="28"/>
        </w:rPr>
        <w:t>leányvállalatokkal</w:t>
      </w:r>
      <w:r w:rsidR="00470CF0" w:rsidRPr="00EF68CD">
        <w:rPr>
          <w:sz w:val="28"/>
          <w:szCs w:val="28"/>
        </w:rPr>
        <w:t xml:space="preserve"> így helyszínüket is</w:t>
      </w:r>
      <w:r w:rsidR="004359AB" w:rsidRPr="00EF68CD">
        <w:rPr>
          <w:sz w:val="28"/>
          <w:szCs w:val="28"/>
        </w:rPr>
        <w:t xml:space="preserve"> </w:t>
      </w:r>
      <w:r w:rsidR="00F21AEB" w:rsidRPr="00EF68CD">
        <w:rPr>
          <w:sz w:val="28"/>
          <w:szCs w:val="28"/>
        </w:rPr>
        <w:t>külön tároljuk.</w:t>
      </w:r>
      <w:r w:rsidR="00EF68CD" w:rsidRPr="00EF68CD">
        <w:rPr>
          <w:sz w:val="28"/>
          <w:szCs w:val="28"/>
        </w:rPr>
        <w:t xml:space="preserve"> Feltételezzük, hogy ez egy olyan fodrászat, ahova nem kell időpontot foglalni.</w:t>
      </w:r>
    </w:p>
    <w:p w14:paraId="558D6C02" w14:textId="44769E9B" w:rsidR="009056A9" w:rsidRDefault="009056A9" w:rsidP="009056A9">
      <w:pPr>
        <w:pStyle w:val="Cmsor2"/>
      </w:pPr>
      <w:bookmarkStart w:id="3" w:name="_Toc161167763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61167764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61167765"/>
      <w:r>
        <w:lastRenderedPageBreak/>
        <w:t>Szerkezete</w:t>
      </w:r>
      <w:bookmarkEnd w:id="5"/>
    </w:p>
    <w:p w14:paraId="2F0247DF" w14:textId="0B1D3762" w:rsidR="00FA03BC" w:rsidRDefault="00FA03BC" w:rsidP="00FA03BC">
      <w:pPr>
        <w:pStyle w:val="Cmsor2"/>
        <w:spacing w:before="960"/>
      </w:pPr>
      <w:bookmarkStart w:id="6" w:name="_Toc161167766"/>
      <w:r>
        <w:t>Egyedek</w:t>
      </w:r>
      <w:r w:rsidR="008E1A43">
        <w:t xml:space="preserve"> (és attri</w:t>
      </w:r>
      <w:r w:rsidR="00B81D4F">
        <w:t>bútumok)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61167767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61167768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61167769"/>
      <w:r w:rsidRPr="00362A5E">
        <w:t>Üzlet</w:t>
      </w:r>
      <w:bookmarkEnd w:id="9"/>
    </w:p>
    <w:p w14:paraId="3C202BBD" w14:textId="3BBE91C7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20699E" w:rsidRPr="0020699E">
        <w:rPr>
          <w:vertAlign w:val="superscript"/>
        </w:rPr>
        <w:t>3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61167770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562FB56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  <w:r w:rsidR="00433F2B">
        <w:t>(Perc)</w:t>
      </w:r>
    </w:p>
    <w:p w14:paraId="10E7AD2A" w14:textId="4613A37F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  <w:r w:rsidR="00433F2B">
        <w:t xml:space="preserve"> (Ft)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61167771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28E61D06" w:rsidR="000A6C03" w:rsidRDefault="000A6C03" w:rsidP="000A6C03">
      <w:pPr>
        <w:pStyle w:val="Cmsor2"/>
      </w:pPr>
      <w:bookmarkStart w:id="12" w:name="_Toc161167772"/>
      <w:r>
        <w:lastRenderedPageBreak/>
        <w:t>Kapcsolatok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61167773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61167774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599B42F" w:rsidR="005556AA" w:rsidRDefault="00511CF1" w:rsidP="000727B1">
      <w:pPr>
        <w:pStyle w:val="Cmsor2"/>
        <w:spacing w:before="1200"/>
        <w:jc w:val="center"/>
      </w:pPr>
      <w:bookmarkStart w:id="15" w:name="_Toc161167775"/>
      <w:r w:rsidRPr="00511CF1"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3B7C99CF" wp14:editId="259089B5">
            <wp:simplePos x="0" y="0"/>
            <wp:positionH relativeFrom="column">
              <wp:posOffset>1905</wp:posOffset>
            </wp:positionH>
            <wp:positionV relativeFrom="paragraph">
              <wp:posOffset>717600</wp:posOffset>
            </wp:positionV>
            <wp:extent cx="5759450" cy="4828474"/>
            <wp:effectExtent l="0" t="0" r="0" b="0"/>
            <wp:wrapSquare wrapText="bothSides"/>
            <wp:docPr id="2" name="Kép 2" descr="H:\IKT projektmunka\11. IKT\Adatbázisos projekt\ER-diagram\adatbaz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IKT projektmunka\11. IKT\Adatbázisos projekt\ER-diagram\adatbazi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22FE01D9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F80F2EA" w14:textId="77777777" w:rsidR="00E44A11" w:rsidRDefault="00E44A11" w:rsidP="00043852">
      <w:pPr>
        <w:pStyle w:val="Cmsor1"/>
        <w:spacing w:after="1080"/>
        <w:sectPr w:rsidR="00E44A11" w:rsidSect="00E44A1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843" w:right="1418" w:bottom="1418" w:left="1418" w:header="709" w:footer="709" w:gutter="0"/>
          <w:cols w:space="708"/>
          <w:titlePg/>
          <w:docGrid w:linePitch="435"/>
        </w:sectPr>
      </w:pPr>
    </w:p>
    <w:p w14:paraId="11D3B819" w14:textId="3C79961F" w:rsidR="00DA612E" w:rsidRDefault="005E307F" w:rsidP="00286D1E">
      <w:pPr>
        <w:pStyle w:val="Cmsor1"/>
        <w:spacing w:after="600"/>
      </w:pPr>
      <w:bookmarkStart w:id="16" w:name="_Toc161167776"/>
      <w:r>
        <w:lastRenderedPageBreak/>
        <w:t>Relációs adatmodell</w:t>
      </w:r>
      <w:bookmarkEnd w:id="16"/>
    </w:p>
    <w:p w14:paraId="2B7A6248" w14:textId="308CC5DF" w:rsidR="005E307F" w:rsidRDefault="00AC3F14" w:rsidP="005E307F">
      <w:pPr>
        <w:pStyle w:val="Cmsor2"/>
      </w:pPr>
      <w:bookmarkStart w:id="17" w:name="_Toc161167777"/>
      <w:r>
        <w:t>Normálformák</w:t>
      </w:r>
      <w:bookmarkEnd w:id="17"/>
    </w:p>
    <w:p w14:paraId="0FF53729" w14:textId="4A96D094" w:rsidR="00E44A11" w:rsidRDefault="000C3883" w:rsidP="00C553DC">
      <w:pPr>
        <w:pStyle w:val="Cmsor3"/>
        <w:numPr>
          <w:ilvl w:val="0"/>
          <w:numId w:val="4"/>
        </w:numPr>
        <w:sectPr w:rsidR="00E44A11" w:rsidSect="00E44A11">
          <w:headerReference w:type="first" r:id="rId14"/>
          <w:pgSz w:w="16838" w:h="11906" w:orient="landscape" w:code="9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18" w:name="_Toc161167778"/>
      <w:r>
        <w:rPr>
          <w:noProof/>
        </w:rPr>
        <w:pict w14:anchorId="16008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05pt;margin-top:68.5pt;width:767.9pt;height:84pt;z-index:251665408;mso-position-horizontal-relative:text;mso-position-vertical-relative:text;mso-width-relative:page;mso-height-relative:page">
            <v:imagedata r:id="rId15" o:title="0normalforma_edited"/>
            <w10:wrap type="square"/>
          </v:shape>
        </w:pict>
      </w:r>
      <w:r w:rsidR="00AC3F14">
        <w:t>Normálfo</w:t>
      </w:r>
      <w:r w:rsidR="00DC3A2A">
        <w:t>r</w:t>
      </w:r>
      <w:r w:rsidR="00AC3F14">
        <w:t>mában</w:t>
      </w:r>
      <w:bookmarkEnd w:id="18"/>
      <w:r w:rsidR="00C553DC" w:rsidRPr="00C553D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6316049" w14:textId="013A4334" w:rsidR="001B3915" w:rsidRDefault="00F90AEB" w:rsidP="00F90AEB">
      <w:pPr>
        <w:pStyle w:val="Cmsor3"/>
        <w:numPr>
          <w:ilvl w:val="0"/>
          <w:numId w:val="4"/>
        </w:numPr>
        <w:spacing w:before="1320" w:after="960"/>
        <w:ind w:left="1066" w:hanging="357"/>
      </w:pPr>
      <w:bookmarkStart w:id="19" w:name="_Toc161167779"/>
      <w:r>
        <w:lastRenderedPageBreak/>
        <w:t>Normálformában</w:t>
      </w:r>
      <w:bookmarkEnd w:id="19"/>
    </w:p>
    <w:p w14:paraId="08BB898C" w14:textId="27F53504" w:rsidR="00286D1E" w:rsidRDefault="000C3883" w:rsidP="00286D1E">
      <w:r>
        <w:pict w14:anchorId="516A4547">
          <v:shape id="_x0000_i1025" type="#_x0000_t75" style="width:737.6pt;height:164.1pt">
            <v:imagedata r:id="rId16" o:title="1normalforma"/>
          </v:shape>
        </w:pict>
      </w:r>
    </w:p>
    <w:p w14:paraId="228F8B3A" w14:textId="77777777" w:rsidR="00E603EC" w:rsidRDefault="00E603EC" w:rsidP="00286D1E">
      <w:pPr>
        <w:spacing w:after="160" w:line="259" w:lineRule="auto"/>
        <w:sectPr w:rsidR="00E603EC" w:rsidSect="00286D1E">
          <w:footerReference w:type="default" r:id="rId17"/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</w:p>
    <w:p w14:paraId="63A3A66B" w14:textId="37A88739" w:rsidR="00286D1E" w:rsidRDefault="00E603EC" w:rsidP="00E603EC">
      <w:pPr>
        <w:pStyle w:val="Cmsor3"/>
        <w:numPr>
          <w:ilvl w:val="0"/>
          <w:numId w:val="4"/>
        </w:numPr>
      </w:pPr>
      <w:bookmarkStart w:id="20" w:name="_Toc161167780"/>
      <w:r>
        <w:lastRenderedPageBreak/>
        <w:t>Normálformában</w:t>
      </w:r>
      <w:bookmarkEnd w:id="20"/>
    </w:p>
    <w:p w14:paraId="1DB629DB" w14:textId="77777777" w:rsidR="00DB7E6C" w:rsidRDefault="00DB7E6C" w:rsidP="00E603EC">
      <w:pPr>
        <w:sectPr w:rsidR="00DB7E6C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r w:rsidRPr="00DB7E6C">
        <w:rPr>
          <w:noProof/>
          <w:lang w:eastAsia="hu-HU"/>
        </w:rPr>
        <w:drawing>
          <wp:inline distT="0" distB="0" distL="0" distR="0" wp14:anchorId="452A1536" wp14:editId="3160E03B">
            <wp:extent cx="8621395" cy="4495156"/>
            <wp:effectExtent l="0" t="0" r="8255" b="1270"/>
            <wp:docPr id="4" name="Kép 4" descr="H:\IKT projektmunka\11. IKT\Adatbázisos projekt\ER-diagram\2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KT projektmunka\11. IKT\Adatbázisos projekt\ER-diagram\2normalform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1395" cy="449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9149" w14:textId="10951C4F" w:rsidR="0016728B" w:rsidRDefault="00C5372D" w:rsidP="00DB7E6C">
      <w:pPr>
        <w:pStyle w:val="Cmsor3"/>
        <w:numPr>
          <w:ilvl w:val="0"/>
          <w:numId w:val="4"/>
        </w:numPr>
        <w:sectPr w:rsidR="0016728B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1" w:name="_Toc161167781"/>
      <w:r w:rsidRPr="00C5372D">
        <w:rPr>
          <w:noProof/>
          <w:lang w:eastAsia="hu-HU"/>
        </w:rPr>
        <w:lastRenderedPageBreak/>
        <w:drawing>
          <wp:anchor distT="0" distB="0" distL="114300" distR="114300" simplePos="0" relativeHeight="251661312" behindDoc="0" locked="0" layoutInCell="1" allowOverlap="1" wp14:anchorId="2E5ADD77" wp14:editId="556F303C">
            <wp:simplePos x="0" y="0"/>
            <wp:positionH relativeFrom="column">
              <wp:posOffset>904430</wp:posOffset>
            </wp:positionH>
            <wp:positionV relativeFrom="paragraph">
              <wp:posOffset>760722</wp:posOffset>
            </wp:positionV>
            <wp:extent cx="6911439" cy="4875122"/>
            <wp:effectExtent l="0" t="0" r="3810" b="1905"/>
            <wp:wrapSquare wrapText="bothSides"/>
            <wp:docPr id="5" name="Kép 5" descr="H:\IKT projektmunka\11. IKT\Adatbázisos projekt\ER-diagram\3normal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IKT projektmunka\11. IKT\Adatbázisos projekt\ER-diagram\3normalform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39" cy="487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E6C">
        <w:t>Normálform</w:t>
      </w:r>
      <w:r w:rsidR="00DD3B83">
        <w:t>ában</w:t>
      </w:r>
      <w:bookmarkEnd w:id="21"/>
    </w:p>
    <w:p w14:paraId="29A3362D" w14:textId="77777777" w:rsidR="000638CA" w:rsidRDefault="000C3883" w:rsidP="008352B8">
      <w:pPr>
        <w:pStyle w:val="Cmsor2"/>
        <w:sectPr w:rsidR="000638CA" w:rsidSect="00286D1E">
          <w:pgSz w:w="16838" w:h="11906" w:orient="landscape"/>
          <w:pgMar w:top="1418" w:right="1843" w:bottom="1418" w:left="1418" w:header="709" w:footer="709" w:gutter="0"/>
          <w:cols w:space="708"/>
          <w:titlePg/>
          <w:docGrid w:linePitch="435"/>
        </w:sectPr>
      </w:pPr>
      <w:bookmarkStart w:id="22" w:name="_Toc161167782"/>
      <w:r>
        <w:rPr>
          <w:noProof/>
        </w:rPr>
        <w:lastRenderedPageBreak/>
        <w:pict w14:anchorId="48F84095">
          <v:shape id="_x0000_s1034" type="#_x0000_t75" style="position:absolute;margin-left:.15pt;margin-top:35.75pt;width:678.85pt;height:380.55pt;z-index:251667456;mso-position-horizontal-relative:text;mso-position-vertical-relative:text;mso-width-relative:page;mso-height-relative:page">
            <v:imagedata r:id="rId20" o:title="kapcsolattabla"/>
            <w10:wrap type="square"/>
          </v:shape>
        </w:pict>
      </w:r>
      <w:r w:rsidR="0016728B">
        <w:t>Kapcsolat-modell</w:t>
      </w:r>
      <w:bookmarkEnd w:id="22"/>
    </w:p>
    <w:p w14:paraId="17AF5D19" w14:textId="16F27659" w:rsidR="00DB7E6C" w:rsidRDefault="00A83A5D" w:rsidP="000638CA">
      <w:pPr>
        <w:pStyle w:val="Cmsor1"/>
      </w:pPr>
      <w:bookmarkStart w:id="23" w:name="_Toc161167783"/>
      <w:r>
        <w:lastRenderedPageBreak/>
        <w:t>Teszt a</w:t>
      </w:r>
      <w:r w:rsidR="000638CA">
        <w:t>datok generálása</w:t>
      </w:r>
      <w:bookmarkEnd w:id="23"/>
    </w:p>
    <w:p w14:paraId="4D05E61D" w14:textId="4720ECBA" w:rsidR="000638CA" w:rsidRDefault="00A64756" w:rsidP="00A64756">
      <w:pPr>
        <w:pStyle w:val="Cmsor2"/>
        <w:spacing w:before="960"/>
      </w:pPr>
      <w:bookmarkStart w:id="24" w:name="_Toc161167784"/>
      <w:r w:rsidRPr="00A64756">
        <w:t>Cél és Áttekintés</w:t>
      </w:r>
      <w:bookmarkEnd w:id="24"/>
    </w:p>
    <w:p w14:paraId="3CE0CC6F" w14:textId="14AA90B0" w:rsidR="002F3B91" w:rsidRDefault="00A83A5D" w:rsidP="003736C6">
      <w:pPr>
        <w:pStyle w:val="Nincstrkz"/>
      </w:pPr>
      <w:r w:rsidRPr="00A83A5D">
        <w:t xml:space="preserve">A "Generálás" program egy adatgeneráló alkalmazás, amely különböző adatokat </w:t>
      </w:r>
      <w:r>
        <w:t>generál</w:t>
      </w:r>
      <w:r w:rsidRPr="00A83A5D">
        <w:t>, majd ezeket felhasználva SQL fájlt készít</w:t>
      </w:r>
      <w:r w:rsidR="003736C6">
        <w:t xml:space="preserve"> </w:t>
      </w:r>
      <w:r w:rsidRPr="00A83A5D">
        <w:t xml:space="preserve">egy fodrászat adatbázis inicializálásához. </w:t>
      </w:r>
    </w:p>
    <w:p w14:paraId="2BE16EA8" w14:textId="6DA48DC9" w:rsidR="002F3B91" w:rsidRDefault="00C61337" w:rsidP="00C61337">
      <w:pPr>
        <w:pStyle w:val="Cmsor2"/>
      </w:pPr>
      <w:bookmarkStart w:id="25" w:name="_Toc161167785"/>
      <w:r w:rsidRPr="00C61337">
        <w:t>Fő Program</w:t>
      </w:r>
      <w:bookmarkEnd w:id="25"/>
    </w:p>
    <w:p w14:paraId="24E1DD40" w14:textId="5D757628" w:rsidR="00C61337" w:rsidRDefault="00C61337" w:rsidP="00C61337">
      <w:pPr>
        <w:pStyle w:val="Nincstrkz"/>
      </w:pPr>
      <w:r w:rsidRPr="00C61337">
        <w:t xml:space="preserve">A </w:t>
      </w:r>
      <w:r w:rsidRPr="00C61337">
        <w:rPr>
          <w:b/>
          <w:bCs/>
        </w:rPr>
        <w:t>Main</w:t>
      </w:r>
      <w:r w:rsidRPr="00C61337">
        <w:t xml:space="preserve"> metódusban először</w:t>
      </w:r>
      <w:r>
        <w:t xml:space="preserve"> beolvassuk a fájlokat</w:t>
      </w:r>
      <w:r w:rsidRPr="00C61337">
        <w:t xml:space="preserve">, majd </w:t>
      </w:r>
      <w:r w:rsidR="00554C56">
        <w:t xml:space="preserve">ki generálunk </w:t>
      </w:r>
      <w:r w:rsidRPr="00C61337">
        <w:t>véletlenszerű adatok</w:t>
      </w:r>
      <w:r w:rsidR="00554C56">
        <w:t>at</w:t>
      </w:r>
      <w:r w:rsidRPr="00C61337">
        <w:t>. Végül ezek az adatok kerülnek beillesztésre egy SQL fájlba a</w:t>
      </w:r>
      <w:r w:rsidR="00BF2A1D">
        <w:t>z</w:t>
      </w:r>
      <w:r w:rsidRPr="00C61337">
        <w:t xml:space="preserve"> </w:t>
      </w:r>
      <w:r w:rsidRPr="00C61337">
        <w:rPr>
          <w:b/>
          <w:bCs/>
        </w:rPr>
        <w:t>SqlFajlKi()</w:t>
      </w:r>
      <w:r w:rsidRPr="00C61337">
        <w:t xml:space="preserve"> metódus segítségével.</w:t>
      </w:r>
    </w:p>
    <w:p w14:paraId="562D1836" w14:textId="2CD2A7FE" w:rsidR="00A954EA" w:rsidRDefault="00A954EA" w:rsidP="00A954EA">
      <w:pPr>
        <w:pStyle w:val="Cmsor2"/>
      </w:pPr>
      <w:bookmarkStart w:id="26" w:name="_Toc161167786"/>
      <w:r w:rsidRPr="00A954EA">
        <w:t>Fontos Megjegyzések:</w:t>
      </w:r>
      <w:bookmarkEnd w:id="26"/>
    </w:p>
    <w:p w14:paraId="3E9D7559" w14:textId="673EDB7C" w:rsidR="00A954EA" w:rsidRDefault="00A954EA" w:rsidP="00A954EA">
      <w:pPr>
        <w:pStyle w:val="Nincstrkz"/>
      </w:pPr>
      <w:r>
        <w:t xml:space="preserve">A programban </w:t>
      </w:r>
      <w:r w:rsidRPr="00CA50FA">
        <w:rPr>
          <w:b/>
          <w:bCs/>
        </w:rPr>
        <w:t>használt fájlok elérési útvonala relatív</w:t>
      </w:r>
      <w:r>
        <w:t>, tehát a program futási mappájában kell lenniük.</w:t>
      </w:r>
      <w:r>
        <w:t xml:space="preserve"> </w:t>
      </w:r>
      <w:r>
        <w:t>A</w:t>
      </w:r>
      <w:r w:rsidR="00D76D8F">
        <w:t xml:space="preserve"> </w:t>
      </w:r>
      <w:r>
        <w:t xml:space="preserve">kimeneti </w:t>
      </w:r>
      <w:r w:rsidRPr="008F3EB8">
        <w:rPr>
          <w:b/>
          <w:bCs/>
        </w:rPr>
        <w:t>SQL fájl neve</w:t>
      </w:r>
      <w:r>
        <w:t xml:space="preserve"> </w:t>
      </w:r>
      <w:r w:rsidRPr="00D76D8F">
        <w:rPr>
          <w:b/>
          <w:bCs/>
        </w:rPr>
        <w:t>"fodraszat_adatok.sql</w:t>
      </w:r>
      <w:r>
        <w:t>".</w:t>
      </w:r>
    </w:p>
    <w:p w14:paraId="65ABFB5C" w14:textId="77777777" w:rsidR="005F16C5" w:rsidRDefault="005F16C5" w:rsidP="005F16C5">
      <w:pPr>
        <w:pStyle w:val="Cmsor2"/>
      </w:pPr>
      <w:bookmarkStart w:id="27" w:name="_Toc161167787"/>
      <w:r w:rsidRPr="005F16C5">
        <w:t>Használati Példa:</w:t>
      </w:r>
      <w:bookmarkEnd w:id="27"/>
    </w:p>
    <w:p w14:paraId="4241BCFB" w14:textId="77777777" w:rsidR="003A049E" w:rsidRDefault="003A049E" w:rsidP="008D747D">
      <w:pPr>
        <w:pStyle w:val="Nincstrkz"/>
        <w:numPr>
          <w:ilvl w:val="0"/>
          <w:numId w:val="5"/>
        </w:numPr>
        <w:spacing w:after="240"/>
        <w:ind w:left="714" w:hanging="357"/>
      </w:pPr>
      <w:r>
        <w:t>Először biztosítsa, hogy a programhoz szükséges fájlok (</w:t>
      </w:r>
      <w:r w:rsidRPr="003A5322">
        <w:rPr>
          <w:b/>
          <w:bCs/>
        </w:rPr>
        <w:t>cimek.txt, szolgaltatasok.txt, kiszolgalok.txt, knev.txt, vnev.txt</w:t>
      </w:r>
      <w:r>
        <w:t>) a futási mappában legyenek.</w:t>
      </w:r>
    </w:p>
    <w:p w14:paraId="6EFBD228" w14:textId="77777777" w:rsidR="003A049E" w:rsidRDefault="003A049E" w:rsidP="008D747D">
      <w:pPr>
        <w:pStyle w:val="Nincstrkz"/>
        <w:numPr>
          <w:ilvl w:val="0"/>
          <w:numId w:val="5"/>
        </w:numPr>
        <w:spacing w:after="240"/>
        <w:ind w:left="714" w:hanging="357"/>
      </w:pPr>
      <w:r>
        <w:t>Futtassa a programot.</w:t>
      </w:r>
    </w:p>
    <w:p w14:paraId="0020873E" w14:textId="4DBA34BA" w:rsidR="005F16C5" w:rsidRPr="00A954EA" w:rsidRDefault="003A049E" w:rsidP="003A049E">
      <w:pPr>
        <w:pStyle w:val="Nincstrkz"/>
        <w:numPr>
          <w:ilvl w:val="0"/>
          <w:numId w:val="5"/>
        </w:numPr>
      </w:pPr>
      <w:r>
        <w:t>Az alkalmazás a generált adatokat bele fogja írni a "</w:t>
      </w:r>
      <w:r w:rsidRPr="003A5322">
        <w:rPr>
          <w:b/>
          <w:bCs/>
        </w:rPr>
        <w:t>fodraszat_adatok.sql</w:t>
      </w:r>
      <w:r>
        <w:t>" fájlba.</w:t>
      </w:r>
    </w:p>
    <w:p w14:paraId="6E7D5B8B" w14:textId="77777777" w:rsidR="002F3B91" w:rsidRDefault="002F3B91">
      <w:pPr>
        <w:spacing w:after="160" w:line="259" w:lineRule="auto"/>
      </w:pPr>
      <w:r>
        <w:br w:type="page"/>
      </w:r>
    </w:p>
    <w:p w14:paraId="53483874" w14:textId="77777777" w:rsidR="00A83A5D" w:rsidRDefault="00A83A5D" w:rsidP="003736C6">
      <w:pPr>
        <w:pStyle w:val="Nincstrkz"/>
      </w:pPr>
    </w:p>
    <w:p w14:paraId="75E1A4DF" w14:textId="72AB518C" w:rsidR="00B14857" w:rsidRDefault="00B14857" w:rsidP="00B14857">
      <w:pPr>
        <w:pStyle w:val="Cmsor2"/>
      </w:pPr>
      <w:bookmarkStart w:id="28" w:name="_Toc161167788"/>
      <w:r>
        <w:t>Funkciók</w:t>
      </w:r>
      <w:bookmarkEnd w:id="28"/>
    </w:p>
    <w:p w14:paraId="6F659FF3" w14:textId="77777777" w:rsidR="00B14857" w:rsidRPr="00157AC1" w:rsidRDefault="00B14857" w:rsidP="00B14857">
      <w:pPr>
        <w:pStyle w:val="Cmsor3"/>
      </w:pPr>
      <w:bookmarkStart w:id="29" w:name="_Toc161167789"/>
      <w:r w:rsidRPr="00157AC1">
        <w:t>CimBe():</w:t>
      </w:r>
      <w:bookmarkEnd w:id="29"/>
      <w:r w:rsidRPr="00157AC1">
        <w:t xml:space="preserve"> </w:t>
      </w:r>
    </w:p>
    <w:p w14:paraId="722194C4" w14:textId="7D68962B" w:rsidR="00B14857" w:rsidRDefault="00B14857" w:rsidP="00183CFD">
      <w:pPr>
        <w:pStyle w:val="Nincstrkz"/>
        <w:ind w:left="1134" w:hanging="141"/>
      </w:pPr>
      <w:r w:rsidRPr="00B14857">
        <w:t>Betölti a "cimek.txt" fájlból az üzletek címeit a "</w:t>
      </w:r>
      <w:r w:rsidRPr="00B14857">
        <w:t>címek</w:t>
      </w:r>
      <w:r w:rsidRPr="00B14857">
        <w:t>" listába.</w:t>
      </w:r>
    </w:p>
    <w:p w14:paraId="7A48122F" w14:textId="77777777" w:rsidR="00ED3202" w:rsidRPr="00157AC1" w:rsidRDefault="00B14857" w:rsidP="00837C8C">
      <w:pPr>
        <w:pStyle w:val="Cmsor3"/>
      </w:pPr>
      <w:bookmarkStart w:id="30" w:name="_Toc161167790"/>
      <w:r w:rsidRPr="00157AC1">
        <w:t>SzolgBe():</w:t>
      </w:r>
      <w:bookmarkEnd w:id="30"/>
      <w:r w:rsidRPr="00157AC1">
        <w:t xml:space="preserve"> </w:t>
      </w:r>
    </w:p>
    <w:p w14:paraId="19AC8B3F" w14:textId="2FA8D033" w:rsidR="00B14857" w:rsidRDefault="00B14857" w:rsidP="00DF0891">
      <w:pPr>
        <w:pStyle w:val="Nincstrkz"/>
        <w:ind w:left="993"/>
      </w:pPr>
      <w:r w:rsidRPr="00B14857">
        <w:t>Betölti a "szolgaltatasok.txt" fájlból a szolgáltatásokat a "szolgaltatasok" listába.</w:t>
      </w:r>
    </w:p>
    <w:p w14:paraId="6004A30D" w14:textId="77777777" w:rsidR="00157AC1" w:rsidRDefault="00157AC1" w:rsidP="00157AC1">
      <w:pPr>
        <w:pStyle w:val="Cmsor3"/>
      </w:pPr>
      <w:bookmarkStart w:id="31" w:name="_Toc161167791"/>
      <w:r w:rsidRPr="00157AC1">
        <w:t>kiszolgalox():</w:t>
      </w:r>
      <w:bookmarkEnd w:id="31"/>
      <w:r w:rsidRPr="00157AC1">
        <w:t xml:space="preserve"> </w:t>
      </w:r>
    </w:p>
    <w:p w14:paraId="209CDC7B" w14:textId="5D6E000C" w:rsidR="00157AC1" w:rsidRDefault="00157AC1" w:rsidP="00CE5D26">
      <w:pPr>
        <w:pStyle w:val="Nincstrkz"/>
        <w:ind w:left="993"/>
      </w:pPr>
      <w:r w:rsidRPr="00157AC1">
        <w:t>Betölti a "kiszolgalok.txt" fájlból a kiszolgálók neveit a "kiszolgalok" listába.</w:t>
      </w:r>
    </w:p>
    <w:p w14:paraId="04CED5CF" w14:textId="77777777" w:rsidR="00CE5D26" w:rsidRDefault="00CE5D26" w:rsidP="00A41398">
      <w:pPr>
        <w:pStyle w:val="Cmsor3"/>
        <w:spacing w:after="240"/>
      </w:pPr>
      <w:bookmarkStart w:id="32" w:name="_Toc161167792"/>
      <w:r w:rsidRPr="00CE5D26">
        <w:t>NevGeneralas(int db, bool kellemail, List&lt;string&gt; lista):</w:t>
      </w:r>
      <w:bookmarkEnd w:id="32"/>
    </w:p>
    <w:p w14:paraId="3E0CD7A5" w14:textId="04F2CF1A" w:rsidR="00CE5D26" w:rsidRDefault="00CE5D26" w:rsidP="00CE5D26">
      <w:pPr>
        <w:pStyle w:val="Nincstrkz"/>
        <w:ind w:left="1134"/>
      </w:pPr>
      <w:r w:rsidRPr="00CE5D26">
        <w:t>Generál véletlenszerű neveket a megadott mennyiségben és hozzárendeli hozzájuk egy e-mail címet a kiszolgálók listából, ha a "kellemail" paraméter igaz.</w:t>
      </w:r>
    </w:p>
    <w:p w14:paraId="7532CC72" w14:textId="38DA23C1" w:rsidR="00FF605B" w:rsidRDefault="00FF605B" w:rsidP="00FF605B">
      <w:pPr>
        <w:pStyle w:val="Cmsor3"/>
      </w:pPr>
      <w:bookmarkStart w:id="33" w:name="_Toc161167793"/>
      <w:r w:rsidRPr="00FF605B">
        <w:t>VnevKnevBe():</w:t>
      </w:r>
      <w:bookmarkEnd w:id="33"/>
    </w:p>
    <w:p w14:paraId="7603F64D" w14:textId="676A5459" w:rsidR="00183CFD" w:rsidRDefault="00FF605B" w:rsidP="00FF605B">
      <w:pPr>
        <w:pStyle w:val="Nincstrkz"/>
        <w:ind w:left="1276"/>
      </w:pPr>
      <w:r w:rsidRPr="00FF605B">
        <w:t>Betölti a "knev.txt" és "vnev.txt" fájlokból a keresztneveket és vezetékneveket a megfelelő listákba.</w:t>
      </w:r>
    </w:p>
    <w:p w14:paraId="4AC26D21" w14:textId="77777777" w:rsidR="00D036B7" w:rsidRDefault="00D036B7" w:rsidP="00D036B7">
      <w:pPr>
        <w:pStyle w:val="Cmsor3"/>
      </w:pPr>
      <w:bookmarkStart w:id="34" w:name="_Toc161167794"/>
      <w:r w:rsidRPr="00D036B7">
        <w:lastRenderedPageBreak/>
        <w:t>TelefonszamKigeneralas():</w:t>
      </w:r>
      <w:bookmarkEnd w:id="34"/>
    </w:p>
    <w:p w14:paraId="3D6076D1" w14:textId="49F56F1C" w:rsidR="00D036B7" w:rsidRDefault="00D036B7" w:rsidP="00B745B7">
      <w:pPr>
        <w:pStyle w:val="Nincstrkz"/>
        <w:ind w:left="1418"/>
      </w:pPr>
      <w:r w:rsidRPr="00D036B7">
        <w:t>Generál véletlenszerű telefonszámokat</w:t>
      </w:r>
      <w:r w:rsidR="003E330B" w:rsidRPr="002F3B91">
        <w:rPr>
          <w:rFonts w:cstheme="minorHAnsi"/>
          <w:b/>
          <w:bCs/>
        </w:rPr>
        <w:t>¹</w:t>
      </w:r>
      <w:r w:rsidRPr="00D036B7">
        <w:t xml:space="preserve"> és</w:t>
      </w:r>
      <w:r w:rsidR="00186DB1">
        <w:t xml:space="preserve"> ezeket </w:t>
      </w:r>
      <w:r w:rsidR="00B745B7">
        <w:t>a telefonsz</w:t>
      </w:r>
      <w:r w:rsidR="00AE7AEF">
        <w:t>a</w:t>
      </w:r>
      <w:r w:rsidR="00B745B7">
        <w:t>mok listába menti</w:t>
      </w:r>
      <w:r w:rsidRPr="00D036B7">
        <w:t>.</w:t>
      </w:r>
    </w:p>
    <w:p w14:paraId="32975537" w14:textId="61A751C1" w:rsidR="00117CCA" w:rsidRDefault="00117CCA" w:rsidP="00117CCA">
      <w:pPr>
        <w:pStyle w:val="Cmsor3"/>
      </w:pPr>
      <w:bookmarkStart w:id="35" w:name="_Toc161167795"/>
      <w:r w:rsidRPr="00117CCA">
        <w:t>VaneIlyen(string ujsz)</w:t>
      </w:r>
      <w:r w:rsidR="003E330B" w:rsidRPr="002F3B91">
        <w:rPr>
          <w:rFonts w:cstheme="minorHAnsi"/>
          <w:b/>
          <w:bCs/>
        </w:rPr>
        <w:t>¹</w:t>
      </w:r>
      <w:r w:rsidRPr="00117CCA">
        <w:t>:</w:t>
      </w:r>
      <w:bookmarkEnd w:id="35"/>
    </w:p>
    <w:p w14:paraId="57EDCB53" w14:textId="72ACE57C" w:rsidR="00117CCA" w:rsidRDefault="00117CCA" w:rsidP="00117CCA">
      <w:pPr>
        <w:pStyle w:val="Nincstrkz"/>
        <w:ind w:left="1418"/>
      </w:pPr>
      <w:r w:rsidRPr="00117CCA">
        <w:t>Ellenőrzi, hogy az adott telefonszám már létezik-e a listában.</w:t>
      </w:r>
    </w:p>
    <w:p w14:paraId="76964871" w14:textId="7E661BE5" w:rsidR="00584BB2" w:rsidRDefault="00584BB2">
      <w:pPr>
        <w:spacing w:after="160" w:line="259" w:lineRule="auto"/>
      </w:pPr>
      <w:r>
        <w:br w:type="page"/>
      </w:r>
    </w:p>
    <w:p w14:paraId="2E492258" w14:textId="79BBCCE8" w:rsidR="00584BB2" w:rsidRPr="009C4FC2" w:rsidRDefault="00584BB2" w:rsidP="009C4FC2">
      <w:pPr>
        <w:pStyle w:val="Cmsor2"/>
      </w:pPr>
      <w:bookmarkStart w:id="36" w:name="_Toc161167796"/>
      <w:r w:rsidRPr="009C4FC2">
        <w:lastRenderedPageBreak/>
        <w:t xml:space="preserve">Forráskód </w:t>
      </w:r>
      <w:r w:rsidR="00362F65" w:rsidRPr="009C4FC2">
        <w:t xml:space="preserve">és </w:t>
      </w:r>
      <w:r w:rsidR="00362F65">
        <w:t>gyorslinkek</w:t>
      </w:r>
      <w:bookmarkEnd w:id="36"/>
    </w:p>
    <w:p w14:paraId="069744D6" w14:textId="3061276C" w:rsidR="002F79D4" w:rsidRDefault="00933329" w:rsidP="009C4FC2">
      <w:pPr>
        <w:pStyle w:val="Cmsor3"/>
      </w:pPr>
      <w:hyperlink r:id="rId21" w:history="1">
        <w:bookmarkStart w:id="37" w:name="_Toc161167797"/>
        <w:r w:rsidR="006836BF" w:rsidRPr="00933329">
          <w:rPr>
            <w:rStyle w:val="Hiperhivatkozs"/>
          </w:rPr>
          <w:t>Online Reposi</w:t>
        </w:r>
        <w:r w:rsidR="006836BF" w:rsidRPr="00933329">
          <w:rPr>
            <w:rStyle w:val="Hiperhivatkozs"/>
          </w:rPr>
          <w:t>t</w:t>
        </w:r>
        <w:r w:rsidR="006836BF" w:rsidRPr="00933329">
          <w:rPr>
            <w:rStyle w:val="Hiperhivatkozs"/>
          </w:rPr>
          <w:t>ory Link</w:t>
        </w:r>
        <w:bookmarkEnd w:id="37"/>
      </w:hyperlink>
      <w:r w:rsidR="006836BF">
        <w:t xml:space="preserve"> </w:t>
      </w:r>
    </w:p>
    <w:p w14:paraId="3C991ECA" w14:textId="6C5DFDD6" w:rsidR="00A775BD" w:rsidRDefault="00A775BD" w:rsidP="00A775BD">
      <w:pPr>
        <w:pStyle w:val="Cmsor3"/>
      </w:pPr>
      <w:hyperlink r:id="rId22" w:history="1">
        <w:bookmarkStart w:id="38" w:name="_Toc161167798"/>
        <w:r w:rsidRPr="00A775BD">
          <w:rPr>
            <w:rStyle w:val="Hiperhivatkozs"/>
          </w:rPr>
          <w:t>Source k</w:t>
        </w:r>
        <w:r w:rsidRPr="00A775BD">
          <w:rPr>
            <w:rStyle w:val="Hiperhivatkozs"/>
          </w:rPr>
          <w:t>ó</w:t>
        </w:r>
        <w:r w:rsidRPr="00A775BD">
          <w:rPr>
            <w:rStyle w:val="Hiperhivatkozs"/>
          </w:rPr>
          <w:t>d(Generálás)</w:t>
        </w:r>
        <w:bookmarkEnd w:id="38"/>
      </w:hyperlink>
    </w:p>
    <w:p w14:paraId="5E9697E8" w14:textId="4721B491" w:rsidR="009C4FC2" w:rsidRDefault="00BF76B7" w:rsidP="00BF76B7">
      <w:pPr>
        <w:pStyle w:val="Cmsor3"/>
      </w:pPr>
      <w:hyperlink r:id="rId23" w:history="1">
        <w:bookmarkStart w:id="39" w:name="_Toc161167799"/>
        <w:r w:rsidR="00C70045" w:rsidRPr="00BF76B7">
          <w:rPr>
            <w:rStyle w:val="Hiperhivatkozs"/>
          </w:rPr>
          <w:t>Source kód(Tá</w:t>
        </w:r>
        <w:r w:rsidR="00C70045" w:rsidRPr="00BF76B7">
          <w:rPr>
            <w:rStyle w:val="Hiperhivatkozs"/>
          </w:rPr>
          <w:t>b</w:t>
        </w:r>
        <w:r w:rsidR="00C70045" w:rsidRPr="00BF76B7">
          <w:rPr>
            <w:rStyle w:val="Hiperhivatkozs"/>
          </w:rPr>
          <w:t>la szerkezet)</w:t>
        </w:r>
        <w:bookmarkEnd w:id="39"/>
      </w:hyperlink>
    </w:p>
    <w:p w14:paraId="45F95356" w14:textId="77777777" w:rsidR="00432DF8" w:rsidRDefault="00F170D1" w:rsidP="00432DF8">
      <w:pPr>
        <w:pStyle w:val="Cmsor3"/>
      </w:pPr>
      <w:hyperlink r:id="rId24" w:history="1">
        <w:bookmarkStart w:id="40" w:name="_Toc161167800"/>
        <w:r w:rsidRPr="00F170D1">
          <w:rPr>
            <w:rStyle w:val="Hiperhivatkozs"/>
          </w:rPr>
          <w:t>Diagra</w:t>
        </w:r>
        <w:r w:rsidRPr="00F170D1">
          <w:rPr>
            <w:rStyle w:val="Hiperhivatkozs"/>
          </w:rPr>
          <w:t>m</w:t>
        </w:r>
        <w:r w:rsidRPr="00F170D1">
          <w:rPr>
            <w:rStyle w:val="Hiperhivatkozs"/>
          </w:rPr>
          <w:t>ok</w:t>
        </w:r>
        <w:bookmarkEnd w:id="40"/>
      </w:hyperlink>
    </w:p>
    <w:p w14:paraId="430EC506" w14:textId="34B0D313" w:rsidR="00432DF8" w:rsidRDefault="00432DF8" w:rsidP="00432DF8">
      <w:pPr>
        <w:pStyle w:val="Cmsor2"/>
        <w:spacing w:before="960"/>
      </w:pPr>
      <w:bookmarkStart w:id="41" w:name="_Toc161167801"/>
      <w:r>
        <w:t>Használt programmok</w:t>
      </w:r>
      <w:bookmarkEnd w:id="41"/>
    </w:p>
    <w:p w14:paraId="24AC749B" w14:textId="1716B007" w:rsidR="00432DF8" w:rsidRDefault="005C0350" w:rsidP="005C0350">
      <w:pPr>
        <w:pStyle w:val="Cmsor3"/>
      </w:pPr>
      <w:hyperlink r:id="rId25" w:history="1">
        <w:bookmarkStart w:id="42" w:name="_Toc161167802"/>
        <w:r w:rsidRPr="005C0350">
          <w:rPr>
            <w:rStyle w:val="Hiperhivatkozs"/>
          </w:rPr>
          <w:t>XAMPP</w:t>
        </w:r>
        <w:bookmarkEnd w:id="42"/>
      </w:hyperlink>
    </w:p>
    <w:p w14:paraId="2D491F17" w14:textId="2372FE55" w:rsidR="005C0350" w:rsidRDefault="00432046" w:rsidP="005C0350">
      <w:pPr>
        <w:pStyle w:val="Cmsor3"/>
      </w:pPr>
      <w:hyperlink r:id="rId26" w:history="1">
        <w:bookmarkStart w:id="43" w:name="_Toc161167803"/>
        <w:r w:rsidRPr="00432046">
          <w:rPr>
            <w:rStyle w:val="Hiperhivatkozs"/>
          </w:rPr>
          <w:t>Visual Studio Code</w:t>
        </w:r>
        <w:bookmarkEnd w:id="43"/>
      </w:hyperlink>
    </w:p>
    <w:p w14:paraId="777F8A73" w14:textId="73FBBBCF" w:rsidR="00432046" w:rsidRDefault="00D612CF" w:rsidP="00432046">
      <w:pPr>
        <w:pStyle w:val="Cmsor3"/>
      </w:pPr>
      <w:hyperlink r:id="rId27" w:history="1">
        <w:bookmarkStart w:id="44" w:name="_Toc161167804"/>
        <w:r w:rsidRPr="00D612CF">
          <w:rPr>
            <w:rStyle w:val="Hiperhivatkozs"/>
          </w:rPr>
          <w:t>Visual Studio</w:t>
        </w:r>
        <w:bookmarkEnd w:id="44"/>
      </w:hyperlink>
    </w:p>
    <w:p w14:paraId="2237E21F" w14:textId="3629FB18" w:rsidR="001D48F7" w:rsidRDefault="001D48F7" w:rsidP="001D48F7">
      <w:pPr>
        <w:pStyle w:val="Cmsor3"/>
      </w:pPr>
      <w:hyperlink r:id="rId28" w:history="1">
        <w:bookmarkStart w:id="45" w:name="_Toc161167805"/>
        <w:r w:rsidRPr="001D48F7">
          <w:rPr>
            <w:rStyle w:val="Hiperhivatkozs"/>
          </w:rPr>
          <w:t>Notepad++</w:t>
        </w:r>
        <w:bookmarkEnd w:id="45"/>
      </w:hyperlink>
    </w:p>
    <w:p w14:paraId="6F455F57" w14:textId="38369D28" w:rsidR="00D612CF" w:rsidRDefault="00D612CF" w:rsidP="00D612CF">
      <w:pPr>
        <w:pStyle w:val="Cmsor3"/>
      </w:pPr>
      <w:bookmarkStart w:id="46" w:name="_Toc161167806"/>
      <w:r>
        <w:t>Word</w:t>
      </w:r>
      <w:bookmarkEnd w:id="46"/>
    </w:p>
    <w:sectPr w:rsidR="00D612CF" w:rsidSect="000638CA"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6ABF9184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4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EF68C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268A8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3F89FA5" w14:textId="77777777" w:rsidR="00CB6024" w:rsidRPr="00CB6024" w:rsidRDefault="00CB6024" w:rsidP="00CB602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79B7" w14:textId="77777777" w:rsidR="00286D1E" w:rsidRPr="00D155DF" w:rsidRDefault="00286D1E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2AA965E1" w14:textId="256354E1" w:rsidR="00286D1E" w:rsidRPr="00D00A6D" w:rsidRDefault="00286D1E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C5372D">
      <w:rPr>
        <w:noProof/>
        <w:color w:val="000000" w:themeColor="text1"/>
      </w:rPr>
      <w:t>12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8CBE1D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C553DC">
        <w:rPr>
          <w:b/>
          <w:bCs/>
        </w:rPr>
        <w:t>,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3F3F1FE0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  <w:p w14:paraId="73B6AC41" w14:textId="6845F7E4" w:rsidR="0020699E" w:rsidRPr="0020699E" w:rsidRDefault="0020699E" w:rsidP="004418E6">
      <w:pPr>
        <w:pStyle w:val="Lbjegyzetszveg"/>
        <w:jc w:val="both"/>
      </w:pPr>
      <w:r w:rsidRPr="0020699E">
        <w:rPr>
          <w:vertAlign w:val="superscript"/>
        </w:rPr>
        <w:t>3</w:t>
      </w:r>
      <w:r>
        <w:t xml:space="preserve"> Feltételezzük, hogy egy üzletvezetőhöz több cím is tartozhat, mivel több üzletet is vezethet.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700F" w14:textId="44D8F6C0" w:rsidR="00CA5689" w:rsidRPr="00D155DF" w:rsidRDefault="000C3883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425120E1" w:rsidR="004B70AB" w:rsidRPr="00C054AF" w:rsidRDefault="00DD3B83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Bajor Szabolcs</w:t>
        </w:r>
        <w:r w:rsidR="005E7F87">
          <w:rPr>
            <w:b/>
            <w:caps/>
            <w:color w:val="000000" w:themeColor="text1"/>
            <w:sz w:val="20"/>
            <w:szCs w:val="20"/>
          </w:rPr>
          <w:t xml:space="preserve"> és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0C3883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699293B4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1E845" w14:textId="77777777" w:rsidR="00CB6024" w:rsidRPr="00AA2F42" w:rsidRDefault="00CB6024" w:rsidP="00CB6024">
    <w:pPr>
      <w:pStyle w:val="lfej"/>
      <w:tabs>
        <w:tab w:val="clear" w:pos="4536"/>
        <w:tab w:val="clear" w:pos="9072"/>
        <w:tab w:val="right" w:pos="13577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C81FD9"/>
    <w:multiLevelType w:val="hybridMultilevel"/>
    <w:tmpl w:val="156E5B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82249920">
    <w:abstractNumId w:val="2"/>
  </w:num>
  <w:num w:numId="2" w16cid:durableId="1121538168">
    <w:abstractNumId w:val="0"/>
  </w:num>
  <w:num w:numId="3" w16cid:durableId="132262355">
    <w:abstractNumId w:val="3"/>
  </w:num>
  <w:num w:numId="4" w16cid:durableId="1677003981">
    <w:abstractNumId w:val="4"/>
  </w:num>
  <w:num w:numId="5" w16cid:durableId="705184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8CA"/>
    <w:rsid w:val="000639CA"/>
    <w:rsid w:val="00063F40"/>
    <w:rsid w:val="00071C45"/>
    <w:rsid w:val="000727B1"/>
    <w:rsid w:val="000744B3"/>
    <w:rsid w:val="000A6C03"/>
    <w:rsid w:val="000B0B6F"/>
    <w:rsid w:val="000C3883"/>
    <w:rsid w:val="000C693D"/>
    <w:rsid w:val="000E473B"/>
    <w:rsid w:val="00105827"/>
    <w:rsid w:val="00105A51"/>
    <w:rsid w:val="00105F5F"/>
    <w:rsid w:val="00107BEF"/>
    <w:rsid w:val="00117CCA"/>
    <w:rsid w:val="00122AA9"/>
    <w:rsid w:val="00135233"/>
    <w:rsid w:val="00145D01"/>
    <w:rsid w:val="00156DA6"/>
    <w:rsid w:val="00157AC1"/>
    <w:rsid w:val="0016728B"/>
    <w:rsid w:val="0018009F"/>
    <w:rsid w:val="0018067B"/>
    <w:rsid w:val="00183CFD"/>
    <w:rsid w:val="00186DB1"/>
    <w:rsid w:val="001955AA"/>
    <w:rsid w:val="001B3915"/>
    <w:rsid w:val="001D48F7"/>
    <w:rsid w:val="001D571A"/>
    <w:rsid w:val="001F0F78"/>
    <w:rsid w:val="0020699E"/>
    <w:rsid w:val="0025215E"/>
    <w:rsid w:val="00253511"/>
    <w:rsid w:val="00266CC1"/>
    <w:rsid w:val="00286D1E"/>
    <w:rsid w:val="002B3755"/>
    <w:rsid w:val="002D13A5"/>
    <w:rsid w:val="002D359D"/>
    <w:rsid w:val="002F3B91"/>
    <w:rsid w:val="002F79D4"/>
    <w:rsid w:val="00324AE2"/>
    <w:rsid w:val="00341C3B"/>
    <w:rsid w:val="00362A5E"/>
    <w:rsid w:val="00362F65"/>
    <w:rsid w:val="003736C6"/>
    <w:rsid w:val="003805E0"/>
    <w:rsid w:val="0039436E"/>
    <w:rsid w:val="003A049E"/>
    <w:rsid w:val="003A290D"/>
    <w:rsid w:val="003A4F75"/>
    <w:rsid w:val="003A5322"/>
    <w:rsid w:val="003B08DB"/>
    <w:rsid w:val="003C5B03"/>
    <w:rsid w:val="003C71D2"/>
    <w:rsid w:val="003D42A3"/>
    <w:rsid w:val="003E330B"/>
    <w:rsid w:val="003F5B18"/>
    <w:rsid w:val="003F704A"/>
    <w:rsid w:val="00400BA5"/>
    <w:rsid w:val="00415CB8"/>
    <w:rsid w:val="00431113"/>
    <w:rsid w:val="00432046"/>
    <w:rsid w:val="00432DF8"/>
    <w:rsid w:val="00433F2B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1CF1"/>
    <w:rsid w:val="005174B2"/>
    <w:rsid w:val="00537160"/>
    <w:rsid w:val="00547828"/>
    <w:rsid w:val="0055001D"/>
    <w:rsid w:val="00554C56"/>
    <w:rsid w:val="005556AA"/>
    <w:rsid w:val="00571D83"/>
    <w:rsid w:val="00584BB2"/>
    <w:rsid w:val="005A634D"/>
    <w:rsid w:val="005A6DD9"/>
    <w:rsid w:val="005B0741"/>
    <w:rsid w:val="005B426D"/>
    <w:rsid w:val="005C0350"/>
    <w:rsid w:val="005C1927"/>
    <w:rsid w:val="005C50E0"/>
    <w:rsid w:val="005E307F"/>
    <w:rsid w:val="005E7F87"/>
    <w:rsid w:val="005F16C5"/>
    <w:rsid w:val="006422E1"/>
    <w:rsid w:val="0068262A"/>
    <w:rsid w:val="006836BF"/>
    <w:rsid w:val="006B41F4"/>
    <w:rsid w:val="006B7B12"/>
    <w:rsid w:val="006C205D"/>
    <w:rsid w:val="006D28C0"/>
    <w:rsid w:val="006E3C1D"/>
    <w:rsid w:val="006E6A32"/>
    <w:rsid w:val="00717EB5"/>
    <w:rsid w:val="00727EBD"/>
    <w:rsid w:val="007503AE"/>
    <w:rsid w:val="00757BB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352B8"/>
    <w:rsid w:val="00837C8C"/>
    <w:rsid w:val="00853869"/>
    <w:rsid w:val="00856821"/>
    <w:rsid w:val="008826CB"/>
    <w:rsid w:val="00884F3F"/>
    <w:rsid w:val="008A141B"/>
    <w:rsid w:val="008A3F4C"/>
    <w:rsid w:val="008B0FE7"/>
    <w:rsid w:val="008D747D"/>
    <w:rsid w:val="008E1A43"/>
    <w:rsid w:val="008F3EB8"/>
    <w:rsid w:val="009056A9"/>
    <w:rsid w:val="00911CC6"/>
    <w:rsid w:val="00925A9B"/>
    <w:rsid w:val="00933329"/>
    <w:rsid w:val="009416B7"/>
    <w:rsid w:val="00945CF7"/>
    <w:rsid w:val="00972222"/>
    <w:rsid w:val="009B253E"/>
    <w:rsid w:val="009B595A"/>
    <w:rsid w:val="009C4FC2"/>
    <w:rsid w:val="009E051C"/>
    <w:rsid w:val="009E12BB"/>
    <w:rsid w:val="00A05683"/>
    <w:rsid w:val="00A072AB"/>
    <w:rsid w:val="00A07FCF"/>
    <w:rsid w:val="00A13F6F"/>
    <w:rsid w:val="00A240D0"/>
    <w:rsid w:val="00A41398"/>
    <w:rsid w:val="00A4495F"/>
    <w:rsid w:val="00A64756"/>
    <w:rsid w:val="00A6627A"/>
    <w:rsid w:val="00A70ED5"/>
    <w:rsid w:val="00A775BD"/>
    <w:rsid w:val="00A83A5D"/>
    <w:rsid w:val="00A950E0"/>
    <w:rsid w:val="00A954EA"/>
    <w:rsid w:val="00AA2F42"/>
    <w:rsid w:val="00AB1878"/>
    <w:rsid w:val="00AC3F14"/>
    <w:rsid w:val="00AD50D6"/>
    <w:rsid w:val="00AE7AEF"/>
    <w:rsid w:val="00B02D16"/>
    <w:rsid w:val="00B12E82"/>
    <w:rsid w:val="00B14857"/>
    <w:rsid w:val="00B33A6B"/>
    <w:rsid w:val="00B3768F"/>
    <w:rsid w:val="00B45A7A"/>
    <w:rsid w:val="00B745B7"/>
    <w:rsid w:val="00B81D4F"/>
    <w:rsid w:val="00B823B0"/>
    <w:rsid w:val="00B9308C"/>
    <w:rsid w:val="00BA1F07"/>
    <w:rsid w:val="00BD30AA"/>
    <w:rsid w:val="00BF2A1D"/>
    <w:rsid w:val="00BF2AC5"/>
    <w:rsid w:val="00BF76B7"/>
    <w:rsid w:val="00C02B2E"/>
    <w:rsid w:val="00C054AF"/>
    <w:rsid w:val="00C07B48"/>
    <w:rsid w:val="00C13F38"/>
    <w:rsid w:val="00C16910"/>
    <w:rsid w:val="00C52B36"/>
    <w:rsid w:val="00C52FAC"/>
    <w:rsid w:val="00C5372D"/>
    <w:rsid w:val="00C54905"/>
    <w:rsid w:val="00C553DC"/>
    <w:rsid w:val="00C61337"/>
    <w:rsid w:val="00C62A2A"/>
    <w:rsid w:val="00C70045"/>
    <w:rsid w:val="00C74095"/>
    <w:rsid w:val="00C92745"/>
    <w:rsid w:val="00CA02E4"/>
    <w:rsid w:val="00CA50FA"/>
    <w:rsid w:val="00CA5689"/>
    <w:rsid w:val="00CB6024"/>
    <w:rsid w:val="00CD4DED"/>
    <w:rsid w:val="00CD6819"/>
    <w:rsid w:val="00CE5D26"/>
    <w:rsid w:val="00D00A6D"/>
    <w:rsid w:val="00D036B7"/>
    <w:rsid w:val="00D155DF"/>
    <w:rsid w:val="00D22AB7"/>
    <w:rsid w:val="00D25CA0"/>
    <w:rsid w:val="00D57854"/>
    <w:rsid w:val="00D612CF"/>
    <w:rsid w:val="00D67BC5"/>
    <w:rsid w:val="00D76D8F"/>
    <w:rsid w:val="00DA612E"/>
    <w:rsid w:val="00DB109E"/>
    <w:rsid w:val="00DB7E6C"/>
    <w:rsid w:val="00DC3A2A"/>
    <w:rsid w:val="00DC71EC"/>
    <w:rsid w:val="00DD3B83"/>
    <w:rsid w:val="00DE0648"/>
    <w:rsid w:val="00DE4175"/>
    <w:rsid w:val="00DF0891"/>
    <w:rsid w:val="00E026E0"/>
    <w:rsid w:val="00E10C1F"/>
    <w:rsid w:val="00E11133"/>
    <w:rsid w:val="00E353BE"/>
    <w:rsid w:val="00E44A11"/>
    <w:rsid w:val="00E530EB"/>
    <w:rsid w:val="00E55B19"/>
    <w:rsid w:val="00E57CF0"/>
    <w:rsid w:val="00E603EC"/>
    <w:rsid w:val="00EB178C"/>
    <w:rsid w:val="00ED3202"/>
    <w:rsid w:val="00EE0CE0"/>
    <w:rsid w:val="00EF6317"/>
    <w:rsid w:val="00EF68CD"/>
    <w:rsid w:val="00F102EE"/>
    <w:rsid w:val="00F170D1"/>
    <w:rsid w:val="00F21AEB"/>
    <w:rsid w:val="00F83BD6"/>
    <w:rsid w:val="00F90AEB"/>
    <w:rsid w:val="00FA03BC"/>
    <w:rsid w:val="00FC4C70"/>
    <w:rsid w:val="00FF1BFD"/>
    <w:rsid w:val="00FF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CE5D26"/>
    <w:pPr>
      <w:spacing w:after="0" w:line="240" w:lineRule="auto"/>
      <w:jc w:val="both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  <w:style w:type="table" w:styleId="Rcsostblzat">
    <w:name w:val="Table Grid"/>
    <w:basedOn w:val="Normltblzat"/>
    <w:uiPriority w:val="39"/>
    <w:rsid w:val="00E44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E603EC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93332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33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code.visualstudio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PetrooAdam/fodraszatprojekt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yperlink" Target="https://www.apachefriends.org/hu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github.com/PetrooAdam/fodraszatprojekt/tree/main/ER-diagra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raw.githubusercontent.com/PetrooAdam/fodraszatprojekt/main/adatbazis/fodraszat_adatbazis.sql" TargetMode="External"/><Relationship Id="rId28" Type="http://schemas.openxmlformats.org/officeDocument/2006/relationships/hyperlink" Target="https://notepad-plus-plus.org/downloads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raw.githubusercontent.com/PetrooAdam/fodraszatprojekt/main/C%23/Gener%C3%A1l%C3%A1s/Gener%C3%A1l%C3%A1s/Program.cs" TargetMode="External"/><Relationship Id="rId27" Type="http://schemas.openxmlformats.org/officeDocument/2006/relationships/hyperlink" Target="https://visualstudio.microsoft.com/" TargetMode="Externa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0E2841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0E2841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  <w:rsid w:val="009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92736A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C00124-524C-4196-8127-109112F1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17</Pages>
  <Words>1116</Words>
  <Characters>7704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 és petró ádám</dc:creator>
  <cp:keywords/>
  <dc:description/>
  <cp:lastModifiedBy>Szabolcs Bajor</cp:lastModifiedBy>
  <cp:revision>245</cp:revision>
  <dcterms:created xsi:type="dcterms:W3CDTF">2024-02-20T08:20:00Z</dcterms:created>
  <dcterms:modified xsi:type="dcterms:W3CDTF">2024-03-12T19:29:00Z</dcterms:modified>
</cp:coreProperties>
</file>