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3" w:rsidRPr="007E669D" w:rsidRDefault="001E13B3" w:rsidP="001E13B3">
      <w:pPr>
        <w:spacing w:line="240" w:lineRule="auto"/>
        <w:rPr>
          <w:b/>
        </w:rPr>
      </w:pPr>
      <w:r>
        <w:rPr>
          <w:b/>
        </w:rPr>
        <w:t>4</w:t>
      </w:r>
      <w:r w:rsidRPr="007E669D">
        <w:rPr>
          <w:b/>
        </w:rPr>
        <w:t xml:space="preserve">. gyakorlat. </w:t>
      </w:r>
      <w:r>
        <w:rPr>
          <w:b/>
        </w:rPr>
        <w:t>Feladatmegoldás</w:t>
      </w:r>
    </w:p>
    <w:p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b/>
        </w:rPr>
        <w:tab/>
        <w:t>Feladat:</w:t>
      </w:r>
      <w:r w:rsidRPr="007E669D">
        <w:rPr>
          <w:rFonts w:cs="Courier New"/>
          <w:color w:val="000000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Választunk!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Egy választási körzetben 3 tagból áll a választási bizottság: az elnökből (szülő) és két tagból (gyerekek). Az első gyerek ellenőrzi a választók adatait, a második pedig lepecsételi és kiadja a választási lapot.</w:t>
      </w:r>
    </w:p>
    <w:p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1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elnök megvárja, amíg mindkét tag nem jelzi, hogy kész a munkára (jelzéssel), ezután a parancssori argumentumokon keresztül "fogadja" a szavazókat (hány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darab érkezik). A szülő generáljon minden szavazóhoz egy véletlen azonosítószámot! A választók azonosítószámait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egy </w:t>
      </w:r>
      <w:r>
        <w:rPr>
          <w:rFonts w:asciiTheme="minorHAnsi" w:hAnsiTheme="minorHAnsi" w:cs="Courier New"/>
          <w:color w:val="000000"/>
          <w:sz w:val="22"/>
          <w:szCs w:val="22"/>
        </w:rPr>
        <w:t>csövön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keresztül továbbítja az adatellenőrző tagnak</w:t>
      </w:r>
      <w:r>
        <w:rPr>
          <w:rFonts w:asciiTheme="minorHAnsi" w:hAnsiTheme="minorHAnsi" w:cs="Courier New"/>
          <w:color w:val="000000"/>
          <w:sz w:val="22"/>
          <w:szCs w:val="22"/>
        </w:rPr>
        <w:t>, aki kiírja, hogy fogadta az adatokat és kiírja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képernyőre. A szülő bevárja a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gyerekek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befejezés</w:t>
      </w:r>
      <w:r>
        <w:rPr>
          <w:rFonts w:asciiTheme="minorHAnsi" w:hAnsiTheme="minorHAnsi" w:cs="Courier New"/>
          <w:color w:val="000000"/>
          <w:sz w:val="22"/>
          <w:szCs w:val="22"/>
        </w:rPr>
        <w:t>é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t. </w:t>
      </w:r>
    </w:p>
    <w:p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2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ellenőrzést végző tag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választói azonosításhoz adatellenőrzést végez. Minden azonosító 20% eséllyel hibás. A hibás azonosítójú választó nem szavazhat. Az ellenőrzést végző gyerek így a szavazhat/nem </w:t>
      </w:r>
      <w:proofErr w:type="gramStart"/>
      <w:r>
        <w:rPr>
          <w:rFonts w:asciiTheme="minorHAnsi" w:hAnsiTheme="minorHAnsi" w:cs="Courier New"/>
          <w:color w:val="000000"/>
          <w:sz w:val="22"/>
          <w:szCs w:val="22"/>
        </w:rPr>
        <w:t>szavazhat</w:t>
      </w:r>
      <w:proofErr w:type="gramEnd"/>
      <w:r>
        <w:rPr>
          <w:rFonts w:asciiTheme="minorHAnsi" w:hAnsiTheme="minorHAnsi" w:cs="Courier New"/>
          <w:color w:val="000000"/>
          <w:sz w:val="22"/>
          <w:szCs w:val="22"/>
        </w:rPr>
        <w:t xml:space="preserve"> jelzéssel csővezetékbe írja az adatokat, majd erről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jelzés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t küld a választási lapokat kezelő testvérének, aki ezt 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képernyő</w:t>
      </w:r>
      <w:r>
        <w:rPr>
          <w:rFonts w:asciiTheme="minorHAnsi" w:hAnsiTheme="minorHAnsi" w:cs="Courier New"/>
          <w:color w:val="000000"/>
          <w:sz w:val="22"/>
          <w:szCs w:val="22"/>
        </w:rPr>
        <w:t>re 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választási lapokat kezelő testvér egy összesítést végez, megadja, hogy hány érvényes/érvénytelen szavazó jelent meg, majd ezt az összesített adatot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>továbbítja csövön keresztül a szülőnek, aki erről jegyzőkönyvet (érvényes-érvénytelenek százalékos aránya) készít egy szöveges fájlba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A szülő ezt a képernyőre is kiírja.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</w:p>
    <w:p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3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</w:t>
      </w:r>
      <w:r>
        <w:rPr>
          <w:rFonts w:asciiTheme="minorHAnsi" w:hAnsiTheme="minorHAnsi" w:cs="Courier New"/>
          <w:color w:val="000000"/>
          <w:sz w:val="22"/>
          <w:szCs w:val="22"/>
        </w:rPr>
        <w:t>z érvényes iratokkal rendelkező választó,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választási lap</w:t>
      </w:r>
      <w:r>
        <w:rPr>
          <w:rFonts w:asciiTheme="minorHAnsi" w:hAnsiTheme="minorHAnsi" w:cs="Courier New"/>
          <w:color w:val="000000"/>
          <w:sz w:val="22"/>
          <w:szCs w:val="22"/>
        </w:rPr>
        <w:t>ot kap, majd szavaz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(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2. gyerekben)</w:t>
      </w:r>
      <w:r>
        <w:rPr>
          <w:rFonts w:asciiTheme="minorHAnsi" w:hAnsiTheme="minorHAnsi" w:cs="Courier New"/>
          <w:color w:val="000000"/>
          <w:sz w:val="22"/>
          <w:szCs w:val="22"/>
        </w:rPr>
        <w:t>.  A valahány (4,5,6 bármi lehet, konstans)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lehetséges párt közül </w:t>
      </w:r>
      <w:r>
        <w:rPr>
          <w:rFonts w:asciiTheme="minorHAnsi" w:hAnsiTheme="minorHAnsi" w:cs="Courier New"/>
          <w:color w:val="000000"/>
          <w:sz w:val="22"/>
          <w:szCs w:val="22"/>
        </w:rPr>
        <w:t>véletlenszerűen választ egyet, majd az eredményt csőbe írja, erről a bizottság elnökének jelzést küld.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szavazás </w:t>
      </w:r>
      <w:r>
        <w:rPr>
          <w:rFonts w:asciiTheme="minorHAnsi" w:hAnsiTheme="minorHAnsi" w:cs="Courier New"/>
          <w:color w:val="000000"/>
          <w:sz w:val="22"/>
          <w:szCs w:val="22"/>
        </w:rPr>
        <w:t>eredményét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szülő innen olvassa ki és </w:t>
      </w:r>
      <w:r>
        <w:rPr>
          <w:rFonts w:asciiTheme="minorHAnsi" w:hAnsiTheme="minorHAnsi" w:cs="Courier New"/>
          <w:color w:val="000000"/>
          <w:sz w:val="22"/>
          <w:szCs w:val="22"/>
        </w:rPr>
        <w:t>ki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hirdeti (kiírja). </w:t>
      </w:r>
    </w:p>
    <w:p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4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) Időnként egyikük (véletlenszerűen) kimegy egy időre - kettőnek azonban folyamatosan a teremben kell maradnia. (szemafor). A távozásokat és visszaérkezéseket jegyzőkönyvezni kell. </w:t>
      </w:r>
      <w:r>
        <w:rPr>
          <w:rFonts w:asciiTheme="minorHAnsi" w:hAnsiTheme="minorHAnsi" w:cs="Courier New"/>
          <w:color w:val="000000"/>
          <w:sz w:val="22"/>
          <w:szCs w:val="22"/>
        </w:rPr>
        <w:t>(Ez már nincs…</w:t>
      </w:r>
      <w:r>
        <w:rPr>
          <w:rFonts w:asciiTheme="minorHAnsi" w:hAnsiTheme="minorHAnsi" w:cs="Courier New"/>
          <w:color w:val="000000"/>
          <w:sz w:val="22"/>
          <w:szCs w:val="22"/>
        </w:rPr>
        <w:t>mivel szemafor még nem volt!</w:t>
      </w:r>
      <w:bookmarkStart w:id="0" w:name="_GoBack"/>
      <w:bookmarkEnd w:id="0"/>
      <w:r>
        <w:rPr>
          <w:rFonts w:asciiTheme="minorHAnsi" w:hAnsiTheme="minorHAnsi" w:cs="Courier New"/>
          <w:color w:val="000000"/>
          <w:sz w:val="22"/>
          <w:szCs w:val="22"/>
        </w:rPr>
        <w:t>)</w:t>
      </w:r>
    </w:p>
    <w:p w:rsidR="001E13B3" w:rsidRDefault="001E13B3" w:rsidP="001E13B3">
      <w:pPr>
        <w:pStyle w:val="NormalWeb"/>
        <w:shd w:val="clear" w:color="auto" w:fill="FFFFFF"/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1E13B3" w:rsidRDefault="001E13B3" w:rsidP="001E13B3">
      <w:pPr>
        <w:spacing w:line="240" w:lineRule="auto"/>
        <w:rPr>
          <w:b/>
        </w:rPr>
      </w:pPr>
    </w:p>
    <w:p w:rsidR="00357F90" w:rsidRDefault="00357F90"/>
    <w:sectPr w:rsidR="00357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B3"/>
    <w:rsid w:val="001E13B3"/>
    <w:rsid w:val="003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AAD7-73D7-4C4F-ABCA-73A4AD14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3B3"/>
    <w:pPr>
      <w:spacing w:after="0" w:line="240" w:lineRule="auto"/>
    </w:pPr>
    <w:rPr>
      <w:rFonts w:ascii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Illés</dc:creator>
  <cp:keywords/>
  <dc:description/>
  <cp:lastModifiedBy>Zoltán Illés</cp:lastModifiedBy>
  <cp:revision>1</cp:revision>
  <dcterms:created xsi:type="dcterms:W3CDTF">2015-03-25T06:52:00Z</dcterms:created>
  <dcterms:modified xsi:type="dcterms:W3CDTF">2015-03-25T06:55:00Z</dcterms:modified>
</cp:coreProperties>
</file>