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bookmarkStart w:id="24" w:name="fig:001"/>
      <w:r>
        <w:drawing>
          <wp:inline>
            <wp:extent cx="5334000" cy="2333019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bookmarkStart w:id="28" w:name="fig:002"/>
      <w:r>
        <w:drawing>
          <wp:inline>
            <wp:extent cx="5334000" cy="2063261"/>
            <wp:effectExtent b="0" l="0" r="0" t="0"/>
            <wp:docPr descr="Вопрос 2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(рис.3).</w:t>
      </w:r>
    </w:p>
    <w:p>
      <w:pPr>
        <w:pStyle w:val="CaptionedFigure"/>
      </w:pPr>
      <w:bookmarkStart w:id="32" w:name="fig:003"/>
      <w:r>
        <w:drawing>
          <wp:inline>
            <wp:extent cx="5334000" cy="1908677"/>
            <wp:effectExtent b="0" l="0" r="0" t="0"/>
            <wp:docPr descr="Вопрос 2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(рис.4]).</w:t>
      </w:r>
    </w:p>
    <w:p>
      <w:pPr>
        <w:pStyle w:val="CaptionedFigure"/>
      </w:pPr>
      <w:bookmarkStart w:id="36" w:name="fig:004"/>
      <w:r>
        <w:drawing>
          <wp:inline>
            <wp:extent cx="5334000" cy="2093137"/>
            <wp:effectExtent b="0" l="0" r="0" t="0"/>
            <wp:docPr descr="Вопрос 2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3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(рис.5).</w:t>
      </w:r>
    </w:p>
    <w:p>
      <w:pPr>
        <w:pStyle w:val="CaptionedFigure"/>
      </w:pPr>
      <w:bookmarkStart w:id="40" w:name="fig:005"/>
      <w:r>
        <w:drawing>
          <wp:inline>
            <wp:extent cx="5334000" cy="2256179"/>
            <wp:effectExtent b="0" l="0" r="0" t="0"/>
            <wp:docPr descr="Вопрос 2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(рис.6).</w:t>
      </w:r>
    </w:p>
    <w:p>
      <w:pPr>
        <w:pStyle w:val="CaptionedFigure"/>
      </w:pPr>
      <w:bookmarkStart w:id="44" w:name="fig:006"/>
      <w:r>
        <w:drawing>
          <wp:inline>
            <wp:extent cx="5334000" cy="1696645"/>
            <wp:effectExtent b="0" l="0" r="0" t="0"/>
            <wp:docPr descr="Вопрос 2.1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(рис.7).</w:t>
      </w:r>
    </w:p>
    <w:p>
      <w:pPr>
        <w:pStyle w:val="CaptionedFigure"/>
      </w:pPr>
      <w:bookmarkStart w:id="48" w:name="fig:007"/>
      <w:r>
        <w:drawing>
          <wp:inline>
            <wp:extent cx="5334000" cy="1801673"/>
            <wp:effectExtent b="0" l="0" r="0" t="0"/>
            <wp:docPr descr="Вопрос 2.1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(рис.8).</w:t>
      </w:r>
    </w:p>
    <w:p>
      <w:pPr>
        <w:pStyle w:val="CaptionedFigure"/>
      </w:pPr>
      <w:bookmarkStart w:id="52" w:name="fig:008"/>
      <w:r>
        <w:drawing>
          <wp:inline>
            <wp:extent cx="5334000" cy="2419882"/>
            <wp:effectExtent b="0" l="0" r="0" t="0"/>
            <wp:docPr descr="Вопрос 2.1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Вопрос 2.1.8</w:t>
      </w:r>
    </w:p>
    <w:p>
      <w:pPr>
        <w:pStyle w:val="BodyText"/>
      </w:pPr>
      <w:r>
        <w:t xml:space="preserve">Ответ на изображении, остальные варианты в протоколе предусмотрены (рис.9).</w:t>
      </w:r>
    </w:p>
    <w:p>
      <w:pPr>
        <w:pStyle w:val="CaptionedFigure"/>
      </w:pPr>
      <w:bookmarkStart w:id="56" w:name="fig:009"/>
      <w:r>
        <w:drawing>
          <wp:inline>
            <wp:extent cx="5334000" cy="2494785"/>
            <wp:effectExtent b="0" l="0" r="0" t="0"/>
            <wp:docPr descr="Вопрос 2.1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Вопрос 2.1.9</w:t>
      </w:r>
    </w:p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(рис.10).</w:t>
      </w:r>
    </w:p>
    <w:p>
      <w:pPr>
        <w:pStyle w:val="CaptionedFigure"/>
      </w:pPr>
      <w:bookmarkStart w:id="61" w:name="fig:010"/>
      <w:r>
        <w:drawing>
          <wp:inline>
            <wp:extent cx="5334000" cy="3403681"/>
            <wp:effectExtent b="0" l="0" r="0" t="0"/>
            <wp:docPr descr="Вопрос 2.2.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Вопрос 2.2.1</w:t>
      </w:r>
    </w:p>
    <w:p>
      <w:pPr>
        <w:pStyle w:val="BodyText"/>
      </w:pPr>
      <w:r>
        <w:t xml:space="preserve">Конечно же, куки не делают соединение более надежным (рис.11).</w:t>
      </w:r>
    </w:p>
    <w:p>
      <w:pPr>
        <w:pStyle w:val="CaptionedFigure"/>
      </w:pPr>
      <w:bookmarkStart w:id="65" w:name="fig:011"/>
      <w:r>
        <w:drawing>
          <wp:inline>
            <wp:extent cx="5334000" cy="3601299"/>
            <wp:effectExtent b="0" l="0" r="0" t="0"/>
            <wp:docPr descr="Вопрос 2.2.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Вопрос 2.2.2</w:t>
      </w:r>
    </w:p>
    <w:p>
      <w:pPr>
        <w:pStyle w:val="BodyText"/>
      </w:pPr>
      <w:r>
        <w:t xml:space="preserve">Ответ на изображении (рис.12).</w:t>
      </w:r>
    </w:p>
    <w:p>
      <w:pPr>
        <w:pStyle w:val="CaptionedFigure"/>
      </w:pPr>
      <w:bookmarkStart w:id="69" w:name="fig:012"/>
      <w:r>
        <w:drawing>
          <wp:inline>
            <wp:extent cx="5334000" cy="2723924"/>
            <wp:effectExtent b="0" l="0" r="0" t="0"/>
            <wp:docPr descr="Вопрос 2.2.3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(рис.13).</w:t>
      </w:r>
    </w:p>
    <w:p>
      <w:pPr>
        <w:pStyle w:val="CaptionedFigure"/>
      </w:pPr>
      <w:bookmarkStart w:id="73" w:name="fig:013"/>
      <w:r>
        <w:drawing>
          <wp:inline>
            <wp:extent cx="5334000" cy="3149600"/>
            <wp:effectExtent b="0" l="0" r="0" t="0"/>
            <wp:docPr descr="Вопрос 2.2.4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Вопрос 2.2.4</w:t>
      </w:r>
    </w:p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(рис.14).</w:t>
      </w:r>
    </w:p>
    <w:p>
      <w:pPr>
        <w:pStyle w:val="CaptionedFigure"/>
      </w:pPr>
      <w:bookmarkStart w:id="78" w:name="fig:014"/>
      <w:r>
        <w:drawing>
          <wp:inline>
            <wp:extent cx="5334000" cy="2536678"/>
            <wp:effectExtent b="0" l="0" r="0" t="0"/>
            <wp:docPr descr="Вопрос 2.3.1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(рис.15).</w:t>
      </w:r>
    </w:p>
    <w:p>
      <w:pPr>
        <w:pStyle w:val="CaptionedFigure"/>
      </w:pPr>
      <w:bookmarkStart w:id="82" w:name="fig:015"/>
      <w:r>
        <w:drawing>
          <wp:inline>
            <wp:extent cx="5334000" cy="3401934"/>
            <wp:effectExtent b="0" l="0" r="0" t="0"/>
            <wp:docPr descr="Вопрос 2.3.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(рис.16).</w:t>
      </w:r>
    </w:p>
    <w:p>
      <w:pPr>
        <w:pStyle w:val="CaptionedFigure"/>
      </w:pPr>
      <w:bookmarkStart w:id="86" w:name="fig:016"/>
      <w:r>
        <w:drawing>
          <wp:inline>
            <wp:extent cx="5334000" cy="2937101"/>
            <wp:effectExtent b="0" l="0" r="0" t="0"/>
            <wp:docPr descr="Вопрос 2.3.3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Вопрос 2.3.3</w:t>
      </w:r>
    </w:p>
    <w:p>
      <w:pPr>
        <w:pStyle w:val="BodyText"/>
      </w:pPr>
      <w:r>
        <w:t xml:space="preserve">Для получения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bookmarkStart w:id="90" w:name="fig:017"/>
      <w:r>
        <w:drawing>
          <wp:inline>
            <wp:extent cx="5334000" cy="2657100"/>
            <wp:effectExtent b="0" l="0" r="0" t="0"/>
            <wp:docPr descr="Вопрос 2.3.4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Вопрос 2.3.4</w:t>
      </w:r>
    </w:p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(рис.18).</w:t>
      </w:r>
    </w:p>
    <w:p>
      <w:pPr>
        <w:pStyle w:val="CaptionedFigure"/>
      </w:pPr>
      <w:bookmarkStart w:id="95" w:name="fig:018"/>
      <w:r>
        <w:drawing>
          <wp:inline>
            <wp:extent cx="5334000" cy="2866270"/>
            <wp:effectExtent b="0" l="0" r="0" t="0"/>
            <wp:docPr descr="Вопрос 2.4.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(рис.19).</w:t>
      </w:r>
    </w:p>
    <w:p>
      <w:pPr>
        <w:pStyle w:val="CaptionedFigure"/>
      </w:pPr>
      <w:bookmarkStart w:id="99" w:name="fig:019"/>
      <w:r>
        <w:drawing>
          <wp:inline>
            <wp:extent cx="5334000" cy="2747591"/>
            <wp:effectExtent b="0" l="0" r="0" t="0"/>
            <wp:docPr descr="Вопрос 2.4.2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bookmarkStart w:id="103" w:name="fig:020"/>
      <w:r>
        <w:drawing>
          <wp:inline>
            <wp:extent cx="5334000" cy="2817823"/>
            <wp:effectExtent b="0" l="0" r="0" t="0"/>
            <wp:docPr descr="Вопрос 2.4.3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bookmarkStart w:id="107" w:name="fig:021"/>
      <w:r>
        <w:drawing>
          <wp:inline>
            <wp:extent cx="5334000" cy="2735384"/>
            <wp:effectExtent b="0" l="0" r="0" t="0"/>
            <wp:docPr descr="Вопрос 2.4.4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(рис.22).</w:t>
      </w:r>
    </w:p>
    <w:p>
      <w:pPr>
        <w:pStyle w:val="CaptionedFigure"/>
      </w:pPr>
      <w:bookmarkStart w:id="111" w:name="fig:022"/>
      <w:r>
        <w:drawing>
          <wp:inline>
            <wp:extent cx="5334000" cy="2885899"/>
            <wp:effectExtent b="0" l="0" r="0" t="0"/>
            <wp:docPr descr="Вопрос 2.4.5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Вопрос 2.4.5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Петрова Алевтина Александровна</dc:creator>
  <dc:language>ru-RU</dc:language>
  <cp:keywords/>
  <dcterms:created xsi:type="dcterms:W3CDTF">2025-05-15T19:33:42Z</dcterms:created>
  <dcterms:modified xsi:type="dcterms:W3CDTF">2025-05-15T19:33:42Z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