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4.png" ContentType="image/png"/>
  <Override PartName="/word/media/rId39.png" ContentType="image/png"/>
  <Override PartName="/word/media/rId44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4</w:t>
      </w:r>
      <w:r>
        <w:t xml:space="preserve"> </w:t>
      </w:r>
      <w:r>
        <w:t xml:space="preserve">этапа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Петрова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апреля</w:t>
      </w:r>
      <w:r>
        <w:t xml:space="preserve"> </w:t>
      </w:r>
      <w:r>
        <w:t xml:space="preserve">2024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своих социальных сетях.</w:t>
      </w:r>
    </w:p>
    <w:bookmarkEnd w:id="20"/>
    <w:bookmarkStart w:id="21" w:name="задание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- eLibrary : https://elibrary.ru/;</w:t>
      </w:r>
      <w:r>
        <w:t xml:space="preserve"> </w:t>
      </w:r>
      <w:r>
        <w:t xml:space="preserve">- Google Scholar : https://scholar.google.com/;</w:t>
      </w:r>
      <w:r>
        <w:t xml:space="preserve"> </w:t>
      </w:r>
      <w:r>
        <w:t xml:space="preserve">- ORCID : https://orcid.org/;</w:t>
      </w:r>
      <w:r>
        <w:t xml:space="preserve"> </w:t>
      </w:r>
      <w:r>
        <w:t xml:space="preserve">- Mendeley : https://www.mendeley.com/;</w:t>
      </w:r>
      <w:r>
        <w:t xml:space="preserve"> </w:t>
      </w:r>
      <w:r>
        <w:t xml:space="preserve">- ResearchGate : https://www.researchgate.net/;</w:t>
      </w:r>
      <w:r>
        <w:t xml:space="preserve"> </w:t>
      </w:r>
      <w:r>
        <w:t xml:space="preserve">- Academia.edu : https://www.academia.edu/;</w:t>
      </w:r>
      <w:r>
        <w:t xml:space="preserve"> </w:t>
      </w:r>
      <w:r>
        <w:t xml:space="preserve">- arXiv : https://arxiv.org/;</w:t>
      </w:r>
      <w:r>
        <w:t xml:space="preserve"> </w:t>
      </w:r>
      <w:r>
        <w:t xml:space="preserve">- github : https://github.com/.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- Оформление отчёта.</w:t>
      </w:r>
      <w:r>
        <w:t xml:space="preserve"> </w:t>
      </w:r>
      <w:r>
        <w:t xml:space="preserve">- Создание презентаций.</w:t>
      </w:r>
      <w:r>
        <w:t xml:space="preserve"> </w:t>
      </w:r>
      <w:r>
        <w:t xml:space="preserve">- Работа с библиографией.</w:t>
      </w:r>
    </w:p>
    <w:bookmarkEnd w:id="21"/>
    <w:bookmarkStart w:id="22" w:name="теоретическое-введение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Cs/>
          <w:b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</w:p>
    <w:bookmarkEnd w:id="22"/>
    <w:bookmarkStart w:id="23" w:name="теоретическое-введение-1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br/>
      </w:r>
      <w:r>
        <w:rPr>
          <w:rStyle w:val="VerbatimChar"/>
        </w:rP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3"/>
    <w:bookmarkStart w:id="28" w:name="выполнение-лабораторной-работы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терминал, перехожу в директорию ~/work/blog, ввожу команду ~/bin/hugo server для запуска локального сервера (рис.1)</w:t>
      </w:r>
    </w:p>
    <w:p>
      <w:pPr>
        <w:pStyle w:val="CaptionedFigure"/>
      </w:pPr>
      <w:bookmarkStart w:id="27" w:name="fig:001"/>
      <w:r>
        <w:drawing>
          <wp:inline>
            <wp:extent cx="5334000" cy="4038015"/>
            <wp:effectExtent b="0" l="0" r="0" t="0"/>
            <wp:docPr descr="Запуск локального сервер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8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Запуск локального сервера</w:t>
      </w:r>
    </w:p>
    <w:bookmarkEnd w:id="28"/>
    <w:bookmarkStart w:id="33" w:name="выполнение-лабораторной-работы-1"/>
    <w:p>
      <w:pPr>
        <w:pStyle w:val="Heading2"/>
      </w:pPr>
      <w:r>
        <w:rPr>
          <w:rStyle w:val="SectionNumber"/>
        </w:rPr>
        <w:t xml:space="preserve">0.6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директорию ~/work/blog/content/authors/admin, открываю файл _index.md, в нем будет осуществляться дальнейшая работа (рис.2)</w:t>
      </w:r>
    </w:p>
    <w:p>
      <w:pPr>
        <w:pStyle w:val="CaptionedFigure"/>
      </w:pPr>
      <w:bookmarkStart w:id="32" w:name="fig:002"/>
      <w:r>
        <w:drawing>
          <wp:inline>
            <wp:extent cx="5334000" cy="2530812"/>
            <wp:effectExtent b="0" l="0" r="0" t="0"/>
            <wp:docPr descr="Путь, по которому работаем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Путь, по которому работаем</w:t>
      </w:r>
    </w:p>
    <w:bookmarkEnd w:id="33"/>
    <w:bookmarkStart w:id="38" w:name="выполнение-лабораторной-работы-2"/>
    <w:p>
      <w:pPr>
        <w:pStyle w:val="Heading2"/>
      </w:pPr>
      <w:r>
        <w:rPr>
          <w:rStyle w:val="SectionNumber"/>
        </w:rPr>
        <w:t xml:space="preserve">0.7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Вставляю ссылки и иконки на ресурсы по заданию (рис. 3)</w:t>
      </w:r>
    </w:p>
    <w:p>
      <w:pPr>
        <w:pStyle w:val="CaptionedFigure"/>
      </w:pPr>
      <w:bookmarkStart w:id="37" w:name="fig:003"/>
      <w:r>
        <w:drawing>
          <wp:inline>
            <wp:extent cx="5334000" cy="3320002"/>
            <wp:effectExtent b="0" l="0" r="0" t="0"/>
            <wp:docPr descr="Добавление ссылок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Добавление ссылок</w:t>
      </w:r>
    </w:p>
    <w:bookmarkEnd w:id="38"/>
    <w:bookmarkStart w:id="43" w:name="выполнение-лабораторной-работы-3"/>
    <w:p>
      <w:pPr>
        <w:pStyle w:val="Heading2"/>
      </w:pPr>
      <w:r>
        <w:rPr>
          <w:rStyle w:val="SectionNumber"/>
        </w:rPr>
        <w:t xml:space="preserve">0.8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Добавила пост по прошедшей неделе в папке posts (рис. 4)</w:t>
      </w:r>
    </w:p>
    <w:p>
      <w:pPr>
        <w:pStyle w:val="CaptionedFigure"/>
      </w:pPr>
      <w:bookmarkStart w:id="42" w:name="fig:004"/>
      <w:r>
        <w:drawing>
          <wp:inline>
            <wp:extent cx="5334000" cy="2956354"/>
            <wp:effectExtent b="0" l="0" r="0" t="0"/>
            <wp:docPr descr="Пост по прошедшей неделе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Пост по прошедшей неделе</w:t>
      </w:r>
    </w:p>
    <w:bookmarkEnd w:id="43"/>
    <w:bookmarkStart w:id="48" w:name="выполнение-лабораторной-работы-4"/>
    <w:p>
      <w:pPr>
        <w:pStyle w:val="Heading2"/>
      </w:pPr>
      <w:r>
        <w:rPr>
          <w:rStyle w:val="SectionNumber"/>
        </w:rPr>
        <w:t xml:space="preserve">0.9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Добавила пост на тему по выбору (оформление отчета) в папке posts (рис. 5)</w:t>
      </w:r>
    </w:p>
    <w:p>
      <w:pPr>
        <w:pStyle w:val="CaptionedFigure"/>
      </w:pPr>
      <w:bookmarkStart w:id="47" w:name="fig:005"/>
      <w:r>
        <w:drawing>
          <wp:inline>
            <wp:extent cx="5334000" cy="2956354"/>
            <wp:effectExtent b="0" l="0" r="0" t="0"/>
            <wp:docPr descr="Пост про оформление отчета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Пост про оформление отчета</w:t>
      </w:r>
    </w:p>
    <w:bookmarkEnd w:id="48"/>
    <w:bookmarkStart w:id="53" w:name="выполнение-лабораторной-работы-5"/>
    <w:p>
      <w:pPr>
        <w:pStyle w:val="Heading2"/>
      </w:pPr>
      <w:r>
        <w:rPr>
          <w:rStyle w:val="SectionNumber"/>
        </w:rPr>
        <w:t xml:space="preserve">0.10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Проверяю, что все сделано корректно (рис. 6)</w:t>
      </w:r>
    </w:p>
    <w:p>
      <w:pPr>
        <w:pStyle w:val="CaptionedFigure"/>
      </w:pPr>
      <w:bookmarkStart w:id="52" w:name="fig:007"/>
      <w:r>
        <w:drawing>
          <wp:inline>
            <wp:extent cx="5334000" cy="6259040"/>
            <wp:effectExtent b="0" l="0" r="0" t="0"/>
            <wp:docPr descr="Результат выполнения работы" title="" id="50" name="Picture"/>
            <a:graphic>
              <a:graphicData uri="http://schemas.openxmlformats.org/drawingml/2006/picture">
                <pic:pic>
                  <pic:nvPicPr>
                    <pic:cNvPr descr="image/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9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Результат выполнения работы</w:t>
      </w:r>
    </w:p>
    <w:bookmarkEnd w:id="53"/>
    <w:bookmarkStart w:id="54" w:name="выводы"/>
    <w:p>
      <w:pPr>
        <w:pStyle w:val="Heading2"/>
      </w:pPr>
      <w:r>
        <w:rPr>
          <w:rStyle w:val="SectionNumber"/>
        </w:rPr>
        <w:t xml:space="preserve">0.11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4 этапа проекта</dc:title>
  <dc:creator>Петрова А. А.</dc:creator>
  <dc:language>ru-RU</dc:language>
  <cp:keywords/>
  <dcterms:created xsi:type="dcterms:W3CDTF">2024-04-27T08:41:20Z</dcterms:created>
  <dcterms:modified xsi:type="dcterms:W3CDTF">2024-04-27T08:41:20Z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27 апреля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Операционные системы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