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шаблон</w:t>
      </w:r>
    </w:p>
    <w:p>
      <w:pPr>
        <w:pStyle w:val="Author"/>
      </w:pPr>
      <w:r>
        <w:t xml:space="preserve">Кулябов</w:t>
      </w:r>
      <w:r>
        <w:t xml:space="preserve"> </w:t>
      </w:r>
      <w:r>
        <w:t xml:space="preserve">Д.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января</w:t>
      </w:r>
      <w:r>
        <w:t xml:space="preserve"> </w:t>
      </w:r>
      <w:r>
        <w:t xml:space="preserve">1970</w:t>
      </w:r>
    </w:p>
    <w:bookmarkStart w:id="23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Кулябов Дмитрий Сергеевич</w:t>
      </w:r>
    </w:p>
    <w:p>
      <w:pPr>
        <w:numPr>
          <w:ilvl w:val="0"/>
          <w:numId w:val="1001"/>
        </w:numPr>
        <w:pStyle w:val="Compact"/>
      </w:pPr>
      <w:r>
        <w:t xml:space="preserve">д.ф.-м.н., профессор</w:t>
      </w:r>
    </w:p>
    <w:p>
      <w:pPr>
        <w:numPr>
          <w:ilvl w:val="0"/>
          <w:numId w:val="1001"/>
        </w:numPr>
        <w:pStyle w:val="Compact"/>
      </w:pPr>
      <w:r>
        <w:t xml:space="preserve">профессор кафедры прикладной информатики и теории вероятностей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kulyabov-ds@rudn.ru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https://yamadharma.github.io/ru/</w:t>
        </w:r>
      </w:hyperlink>
    </w:p>
    <w:p>
      <w:pPr>
        <w:pStyle w:val="FirstParagraph"/>
      </w:pPr>
    </w:p>
    <w:bookmarkEnd w:id="22"/>
    <w:bookmarkEnd w:id="23"/>
    <w:bookmarkStart w:id="28" w:name="ввод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Вводная часть</w:t>
      </w:r>
    </w:p>
    <w:bookmarkStart w:id="24" w:name="актуальност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Актуальность</w:t>
      </w:r>
    </w:p>
    <w:p>
      <w:pPr>
        <w:numPr>
          <w:ilvl w:val="0"/>
          <w:numId w:val="1002"/>
        </w:numPr>
        <w:pStyle w:val="Compact"/>
      </w:pPr>
      <w:r>
        <w:t xml:space="preserve">Важно донести результаты своих исследований до окружающих</w:t>
      </w:r>
    </w:p>
    <w:p>
      <w:pPr>
        <w:numPr>
          <w:ilvl w:val="0"/>
          <w:numId w:val="1002"/>
        </w:numPr>
        <w:pStyle w:val="Compact"/>
      </w:pPr>
      <w:r>
        <w:t xml:space="preserve">Научная презентация — рабочий инструмент исследователя</w:t>
      </w:r>
    </w:p>
    <w:p>
      <w:pPr>
        <w:numPr>
          <w:ilvl w:val="0"/>
          <w:numId w:val="1002"/>
        </w:numPr>
        <w:pStyle w:val="Compact"/>
      </w:pPr>
      <w:r>
        <w:t xml:space="preserve">Необходимо создавать презентацию быстро</w:t>
      </w:r>
    </w:p>
    <w:p>
      <w:pPr>
        <w:numPr>
          <w:ilvl w:val="0"/>
          <w:numId w:val="1002"/>
        </w:numPr>
        <w:pStyle w:val="Compact"/>
      </w:pPr>
      <w:r>
        <w:t xml:space="preserve">Желательна минимизация усилий для создания презентации</w:t>
      </w:r>
    </w:p>
    <w:bookmarkEnd w:id="24"/>
    <w:bookmarkStart w:id="25" w:name="объект-и-предмет-исследова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3"/>
        </w:numPr>
        <w:pStyle w:val="Compact"/>
      </w:pPr>
      <w:r>
        <w:t xml:space="preserve">Презентация как текст</w:t>
      </w:r>
    </w:p>
    <w:p>
      <w:pPr>
        <w:numPr>
          <w:ilvl w:val="0"/>
          <w:numId w:val="1003"/>
        </w:numPr>
        <w:pStyle w:val="Compact"/>
      </w:pPr>
      <w:r>
        <w:t xml:space="preserve">Программное обеспечение для создания презентаций</w:t>
      </w:r>
    </w:p>
    <w:p>
      <w:pPr>
        <w:numPr>
          <w:ilvl w:val="0"/>
          <w:numId w:val="1003"/>
        </w:numPr>
        <w:pStyle w:val="Compact"/>
      </w:pPr>
      <w:r>
        <w:t xml:space="preserve">Входные и выходные форматы презентаций</w:t>
      </w:r>
    </w:p>
    <w:bookmarkEnd w:id="25"/>
    <w:bookmarkStart w:id="26" w:name="цели-и-задач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Цели и задачи</w:t>
      </w:r>
    </w:p>
    <w:p>
      <w:pPr>
        <w:numPr>
          <w:ilvl w:val="0"/>
          <w:numId w:val="1004"/>
        </w:numPr>
        <w:pStyle w:val="Compact"/>
      </w:pPr>
      <w:r>
        <w:t xml:space="preserve">Создать шаблон презентации в Markdown</w:t>
      </w:r>
    </w:p>
    <w:p>
      <w:pPr>
        <w:numPr>
          <w:ilvl w:val="0"/>
          <w:numId w:val="1004"/>
        </w:numPr>
        <w:pStyle w:val="Compact"/>
      </w:pPr>
      <w:r>
        <w:t xml:space="preserve">Описать алгоритм создания выходных форматов презентаций</w:t>
      </w:r>
    </w:p>
    <w:bookmarkEnd w:id="26"/>
    <w:bookmarkStart w:id="27" w:name="материалы-и-метод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Материалы и методы</w:t>
      </w:r>
    </w:p>
    <w:p>
      <w:pPr>
        <w:numPr>
          <w:ilvl w:val="0"/>
          <w:numId w:val="1005"/>
        </w:numPr>
        <w:pStyle w:val="Compact"/>
      </w:pPr>
      <w:r>
        <w:t xml:space="preserve">Процессор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для входного формата Markdown</w:t>
      </w:r>
    </w:p>
    <w:p>
      <w:pPr>
        <w:numPr>
          <w:ilvl w:val="0"/>
          <w:numId w:val="1005"/>
        </w:numPr>
        <w:pStyle w:val="Compact"/>
      </w:pPr>
      <w:r>
        <w:t xml:space="preserve">Результирующие форматы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pdf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html</w:t>
      </w:r>
    </w:p>
    <w:p>
      <w:pPr>
        <w:numPr>
          <w:ilvl w:val="0"/>
          <w:numId w:val="1005"/>
        </w:numPr>
        <w:pStyle w:val="Compact"/>
      </w:pPr>
      <w:r>
        <w:t xml:space="preserve">Автоматизация процесса создания:</w:t>
      </w:r>
      <w:r>
        <w:t xml:space="preserve"> </w:t>
      </w:r>
      <w:r>
        <w:rPr>
          <w:rStyle w:val="VerbatimChar"/>
        </w:rPr>
        <w:t xml:space="preserve">Makefile</w:t>
      </w:r>
    </w:p>
    <w:bookmarkEnd w:id="27"/>
    <w:bookmarkEnd w:id="28"/>
    <w:bookmarkStart w:id="39" w:name="создание-презентаци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Создание презентации</w:t>
      </w:r>
    </w:p>
    <w:bookmarkStart w:id="31" w:name="процессор-pando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Процессор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numPr>
          <w:ilvl w:val="0"/>
          <w:numId w:val="1007"/>
        </w:numPr>
        <w:pStyle w:val="Compact"/>
      </w:pPr>
      <w:r>
        <w:t xml:space="preserve">Pandoc: преобразователь текстовых файлов</w:t>
      </w:r>
    </w:p>
    <w:p>
      <w:pPr>
        <w:numPr>
          <w:ilvl w:val="0"/>
          <w:numId w:val="1007"/>
        </w:numPr>
        <w:pStyle w:val="Compact"/>
      </w:pPr>
      <w:r>
        <w:t xml:space="preserve">Сайт:</w:t>
      </w:r>
      <w:r>
        <w:t xml:space="preserve"> </w:t>
      </w:r>
      <w:hyperlink r:id="rId29">
        <w:r>
          <w:rPr>
            <w:rStyle w:val="Hyperlink"/>
          </w:rPr>
          <w:t xml:space="preserve">https://pandoc.org/</w:t>
        </w:r>
      </w:hyperlink>
    </w:p>
    <w:p>
      <w:pPr>
        <w:numPr>
          <w:ilvl w:val="0"/>
          <w:numId w:val="1007"/>
        </w:numPr>
        <w:pStyle w:val="Compact"/>
      </w:pPr>
      <w:r>
        <w:t xml:space="preserve">Репозиторий:</w:t>
      </w:r>
      <w:r>
        <w:t xml:space="preserve"> </w:t>
      </w:r>
      <w:hyperlink r:id="rId30">
        <w:r>
          <w:rPr>
            <w:rStyle w:val="Hyperlink"/>
          </w:rPr>
          <w:t xml:space="preserve">https://github.com/jgm/pandoc</w:t>
        </w:r>
      </w:hyperlink>
    </w:p>
    <w:bookmarkEnd w:id="31"/>
    <w:bookmarkStart w:id="33" w:name="формат-pd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Формат</w:t>
      </w:r>
      <w:r>
        <w:t xml:space="preserve"> </w:t>
      </w:r>
      <w:r>
        <w:rPr>
          <w:rStyle w:val="VerbatimChar"/>
        </w:rPr>
        <w:t xml:space="preserve">pdf</w:t>
      </w:r>
    </w:p>
    <w:p>
      <w:pPr>
        <w:numPr>
          <w:ilvl w:val="0"/>
          <w:numId w:val="1008"/>
        </w:numPr>
        <w:pStyle w:val="Compact"/>
      </w:pPr>
      <w:r>
        <w:t xml:space="preserve">Использование LaTeX</w:t>
      </w:r>
    </w:p>
    <w:p>
      <w:pPr>
        <w:numPr>
          <w:ilvl w:val="0"/>
          <w:numId w:val="1008"/>
        </w:numPr>
        <w:pStyle w:val="Compact"/>
      </w:pPr>
      <w:r>
        <w:t xml:space="preserve">Пакет для презентации:</w:t>
      </w:r>
      <w:r>
        <w:t xml:space="preserve"> </w:t>
      </w:r>
      <w:hyperlink r:id="rId32">
        <w:r>
          <w:rPr>
            <w:rStyle w:val="Hyperlink"/>
          </w:rPr>
          <w:t xml:space="preserve">beamer</w:t>
        </w:r>
      </w:hyperlink>
    </w:p>
    <w:p>
      <w:pPr>
        <w:numPr>
          <w:ilvl w:val="0"/>
          <w:numId w:val="1008"/>
        </w:numPr>
        <w:pStyle w:val="Compact"/>
      </w:pPr>
      <w:r>
        <w:t xml:space="preserve">Тема оформления:</w:t>
      </w:r>
      <w:r>
        <w:t xml:space="preserve"> </w:t>
      </w:r>
      <w:r>
        <w:rPr>
          <w:rStyle w:val="VerbatimChar"/>
        </w:rPr>
        <w:t xml:space="preserve">metropolis</w:t>
      </w:r>
    </w:p>
    <w:bookmarkEnd w:id="33"/>
    <w:bookmarkStart w:id="34" w:name="код-для-формата-pdf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для формата</w:t>
      </w:r>
      <w:r>
        <w:t xml:space="preserve"> </w:t>
      </w:r>
      <w:r>
        <w:rPr>
          <w:rStyle w:val="VerbatimChar"/>
        </w:rPr>
        <w:t xml:space="preserve">pdf</w:t>
      </w:r>
    </w:p>
    <w:p>
      <w:pPr>
        <w:pStyle w:val="SourceCode"/>
      </w:pPr>
      <w:r>
        <w:rPr>
          <w:rStyle w:val="FunctionTok"/>
        </w:rPr>
        <w:t xml:space="preserve">slide_level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aspectratio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169</w:t>
      </w:r>
      <w:r>
        <w:br/>
      </w:r>
      <w:r>
        <w:rPr>
          <w:rStyle w:val="FunctionTok"/>
        </w:rPr>
        <w:t xml:space="preserve">section-titles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theme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metropolis</w:t>
      </w:r>
    </w:p>
    <w:bookmarkEnd w:id="34"/>
    <w:bookmarkStart w:id="37" w:name="формат-html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Формат</w:t>
      </w:r>
      <w:r>
        <w:t xml:space="preserve"> </w:t>
      </w:r>
      <w:r>
        <w:rPr>
          <w:rStyle w:val="VerbatimChar"/>
        </w:rPr>
        <w:t xml:space="preserve">html</w:t>
      </w:r>
    </w:p>
    <w:p>
      <w:pPr>
        <w:numPr>
          <w:ilvl w:val="0"/>
          <w:numId w:val="1009"/>
        </w:numPr>
        <w:pStyle w:val="Compact"/>
      </w:pPr>
      <w:r>
        <w:t xml:space="preserve">Используется фреймворк</w:t>
      </w:r>
      <w:r>
        <w:t xml:space="preserve"> </w:t>
      </w:r>
      <w:hyperlink r:id="rId35">
        <w:r>
          <w:rPr>
            <w:rStyle w:val="Hyperlink"/>
          </w:rPr>
          <w:t xml:space="preserve">reveal.js</w:t>
        </w:r>
      </w:hyperlink>
    </w:p>
    <w:p>
      <w:pPr>
        <w:numPr>
          <w:ilvl w:val="0"/>
          <w:numId w:val="1009"/>
        </w:numPr>
        <w:pStyle w:val="Compact"/>
      </w:pPr>
      <w:r>
        <w:t xml:space="preserve">Используется</w:t>
      </w:r>
      <w:r>
        <w:t xml:space="preserve"> </w:t>
      </w:r>
      <w:hyperlink r:id="rId36">
        <w:r>
          <w:rPr>
            <w:rStyle w:val="Hyperlink"/>
          </w:rPr>
          <w:t xml:space="preserve">тема</w:t>
        </w:r>
      </w:hyperlink>
      <w:r>
        <w:t xml:space="preserve"> </w:t>
      </w:r>
      <w:r>
        <w:rPr>
          <w:rStyle w:val="VerbatimChar"/>
        </w:rPr>
        <w:t xml:space="preserve">beige</w:t>
      </w:r>
    </w:p>
    <w:bookmarkEnd w:id="37"/>
    <w:bookmarkStart w:id="38" w:name="код-для-формата-html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Код для формата</w:t>
      </w:r>
      <w:r>
        <w:t xml:space="preserve"> </w:t>
      </w:r>
      <w:r>
        <w:rPr>
          <w:rStyle w:val="VerbatimChar"/>
        </w:rPr>
        <w:t xml:space="preserve">html</w:t>
      </w:r>
    </w:p>
    <w:p>
      <w:pPr>
        <w:numPr>
          <w:ilvl w:val="0"/>
          <w:numId w:val="1010"/>
        </w:numPr>
        <w:pStyle w:val="Compact"/>
      </w:pPr>
      <w:r>
        <w:t xml:space="preserve">Тема задаётся в файле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SourceCode"/>
      </w:pPr>
      <w:r>
        <w:rPr>
          <w:rStyle w:val="VerbatimChar"/>
        </w:rPr>
        <w:t xml:space="preserve">REVEALJS_THEME = beige </w:t>
      </w:r>
    </w:p>
    <w:bookmarkEnd w:id="38"/>
    <w:bookmarkEnd w:id="39"/>
    <w:bookmarkStart w:id="41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bookmarkStart w:id="40" w:name="получающиеся-форма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Получающиеся форматы</w:t>
      </w:r>
    </w:p>
    <w:p>
      <w:pPr>
        <w:numPr>
          <w:ilvl w:val="0"/>
          <w:numId w:val="1011"/>
        </w:numPr>
        <w:pStyle w:val="Compact"/>
      </w:pPr>
      <w:r>
        <w:t xml:space="preserve">Полученный</w:t>
      </w:r>
      <w:r>
        <w:t xml:space="preserve"> </w:t>
      </w:r>
      <w:r>
        <w:rPr>
          <w:rStyle w:val="VerbatimChar"/>
        </w:rPr>
        <w:t xml:space="preserve">pdf</w:t>
      </w:r>
      <w:r>
        <w:t xml:space="preserve">-файл можно демонстрировать в любой программе просмотра</w:t>
      </w:r>
      <w:r>
        <w:t xml:space="preserve"> </w:t>
      </w:r>
      <w:r>
        <w:rPr>
          <w:rStyle w:val="VerbatimChar"/>
        </w:rPr>
        <w:t xml:space="preserve">pdf</w:t>
      </w:r>
    </w:p>
    <w:p>
      <w:pPr>
        <w:numPr>
          <w:ilvl w:val="0"/>
          <w:numId w:val="1011"/>
        </w:numPr>
        <w:pStyle w:val="Compact"/>
      </w:pPr>
      <w:r>
        <w:t xml:space="preserve">Полученный</w:t>
      </w:r>
      <w:r>
        <w:t xml:space="preserve"> </w:t>
      </w:r>
      <w:r>
        <w:rPr>
          <w:rStyle w:val="VerbatimChar"/>
        </w:rPr>
        <w:t xml:space="preserve">html</w:t>
      </w:r>
      <w:r>
        <w:t xml:space="preserve">-файл содержит в себе все ресурсы: изображения, css, скрипты</w:t>
      </w:r>
    </w:p>
    <w:bookmarkEnd w:id="40"/>
    <w:bookmarkEnd w:id="41"/>
    <w:bookmarkStart w:id="48" w:name="элементы-презентаци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Элементы презентации</w:t>
      </w:r>
    </w:p>
    <w:bookmarkStart w:id="42" w:name="актуальность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Актуальность</w:t>
      </w:r>
    </w:p>
    <w:p>
      <w:pPr>
        <w:numPr>
          <w:ilvl w:val="0"/>
          <w:numId w:val="1012"/>
        </w:numPr>
        <w:pStyle w:val="Compact"/>
      </w:pPr>
      <w:r>
        <w:t xml:space="preserve">Даёт понять, о чём пойдёт речь</w:t>
      </w:r>
    </w:p>
    <w:p>
      <w:pPr>
        <w:numPr>
          <w:ilvl w:val="0"/>
          <w:numId w:val="1012"/>
        </w:numPr>
        <w:pStyle w:val="Compact"/>
      </w:pPr>
      <w:r>
        <w:t xml:space="preserve">Следует широко и кратко описать проблему</w:t>
      </w:r>
    </w:p>
    <w:p>
      <w:pPr>
        <w:numPr>
          <w:ilvl w:val="0"/>
          <w:numId w:val="1012"/>
        </w:numPr>
        <w:pStyle w:val="Compact"/>
      </w:pPr>
      <w:r>
        <w:t xml:space="preserve">Мотивировать свое исследование</w:t>
      </w:r>
    </w:p>
    <w:p>
      <w:pPr>
        <w:numPr>
          <w:ilvl w:val="0"/>
          <w:numId w:val="1012"/>
        </w:numPr>
        <w:pStyle w:val="Compact"/>
      </w:pPr>
      <w:r>
        <w:t xml:space="preserve">Сформулировать цели и задачи</w:t>
      </w:r>
    </w:p>
    <w:p>
      <w:pPr>
        <w:numPr>
          <w:ilvl w:val="0"/>
          <w:numId w:val="1012"/>
        </w:numPr>
        <w:pStyle w:val="Compact"/>
      </w:pPr>
      <w:r>
        <w:t xml:space="preserve">Возможна формулировка ожидаемых результатов</w:t>
      </w:r>
    </w:p>
    <w:bookmarkEnd w:id="42"/>
    <w:bookmarkStart w:id="43" w:name="цели-и-задачи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Цели и задачи</w:t>
      </w:r>
    </w:p>
    <w:p>
      <w:pPr>
        <w:numPr>
          <w:ilvl w:val="0"/>
          <w:numId w:val="1013"/>
        </w:numPr>
        <w:pStyle w:val="Compact"/>
      </w:pPr>
      <w:r>
        <w:t xml:space="preserve">Не формулируйте более 1–2 целей исследования</w:t>
      </w:r>
    </w:p>
    <w:bookmarkEnd w:id="43"/>
    <w:bookmarkStart w:id="44" w:name="материалы-и-методы-1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Материалы и методы</w:t>
      </w:r>
    </w:p>
    <w:p>
      <w:pPr>
        <w:numPr>
          <w:ilvl w:val="0"/>
          <w:numId w:val="1014"/>
        </w:numPr>
        <w:pStyle w:val="Compact"/>
      </w:pPr>
      <w:r>
        <w:t xml:space="preserve">Представляйте данные качественно</w:t>
      </w:r>
    </w:p>
    <w:p>
      <w:pPr>
        <w:numPr>
          <w:ilvl w:val="0"/>
          <w:numId w:val="1014"/>
        </w:numPr>
        <w:pStyle w:val="Compact"/>
      </w:pPr>
      <w:r>
        <w:t xml:space="preserve">Количественно, только если крайне необходимо</w:t>
      </w:r>
    </w:p>
    <w:p>
      <w:pPr>
        <w:numPr>
          <w:ilvl w:val="0"/>
          <w:numId w:val="1014"/>
        </w:numPr>
        <w:pStyle w:val="Compact"/>
      </w:pPr>
      <w:r>
        <w:t xml:space="preserve">Излишние детали не нужны</w:t>
      </w:r>
    </w:p>
    <w:bookmarkEnd w:id="44"/>
    <w:bookmarkStart w:id="45" w:name="содержание-исследования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Содержание исследования</w:t>
      </w:r>
    </w:p>
    <w:p>
      <w:pPr>
        <w:numPr>
          <w:ilvl w:val="0"/>
          <w:numId w:val="1015"/>
        </w:numPr>
        <w:pStyle w:val="Compact"/>
      </w:pPr>
      <w:r>
        <w:t xml:space="preserve">Предлагаемое решение задач исследования с обоснованием</w:t>
      </w:r>
    </w:p>
    <w:p>
      <w:pPr>
        <w:numPr>
          <w:ilvl w:val="0"/>
          <w:numId w:val="1015"/>
        </w:numPr>
        <w:pStyle w:val="Compact"/>
      </w:pPr>
      <w:r>
        <w:t xml:space="preserve">Основные этапы работы</w:t>
      </w:r>
    </w:p>
    <w:bookmarkEnd w:id="45"/>
    <w:bookmarkStart w:id="46" w:name="результаты-1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Результаты</w:t>
      </w:r>
    </w:p>
    <w:p>
      <w:pPr>
        <w:numPr>
          <w:ilvl w:val="0"/>
          <w:numId w:val="1016"/>
        </w:numPr>
        <w:pStyle w:val="Compact"/>
      </w:pPr>
      <w:r>
        <w:t xml:space="preserve">Не нужны все результаты</w:t>
      </w:r>
    </w:p>
    <w:p>
      <w:pPr>
        <w:numPr>
          <w:ilvl w:val="0"/>
          <w:numId w:val="1016"/>
        </w:numPr>
        <w:pStyle w:val="Compact"/>
      </w:pPr>
      <w:r>
        <w:t xml:space="preserve">Необходимы логические связки между слайдами</w:t>
      </w:r>
    </w:p>
    <w:p>
      <w:pPr>
        <w:numPr>
          <w:ilvl w:val="0"/>
          <w:numId w:val="1016"/>
        </w:numPr>
        <w:pStyle w:val="Compact"/>
      </w:pPr>
      <w:r>
        <w:t xml:space="preserve">Необходимо показать понимание материала</w:t>
      </w:r>
    </w:p>
    <w:bookmarkEnd w:id="46"/>
    <w:bookmarkStart w:id="47" w:name="итоговый-слайд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Итоговый слайд</w:t>
      </w:r>
    </w:p>
    <w:p>
      <w:pPr>
        <w:numPr>
          <w:ilvl w:val="0"/>
          <w:numId w:val="1017"/>
        </w:numPr>
        <w:pStyle w:val="Compact"/>
      </w:pPr>
      <w:r>
        <w:t xml:space="preserve">Запоминается последняя фраза. © Штирлиц</w:t>
      </w:r>
    </w:p>
    <w:p>
      <w:pPr>
        <w:numPr>
          <w:ilvl w:val="0"/>
          <w:numId w:val="1017"/>
        </w:numPr>
        <w:pStyle w:val="Compact"/>
      </w:pPr>
      <w:r>
        <w:t xml:space="preserve">Главное сообщение, которое вы хотите донести до слушателей</w:t>
      </w:r>
    </w:p>
    <w:p>
      <w:pPr>
        <w:numPr>
          <w:ilvl w:val="0"/>
          <w:numId w:val="1017"/>
        </w:numPr>
        <w:pStyle w:val="Compact"/>
      </w:pPr>
      <w:r>
        <w:t xml:space="preserve">Избегайте использовать последний слайд вида</w:t>
      </w:r>
      <w:r>
        <w:t xml:space="preserve"> </w:t>
      </w:r>
      <w:r>
        <w:rPr>
          <w:iCs/>
          <w:i/>
        </w:rPr>
        <w:t xml:space="preserve">Спасибо за внимание</w:t>
      </w:r>
    </w:p>
    <w:bookmarkEnd w:id="47"/>
    <w:bookmarkEnd w:id="48"/>
    <w:bookmarkStart w:id="54" w:name="рекомендаци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Рекомендации</w:t>
      </w:r>
    </w:p>
    <w:bookmarkStart w:id="49" w:name="принцип-102030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Принцип 10/20/30</w:t>
      </w:r>
    </w:p>
    <w:p>
      <w:pPr>
        <w:numPr>
          <w:ilvl w:val="0"/>
          <w:numId w:val="1018"/>
        </w:numPr>
        <w:pStyle w:val="Compact"/>
      </w:pPr>
      <w:r>
        <w:t xml:space="preserve">10 слайдов</w:t>
      </w:r>
    </w:p>
    <w:p>
      <w:pPr>
        <w:numPr>
          <w:ilvl w:val="0"/>
          <w:numId w:val="1018"/>
        </w:numPr>
        <w:pStyle w:val="Compact"/>
      </w:pPr>
      <w:r>
        <w:t xml:space="preserve">20 минут на доклад</w:t>
      </w:r>
    </w:p>
    <w:p>
      <w:pPr>
        <w:numPr>
          <w:ilvl w:val="0"/>
          <w:numId w:val="1018"/>
        </w:numPr>
        <w:pStyle w:val="Compact"/>
      </w:pPr>
      <w:r>
        <w:t xml:space="preserve">30 кегль шрифта</w:t>
      </w:r>
    </w:p>
    <w:bookmarkEnd w:id="49"/>
    <w:bookmarkStart w:id="50" w:name="связь-слайдов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Связь слайдов</w:t>
      </w:r>
    </w:p>
    <w:p>
      <w:pPr>
        <w:numPr>
          <w:ilvl w:val="0"/>
          <w:numId w:val="1019"/>
        </w:numPr>
        <w:pStyle w:val="Compact"/>
      </w:pPr>
      <w:r>
        <w:t xml:space="preserve">Один слайд — одна мысль</w:t>
      </w:r>
    </w:p>
    <w:p>
      <w:pPr>
        <w:numPr>
          <w:ilvl w:val="0"/>
          <w:numId w:val="1019"/>
        </w:numPr>
        <w:pStyle w:val="Compact"/>
      </w:pPr>
      <w:r>
        <w:t xml:space="preserve">Нельзя ссылаться на объекты, находящиеся на предыдущих слайдах (например, на формулы)</w:t>
      </w:r>
    </w:p>
    <w:p>
      <w:pPr>
        <w:numPr>
          <w:ilvl w:val="0"/>
          <w:numId w:val="1019"/>
        </w:numPr>
        <w:pStyle w:val="Compact"/>
      </w:pPr>
      <w:r>
        <w:t xml:space="preserve">Каждый слайд должен иметь заголовок</w:t>
      </w:r>
    </w:p>
    <w:bookmarkEnd w:id="50"/>
    <w:bookmarkStart w:id="51" w:name="количество-сущностей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Количество сущностей</w:t>
      </w:r>
    </w:p>
    <w:p>
      <w:pPr>
        <w:numPr>
          <w:ilvl w:val="0"/>
          <w:numId w:val="1020"/>
        </w:numPr>
        <w:pStyle w:val="Compact"/>
      </w:pPr>
      <w:r>
        <w:t xml:space="preserve">Человек может одновременно помнить</w:t>
      </w:r>
      <w:r>
        <w:t xml:space="preserve"> </w:t>
      </w:r>
      <m:oMath>
        <m:r>
          <m:t>7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элемента</w:t>
      </w:r>
    </w:p>
    <w:p>
      <w:pPr>
        <w:numPr>
          <w:ilvl w:val="0"/>
          <w:numId w:val="1020"/>
        </w:numPr>
        <w:pStyle w:val="Compact"/>
      </w:pPr>
      <w:r>
        <w:t xml:space="preserve">При размещении информации на слайде старайтесь чтобы в сумме слайд содержал не более 5 элементов</w:t>
      </w:r>
    </w:p>
    <w:p>
      <w:pPr>
        <w:numPr>
          <w:ilvl w:val="0"/>
          <w:numId w:val="1020"/>
        </w:numPr>
        <w:pStyle w:val="Compact"/>
      </w:pPr>
      <w:r>
        <w:t xml:space="preserve">Можно группировать элементы так, чтобы визуально было не более 5 групп</w:t>
      </w:r>
    </w:p>
    <w:bookmarkEnd w:id="51"/>
    <w:bookmarkStart w:id="52" w:name="общие-рекомендации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Общие рекомендации</w:t>
      </w:r>
    </w:p>
    <w:p>
      <w:pPr>
        <w:numPr>
          <w:ilvl w:val="0"/>
          <w:numId w:val="1021"/>
        </w:numPr>
        <w:pStyle w:val="Compact"/>
      </w:pPr>
      <w:r>
        <w:t xml:space="preserve">На слайд выносится та информация, которая без зрительной опоры воспринимается хуже</w:t>
      </w:r>
    </w:p>
    <w:p>
      <w:pPr>
        <w:numPr>
          <w:ilvl w:val="0"/>
          <w:numId w:val="1021"/>
        </w:numPr>
        <w:pStyle w:val="Compact"/>
      </w:pPr>
      <w:r>
        <w:t xml:space="preserve">Слайды должны дополнять или обобщать содержание выступления или его частей, а не дублировать его</w:t>
      </w:r>
    </w:p>
    <w:p>
      <w:pPr>
        <w:numPr>
          <w:ilvl w:val="0"/>
          <w:numId w:val="1021"/>
        </w:numPr>
        <w:pStyle w:val="Compact"/>
      </w:pPr>
      <w:r>
        <w:t xml:space="preserve">Информация на слайдах должна быть изложена кратко, чётко и хорошо структурирована</w:t>
      </w:r>
    </w:p>
    <w:p>
      <w:pPr>
        <w:numPr>
          <w:ilvl w:val="0"/>
          <w:numId w:val="1021"/>
        </w:numPr>
        <w:pStyle w:val="Compact"/>
      </w:pPr>
      <w:r>
        <w:t xml:space="preserve">Слайд не должен быть перегружен графическими изображениями и текстом</w:t>
      </w:r>
    </w:p>
    <w:p>
      <w:pPr>
        <w:numPr>
          <w:ilvl w:val="0"/>
          <w:numId w:val="1021"/>
        </w:numPr>
        <w:pStyle w:val="Compact"/>
      </w:pPr>
      <w:r>
        <w:t xml:space="preserve">Не злоупотребляйте анимацией и переходами</w:t>
      </w:r>
    </w:p>
    <w:bookmarkEnd w:id="52"/>
    <w:bookmarkStart w:id="53" w:name="представление-данных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Представление данных</w:t>
      </w:r>
    </w:p>
    <w:p>
      <w:pPr>
        <w:numPr>
          <w:ilvl w:val="0"/>
          <w:numId w:val="1022"/>
        </w:numPr>
        <w:pStyle w:val="Compact"/>
      </w:pPr>
      <w:r>
        <w:t xml:space="preserve">Лучше представить в виде схемы</w:t>
      </w:r>
    </w:p>
    <w:p>
      <w:pPr>
        <w:numPr>
          <w:ilvl w:val="0"/>
          <w:numId w:val="1022"/>
        </w:numPr>
        <w:pStyle w:val="Compact"/>
      </w:pPr>
      <w:r>
        <w:t xml:space="preserve">Менее оптимально представить в виде рисунка, графика, таблицы</w:t>
      </w:r>
    </w:p>
    <w:p>
      <w:pPr>
        <w:numPr>
          <w:ilvl w:val="0"/>
          <w:numId w:val="1022"/>
        </w:numPr>
        <w:pStyle w:val="Compact"/>
      </w:pPr>
      <w:r>
        <w:t xml:space="preserve">Текст используется, если все предыдущие способы отображения информации не подошли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tan.org/pkg/beamer" TargetMode="External" /><Relationship Type="http://schemas.openxmlformats.org/officeDocument/2006/relationships/hyperlink" Id="rId30" Target="https://github.com/jgm/pandoc" TargetMode="External" /><Relationship Type="http://schemas.openxmlformats.org/officeDocument/2006/relationships/hyperlink" Id="rId29" Target="https://pandoc.org/" TargetMode="External" /><Relationship Type="http://schemas.openxmlformats.org/officeDocument/2006/relationships/hyperlink" Id="rId35" Target="https://revealjs.com/" TargetMode="External" /><Relationship Type="http://schemas.openxmlformats.org/officeDocument/2006/relationships/hyperlink" Id="rId36" Target="https://revealjs.com/themes/" TargetMode="External" /><Relationship Type="http://schemas.openxmlformats.org/officeDocument/2006/relationships/hyperlink" Id="rId21" Target="https://yamadharma.github.io/ru/" TargetMode="External" /><Relationship Type="http://schemas.openxmlformats.org/officeDocument/2006/relationships/hyperlink" Id="rId20" Target="mailto:kulyabov-ds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tan.org/pkg/beamer" TargetMode="External" /><Relationship Type="http://schemas.openxmlformats.org/officeDocument/2006/relationships/hyperlink" Id="rId30" Target="https://github.com/jgm/pandoc" TargetMode="External" /><Relationship Type="http://schemas.openxmlformats.org/officeDocument/2006/relationships/hyperlink" Id="rId29" Target="https://pandoc.org/" TargetMode="External" /><Relationship Type="http://schemas.openxmlformats.org/officeDocument/2006/relationships/hyperlink" Id="rId35" Target="https://revealjs.com/" TargetMode="External" /><Relationship Type="http://schemas.openxmlformats.org/officeDocument/2006/relationships/hyperlink" Id="rId36" Target="https://revealjs.com/themes/" TargetMode="External" /><Relationship Type="http://schemas.openxmlformats.org/officeDocument/2006/relationships/hyperlink" Id="rId21" Target="https://yamadharma.github.io/ru/" TargetMode="External" /><Relationship Type="http://schemas.openxmlformats.org/officeDocument/2006/relationships/hyperlink" Id="rId20" Target="mailto:kulyabov-ds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Кулябов Д. С.</dc:creator>
  <dc:language>ru-RU</dc:language>
  <cp:keywords/>
  <dcterms:created xsi:type="dcterms:W3CDTF">2024-04-27T08:37:56Z</dcterms:created>
  <dcterms:modified xsi:type="dcterms:W3CDTF">2024-04-27T08:37:56Z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01 января 1970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Простейший шаблон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