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selezione colore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selezionare un colore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ed ha selezionato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sfondo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scorre i colori definiti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colore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selezione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 colore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