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UC1.3.8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.2 selezione effetto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selezionare un effetto di transizione tra due slide successive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 ha selezionato effetti transazioni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di transizione desiderato per la transizione selezionata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