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7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tempo di permanenza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il temo di permanenza per ogni slide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esecuzione automatica di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seleziona la voce in menu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tempo di permanenza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scrive il tempo di permanenza nella casella comparsa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 precedente in secondi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il tempo di permanenza alle slide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esecuzione automatica di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