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it-IT"/>
        </w:rPr>
        <w:t>U.C. 1.17.</w:t>
      </w:r>
      <w:bookmarkStart w:id="0" w:name="_GoBack"/>
      <w:bookmarkEnd w:id="0"/>
      <w:r>
        <w:rPr>
          <w:rFonts w:eastAsia="Times New Roman" w:cs="Arial" w:ascii="Arial" w:hAnsi="Arial"/>
          <w:color w:val="000000"/>
          <w:sz w:val="23"/>
          <w:szCs w:val="23"/>
          <w:lang w:eastAsia="it-IT"/>
        </w:rPr>
        <w:t>10</w:t>
      </w:r>
      <w:r>
        <w:rPr>
          <w:rFonts w:eastAsia="Times New Roman" w:cs="Arial" w:ascii="Arial" w:hAnsi="Arial"/>
          <w:color w:val="000000"/>
          <w:sz w:val="23"/>
          <w:szCs w:val="23"/>
          <w:lang w:eastAsia="it-IT"/>
        </w:rPr>
        <w:t xml:space="preserve"> Salvataggio di un’infografica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>
        <w:rPr>
          <w:rFonts w:eastAsia="Times New Roman" w:cs="Arial" w:ascii="Arial" w:hAnsi="Arial"/>
          <w:b/>
          <w:bCs/>
          <w:color w:val="000000"/>
          <w:sz w:val="23"/>
          <w:szCs w:val="23"/>
          <w:lang w:eastAsia="it-IT"/>
        </w:rPr>
        <w:t>Attore: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it-IT"/>
        </w:rPr>
        <w:t>Utente desktop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>
        <w:rPr>
          <w:rFonts w:eastAsia="Times New Roman" w:cs="Arial" w:ascii="Arial" w:hAnsi="Arial"/>
          <w:b/>
          <w:bCs/>
          <w:color w:val="000000"/>
          <w:sz w:val="23"/>
          <w:szCs w:val="23"/>
          <w:lang w:eastAsia="it-IT"/>
        </w:rPr>
        <w:t>Scopo e descrizione</w:t>
      </w:r>
      <w:r>
        <w:rPr>
          <w:rFonts w:eastAsia="Times New Roman" w:cs="Arial" w:ascii="Arial" w:hAnsi="Arial"/>
          <w:color w:val="000000"/>
          <w:sz w:val="23"/>
          <w:szCs w:val="23"/>
          <w:lang w:eastAsia="it-IT"/>
        </w:rPr>
        <w:t>: permettere all’utente di salvare un’infografica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>
        <w:rPr>
          <w:rFonts w:eastAsia="Times New Roman" w:cs="Arial" w:ascii="Arial" w:hAnsi="Arial"/>
          <w:b/>
          <w:bCs/>
          <w:color w:val="000000"/>
          <w:sz w:val="23"/>
          <w:szCs w:val="23"/>
          <w:lang w:eastAsia="it-IT"/>
        </w:rPr>
        <w:t xml:space="preserve">Precondizione: </w:t>
      </w:r>
      <w:r>
        <w:rPr>
          <w:rFonts w:eastAsia="Times New Roman" w:cs="Arial" w:ascii="Arial" w:hAnsi="Arial"/>
          <w:bCs/>
          <w:color w:val="000000"/>
          <w:sz w:val="23"/>
          <w:szCs w:val="23"/>
          <w:lang w:eastAsia="it-IT"/>
        </w:rPr>
        <w:t>l’utente ha caricato un template</w:t>
      </w:r>
      <w:r>
        <w:rPr>
          <w:rFonts w:eastAsia="Times New Roman" w:cs="Arial" w:ascii="Arial" w:hAnsi="Arial"/>
          <w:b/>
          <w:bCs/>
          <w:color w:val="000000"/>
          <w:sz w:val="23"/>
          <w:szCs w:val="23"/>
          <w:lang w:eastAsia="it-IT"/>
        </w:rPr>
        <w:t xml:space="preserve"> 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Arial" w:ascii="Arial" w:hAnsi="Arial"/>
          <w:b/>
          <w:color w:val="000000"/>
          <w:sz w:val="23"/>
          <w:szCs w:val="23"/>
          <w:lang w:eastAsia="it-IT"/>
        </w:rPr>
        <w:t xml:space="preserve">Postcondizione: </w:t>
      </w:r>
      <w:r>
        <w:rPr>
          <w:rFonts w:eastAsia="Times New Roman" w:cs="Arial" w:ascii="Arial" w:hAnsi="Arial"/>
          <w:color w:val="000000"/>
          <w:sz w:val="23"/>
          <w:szCs w:val="23"/>
          <w:lang w:eastAsia="it-IT"/>
        </w:rPr>
        <w:t>l’</w:t>
      </w:r>
      <w:bookmarkStart w:id="1" w:name="__DdeLink__25_327036603"/>
      <w:r>
        <w:rPr>
          <w:rFonts w:eastAsia="Times New Roman" w:cs="Arial" w:ascii="Arial" w:hAnsi="Arial"/>
          <w:color w:val="000000"/>
          <w:sz w:val="23"/>
          <w:szCs w:val="23"/>
          <w:lang w:eastAsia="it-IT"/>
        </w:rPr>
        <w:t>utente ha salvato un’infografica nel suo spazio personale</w:t>
      </w:r>
      <w:bookmarkEnd w:id="1"/>
      <w:r>
        <w:rPr>
          <w:rFonts w:eastAsia="Times New Roman" w:cs="Arial" w:ascii="Arial" w:hAnsi="Arial"/>
          <w:color w:val="000000"/>
          <w:sz w:val="23"/>
          <w:szCs w:val="23"/>
          <w:lang w:eastAsia="it-IT"/>
        </w:rPr>
        <w:t>.</w:t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f4328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Mangal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7f4328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Application>LibreOffice/4.4.1.2$Windows_x86 LibreOffice_project/45e2de17089c24a1fa810c8f975a7171ba4cd432</Application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2015-04-10T14:34:00Z</dcterms:created>
  <dc:creator>Giovanni</dc:creator>
  <dc:language>it-IT</dc:language>
  <dcterms:modified xsi:type="dcterms:W3CDTF">2015-04-10T19:03:37Z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