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UC1.3.7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.2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eliminazione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bookmark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cancellare bookmark alle slide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seleziona il frame associato alla slide da cui eliminare il bookmark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elimina bookmark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 lato del frame e del numero della slide a cui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associato il bookmark da eliminare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eliminato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un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bookmark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da una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slide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