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##ОТЧЕТ</w:t>
      </w:r>
      <w:r>
        <w:t xml:space="preserve"> </w:t>
      </w:r>
      <w:r>
        <w:t xml:space="preserve">###ПО ЛАБОРАТОРНОЙ РАБОТЕ №4</w:t>
      </w:r>
    </w:p>
    <w:bookmarkEnd w:id="20"/>
    <w:bookmarkStart w:id="21" w:name="модель-гармонических-колебаний"/>
    <w:p>
      <w:pPr>
        <w:pStyle w:val="Heading2"/>
      </w:pPr>
      <w:r>
        <w:t xml:space="preserve">Модель гармонических колебаний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Петрушов Дмитрий Сергеевич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1"/>
    <w:bookmarkStart w:id="24" w:name="введение."/>
    <w:p>
      <w:pPr>
        <w:pStyle w:val="Heading2"/>
      </w:pPr>
      <w:r>
        <w:t xml:space="preserve">Введение.</w:t>
      </w:r>
    </w:p>
    <w:bookmarkStart w:id="22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модели гармонических колебаний с помощью математического моделирования на языках Julia.</w:t>
      </w:r>
    </w:p>
    <w:bookmarkEnd w:id="22"/>
    <w:bookmarkStart w:id="23" w:name="задачи."/>
    <w:p>
      <w:pPr>
        <w:pStyle w:val="Heading3"/>
      </w:pPr>
      <w:r>
        <w:t xml:space="preserve">Задачи.</w:t>
      </w:r>
    </w:p>
    <w:p>
      <w:pPr>
        <w:pStyle w:val="FirstParagraph"/>
      </w:pPr>
      <w:r>
        <w:t xml:space="preserve">Реализовать модель и построить фазовый портрет гармонического осциллятора и график решения уравнения гармонического осциллятора на языке Julia для 3-х случаев.</w:t>
      </w:r>
    </w:p>
    <w:bookmarkEnd w:id="23"/>
    <w:bookmarkEnd w:id="24"/>
    <w:bookmarkStart w:id="44" w:name="ход-работы"/>
    <w:p>
      <w:pPr>
        <w:pStyle w:val="Heading2"/>
      </w:pPr>
      <w:r>
        <w:t xml:space="preserve">Ход работы</w:t>
      </w:r>
    </w:p>
    <w:bookmarkStart w:id="43" w:name="задание"/>
    <w:p>
      <w:pPr>
        <w:pStyle w:val="Heading3"/>
      </w:pPr>
      <w:r>
        <w:t xml:space="preserve">1 задание</w:t>
      </w:r>
    </w:p>
    <w:p>
      <w:pPr>
        <w:pStyle w:val="FirstParagraph"/>
      </w:pPr>
      <w:r>
        <w:t xml:space="preserve">Запишем решение уравнения гармонического осциллятора для 1 случая на языке Julia (рис.1 - рис.2):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a=p</w:t>
      </w:r>
      <w:r>
        <w:br/>
      </w:r>
      <w:r>
        <w:rPr>
          <w:rStyle w:val="VerbatimChar"/>
        </w:rPr>
        <w:t xml:space="preserve">du[1]=u[2]</w:t>
      </w:r>
      <w:r>
        <w:br/>
      </w:r>
      <w:r>
        <w:rPr>
          <w:rStyle w:val="VerbatimChar"/>
        </w:rPr>
        <w:t xml:space="preserve">du[2]= -a*u[1]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u0=[0.1,1.1]</w:t>
      </w:r>
      <w:r>
        <w:br/>
      </w:r>
      <w:r>
        <w:rPr>
          <w:rStyle w:val="VerbatimChar"/>
        </w:rPr>
        <w:t xml:space="preserve">p=3.7</w:t>
      </w:r>
      <w:r>
        <w:br/>
      </w:r>
      <w:r>
        <w:rPr>
          <w:rStyle w:val="VerbatimChar"/>
        </w:rPr>
        <w:t xml:space="preserve">t=(0.0, 63.0)</w:t>
      </w:r>
      <w:r>
        <w:br/>
      </w:r>
      <w:r>
        <w:rPr>
          <w:rStyle w:val="VerbatimChar"/>
        </w:rPr>
        <w:t xml:space="preserve">x= ODEProblem(F,u0,t,p)</w:t>
      </w:r>
      <w:r>
        <w:br/>
      </w:r>
      <w:r>
        <w:rPr>
          <w:rStyle w:val="VerbatimChar"/>
        </w:rPr>
        <w:t xml:space="preserve">sol= solve(x, dt=0.05)</w:t>
      </w:r>
      <w:r>
        <w:br/>
      </w:r>
      <w:r>
        <w:rPr>
          <w:rStyle w:val="VerbatimChar"/>
        </w:rPr>
        <w:t xml:space="preserve">gr()</w:t>
      </w:r>
      <w:r>
        <w:br/>
      </w:r>
      <w:r>
        <w:rPr>
          <w:rStyle w:val="VerbatimChar"/>
        </w:rPr>
        <w:t xml:space="preserve">plot(sol, xaxis= "t", lable= "", legend= false, title=" решение уравнения")</w:t>
      </w:r>
      <w:r>
        <w:br/>
      </w:r>
      <w:r>
        <w:rPr>
          <w:rStyle w:val="VerbatimChar"/>
        </w:rPr>
        <w:t xml:space="preserve">savefig("1,1.png")</w:t>
      </w:r>
      <w:r>
        <w:br/>
      </w:r>
      <w:r>
        <w:rPr>
          <w:rStyle w:val="VerbatimChar"/>
        </w:rPr>
        <w:t xml:space="preserve">plot(sol, vars=(2,1), xaxis= "x", yaxis="y", lable= "", legend= false, title=" фазовый портрет")</w:t>
      </w:r>
      <w:r>
        <w:br/>
      </w:r>
      <w:r>
        <w:rPr>
          <w:rStyle w:val="VerbatimChar"/>
        </w:rPr>
        <w:t xml:space="preserve">savefig("1,2.png")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6" name="Picture"/>
            <a:graphic>
              <a:graphicData uri="http://schemas.openxmlformats.org/drawingml/2006/picture">
                <pic:pic>
                  <pic:nvPicPr>
                    <pic:cNvPr descr="images/1,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РИС.1(Для 1-го случая (без затуханий и без действий внешней силы))</w:t>
      </w:r>
      <w:r>
        <w:t xml:space="preserve"> </w:t>
      </w:r>
      <w:r>
        <w:drawing>
          <wp:inline>
            <wp:extent cx="5334000" cy="3556000"/>
            <wp:effectExtent b="0" l="0" r="0" t="0"/>
            <wp:docPr descr="pic" title="" id="29" name="Picture"/>
            <a:graphic>
              <a:graphicData uri="http://schemas.openxmlformats.org/drawingml/2006/picture">
                <pic:pic>
                  <pic:nvPicPr>
                    <pic:cNvPr descr="images/1,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РИС.2(Для 1-го случая (без затуханий и без действий внешней силы))</w:t>
      </w:r>
      <w:r>
        <w:t xml:space="preserve"> </w:t>
      </w:r>
      <w:r>
        <w:t xml:space="preserve">### 2 задаине</w:t>
      </w:r>
      <w:r>
        <w:br/>
      </w:r>
      <w:r>
        <w:t xml:space="preserve">запишем решение уравнения гармонического осцилятора для 2 случая (рис.3-рис4)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a, b=p</w:t>
      </w:r>
      <w:r>
        <w:br/>
      </w:r>
      <w:r>
        <w:rPr>
          <w:rStyle w:val="VerbatimChar"/>
        </w:rPr>
        <w:t xml:space="preserve">du[1]=u[2]</w:t>
      </w:r>
      <w:r>
        <w:br/>
      </w:r>
      <w:r>
        <w:rPr>
          <w:rStyle w:val="VerbatimChar"/>
        </w:rPr>
        <w:t xml:space="preserve">du[2]= -a*du[1]- b*u[1]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u0=[0.1,1.1]</w:t>
      </w:r>
      <w:r>
        <w:br/>
      </w:r>
      <w:r>
        <w:rPr>
          <w:rStyle w:val="VerbatimChar"/>
        </w:rPr>
        <w:t xml:space="preserve">p=[3, 10]</w:t>
      </w:r>
      <w:r>
        <w:br/>
      </w:r>
      <w:r>
        <w:rPr>
          <w:rStyle w:val="VerbatimChar"/>
        </w:rPr>
        <w:t xml:space="preserve">t=(0.0, 63.0)</w:t>
      </w:r>
      <w:r>
        <w:br/>
      </w:r>
      <w:r>
        <w:rPr>
          <w:rStyle w:val="VerbatimChar"/>
        </w:rPr>
        <w:t xml:space="preserve">x= ODEProblem(F,u0,t,p)</w:t>
      </w:r>
      <w:r>
        <w:br/>
      </w:r>
      <w:r>
        <w:rPr>
          <w:rStyle w:val="VerbatimChar"/>
        </w:rPr>
        <w:t xml:space="preserve">sol= solve(x, dt=0.05)</w:t>
      </w:r>
      <w:r>
        <w:br/>
      </w:r>
      <w:r>
        <w:rPr>
          <w:rStyle w:val="VerbatimChar"/>
        </w:rPr>
        <w:t xml:space="preserve">gr()</w:t>
      </w:r>
      <w:r>
        <w:br/>
      </w:r>
      <w:r>
        <w:rPr>
          <w:rStyle w:val="VerbatimChar"/>
        </w:rPr>
        <w:t xml:space="preserve">plot(sol, xaxis= "t", lable= "", legend= false, title=" решение уравнения")</w:t>
      </w:r>
      <w:r>
        <w:br/>
      </w:r>
      <w:r>
        <w:rPr>
          <w:rStyle w:val="VerbatimChar"/>
        </w:rPr>
        <w:t xml:space="preserve">savefig("2,1.png")</w:t>
      </w:r>
      <w:r>
        <w:br/>
      </w:r>
      <w:r>
        <w:rPr>
          <w:rStyle w:val="VerbatimChar"/>
        </w:rPr>
        <w:t xml:space="preserve">plot(sol, vars=(2,1), xaxis= "x", yaxis="y", lable= "", legend= false, title=" фазовый портрет")</w:t>
      </w:r>
      <w:r>
        <w:br/>
      </w:r>
      <w:r>
        <w:rPr>
          <w:rStyle w:val="VerbatimChar"/>
        </w:rPr>
        <w:t xml:space="preserve">savefig("2,2.png")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2" name="Picture"/>
            <a:graphic>
              <a:graphicData uri="http://schemas.openxmlformats.org/drawingml/2006/picture">
                <pic:pic>
                  <pic:nvPicPr>
                    <pic:cNvPr descr="images/2,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РИС.3(Для 2-го случая (с затуханием и без действий внешней силы))</w:t>
      </w:r>
      <w:r>
        <w:t xml:space="preserve"> </w:t>
      </w:r>
      <w:r>
        <w:drawing>
          <wp:inline>
            <wp:extent cx="5334000" cy="3556000"/>
            <wp:effectExtent b="0" l="0" r="0" t="0"/>
            <wp:docPr descr="pic" title="" id="35" name="Picture"/>
            <a:graphic>
              <a:graphicData uri="http://schemas.openxmlformats.org/drawingml/2006/picture">
                <pic:pic>
                  <pic:nvPicPr>
                    <pic:cNvPr descr="images/2,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РИС.4(Для 2-го случая (с затуханием и без действий внешней силы))</w:t>
      </w:r>
      <w:r>
        <w:t xml:space="preserve"> </w:t>
      </w:r>
      <w:r>
        <w:t xml:space="preserve">### 3 задание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a,b=p</w:t>
      </w:r>
      <w:r>
        <w:br/>
      </w:r>
      <w:r>
        <w:rPr>
          <w:rStyle w:val="VerbatimChar"/>
        </w:rPr>
        <w:t xml:space="preserve">du[1]=u[2]</w:t>
      </w:r>
      <w:r>
        <w:br/>
      </w:r>
      <w:r>
        <w:rPr>
          <w:rStyle w:val="VerbatimChar"/>
        </w:rPr>
        <w:t xml:space="preserve">du[2]= -a*du[1]-b*u[1]+ 0.9*sin(0.9*t)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u0=[0.1,1.1]</w:t>
      </w:r>
      <w:r>
        <w:br/>
      </w:r>
      <w:r>
        <w:rPr>
          <w:rStyle w:val="VerbatimChar"/>
        </w:rPr>
        <w:t xml:space="preserve">p=[3,11]</w:t>
      </w:r>
      <w:r>
        <w:br/>
      </w:r>
      <w:r>
        <w:rPr>
          <w:rStyle w:val="VerbatimChar"/>
        </w:rPr>
        <w:t xml:space="preserve">t=(0.0, 63.0)</w:t>
      </w:r>
      <w:r>
        <w:br/>
      </w:r>
      <w:r>
        <w:rPr>
          <w:rStyle w:val="VerbatimChar"/>
        </w:rPr>
        <w:t xml:space="preserve">x= ODEProblem(F,u0,t,p)</w:t>
      </w:r>
      <w:r>
        <w:br/>
      </w:r>
      <w:r>
        <w:rPr>
          <w:rStyle w:val="VerbatimChar"/>
        </w:rPr>
        <w:t xml:space="preserve">sol= solve(x, dt=0.05)</w:t>
      </w:r>
      <w:r>
        <w:br/>
      </w:r>
      <w:r>
        <w:rPr>
          <w:rStyle w:val="VerbatimChar"/>
        </w:rPr>
        <w:t xml:space="preserve">gr()</w:t>
      </w:r>
      <w:r>
        <w:br/>
      </w:r>
      <w:r>
        <w:rPr>
          <w:rStyle w:val="VerbatimChar"/>
        </w:rPr>
        <w:t xml:space="preserve">plot(sol, xaxis= "t", lable= "", legend= false, title=" решение уравнения")</w:t>
      </w:r>
      <w:r>
        <w:br/>
      </w:r>
      <w:r>
        <w:rPr>
          <w:rStyle w:val="VerbatimChar"/>
        </w:rPr>
        <w:t xml:space="preserve">savefig("3,1.png")</w:t>
      </w:r>
      <w:r>
        <w:br/>
      </w:r>
      <w:r>
        <w:rPr>
          <w:rStyle w:val="VerbatimChar"/>
        </w:rPr>
        <w:t xml:space="preserve">plot(sol, vars=(2,1), xaxis= "x", yaxis="y", lable= "", legend= false, title=" фазовый портрет")</w:t>
      </w:r>
      <w:r>
        <w:br/>
      </w:r>
      <w:r>
        <w:rPr>
          <w:rStyle w:val="VerbatimChar"/>
        </w:rPr>
        <w:t xml:space="preserve">savefig("3,2.png")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38" name="Picture"/>
            <a:graphic>
              <a:graphicData uri="http://schemas.openxmlformats.org/drawingml/2006/picture">
                <pic:pic>
                  <pic:nvPicPr>
                    <pic:cNvPr descr="images/3,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РИС.5(Для 3-го случая (с затуханием и при воздействии внешней силы))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pic" title="" id="41" name="Picture"/>
            <a:graphic>
              <a:graphicData uri="http://schemas.openxmlformats.org/drawingml/2006/picture">
                <pic:pic>
                  <pic:nvPicPr>
                    <pic:cNvPr descr="images/3,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РИС.6(Для 3-го случая (с затуханием и при воздействии внешней силы))</w:t>
      </w:r>
    </w:p>
    <w:bookmarkEnd w:id="43"/>
    <w:bookmarkEnd w:id="44"/>
    <w:bookmarkStart w:id="45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языков программирования для работы с математическими вычислениями Julia.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2024-04-17T07:07:55Z</dcterms:created>
  <dcterms:modified xsi:type="dcterms:W3CDTF">2024-04-17T07:07:55Z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