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C4D" w:rsidRDefault="00BF4C4D" w:rsidP="00BF4C4D">
      <w:pPr>
        <w:jc w:val="center"/>
      </w:pPr>
      <w:r>
        <w:rPr>
          <w:rFonts w:ascii="Times New Roman" w:hAnsi="Times New Roman"/>
          <w:sz w:val="28"/>
        </w:rPr>
        <w:t>№1</w:t>
      </w:r>
      <w:r w:rsidRPr="00BF4C4D">
        <w:t xml:space="preserve"> </w:t>
      </w:r>
    </w:p>
    <w:p w:rsidR="00BF4C4D" w:rsidRDefault="00BF4C4D" w:rsidP="00BF4C4D">
      <w:pPr>
        <w:rPr>
          <w:rFonts w:ascii="Times New Roman" w:hAnsi="Times New Roman"/>
          <w:sz w:val="28"/>
        </w:rPr>
      </w:pPr>
      <w:r w:rsidRPr="00BF4C4D">
        <w:rPr>
          <w:rFonts w:ascii="Times New Roman" w:hAnsi="Times New Roman"/>
          <w:sz w:val="28"/>
        </w:rPr>
        <w:t>Термин “компьютерная безопасность” используется очень част</w:t>
      </w:r>
      <w:r>
        <w:rPr>
          <w:rFonts w:ascii="Times New Roman" w:hAnsi="Times New Roman"/>
          <w:sz w:val="28"/>
        </w:rPr>
        <w:t xml:space="preserve">о, но </w:t>
      </w:r>
      <w:r w:rsidRPr="00BF4C4D">
        <w:rPr>
          <w:rFonts w:ascii="Times New Roman" w:hAnsi="Times New Roman"/>
          <w:sz w:val="28"/>
        </w:rPr>
        <w:t>содержимое компьюте</w:t>
      </w:r>
      <w:r>
        <w:rPr>
          <w:rFonts w:ascii="Times New Roman" w:hAnsi="Times New Roman"/>
          <w:sz w:val="28"/>
        </w:rPr>
        <w:t>ра подвержено нескольким рискам</w:t>
      </w:r>
      <w:r w:rsidRPr="00BF4C4D">
        <w:rPr>
          <w:rFonts w:ascii="Times New Roman" w:hAnsi="Times New Roman"/>
          <w:sz w:val="28"/>
        </w:rPr>
        <w:t>, если компьютер не подключен к другим ком</w:t>
      </w:r>
      <w:r>
        <w:rPr>
          <w:rFonts w:ascii="Times New Roman" w:hAnsi="Times New Roman"/>
          <w:sz w:val="28"/>
        </w:rPr>
        <w:t xml:space="preserve">пьютерам для формирования сети. </w:t>
      </w:r>
      <w:r w:rsidRPr="00BF4C4D">
        <w:rPr>
          <w:rFonts w:ascii="Times New Roman" w:hAnsi="Times New Roman"/>
          <w:sz w:val="28"/>
        </w:rPr>
        <w:t>Основными техническими областями компьютерной безопасности обычно являются устройства хранения данных, на которые обижаются</w:t>
      </w:r>
      <w:r>
        <w:rPr>
          <w:rFonts w:ascii="Times New Roman" w:hAnsi="Times New Roman"/>
          <w:sz w:val="28"/>
        </w:rPr>
        <w:t xml:space="preserve"> инициалы CIA: </w:t>
      </w:r>
      <w:r w:rsidRPr="00BF4C4D">
        <w:rPr>
          <w:rFonts w:ascii="Times New Roman" w:hAnsi="Times New Roman"/>
          <w:sz w:val="28"/>
        </w:rPr>
        <w:t xml:space="preserve">Конфиденциальность, целостность и </w:t>
      </w:r>
      <w:r>
        <w:rPr>
          <w:rFonts w:ascii="Times New Roman" w:hAnsi="Times New Roman"/>
          <w:sz w:val="28"/>
        </w:rPr>
        <w:t xml:space="preserve">аутентификация или доступность. </w:t>
      </w:r>
      <w:r w:rsidRPr="00BF4C4D">
        <w:rPr>
          <w:rFonts w:ascii="Times New Roman" w:hAnsi="Times New Roman"/>
          <w:sz w:val="28"/>
        </w:rPr>
        <w:t>Конфиденциальность озна</w:t>
      </w:r>
      <w:r>
        <w:rPr>
          <w:rFonts w:ascii="Times New Roman" w:hAnsi="Times New Roman"/>
          <w:sz w:val="28"/>
        </w:rPr>
        <w:t xml:space="preserve">чает, что к информации не могут </w:t>
      </w:r>
      <w:r w:rsidRPr="00BF4C4D">
        <w:rPr>
          <w:rFonts w:ascii="Times New Roman" w:hAnsi="Times New Roman"/>
          <w:sz w:val="28"/>
        </w:rPr>
        <w:t>получить доступ посторонние лица. Целостность означ</w:t>
      </w:r>
      <w:r>
        <w:rPr>
          <w:rFonts w:ascii="Times New Roman" w:hAnsi="Times New Roman"/>
          <w:sz w:val="28"/>
        </w:rPr>
        <w:t xml:space="preserve">ает, что информация защищена от </w:t>
      </w:r>
      <w:r w:rsidRPr="00BF4C4D">
        <w:rPr>
          <w:rFonts w:ascii="Times New Roman" w:hAnsi="Times New Roman"/>
          <w:sz w:val="28"/>
        </w:rPr>
        <w:t>несанкционированных изменений, кото</w:t>
      </w:r>
      <w:r>
        <w:rPr>
          <w:rFonts w:ascii="Times New Roman" w:hAnsi="Times New Roman"/>
          <w:sz w:val="28"/>
        </w:rPr>
        <w:t xml:space="preserve">рые </w:t>
      </w:r>
      <w:r w:rsidRPr="00BF4C4D">
        <w:rPr>
          <w:rFonts w:ascii="Times New Roman" w:hAnsi="Times New Roman"/>
          <w:sz w:val="28"/>
        </w:rPr>
        <w:t>не обнаруживается авторизованными пользователями</w:t>
      </w:r>
      <w:r>
        <w:rPr>
          <w:rFonts w:ascii="Times New Roman" w:hAnsi="Times New Roman"/>
          <w:sz w:val="28"/>
        </w:rPr>
        <w:t xml:space="preserve">; многие случаи взлома нарушают целостность баз данных и других </w:t>
      </w:r>
      <w:r w:rsidRPr="00BF4C4D">
        <w:rPr>
          <w:rFonts w:ascii="Times New Roman" w:hAnsi="Times New Roman"/>
          <w:sz w:val="28"/>
        </w:rPr>
        <w:t>ресурсов. Аутентификация означает, что пользователи являются теми лица</w:t>
      </w:r>
      <w:r>
        <w:rPr>
          <w:rFonts w:ascii="Times New Roman" w:hAnsi="Times New Roman"/>
          <w:sz w:val="28"/>
        </w:rPr>
        <w:t>ми, за которых они себя выдают. Доступность означает</w:t>
      </w:r>
      <w:r w:rsidRPr="00BF4C4D">
        <w:rPr>
          <w:rFonts w:ascii="Times New Roman" w:hAnsi="Times New Roman"/>
          <w:sz w:val="28"/>
        </w:rPr>
        <w:t>, что эти ресурсы доступны авторизованным сторонам; атаки на “отказ в обслуживании”, которые иногда становятся темой национальных</w:t>
      </w:r>
      <w:r>
        <w:rPr>
          <w:rFonts w:ascii="Times New Roman" w:hAnsi="Times New Roman"/>
          <w:sz w:val="28"/>
        </w:rPr>
        <w:t xml:space="preserve"> </w:t>
      </w:r>
      <w:r w:rsidRPr="00BF4C4D">
        <w:rPr>
          <w:rFonts w:ascii="Times New Roman" w:hAnsi="Times New Roman"/>
          <w:sz w:val="28"/>
        </w:rPr>
        <w:t>новостей, являются атаками на доступность. Другими важными факторами компьютерной бе</w:t>
      </w:r>
      <w:r>
        <w:rPr>
          <w:rFonts w:ascii="Times New Roman" w:hAnsi="Times New Roman"/>
          <w:sz w:val="28"/>
        </w:rPr>
        <w:t xml:space="preserve">зопасности специалисты называют </w:t>
      </w:r>
      <w:r w:rsidRPr="00BF4C4D">
        <w:rPr>
          <w:rFonts w:ascii="Times New Roman" w:hAnsi="Times New Roman"/>
          <w:sz w:val="28"/>
        </w:rPr>
        <w:t xml:space="preserve">контроль доступа и отказ от ответственности. Поддержание контроля доступа означает не только то, что пользователи могут получать </w:t>
      </w:r>
      <w:r>
        <w:rPr>
          <w:rFonts w:ascii="Times New Roman" w:hAnsi="Times New Roman"/>
          <w:sz w:val="28"/>
        </w:rPr>
        <w:t xml:space="preserve">доступ только к этим ресурсам и </w:t>
      </w:r>
      <w:r w:rsidRPr="00BF4C4D">
        <w:rPr>
          <w:rFonts w:ascii="Times New Roman" w:hAnsi="Times New Roman"/>
          <w:sz w:val="28"/>
        </w:rPr>
        <w:t>услуги, на которые они имеют право, но также и то, что им не отказывают в ресурсах, на доступ к которым они</w:t>
      </w:r>
      <w:r>
        <w:rPr>
          <w:rFonts w:ascii="Times New Roman" w:hAnsi="Times New Roman"/>
          <w:sz w:val="28"/>
        </w:rPr>
        <w:t xml:space="preserve"> могут рассчитывать на законных </w:t>
      </w:r>
      <w:r w:rsidRPr="00BF4C4D">
        <w:rPr>
          <w:rFonts w:ascii="Times New Roman" w:hAnsi="Times New Roman"/>
          <w:sz w:val="28"/>
        </w:rPr>
        <w:t>основаниях. Отказ от ответственности подразумевает, что человек, отправивший сообщение, не может отрицать, чт</w:t>
      </w:r>
      <w:r>
        <w:rPr>
          <w:rFonts w:ascii="Times New Roman" w:hAnsi="Times New Roman"/>
          <w:sz w:val="28"/>
        </w:rPr>
        <w:t xml:space="preserve">о он его отправил, и, наоборот, </w:t>
      </w:r>
      <w:r w:rsidRPr="00BF4C4D">
        <w:rPr>
          <w:rFonts w:ascii="Times New Roman" w:hAnsi="Times New Roman"/>
          <w:sz w:val="28"/>
        </w:rPr>
        <w:t xml:space="preserve">что человек, получивший сообщение, не может отрицать, что он его получил. Концептуальный </w:t>
      </w:r>
      <w:r>
        <w:rPr>
          <w:rFonts w:ascii="Times New Roman" w:hAnsi="Times New Roman"/>
          <w:sz w:val="28"/>
        </w:rPr>
        <w:t xml:space="preserve">охват компьютерной безопасности </w:t>
      </w:r>
      <w:r w:rsidRPr="00BF4C4D">
        <w:rPr>
          <w:rFonts w:ascii="Times New Roman" w:hAnsi="Times New Roman"/>
          <w:sz w:val="28"/>
        </w:rPr>
        <w:t>широк и многогранен. Компьютерная безопасность затрагивает такие дисциплин</w:t>
      </w:r>
      <w:r>
        <w:rPr>
          <w:rFonts w:ascii="Times New Roman" w:hAnsi="Times New Roman"/>
          <w:sz w:val="28"/>
        </w:rPr>
        <w:t xml:space="preserve">ы, как этика и анализ рисков, и </w:t>
      </w:r>
      <w:r w:rsidRPr="00BF4C4D">
        <w:rPr>
          <w:rFonts w:ascii="Times New Roman" w:hAnsi="Times New Roman"/>
          <w:sz w:val="28"/>
        </w:rPr>
        <w:t>касается таких тем, как компьютерная преступность; предотвращение, обнаружение и устранение атак; а также иден</w:t>
      </w:r>
      <w:r>
        <w:rPr>
          <w:rFonts w:ascii="Times New Roman" w:hAnsi="Times New Roman"/>
          <w:sz w:val="28"/>
        </w:rPr>
        <w:t xml:space="preserve">тификация и </w:t>
      </w:r>
      <w:r w:rsidRPr="00BF4C4D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нонимность в киберпространстве. </w:t>
      </w:r>
      <w:r w:rsidRPr="00BF4C4D">
        <w:rPr>
          <w:rFonts w:ascii="Times New Roman" w:hAnsi="Times New Roman"/>
          <w:sz w:val="28"/>
        </w:rPr>
        <w:t>В то время как конфиденциальность, целостность и подлинность являются наиболее важными задачами менеджер</w:t>
      </w:r>
      <w:r>
        <w:rPr>
          <w:rFonts w:ascii="Times New Roman" w:hAnsi="Times New Roman"/>
          <w:sz w:val="28"/>
        </w:rPr>
        <w:t xml:space="preserve">а по компьютерной безопасности, </w:t>
      </w:r>
      <w:r w:rsidRPr="00BF4C4D">
        <w:rPr>
          <w:rFonts w:ascii="Times New Roman" w:hAnsi="Times New Roman"/>
          <w:sz w:val="28"/>
        </w:rPr>
        <w:t>конфиденциальность является наиболее важным аспектом компьютерной безопасности для обычных пользователей Интернета. Конфиденциаль</w:t>
      </w:r>
      <w:r>
        <w:rPr>
          <w:rFonts w:ascii="Times New Roman" w:hAnsi="Times New Roman"/>
          <w:sz w:val="28"/>
        </w:rPr>
        <w:t>ность в Интернете заключается в з</w:t>
      </w:r>
      <w:r w:rsidRPr="00BF4C4D">
        <w:rPr>
          <w:rFonts w:ascii="Times New Roman" w:hAnsi="Times New Roman"/>
          <w:sz w:val="28"/>
        </w:rPr>
        <w:t xml:space="preserve">ащите чьей-либо личной информации. </w:t>
      </w:r>
      <w:proofErr w:type="gramStart"/>
      <w:r w:rsidRPr="00BF4C4D">
        <w:rPr>
          <w:rFonts w:ascii="Times New Roman" w:hAnsi="Times New Roman"/>
          <w:sz w:val="28"/>
        </w:rPr>
        <w:t>Сейчас очень важно, чтобы отде</w:t>
      </w:r>
      <w:r>
        <w:rPr>
          <w:rFonts w:ascii="Times New Roman" w:hAnsi="Times New Roman"/>
          <w:sz w:val="28"/>
        </w:rPr>
        <w:t>льные лица могли контролировать</w:t>
      </w:r>
      <w:r w:rsidRPr="00BF4C4D">
        <w:rPr>
          <w:rFonts w:ascii="Times New Roman" w:hAnsi="Times New Roman"/>
          <w:sz w:val="28"/>
        </w:rPr>
        <w:t>, какая информация о них собирается, как она используется, кто может ее использовать и для каких целей она используется.</w:t>
      </w:r>
      <w:proofErr w:type="gramEnd"/>
    </w:p>
    <w:p w:rsidR="00BF4C4D" w:rsidRPr="00BF4C4D" w:rsidRDefault="00BF4C4D" w:rsidP="00FB1C9F">
      <w:pPr>
        <w:jc w:val="center"/>
        <w:rPr>
          <w:rFonts w:ascii="Times New Roman" w:hAnsi="Times New Roman"/>
          <w:sz w:val="28"/>
        </w:rPr>
      </w:pPr>
    </w:p>
    <w:p w:rsidR="00F91FA9" w:rsidRPr="006F7938" w:rsidRDefault="00FB1C9F" w:rsidP="00FB1C9F">
      <w:pPr>
        <w:jc w:val="center"/>
        <w:rPr>
          <w:rFonts w:ascii="Times New Roman" w:hAnsi="Times New Roman"/>
          <w:sz w:val="28"/>
          <w:lang w:val="en-US"/>
        </w:rPr>
      </w:pPr>
      <w:r w:rsidRPr="006F7938">
        <w:rPr>
          <w:rFonts w:ascii="Times New Roman" w:hAnsi="Times New Roman"/>
          <w:sz w:val="28"/>
          <w:lang w:val="en-US"/>
        </w:rPr>
        <w:lastRenderedPageBreak/>
        <w:t>№2</w:t>
      </w:r>
    </w:p>
    <w:p w:rsidR="00FB1C9F" w:rsidRDefault="006F7938" w:rsidP="00FB1C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7938">
        <w:rPr>
          <w:rFonts w:ascii="Times New Roman" w:hAnsi="Times New Roman" w:cs="Times New Roman"/>
          <w:sz w:val="28"/>
          <w:szCs w:val="28"/>
          <w:lang w:val="en-US"/>
        </w:rPr>
        <w:t>a)  The term “computer security” is used very frequently, but the content of a computer is vulnerable to several risks unless the computer is connected to other computers to form a network.</w:t>
      </w:r>
    </w:p>
    <w:p w:rsidR="006F7938" w:rsidRDefault="006F7938" w:rsidP="006F7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Pr="006F7938">
        <w:rPr>
          <w:lang w:val="en-US"/>
        </w:rPr>
        <w:t xml:space="preserve"> 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>The major technical areas of computer security are usually rep storage device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resented by the initials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CIA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>Confidentiality</w:t>
      </w:r>
      <w:proofErr w:type="spellEnd"/>
      <w:proofErr w:type="gramEnd"/>
      <w:r w:rsidRPr="006F7938">
        <w:rPr>
          <w:rFonts w:ascii="Times New Roman" w:hAnsi="Times New Roman" w:cs="Times New Roman"/>
          <w:sz w:val="28"/>
          <w:szCs w:val="28"/>
          <w:lang w:val="en-US"/>
        </w:rPr>
        <w:t>, Integrity and Authentication or Availability.</w:t>
      </w:r>
    </w:p>
    <w:p w:rsidR="006F7938" w:rsidRDefault="006F7938" w:rsidP="006F7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6F7938">
        <w:rPr>
          <w:lang w:val="en-US"/>
        </w:rPr>
        <w:t xml:space="preserve"> </w:t>
      </w:r>
      <w:r w:rsidRPr="006F7938">
        <w:rPr>
          <w:rFonts w:ascii="Times New Roman" w:hAnsi="Times New Roman" w:cs="Times New Roman"/>
          <w:b/>
          <w:sz w:val="28"/>
          <w:szCs w:val="28"/>
          <w:lang w:val="en-US"/>
        </w:rPr>
        <w:t>Confidentiality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eans that information cannot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>accessed</w:t>
      </w:r>
      <w:proofErr w:type="spellEnd"/>
      <w:r w:rsidRPr="006F7938">
        <w:rPr>
          <w:rFonts w:ascii="Times New Roman" w:hAnsi="Times New Roman" w:cs="Times New Roman"/>
          <w:sz w:val="28"/>
          <w:szCs w:val="28"/>
          <w:lang w:val="en-US"/>
        </w:rPr>
        <w:t xml:space="preserve"> by unauthorized parties. </w:t>
      </w:r>
      <w:r w:rsidRPr="006F7938">
        <w:rPr>
          <w:rFonts w:ascii="Times New Roman" w:hAnsi="Times New Roman" w:cs="Times New Roman"/>
          <w:b/>
          <w:sz w:val="28"/>
          <w:szCs w:val="28"/>
          <w:lang w:val="en-US"/>
        </w:rPr>
        <w:t>Integrity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 xml:space="preserve"> means that information is protected agains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unauthorized changes that are 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>not detectable to authorized users; many incidents of hacking compromise the 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ntegrity of databases and other 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 xml:space="preserve">resources. </w:t>
      </w:r>
      <w:r w:rsidRPr="006F79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Authentication 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>means that the users are those persons who they claim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be. </w:t>
      </w:r>
      <w:r w:rsidRPr="006F7938">
        <w:rPr>
          <w:rFonts w:ascii="Times New Roman" w:hAnsi="Times New Roman" w:cs="Times New Roman"/>
          <w:b/>
          <w:sz w:val="28"/>
          <w:szCs w:val="28"/>
          <w:lang w:val="en-US"/>
        </w:rPr>
        <w:t>Availability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means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 xml:space="preserve">resources are accessible by authorized parties; “dental of service” attacks, which are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sometimes the topic of national 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>news, are attacks against availability.</w:t>
      </w:r>
    </w:p>
    <w:p w:rsidR="006F7938" w:rsidRDefault="006F7938" w:rsidP="006F7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Pr="006F7938">
        <w:rPr>
          <w:lang w:val="en-US"/>
        </w:rPr>
        <w:t xml:space="preserve"> 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>Nonrepudiation implies that a person who sends a message cannot deny that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sent it and, on the contrary, 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>that a person who has received a message cannot deny that he received it.</w:t>
      </w:r>
    </w:p>
    <w:p w:rsidR="006F7938" w:rsidRDefault="006F7938" w:rsidP="006F7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e) 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>Computer security touches draws from disciplines as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thics and risk analysis, and is 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>concerned with topics such as computer crime; the prevention, detection and remediati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 of attacks; and identity and </w:t>
      </w:r>
      <w:r w:rsidRPr="006F7938">
        <w:rPr>
          <w:rFonts w:ascii="Times New Roman" w:hAnsi="Times New Roman" w:cs="Times New Roman"/>
          <w:sz w:val="28"/>
          <w:szCs w:val="28"/>
          <w:lang w:val="en-US"/>
        </w:rPr>
        <w:t>anonymity in cyberspace.</w:t>
      </w:r>
    </w:p>
    <w:p w:rsidR="006F7938" w:rsidRDefault="00A1006E" w:rsidP="00A10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  <w:r w:rsidRPr="00A1006E">
        <w:rPr>
          <w:lang w:val="en-US"/>
        </w:rPr>
        <w:t xml:space="preserve"> </w:t>
      </w:r>
      <w:r w:rsidRPr="00A1006E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proofErr w:type="spellStart"/>
      <w:r w:rsidRPr="00A1006E">
        <w:rPr>
          <w:rFonts w:ascii="Times New Roman" w:hAnsi="Times New Roman" w:cs="Times New Roman"/>
          <w:sz w:val="28"/>
          <w:szCs w:val="28"/>
          <w:lang w:val="en-US"/>
        </w:rPr>
        <w:t>confidentiality</w:t>
      </w:r>
      <w:proofErr w:type="gramStart"/>
      <w:r w:rsidRPr="00A1006E">
        <w:rPr>
          <w:rFonts w:ascii="Times New Roman" w:hAnsi="Times New Roman" w:cs="Times New Roman"/>
          <w:sz w:val="28"/>
          <w:szCs w:val="28"/>
          <w:lang w:val="en-US"/>
        </w:rPr>
        <w:t>,integrity</w:t>
      </w:r>
      <w:proofErr w:type="spellEnd"/>
      <w:proofErr w:type="gramEnd"/>
      <w:r w:rsidRPr="00A1006E">
        <w:rPr>
          <w:rFonts w:ascii="Times New Roman" w:hAnsi="Times New Roman" w:cs="Times New Roman"/>
          <w:sz w:val="28"/>
          <w:szCs w:val="28"/>
          <w:lang w:val="en-US"/>
        </w:rPr>
        <w:t xml:space="preserve"> and authenticity are the most important concerns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a computer security manager, </w:t>
      </w:r>
      <w:r w:rsidRPr="00A1006E">
        <w:rPr>
          <w:rFonts w:ascii="Times New Roman" w:hAnsi="Times New Roman" w:cs="Times New Roman"/>
          <w:sz w:val="28"/>
          <w:szCs w:val="28"/>
          <w:lang w:val="en-US"/>
        </w:rPr>
        <w:t>privacy is the most important aspect of computer security for everyday Internet users.</w:t>
      </w:r>
    </w:p>
    <w:p w:rsidR="00A1006E" w:rsidRDefault="00A1006E" w:rsidP="00A100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  <w:r w:rsidRPr="00A1006E">
        <w:rPr>
          <w:lang w:val="en-US"/>
        </w:rPr>
        <w:t xml:space="preserve"> </w:t>
      </w:r>
      <w:r w:rsidRPr="00A1006E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rivacy on the Internet is about </w:t>
      </w:r>
      <w:r w:rsidRPr="00A1006E">
        <w:rPr>
          <w:rFonts w:ascii="Times New Roman" w:hAnsi="Times New Roman" w:cs="Times New Roman"/>
          <w:sz w:val="28"/>
          <w:szCs w:val="28"/>
          <w:lang w:val="en-US"/>
        </w:rPr>
        <w:t xml:space="preserve">protecting one’s personal </w:t>
      </w:r>
      <w:proofErr w:type="gramStart"/>
      <w:r w:rsidRPr="00A1006E">
        <w:rPr>
          <w:rFonts w:ascii="Times New Roman" w:hAnsi="Times New Roman" w:cs="Times New Roman"/>
          <w:sz w:val="28"/>
          <w:szCs w:val="28"/>
          <w:lang w:val="en-US"/>
        </w:rPr>
        <w:t>information .</w:t>
      </w:r>
      <w:proofErr w:type="gramEnd"/>
      <w:r w:rsidRPr="00A1006E">
        <w:rPr>
          <w:rFonts w:ascii="Times New Roman" w:hAnsi="Times New Roman" w:cs="Times New Roman"/>
          <w:sz w:val="28"/>
          <w:szCs w:val="28"/>
          <w:lang w:val="en-US"/>
        </w:rPr>
        <w:t xml:space="preserve"> It is now very important that </w:t>
      </w:r>
      <w:proofErr w:type="spellStart"/>
      <w:r w:rsidRPr="00A1006E">
        <w:rPr>
          <w:rFonts w:ascii="Times New Roman" w:hAnsi="Times New Roman" w:cs="Times New Roman"/>
          <w:sz w:val="28"/>
          <w:szCs w:val="28"/>
          <w:lang w:val="en-US"/>
        </w:rPr>
        <w:t>indibiduals</w:t>
      </w:r>
      <w:proofErr w:type="spellEnd"/>
      <w:r w:rsidRPr="00A1006E">
        <w:rPr>
          <w:rFonts w:ascii="Times New Roman" w:hAnsi="Times New Roman" w:cs="Times New Roman"/>
          <w:sz w:val="28"/>
          <w:szCs w:val="28"/>
          <w:lang w:val="en-US"/>
        </w:rPr>
        <w:t xml:space="preserve"> 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able to maintain control over </w:t>
      </w:r>
      <w:r w:rsidRPr="00A1006E">
        <w:rPr>
          <w:rFonts w:ascii="Times New Roman" w:hAnsi="Times New Roman" w:cs="Times New Roman"/>
          <w:sz w:val="28"/>
          <w:szCs w:val="28"/>
          <w:lang w:val="en-US"/>
        </w:rPr>
        <w:t xml:space="preserve">what information is collected about them, how it is used, who may use </w:t>
      </w:r>
      <w:proofErr w:type="spellStart"/>
      <w:r w:rsidRPr="00A1006E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Start"/>
      <w:r w:rsidRPr="00A1006E">
        <w:rPr>
          <w:rFonts w:ascii="Times New Roman" w:hAnsi="Times New Roman" w:cs="Times New Roman"/>
          <w:sz w:val="28"/>
          <w:szCs w:val="28"/>
          <w:lang w:val="en-US"/>
        </w:rPr>
        <w:t>,and</w:t>
      </w:r>
      <w:proofErr w:type="spellEnd"/>
      <w:proofErr w:type="gramEnd"/>
      <w:r w:rsidRPr="00A1006E">
        <w:rPr>
          <w:rFonts w:ascii="Times New Roman" w:hAnsi="Times New Roman" w:cs="Times New Roman"/>
          <w:sz w:val="28"/>
          <w:szCs w:val="28"/>
          <w:lang w:val="en-US"/>
        </w:rPr>
        <w:t xml:space="preserve"> what purpose it is used for.</w:t>
      </w:r>
    </w:p>
    <w:p w:rsidR="00A1006E" w:rsidRDefault="0019683C" w:rsidP="001968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9683C" w:rsidTr="0019683C">
        <w:tc>
          <w:tcPr>
            <w:tcW w:w="4785" w:type="dxa"/>
          </w:tcPr>
          <w:p w:rsidR="0019683C" w:rsidRPr="0019683C" w:rsidRDefault="0019683C" w:rsidP="001968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Vulnerable</w:t>
            </w:r>
          </w:p>
        </w:tc>
        <w:tc>
          <w:tcPr>
            <w:tcW w:w="4786" w:type="dxa"/>
          </w:tcPr>
          <w:p w:rsidR="0019683C" w:rsidRDefault="0019683C" w:rsidP="00196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83C">
              <w:rPr>
                <w:rFonts w:ascii="Times New Roman" w:hAnsi="Times New Roman" w:cs="Times New Roman"/>
                <w:sz w:val="28"/>
                <w:szCs w:val="28"/>
              </w:rPr>
              <w:t>уязвимый</w:t>
            </w:r>
          </w:p>
        </w:tc>
      </w:tr>
      <w:tr w:rsidR="0019683C" w:rsidTr="0019683C">
        <w:tc>
          <w:tcPr>
            <w:tcW w:w="4785" w:type="dxa"/>
          </w:tcPr>
          <w:p w:rsidR="0019683C" w:rsidRDefault="0019683C" w:rsidP="00196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683C">
              <w:rPr>
                <w:rFonts w:ascii="Times New Roman" w:hAnsi="Times New Roman" w:cs="Times New Roman"/>
                <w:sz w:val="28"/>
                <w:szCs w:val="28"/>
              </w:rPr>
              <w:t>Authentication</w:t>
            </w:r>
            <w:proofErr w:type="spellEnd"/>
          </w:p>
        </w:tc>
        <w:tc>
          <w:tcPr>
            <w:tcW w:w="4786" w:type="dxa"/>
          </w:tcPr>
          <w:p w:rsidR="0019683C" w:rsidRDefault="006F01B4" w:rsidP="00196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1B4">
              <w:rPr>
                <w:rFonts w:ascii="Times New Roman" w:hAnsi="Times New Roman" w:cs="Times New Roman"/>
                <w:sz w:val="28"/>
                <w:szCs w:val="28"/>
              </w:rPr>
              <w:t>установление соответствия оригиналу</w:t>
            </w:r>
          </w:p>
        </w:tc>
      </w:tr>
      <w:tr w:rsidR="0019683C" w:rsidTr="0019683C">
        <w:tc>
          <w:tcPr>
            <w:tcW w:w="4785" w:type="dxa"/>
          </w:tcPr>
          <w:p w:rsidR="0019683C" w:rsidRDefault="0019683C" w:rsidP="00196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683C">
              <w:rPr>
                <w:rFonts w:ascii="Times New Roman" w:hAnsi="Times New Roman" w:cs="Times New Roman"/>
                <w:sz w:val="28"/>
                <w:szCs w:val="28"/>
              </w:rPr>
              <w:t>Integrity</w:t>
            </w:r>
            <w:proofErr w:type="spellEnd"/>
          </w:p>
        </w:tc>
        <w:tc>
          <w:tcPr>
            <w:tcW w:w="4786" w:type="dxa"/>
          </w:tcPr>
          <w:p w:rsidR="0019683C" w:rsidRDefault="0019683C" w:rsidP="00196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83C">
              <w:rPr>
                <w:rFonts w:ascii="Times New Roman" w:hAnsi="Times New Roman" w:cs="Times New Roman"/>
                <w:sz w:val="28"/>
                <w:szCs w:val="28"/>
              </w:rPr>
              <w:t>целостность данных, неприкосновенность</w:t>
            </w:r>
          </w:p>
        </w:tc>
      </w:tr>
      <w:tr w:rsidR="0019683C" w:rsidTr="0019683C">
        <w:tc>
          <w:tcPr>
            <w:tcW w:w="4785" w:type="dxa"/>
          </w:tcPr>
          <w:p w:rsidR="0019683C" w:rsidRDefault="0019683C" w:rsidP="00196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683C">
              <w:rPr>
                <w:rFonts w:ascii="Times New Roman" w:hAnsi="Times New Roman" w:cs="Times New Roman"/>
                <w:sz w:val="28"/>
                <w:szCs w:val="28"/>
              </w:rPr>
              <w:t>Nonrepudiation</w:t>
            </w:r>
            <w:proofErr w:type="spellEnd"/>
          </w:p>
        </w:tc>
        <w:tc>
          <w:tcPr>
            <w:tcW w:w="4786" w:type="dxa"/>
          </w:tcPr>
          <w:p w:rsidR="0019683C" w:rsidRDefault="006F01B4" w:rsidP="00196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1B4">
              <w:rPr>
                <w:rFonts w:ascii="Times New Roman" w:hAnsi="Times New Roman" w:cs="Times New Roman"/>
                <w:sz w:val="28"/>
                <w:szCs w:val="28"/>
              </w:rPr>
              <w:t>строгое выполнение обязательств</w:t>
            </w:r>
          </w:p>
        </w:tc>
      </w:tr>
      <w:tr w:rsidR="0019683C" w:rsidTr="0019683C">
        <w:tc>
          <w:tcPr>
            <w:tcW w:w="4785" w:type="dxa"/>
          </w:tcPr>
          <w:p w:rsidR="0019683C" w:rsidRDefault="0019683C" w:rsidP="00196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683C">
              <w:rPr>
                <w:rFonts w:ascii="Times New Roman" w:hAnsi="Times New Roman" w:cs="Times New Roman"/>
                <w:sz w:val="28"/>
                <w:szCs w:val="28"/>
              </w:rPr>
              <w:t>Confidentiality</w:t>
            </w:r>
            <w:proofErr w:type="spellEnd"/>
          </w:p>
        </w:tc>
        <w:tc>
          <w:tcPr>
            <w:tcW w:w="4786" w:type="dxa"/>
          </w:tcPr>
          <w:p w:rsidR="0019683C" w:rsidRDefault="003F5724" w:rsidP="00196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Секретность, </w:t>
            </w:r>
            <w:r w:rsidRPr="003F5724">
              <w:rPr>
                <w:rFonts w:ascii="Times New Roman" w:hAnsi="Times New Roman" w:cs="Times New Roman"/>
                <w:sz w:val="28"/>
                <w:szCs w:val="28"/>
              </w:rPr>
              <w:t>Конфиденциальность</w:t>
            </w:r>
          </w:p>
        </w:tc>
      </w:tr>
      <w:tr w:rsidR="0019683C" w:rsidTr="0019683C">
        <w:tc>
          <w:tcPr>
            <w:tcW w:w="4785" w:type="dxa"/>
          </w:tcPr>
          <w:p w:rsidR="0019683C" w:rsidRDefault="0019683C" w:rsidP="00196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6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Availability</w:t>
            </w:r>
            <w:proofErr w:type="spellEnd"/>
          </w:p>
        </w:tc>
        <w:tc>
          <w:tcPr>
            <w:tcW w:w="4786" w:type="dxa"/>
          </w:tcPr>
          <w:p w:rsidR="0019683C" w:rsidRDefault="003F5724" w:rsidP="00196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724">
              <w:rPr>
                <w:rFonts w:ascii="Times New Roman" w:hAnsi="Times New Roman" w:cs="Times New Roman"/>
                <w:sz w:val="28"/>
                <w:szCs w:val="28"/>
              </w:rPr>
              <w:t>доступность, наличие</w:t>
            </w:r>
          </w:p>
        </w:tc>
      </w:tr>
      <w:tr w:rsidR="0019683C" w:rsidTr="0019683C">
        <w:tc>
          <w:tcPr>
            <w:tcW w:w="4785" w:type="dxa"/>
          </w:tcPr>
          <w:p w:rsidR="0019683C" w:rsidRDefault="0019683C" w:rsidP="00196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683C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196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683C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4786" w:type="dxa"/>
          </w:tcPr>
          <w:p w:rsidR="0019683C" w:rsidRDefault="0019683C" w:rsidP="00196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83C">
              <w:rPr>
                <w:rFonts w:ascii="Times New Roman" w:hAnsi="Times New Roman" w:cs="Times New Roman"/>
                <w:sz w:val="28"/>
                <w:szCs w:val="28"/>
              </w:rPr>
              <w:t>контроль доступа</w:t>
            </w:r>
          </w:p>
        </w:tc>
      </w:tr>
    </w:tbl>
    <w:p w:rsidR="0019683C" w:rsidRDefault="0019683C" w:rsidP="0019683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F01B4" w:rsidRDefault="006F01B4" w:rsidP="006F01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14B49" w:rsidTr="00E14B49">
        <w:tc>
          <w:tcPr>
            <w:tcW w:w="4785" w:type="dxa"/>
          </w:tcPr>
          <w:p w:rsidR="00E14B49" w:rsidRDefault="00E14B49" w:rsidP="006F0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4B49">
              <w:rPr>
                <w:rFonts w:ascii="Times New Roman" w:hAnsi="Times New Roman" w:cs="Times New Roman"/>
                <w:sz w:val="28"/>
                <w:szCs w:val="28"/>
              </w:rPr>
              <w:t>часто используется...</w:t>
            </w:r>
          </w:p>
        </w:tc>
        <w:tc>
          <w:tcPr>
            <w:tcW w:w="4786" w:type="dxa"/>
          </w:tcPr>
          <w:p w:rsidR="00E14B49" w:rsidRDefault="000F304F" w:rsidP="006F0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04F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  <w:r w:rsidRPr="000F30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04F">
              <w:rPr>
                <w:rFonts w:ascii="Times New Roman" w:hAnsi="Times New Roman" w:cs="Times New Roman"/>
                <w:sz w:val="28"/>
                <w:szCs w:val="28"/>
              </w:rPr>
              <w:t>very</w:t>
            </w:r>
            <w:proofErr w:type="spellEnd"/>
            <w:r w:rsidRPr="000F30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04F">
              <w:rPr>
                <w:rFonts w:ascii="Times New Roman" w:hAnsi="Times New Roman" w:cs="Times New Roman"/>
                <w:sz w:val="28"/>
                <w:szCs w:val="28"/>
              </w:rPr>
              <w:t>frequently</w:t>
            </w:r>
            <w:proofErr w:type="spellEnd"/>
          </w:p>
        </w:tc>
      </w:tr>
      <w:tr w:rsidR="00E14B49" w:rsidTr="00E14B49">
        <w:tc>
          <w:tcPr>
            <w:tcW w:w="4785" w:type="dxa"/>
          </w:tcPr>
          <w:p w:rsidR="00E14B49" w:rsidRDefault="00E14B49" w:rsidP="006F0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4B49">
              <w:rPr>
                <w:rFonts w:ascii="Times New Roman" w:hAnsi="Times New Roman" w:cs="Times New Roman"/>
                <w:sz w:val="28"/>
                <w:szCs w:val="28"/>
              </w:rPr>
              <w:t>...также известна как...</w:t>
            </w:r>
          </w:p>
        </w:tc>
        <w:tc>
          <w:tcPr>
            <w:tcW w:w="4786" w:type="dxa"/>
          </w:tcPr>
          <w:p w:rsidR="00E14B49" w:rsidRDefault="00051FE8" w:rsidP="0005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1FE8">
              <w:rPr>
                <w:rFonts w:ascii="Times New Roman" w:hAnsi="Times New Roman" w:cs="Times New Roman"/>
                <w:sz w:val="28"/>
                <w:szCs w:val="28"/>
              </w:rPr>
              <w:t>also</w:t>
            </w:r>
            <w:proofErr w:type="spellEnd"/>
            <w:r w:rsidRPr="00051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1FE8">
              <w:rPr>
                <w:rFonts w:ascii="Times New Roman" w:hAnsi="Times New Roman" w:cs="Times New Roman"/>
                <w:sz w:val="28"/>
                <w:szCs w:val="28"/>
              </w:rPr>
              <w:t>known</w:t>
            </w:r>
            <w:proofErr w:type="spellEnd"/>
            <w:r w:rsidRPr="00051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1FE8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proofErr w:type="spellEnd"/>
          </w:p>
        </w:tc>
      </w:tr>
      <w:tr w:rsidR="00E14B49" w:rsidTr="00E14B49">
        <w:tc>
          <w:tcPr>
            <w:tcW w:w="4785" w:type="dxa"/>
          </w:tcPr>
          <w:p w:rsidR="00E14B49" w:rsidRDefault="00E14B49" w:rsidP="006F0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4B49">
              <w:rPr>
                <w:rFonts w:ascii="Times New Roman" w:hAnsi="Times New Roman" w:cs="Times New Roman"/>
                <w:sz w:val="28"/>
                <w:szCs w:val="28"/>
              </w:rPr>
              <w:t>...защищена от...</w:t>
            </w:r>
          </w:p>
        </w:tc>
        <w:tc>
          <w:tcPr>
            <w:tcW w:w="4786" w:type="dxa"/>
          </w:tcPr>
          <w:p w:rsidR="00E14B49" w:rsidRDefault="00A54CC7" w:rsidP="006F0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4CC7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  <w:proofErr w:type="spellEnd"/>
            <w:r w:rsidRPr="00A5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4CC7">
              <w:rPr>
                <w:rFonts w:ascii="Times New Roman" w:hAnsi="Times New Roman" w:cs="Times New Roman"/>
                <w:sz w:val="28"/>
                <w:szCs w:val="28"/>
              </w:rPr>
              <w:t>against</w:t>
            </w:r>
            <w:proofErr w:type="spellEnd"/>
          </w:p>
        </w:tc>
      </w:tr>
      <w:tr w:rsidR="00E14B49" w:rsidTr="00E14B49">
        <w:tc>
          <w:tcPr>
            <w:tcW w:w="4785" w:type="dxa"/>
          </w:tcPr>
          <w:p w:rsidR="00E14B49" w:rsidRDefault="00E14B49" w:rsidP="006F0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4B49">
              <w:rPr>
                <w:rFonts w:ascii="Times New Roman" w:hAnsi="Times New Roman" w:cs="Times New Roman"/>
                <w:sz w:val="28"/>
                <w:szCs w:val="28"/>
              </w:rPr>
              <w:t xml:space="preserve">...может быть </w:t>
            </w:r>
            <w:proofErr w:type="gramStart"/>
            <w:r w:rsidRPr="00E14B49">
              <w:rPr>
                <w:rFonts w:ascii="Times New Roman" w:hAnsi="Times New Roman" w:cs="Times New Roman"/>
                <w:sz w:val="28"/>
                <w:szCs w:val="28"/>
              </w:rPr>
              <w:t>разделена</w:t>
            </w:r>
            <w:proofErr w:type="gramEnd"/>
            <w:r w:rsidRPr="00E14B49">
              <w:rPr>
                <w:rFonts w:ascii="Times New Roman" w:hAnsi="Times New Roman" w:cs="Times New Roman"/>
                <w:sz w:val="28"/>
                <w:szCs w:val="28"/>
              </w:rPr>
              <w:t xml:space="preserve"> среди...</w:t>
            </w:r>
          </w:p>
        </w:tc>
        <w:tc>
          <w:tcPr>
            <w:tcW w:w="4786" w:type="dxa"/>
          </w:tcPr>
          <w:p w:rsidR="00E14B49" w:rsidRDefault="00051FE8" w:rsidP="006F0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1FE8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051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1FE8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051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1FE8">
              <w:rPr>
                <w:rFonts w:ascii="Times New Roman" w:hAnsi="Times New Roman" w:cs="Times New Roman"/>
                <w:sz w:val="28"/>
                <w:szCs w:val="28"/>
              </w:rPr>
              <w:t>divided</w:t>
            </w:r>
            <w:proofErr w:type="spellEnd"/>
            <w:r w:rsidRPr="00051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1FE8">
              <w:rPr>
                <w:rFonts w:ascii="Times New Roman" w:hAnsi="Times New Roman" w:cs="Times New Roman"/>
                <w:sz w:val="28"/>
                <w:szCs w:val="28"/>
              </w:rPr>
              <w:t>among</w:t>
            </w:r>
            <w:proofErr w:type="spellEnd"/>
          </w:p>
        </w:tc>
      </w:tr>
      <w:tr w:rsidR="00E14B49" w:rsidRPr="00051FE8" w:rsidTr="00E14B49">
        <w:tc>
          <w:tcPr>
            <w:tcW w:w="4785" w:type="dxa"/>
          </w:tcPr>
          <w:p w:rsidR="00E14B49" w:rsidRDefault="00E14B49" w:rsidP="006F0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4B49">
              <w:rPr>
                <w:rFonts w:ascii="Times New Roman" w:hAnsi="Times New Roman" w:cs="Times New Roman"/>
                <w:sz w:val="28"/>
                <w:szCs w:val="28"/>
              </w:rPr>
              <w:t xml:space="preserve">...могут быть легко </w:t>
            </w:r>
            <w:proofErr w:type="gramStart"/>
            <w:r w:rsidRPr="00E14B49">
              <w:rPr>
                <w:rFonts w:ascii="Times New Roman" w:hAnsi="Times New Roman" w:cs="Times New Roman"/>
                <w:sz w:val="28"/>
                <w:szCs w:val="28"/>
              </w:rPr>
              <w:t>связаны</w:t>
            </w:r>
            <w:proofErr w:type="gramEnd"/>
            <w:r w:rsidRPr="00E14B49">
              <w:rPr>
                <w:rFonts w:ascii="Times New Roman" w:hAnsi="Times New Roman" w:cs="Times New Roman"/>
                <w:sz w:val="28"/>
                <w:szCs w:val="28"/>
              </w:rPr>
              <w:t xml:space="preserve"> в единое целое...</w:t>
            </w:r>
          </w:p>
        </w:tc>
        <w:tc>
          <w:tcPr>
            <w:tcW w:w="4786" w:type="dxa"/>
          </w:tcPr>
          <w:p w:rsidR="00E14B49" w:rsidRPr="00051FE8" w:rsidRDefault="00051FE8" w:rsidP="006F01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05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they</w:t>
            </w:r>
            <w:proofErr w:type="gramEnd"/>
            <w:r w:rsidRPr="00051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be easily linked into a single whole...</w:t>
            </w:r>
          </w:p>
        </w:tc>
      </w:tr>
      <w:tr w:rsidR="00E14B49" w:rsidRPr="00A54CC7" w:rsidTr="00E14B49">
        <w:tc>
          <w:tcPr>
            <w:tcW w:w="4785" w:type="dxa"/>
          </w:tcPr>
          <w:p w:rsidR="00E14B49" w:rsidRPr="000F304F" w:rsidRDefault="00E14B49" w:rsidP="006F01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B49">
              <w:rPr>
                <w:rFonts w:ascii="Times New Roman" w:hAnsi="Times New Roman" w:cs="Times New Roman"/>
                <w:sz w:val="28"/>
                <w:szCs w:val="28"/>
              </w:rPr>
              <w:t>...с какой целью используется...</w:t>
            </w:r>
          </w:p>
        </w:tc>
        <w:tc>
          <w:tcPr>
            <w:tcW w:w="4786" w:type="dxa"/>
          </w:tcPr>
          <w:p w:rsidR="00E14B49" w:rsidRPr="00A54CC7" w:rsidRDefault="00A54CC7" w:rsidP="006F01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54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</w:t>
            </w:r>
            <w:proofErr w:type="gramEnd"/>
            <w:r w:rsidRPr="00A54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purpose it is used for.</w:t>
            </w:r>
          </w:p>
        </w:tc>
      </w:tr>
    </w:tbl>
    <w:p w:rsidR="00E14B49" w:rsidRPr="00A54CC7" w:rsidRDefault="00E14B49" w:rsidP="006F01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01B4" w:rsidRPr="00A54CC7" w:rsidRDefault="006F01B4" w:rsidP="006F01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F01B4" w:rsidRPr="00A54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FA9"/>
    <w:rsid w:val="00051FE8"/>
    <w:rsid w:val="000F304F"/>
    <w:rsid w:val="0019683C"/>
    <w:rsid w:val="003F5724"/>
    <w:rsid w:val="006F01B4"/>
    <w:rsid w:val="006F7938"/>
    <w:rsid w:val="00A1006E"/>
    <w:rsid w:val="00A54CC7"/>
    <w:rsid w:val="00BF4C4D"/>
    <w:rsid w:val="00E14B49"/>
    <w:rsid w:val="00F91FA9"/>
    <w:rsid w:val="00FB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938"/>
    <w:pPr>
      <w:ind w:left="720"/>
      <w:contextualSpacing/>
    </w:pPr>
  </w:style>
  <w:style w:type="table" w:styleId="a4">
    <w:name w:val="Table Grid"/>
    <w:basedOn w:val="a1"/>
    <w:uiPriority w:val="59"/>
    <w:rsid w:val="00196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938"/>
    <w:pPr>
      <w:ind w:left="720"/>
      <w:contextualSpacing/>
    </w:pPr>
  </w:style>
  <w:style w:type="table" w:styleId="a4">
    <w:name w:val="Table Grid"/>
    <w:basedOn w:val="a1"/>
    <w:uiPriority w:val="59"/>
    <w:rsid w:val="00196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8</cp:revision>
  <dcterms:created xsi:type="dcterms:W3CDTF">2022-01-26T04:41:00Z</dcterms:created>
  <dcterms:modified xsi:type="dcterms:W3CDTF">2022-01-26T17:06:00Z</dcterms:modified>
</cp:coreProperties>
</file>