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69F7" w14:textId="77777777" w:rsidR="00FC1115" w:rsidRDefault="007E0C21">
      <w:pPr>
        <w:spacing w:after="327" w:line="265" w:lineRule="auto"/>
        <w:ind w:left="2664" w:hanging="10"/>
      </w:pPr>
      <w:proofErr w:type="spellStart"/>
      <w:r>
        <w:rPr>
          <w:rFonts w:eastAsia="Times New Roman" w:cs="Times New Roman"/>
        </w:rPr>
        <w:t>Міністерство</w:t>
      </w:r>
      <w:proofErr w:type="spellEnd"/>
      <w:r>
        <w:rPr>
          <w:rFonts w:eastAsia="Times New Roman" w:cs="Times New Roman"/>
        </w:rPr>
        <w:t xml:space="preserve"> </w:t>
      </w:r>
      <w:proofErr w:type="spellStart"/>
      <w:r>
        <w:rPr>
          <w:rFonts w:eastAsia="Times New Roman" w:cs="Times New Roman"/>
        </w:rPr>
        <w:t>освіти</w:t>
      </w:r>
      <w:proofErr w:type="spellEnd"/>
      <w:r>
        <w:rPr>
          <w:rFonts w:eastAsia="Times New Roman" w:cs="Times New Roman"/>
        </w:rPr>
        <w:t xml:space="preserve"> і науки </w:t>
      </w:r>
      <w:proofErr w:type="spellStart"/>
      <w:r>
        <w:rPr>
          <w:rFonts w:eastAsia="Times New Roman" w:cs="Times New Roman"/>
        </w:rPr>
        <w:t>України</w:t>
      </w:r>
      <w:proofErr w:type="spellEnd"/>
    </w:p>
    <w:p w14:paraId="38AFFA2E" w14:textId="77777777" w:rsidR="00FC1115" w:rsidRDefault="007E0C21" w:rsidP="007E1635">
      <w:pPr>
        <w:spacing w:after="360" w:line="264" w:lineRule="auto"/>
        <w:ind w:left="657" w:hanging="11"/>
        <w:rPr>
          <w:rFonts w:eastAsia="Times New Roman" w:cs="Times New Roman"/>
          <w:lang w:val="uk-UA"/>
        </w:rPr>
      </w:pPr>
      <w:proofErr w:type="spellStart"/>
      <w:r>
        <w:rPr>
          <w:rFonts w:eastAsia="Times New Roman" w:cs="Times New Roman"/>
        </w:rPr>
        <w:t>Івано-Франківський</w:t>
      </w:r>
      <w:proofErr w:type="spellEnd"/>
      <w:r>
        <w:rPr>
          <w:rFonts w:eastAsia="Times New Roman" w:cs="Times New Roman"/>
        </w:rPr>
        <w:t xml:space="preserve"> </w:t>
      </w:r>
      <w:proofErr w:type="spellStart"/>
      <w:r>
        <w:rPr>
          <w:rFonts w:eastAsia="Times New Roman" w:cs="Times New Roman"/>
        </w:rPr>
        <w:t>національний</w:t>
      </w:r>
      <w:proofErr w:type="spellEnd"/>
      <w:r>
        <w:rPr>
          <w:rFonts w:eastAsia="Times New Roman" w:cs="Times New Roman"/>
        </w:rPr>
        <w:t xml:space="preserve"> </w:t>
      </w:r>
      <w:proofErr w:type="spellStart"/>
      <w:r>
        <w:rPr>
          <w:rFonts w:eastAsia="Times New Roman" w:cs="Times New Roman"/>
        </w:rPr>
        <w:t>технічний</w:t>
      </w:r>
      <w:proofErr w:type="spellEnd"/>
      <w:r>
        <w:rPr>
          <w:rFonts w:eastAsia="Times New Roman" w:cs="Times New Roman"/>
        </w:rPr>
        <w:t xml:space="preserve"> </w:t>
      </w:r>
      <w:proofErr w:type="spellStart"/>
      <w:r>
        <w:rPr>
          <w:rFonts w:eastAsia="Times New Roman" w:cs="Times New Roman"/>
        </w:rPr>
        <w:t>університет</w:t>
      </w:r>
      <w:proofErr w:type="spellEnd"/>
      <w:r>
        <w:rPr>
          <w:rFonts w:eastAsia="Times New Roman" w:cs="Times New Roman"/>
        </w:rPr>
        <w:t xml:space="preserve"> </w:t>
      </w:r>
      <w:proofErr w:type="spellStart"/>
      <w:r>
        <w:rPr>
          <w:rFonts w:eastAsia="Times New Roman" w:cs="Times New Roman"/>
        </w:rPr>
        <w:t>нафти</w:t>
      </w:r>
      <w:proofErr w:type="spellEnd"/>
      <w:r>
        <w:rPr>
          <w:rFonts w:eastAsia="Times New Roman" w:cs="Times New Roman"/>
        </w:rPr>
        <w:t xml:space="preserve"> і газу</w:t>
      </w:r>
    </w:p>
    <w:p w14:paraId="521D7B32" w14:textId="77777777" w:rsidR="007E1635" w:rsidRDefault="007E1635" w:rsidP="007E1635">
      <w:pPr>
        <w:spacing w:after="360" w:line="264" w:lineRule="auto"/>
        <w:ind w:left="657" w:hanging="11"/>
        <w:rPr>
          <w:rFonts w:eastAsia="Times New Roman" w:cs="Times New Roman"/>
          <w:lang w:val="uk-UA"/>
        </w:rPr>
      </w:pPr>
    </w:p>
    <w:p w14:paraId="500C07C0" w14:textId="18D27FED" w:rsidR="007E1635" w:rsidRDefault="007E1635" w:rsidP="007E1635">
      <w:pPr>
        <w:spacing w:after="360" w:line="264" w:lineRule="auto"/>
        <w:ind w:left="657" w:hanging="11"/>
        <w:jc w:val="right"/>
        <w:rPr>
          <w:rFonts w:eastAsia="Times New Roman" w:cs="Times New Roman"/>
          <w:lang w:val="uk-UA"/>
        </w:rPr>
      </w:pPr>
      <w:r>
        <w:rPr>
          <w:rFonts w:eastAsia="Times New Roman" w:cs="Times New Roman"/>
          <w:lang w:val="uk-UA"/>
        </w:rPr>
        <w:t xml:space="preserve">Кафедра </w:t>
      </w:r>
      <w:r w:rsidR="00ED58E5">
        <w:rPr>
          <w:rFonts w:eastAsia="Times New Roman" w:cs="Times New Roman"/>
          <w:lang w:val="uk-UA"/>
        </w:rPr>
        <w:t>ІТТС</w:t>
      </w:r>
    </w:p>
    <w:p w14:paraId="789241BD" w14:textId="77777777" w:rsidR="007E1635" w:rsidRDefault="007E1635" w:rsidP="007E1635">
      <w:pPr>
        <w:spacing w:after="360" w:line="264" w:lineRule="auto"/>
        <w:ind w:left="657" w:hanging="11"/>
        <w:rPr>
          <w:rFonts w:eastAsia="Times New Roman" w:cs="Times New Roman"/>
          <w:lang w:val="uk-UA"/>
        </w:rPr>
      </w:pPr>
    </w:p>
    <w:p w14:paraId="1DF0EC91" w14:textId="77777777" w:rsidR="007E1635" w:rsidRDefault="007E1635" w:rsidP="007E1635">
      <w:pPr>
        <w:spacing w:after="360" w:line="264" w:lineRule="auto"/>
        <w:ind w:left="657" w:hanging="11"/>
        <w:rPr>
          <w:rFonts w:eastAsia="Times New Roman" w:cs="Times New Roman"/>
          <w:lang w:val="uk-UA"/>
        </w:rPr>
      </w:pPr>
    </w:p>
    <w:p w14:paraId="3EB048B9" w14:textId="77777777" w:rsidR="007E1635" w:rsidRPr="007E1635" w:rsidRDefault="007E1635" w:rsidP="007E1635">
      <w:pPr>
        <w:spacing w:after="360" w:line="264" w:lineRule="auto"/>
        <w:ind w:left="657" w:hanging="11"/>
        <w:rPr>
          <w:lang w:val="uk-UA"/>
        </w:rPr>
      </w:pPr>
    </w:p>
    <w:p w14:paraId="40A207FF" w14:textId="637175C1" w:rsidR="005D6598" w:rsidRPr="00815837" w:rsidRDefault="007E0C21" w:rsidP="005D6598">
      <w:pPr>
        <w:spacing w:after="328" w:line="265" w:lineRule="auto"/>
        <w:ind w:left="44" w:right="1" w:hanging="10"/>
        <w:jc w:val="center"/>
        <w:rPr>
          <w:lang w:val="uk-UA"/>
        </w:rPr>
      </w:pPr>
      <w:proofErr w:type="spellStart"/>
      <w:r>
        <w:rPr>
          <w:rFonts w:eastAsia="Times New Roman" w:cs="Times New Roman"/>
        </w:rPr>
        <w:t>Лабораторна</w:t>
      </w:r>
      <w:proofErr w:type="spellEnd"/>
      <w:r>
        <w:rPr>
          <w:rFonts w:eastAsia="Times New Roman" w:cs="Times New Roman"/>
        </w:rPr>
        <w:t xml:space="preserve"> робота №</w:t>
      </w:r>
      <w:r w:rsidR="0060141C">
        <w:rPr>
          <w:rFonts w:eastAsia="Times New Roman" w:cs="Times New Roman"/>
          <w:lang w:val="uk-UA"/>
        </w:rPr>
        <w:t>1</w:t>
      </w:r>
    </w:p>
    <w:p w14:paraId="7469FEFC" w14:textId="77777777" w:rsidR="003A1E1F" w:rsidRDefault="003A1E1F" w:rsidP="003A1E1F">
      <w:pPr>
        <w:shd w:val="clear" w:color="auto" w:fill="FFFFFF"/>
        <w:ind w:firstLine="708"/>
        <w:jc w:val="center"/>
        <w:rPr>
          <w:rFonts w:eastAsia="Times New Roman" w:cs="Times New Roman"/>
          <w:b/>
          <w:bCs/>
          <w:sz w:val="32"/>
          <w:szCs w:val="32"/>
          <w:lang w:eastAsia="uk-UA"/>
        </w:rPr>
      </w:pPr>
      <w:proofErr w:type="spellStart"/>
      <w:r w:rsidRPr="00CD3C15">
        <w:rPr>
          <w:rFonts w:cs="Times New Roman"/>
          <w:b/>
          <w:bCs/>
          <w:szCs w:val="36"/>
        </w:rPr>
        <w:t>Створення</w:t>
      </w:r>
      <w:proofErr w:type="spellEnd"/>
      <w:r w:rsidRPr="00CD3C15">
        <w:rPr>
          <w:rFonts w:cs="Times New Roman"/>
          <w:b/>
          <w:bCs/>
          <w:szCs w:val="36"/>
        </w:rPr>
        <w:t xml:space="preserve"> Статуту проекту/ Project </w:t>
      </w:r>
      <w:proofErr w:type="spellStart"/>
      <w:r w:rsidRPr="00CD3C15">
        <w:rPr>
          <w:rFonts w:cs="Times New Roman"/>
          <w:b/>
          <w:bCs/>
          <w:szCs w:val="36"/>
        </w:rPr>
        <w:t>Charter</w:t>
      </w:r>
      <w:proofErr w:type="spellEnd"/>
    </w:p>
    <w:p w14:paraId="139633E3" w14:textId="0D36DD9D" w:rsidR="00FC1115" w:rsidRPr="00D83AF2" w:rsidRDefault="00FC1115" w:rsidP="00A647B3">
      <w:pPr>
        <w:spacing w:after="2380" w:line="265" w:lineRule="auto"/>
        <w:ind w:firstLine="0"/>
        <w:rPr>
          <w:b/>
          <w:bCs/>
          <w:szCs w:val="28"/>
          <w:lang w:val="uk-UA"/>
        </w:rPr>
      </w:pPr>
    </w:p>
    <w:p w14:paraId="04515918" w14:textId="77777777" w:rsidR="007E1635" w:rsidRDefault="3920E8B0" w:rsidP="004279AE">
      <w:pPr>
        <w:spacing w:after="0" w:line="506" w:lineRule="auto"/>
        <w:ind w:left="6375" w:hanging="10"/>
        <w:rPr>
          <w:rFonts w:eastAsia="Times New Roman" w:cs="Times New Roman"/>
          <w:szCs w:val="28"/>
          <w:lang w:val="uk-UA"/>
        </w:rPr>
      </w:pPr>
      <w:r w:rsidRPr="004279AE">
        <w:rPr>
          <w:rFonts w:eastAsia="Times New Roman" w:cs="Times New Roman"/>
          <w:szCs w:val="28"/>
          <w:lang w:val="uk-UA"/>
        </w:rPr>
        <w:t>Виконав</w:t>
      </w:r>
      <w:r w:rsidR="007E1635">
        <w:rPr>
          <w:rFonts w:eastAsia="Times New Roman" w:cs="Times New Roman"/>
          <w:szCs w:val="28"/>
          <w:lang w:val="uk-UA"/>
        </w:rPr>
        <w:t>:</w:t>
      </w:r>
    </w:p>
    <w:p w14:paraId="3FD3A817" w14:textId="2B65694D" w:rsidR="00FC1115" w:rsidRPr="00E51CA6" w:rsidRDefault="3920E8B0" w:rsidP="004279AE">
      <w:pPr>
        <w:spacing w:after="0" w:line="506" w:lineRule="auto"/>
        <w:ind w:left="6375" w:hanging="10"/>
        <w:rPr>
          <w:lang w:val="uk-UA"/>
        </w:rPr>
      </w:pPr>
      <w:r w:rsidRPr="004279AE">
        <w:rPr>
          <w:rFonts w:eastAsia="Times New Roman" w:cs="Times New Roman"/>
          <w:szCs w:val="28"/>
          <w:lang w:val="uk-UA"/>
        </w:rPr>
        <w:t>студент</w:t>
      </w:r>
      <w:r w:rsidRPr="3920E8B0">
        <w:rPr>
          <w:rFonts w:eastAsia="Times New Roman" w:cs="Times New Roman"/>
          <w:szCs w:val="28"/>
        </w:rPr>
        <w:t xml:space="preserve"> </w:t>
      </w:r>
      <w:proofErr w:type="spellStart"/>
      <w:r w:rsidRPr="3920E8B0">
        <w:rPr>
          <w:rFonts w:eastAsia="Times New Roman" w:cs="Times New Roman"/>
          <w:szCs w:val="28"/>
        </w:rPr>
        <w:t>групи</w:t>
      </w:r>
      <w:proofErr w:type="spellEnd"/>
      <w:r w:rsidRPr="3920E8B0">
        <w:rPr>
          <w:rFonts w:eastAsia="Times New Roman" w:cs="Times New Roman"/>
          <w:szCs w:val="28"/>
        </w:rPr>
        <w:t xml:space="preserve"> </w:t>
      </w:r>
      <w:r w:rsidR="00E51CA6">
        <w:rPr>
          <w:rFonts w:eastAsia="Times New Roman" w:cs="Times New Roman"/>
          <w:szCs w:val="28"/>
          <w:lang w:val="uk-UA"/>
        </w:rPr>
        <w:t>ІСТ-2</w:t>
      </w:r>
      <w:r w:rsidR="003A1E1F">
        <w:rPr>
          <w:rFonts w:eastAsia="Times New Roman" w:cs="Times New Roman"/>
          <w:szCs w:val="28"/>
          <w:lang w:val="uk-UA"/>
        </w:rPr>
        <w:t>2</w:t>
      </w:r>
      <w:r w:rsidR="00E51CA6">
        <w:rPr>
          <w:rFonts w:eastAsia="Times New Roman" w:cs="Times New Roman"/>
          <w:szCs w:val="28"/>
          <w:lang w:val="uk-UA"/>
        </w:rPr>
        <w:t>-1</w:t>
      </w:r>
    </w:p>
    <w:p w14:paraId="35E440F0" w14:textId="5ED2DF1C" w:rsidR="00FC1115" w:rsidRDefault="003A1E1F" w:rsidP="75AC30DF">
      <w:pPr>
        <w:spacing w:after="0" w:line="506" w:lineRule="auto"/>
        <w:ind w:left="6375" w:hanging="10"/>
      </w:pPr>
      <w:r>
        <w:rPr>
          <w:rFonts w:eastAsia="Times New Roman" w:cs="Times New Roman"/>
          <w:szCs w:val="28"/>
          <w:lang w:val="uk-UA"/>
        </w:rPr>
        <w:t>Ваків В. А.</w:t>
      </w:r>
    </w:p>
    <w:p w14:paraId="109C1513" w14:textId="152A1A1D" w:rsidR="00FC1115" w:rsidRPr="00D83AF2" w:rsidRDefault="007E1635">
      <w:pPr>
        <w:spacing w:after="327" w:line="265" w:lineRule="auto"/>
        <w:ind w:left="6375" w:hanging="10"/>
        <w:rPr>
          <w:lang w:val="uk-UA"/>
        </w:rPr>
      </w:pPr>
      <w:proofErr w:type="spellStart"/>
      <w:r>
        <w:rPr>
          <w:rFonts w:eastAsia="Times New Roman" w:cs="Times New Roman"/>
        </w:rPr>
        <w:t>Перевір</w:t>
      </w:r>
      <w:r w:rsidR="00D83AF2">
        <w:rPr>
          <w:rFonts w:eastAsia="Times New Roman" w:cs="Times New Roman"/>
          <w:lang w:val="uk-UA"/>
        </w:rPr>
        <w:t>и</w:t>
      </w:r>
      <w:r w:rsidR="00F75F96">
        <w:rPr>
          <w:rFonts w:eastAsia="Times New Roman" w:cs="Times New Roman"/>
          <w:lang w:val="uk-UA"/>
        </w:rPr>
        <w:t>ла</w:t>
      </w:r>
      <w:proofErr w:type="spellEnd"/>
      <w:r w:rsidR="00D83AF2">
        <w:rPr>
          <w:rFonts w:eastAsia="Times New Roman" w:cs="Times New Roman"/>
          <w:lang w:val="uk-UA"/>
        </w:rPr>
        <w:t>:</w:t>
      </w:r>
    </w:p>
    <w:p w14:paraId="4EE1443B" w14:textId="3675FDA9" w:rsidR="00FC1115" w:rsidRDefault="00985400">
      <w:pPr>
        <w:spacing w:after="1695" w:line="265" w:lineRule="auto"/>
        <w:ind w:left="6375" w:hanging="10"/>
      </w:pPr>
      <w:proofErr w:type="spellStart"/>
      <w:r>
        <w:rPr>
          <w:rFonts w:eastAsia="Times New Roman" w:cs="Times New Roman"/>
          <w:lang w:val="uk-UA"/>
        </w:rPr>
        <w:t>Заміховська</w:t>
      </w:r>
      <w:proofErr w:type="spellEnd"/>
      <w:r>
        <w:rPr>
          <w:rFonts w:eastAsia="Times New Roman" w:cs="Times New Roman"/>
          <w:lang w:val="uk-UA"/>
        </w:rPr>
        <w:t xml:space="preserve"> О. Л.</w:t>
      </w:r>
    </w:p>
    <w:p w14:paraId="33036C78" w14:textId="77777777" w:rsidR="00FC1115" w:rsidRDefault="007E0C21">
      <w:pPr>
        <w:spacing w:after="328" w:line="265" w:lineRule="auto"/>
        <w:ind w:left="44" w:right="2" w:hanging="10"/>
        <w:jc w:val="center"/>
      </w:pPr>
      <w:proofErr w:type="spellStart"/>
      <w:r>
        <w:rPr>
          <w:rFonts w:eastAsia="Times New Roman" w:cs="Times New Roman"/>
        </w:rPr>
        <w:t>Івано-Франківськ</w:t>
      </w:r>
      <w:proofErr w:type="spellEnd"/>
    </w:p>
    <w:p w14:paraId="577A98B2" w14:textId="3E25CF51" w:rsidR="00FA69AB" w:rsidRPr="000A0A26" w:rsidRDefault="75AC30DF" w:rsidP="000A5500">
      <w:pPr>
        <w:spacing w:after="328" w:line="265" w:lineRule="auto"/>
        <w:ind w:left="44" w:right="2" w:hanging="10"/>
        <w:jc w:val="center"/>
        <w:rPr>
          <w:rFonts w:eastAsia="Times New Roman" w:cs="Times New Roman"/>
          <w:szCs w:val="28"/>
          <w:lang w:val="en-US"/>
        </w:rPr>
      </w:pPr>
      <w:r w:rsidRPr="75AC30DF">
        <w:rPr>
          <w:rFonts w:eastAsia="Times New Roman" w:cs="Times New Roman"/>
          <w:szCs w:val="28"/>
        </w:rPr>
        <w:t>20</w:t>
      </w:r>
      <w:r w:rsidR="00AC6810">
        <w:rPr>
          <w:rFonts w:eastAsia="Times New Roman" w:cs="Times New Roman"/>
          <w:szCs w:val="28"/>
          <w:lang w:val="uk-UA"/>
        </w:rPr>
        <w:t>2</w:t>
      </w:r>
      <w:r w:rsidR="003D727F">
        <w:rPr>
          <w:rFonts w:eastAsia="Times New Roman" w:cs="Times New Roman"/>
          <w:szCs w:val="28"/>
          <w:lang w:val="uk-UA"/>
        </w:rPr>
        <w:t>5</w:t>
      </w:r>
    </w:p>
    <w:p w14:paraId="3465B911" w14:textId="53A3C3A5" w:rsidR="00AC04A1" w:rsidRDefault="00AC04A1" w:rsidP="00837635">
      <w:pPr>
        <w:spacing w:after="0" w:line="276" w:lineRule="auto"/>
        <w:rPr>
          <w:rFonts w:eastAsia="Times New Roman" w:cs="Times New Roman"/>
          <w:color w:val="434343"/>
          <w:szCs w:val="28"/>
        </w:rPr>
      </w:pPr>
      <w:r>
        <w:rPr>
          <w:rFonts w:eastAsia="Times New Roman" w:cs="Times New Roman"/>
          <w:b/>
          <w:lang w:val="uk-UA"/>
        </w:rPr>
        <w:lastRenderedPageBreak/>
        <w:t xml:space="preserve">Мета роботи: </w:t>
      </w:r>
      <w:proofErr w:type="spellStart"/>
      <w:r w:rsidR="003A1E1F">
        <w:rPr>
          <w:rFonts w:eastAsia="Times New Roman" w:cs="Times New Roman"/>
          <w:color w:val="434343"/>
          <w:szCs w:val="28"/>
        </w:rPr>
        <w:t>Розробити</w:t>
      </w:r>
      <w:proofErr w:type="spellEnd"/>
      <w:r w:rsidR="003A1E1F">
        <w:rPr>
          <w:rFonts w:eastAsia="Times New Roman" w:cs="Times New Roman"/>
          <w:color w:val="434343"/>
          <w:szCs w:val="28"/>
        </w:rPr>
        <w:t xml:space="preserve"> </w:t>
      </w:r>
      <w:proofErr w:type="spellStart"/>
      <w:r w:rsidR="003A1E1F">
        <w:rPr>
          <w:rFonts w:eastAsia="Times New Roman" w:cs="Times New Roman"/>
          <w:color w:val="434343"/>
          <w:szCs w:val="28"/>
        </w:rPr>
        <w:t>чернетку</w:t>
      </w:r>
      <w:proofErr w:type="spellEnd"/>
      <w:r w:rsidR="003A1E1F">
        <w:rPr>
          <w:rFonts w:eastAsia="Times New Roman" w:cs="Times New Roman"/>
          <w:color w:val="434343"/>
          <w:szCs w:val="28"/>
        </w:rPr>
        <w:t xml:space="preserve"> Статуту проекту/ Project </w:t>
      </w:r>
      <w:proofErr w:type="spellStart"/>
      <w:r w:rsidR="003A1E1F">
        <w:rPr>
          <w:rFonts w:eastAsia="Times New Roman" w:cs="Times New Roman"/>
          <w:color w:val="434343"/>
          <w:szCs w:val="28"/>
        </w:rPr>
        <w:t>Charter</w:t>
      </w:r>
      <w:proofErr w:type="spellEnd"/>
      <w:r w:rsidR="003A1E1F">
        <w:rPr>
          <w:rFonts w:eastAsia="Times New Roman" w:cs="Times New Roman"/>
          <w:color w:val="434343"/>
          <w:szCs w:val="28"/>
        </w:rPr>
        <w:t xml:space="preserve"> для </w:t>
      </w:r>
      <w:proofErr w:type="spellStart"/>
      <w:r w:rsidR="003A1E1F">
        <w:rPr>
          <w:rFonts w:eastAsia="Times New Roman" w:cs="Times New Roman"/>
          <w:color w:val="434343"/>
          <w:szCs w:val="28"/>
        </w:rPr>
        <w:t>власної</w:t>
      </w:r>
      <w:proofErr w:type="spellEnd"/>
      <w:r w:rsidR="003A1E1F">
        <w:rPr>
          <w:rFonts w:eastAsia="Times New Roman" w:cs="Times New Roman"/>
          <w:color w:val="434343"/>
          <w:szCs w:val="28"/>
        </w:rPr>
        <w:t xml:space="preserve"> </w:t>
      </w:r>
      <w:proofErr w:type="spellStart"/>
      <w:r w:rsidR="003A1E1F">
        <w:rPr>
          <w:rFonts w:eastAsia="Times New Roman" w:cs="Times New Roman"/>
          <w:color w:val="434343"/>
          <w:szCs w:val="28"/>
        </w:rPr>
        <w:t>ідеї</w:t>
      </w:r>
      <w:proofErr w:type="spellEnd"/>
      <w:r w:rsidR="003A1E1F">
        <w:rPr>
          <w:rFonts w:eastAsia="Times New Roman" w:cs="Times New Roman"/>
          <w:color w:val="434343"/>
          <w:szCs w:val="28"/>
        </w:rPr>
        <w:t xml:space="preserve"> проекту, </w:t>
      </w:r>
      <w:proofErr w:type="spellStart"/>
      <w:r w:rsidR="003A1E1F">
        <w:rPr>
          <w:rFonts w:eastAsia="Times New Roman" w:cs="Times New Roman"/>
          <w:color w:val="434343"/>
          <w:szCs w:val="28"/>
        </w:rPr>
        <w:t>визначивши</w:t>
      </w:r>
      <w:proofErr w:type="spellEnd"/>
      <w:r w:rsidR="003A1E1F">
        <w:rPr>
          <w:rFonts w:eastAsia="Times New Roman" w:cs="Times New Roman"/>
          <w:color w:val="434343"/>
          <w:szCs w:val="28"/>
        </w:rPr>
        <w:t xml:space="preserve"> </w:t>
      </w:r>
      <w:proofErr w:type="spellStart"/>
      <w:r w:rsidR="003A1E1F">
        <w:rPr>
          <w:rFonts w:eastAsia="Times New Roman" w:cs="Times New Roman"/>
          <w:color w:val="434343"/>
          <w:szCs w:val="28"/>
        </w:rPr>
        <w:t>ключові</w:t>
      </w:r>
      <w:proofErr w:type="spellEnd"/>
      <w:r w:rsidR="003A1E1F">
        <w:rPr>
          <w:rFonts w:eastAsia="Times New Roman" w:cs="Times New Roman"/>
          <w:color w:val="434343"/>
          <w:szCs w:val="28"/>
        </w:rPr>
        <w:t xml:space="preserve"> </w:t>
      </w:r>
      <w:proofErr w:type="spellStart"/>
      <w:r w:rsidR="003A1E1F">
        <w:rPr>
          <w:rFonts w:eastAsia="Times New Roman" w:cs="Times New Roman"/>
          <w:color w:val="434343"/>
          <w:szCs w:val="28"/>
        </w:rPr>
        <w:t>аспекти</w:t>
      </w:r>
      <w:proofErr w:type="spellEnd"/>
      <w:r w:rsidR="003A1E1F">
        <w:rPr>
          <w:rFonts w:eastAsia="Times New Roman" w:cs="Times New Roman"/>
          <w:color w:val="434343"/>
          <w:szCs w:val="28"/>
        </w:rPr>
        <w:t xml:space="preserve">, </w:t>
      </w:r>
      <w:proofErr w:type="spellStart"/>
      <w:r w:rsidR="003A1E1F">
        <w:rPr>
          <w:rFonts w:eastAsia="Times New Roman" w:cs="Times New Roman"/>
          <w:color w:val="434343"/>
          <w:szCs w:val="28"/>
        </w:rPr>
        <w:t>які</w:t>
      </w:r>
      <w:proofErr w:type="spellEnd"/>
      <w:r w:rsidR="003A1E1F">
        <w:rPr>
          <w:rFonts w:eastAsia="Times New Roman" w:cs="Times New Roman"/>
          <w:color w:val="434343"/>
          <w:szCs w:val="28"/>
        </w:rPr>
        <w:t xml:space="preserve"> </w:t>
      </w:r>
      <w:proofErr w:type="spellStart"/>
      <w:r w:rsidR="003A1E1F">
        <w:rPr>
          <w:rFonts w:eastAsia="Times New Roman" w:cs="Times New Roman"/>
          <w:color w:val="434343"/>
          <w:szCs w:val="28"/>
        </w:rPr>
        <w:t>будуть</w:t>
      </w:r>
      <w:proofErr w:type="spellEnd"/>
      <w:r w:rsidR="003A1E1F">
        <w:rPr>
          <w:rFonts w:eastAsia="Times New Roman" w:cs="Times New Roman"/>
          <w:color w:val="434343"/>
          <w:szCs w:val="28"/>
        </w:rPr>
        <w:t xml:space="preserve"> </w:t>
      </w:r>
      <w:proofErr w:type="spellStart"/>
      <w:r w:rsidR="003A1E1F">
        <w:rPr>
          <w:rFonts w:eastAsia="Times New Roman" w:cs="Times New Roman"/>
          <w:color w:val="434343"/>
          <w:szCs w:val="28"/>
        </w:rPr>
        <w:t>підставою</w:t>
      </w:r>
      <w:proofErr w:type="spellEnd"/>
      <w:r w:rsidR="003A1E1F">
        <w:rPr>
          <w:rFonts w:eastAsia="Times New Roman" w:cs="Times New Roman"/>
          <w:color w:val="434343"/>
          <w:szCs w:val="28"/>
        </w:rPr>
        <w:t xml:space="preserve"> для </w:t>
      </w:r>
      <w:proofErr w:type="spellStart"/>
      <w:r w:rsidR="003A1E1F">
        <w:rPr>
          <w:rFonts w:eastAsia="Times New Roman" w:cs="Times New Roman"/>
          <w:color w:val="434343"/>
          <w:szCs w:val="28"/>
        </w:rPr>
        <w:t>його</w:t>
      </w:r>
      <w:proofErr w:type="spellEnd"/>
      <w:r w:rsidR="003A1E1F">
        <w:rPr>
          <w:rFonts w:eastAsia="Times New Roman" w:cs="Times New Roman"/>
          <w:color w:val="434343"/>
          <w:szCs w:val="28"/>
        </w:rPr>
        <w:t xml:space="preserve"> </w:t>
      </w:r>
      <w:proofErr w:type="spellStart"/>
      <w:r w:rsidR="003A1E1F">
        <w:rPr>
          <w:rFonts w:eastAsia="Times New Roman" w:cs="Times New Roman"/>
          <w:color w:val="434343"/>
          <w:szCs w:val="28"/>
        </w:rPr>
        <w:t>успішної</w:t>
      </w:r>
      <w:proofErr w:type="spellEnd"/>
      <w:r w:rsidR="003A1E1F">
        <w:rPr>
          <w:rFonts w:eastAsia="Times New Roman" w:cs="Times New Roman"/>
          <w:color w:val="434343"/>
          <w:szCs w:val="28"/>
        </w:rPr>
        <w:t xml:space="preserve"> </w:t>
      </w:r>
      <w:proofErr w:type="spellStart"/>
      <w:r w:rsidR="003A1E1F">
        <w:rPr>
          <w:rFonts w:eastAsia="Times New Roman" w:cs="Times New Roman"/>
          <w:color w:val="434343"/>
          <w:szCs w:val="28"/>
        </w:rPr>
        <w:t>реалізації</w:t>
      </w:r>
      <w:proofErr w:type="spellEnd"/>
      <w:r w:rsidR="003A1E1F">
        <w:rPr>
          <w:rFonts w:eastAsia="Times New Roman" w:cs="Times New Roman"/>
          <w:color w:val="434343"/>
          <w:szCs w:val="28"/>
        </w:rPr>
        <w:t>.</w:t>
      </w:r>
    </w:p>
    <w:p w14:paraId="7A2364EF" w14:textId="77777777" w:rsidR="003A1E1F" w:rsidRDefault="003A1E1F" w:rsidP="00837635">
      <w:pPr>
        <w:spacing w:after="0" w:line="276" w:lineRule="auto"/>
        <w:outlineLvl w:val="1"/>
        <w:rPr>
          <w:rFonts w:eastAsia="Times New Roman" w:cs="Times New Roman"/>
          <w:b/>
          <w:bCs/>
          <w:color w:val="auto"/>
          <w:szCs w:val="28"/>
        </w:rPr>
      </w:pPr>
      <w:proofErr w:type="spellStart"/>
      <w:r>
        <w:rPr>
          <w:rFonts w:eastAsia="Times New Roman" w:cs="Times New Roman"/>
          <w:b/>
          <w:bCs/>
          <w:color w:val="434343"/>
          <w:szCs w:val="28"/>
        </w:rPr>
        <w:t>Завдання</w:t>
      </w:r>
      <w:proofErr w:type="spellEnd"/>
      <w:r>
        <w:rPr>
          <w:rFonts w:eastAsia="Times New Roman" w:cs="Times New Roman"/>
          <w:b/>
          <w:bCs/>
          <w:color w:val="434343"/>
          <w:szCs w:val="28"/>
        </w:rPr>
        <w:t xml:space="preserve"> до </w:t>
      </w:r>
      <w:proofErr w:type="spellStart"/>
      <w:r>
        <w:rPr>
          <w:rFonts w:eastAsia="Times New Roman" w:cs="Times New Roman"/>
          <w:b/>
          <w:bCs/>
          <w:color w:val="434343"/>
          <w:szCs w:val="28"/>
        </w:rPr>
        <w:t>виконання</w:t>
      </w:r>
      <w:proofErr w:type="spellEnd"/>
      <w:r>
        <w:rPr>
          <w:rFonts w:eastAsia="Times New Roman" w:cs="Times New Roman"/>
          <w:b/>
          <w:bCs/>
          <w:color w:val="434343"/>
          <w:szCs w:val="28"/>
        </w:rPr>
        <w:t xml:space="preserve"> </w:t>
      </w:r>
      <w:proofErr w:type="spellStart"/>
      <w:r>
        <w:rPr>
          <w:rFonts w:eastAsia="Times New Roman" w:cs="Times New Roman"/>
          <w:b/>
          <w:bCs/>
          <w:color w:val="434343"/>
          <w:szCs w:val="28"/>
        </w:rPr>
        <w:t>лабораторної</w:t>
      </w:r>
      <w:proofErr w:type="spellEnd"/>
      <w:r>
        <w:rPr>
          <w:rFonts w:eastAsia="Times New Roman" w:cs="Times New Roman"/>
          <w:b/>
          <w:bCs/>
          <w:color w:val="434343"/>
          <w:szCs w:val="28"/>
        </w:rPr>
        <w:t xml:space="preserve"> </w:t>
      </w:r>
      <w:proofErr w:type="spellStart"/>
      <w:r>
        <w:rPr>
          <w:rFonts w:eastAsia="Times New Roman" w:cs="Times New Roman"/>
          <w:b/>
          <w:bCs/>
          <w:color w:val="434343"/>
          <w:szCs w:val="28"/>
        </w:rPr>
        <w:t>роботи</w:t>
      </w:r>
      <w:proofErr w:type="spellEnd"/>
      <w:r>
        <w:rPr>
          <w:rFonts w:eastAsia="Times New Roman" w:cs="Times New Roman"/>
          <w:b/>
          <w:bCs/>
          <w:color w:val="434343"/>
          <w:szCs w:val="28"/>
        </w:rPr>
        <w:t>:</w:t>
      </w:r>
    </w:p>
    <w:p w14:paraId="4C956310" w14:textId="5A093658" w:rsidR="003A1E1F" w:rsidRPr="003A1E1F" w:rsidRDefault="003A1E1F" w:rsidP="00837635">
      <w:pPr>
        <w:spacing w:after="0" w:line="276" w:lineRule="auto"/>
        <w:outlineLvl w:val="1"/>
        <w:rPr>
          <w:rFonts w:eastAsia="Times New Roman" w:cs="Times New Roman"/>
          <w:b/>
          <w:bCs/>
          <w:szCs w:val="28"/>
        </w:rPr>
      </w:pPr>
      <w:r>
        <w:rPr>
          <w:rFonts w:eastAsia="Times New Roman" w:cs="Times New Roman"/>
          <w:color w:val="434343"/>
          <w:szCs w:val="28"/>
        </w:rPr>
        <w:t xml:space="preserve">На </w:t>
      </w:r>
      <w:proofErr w:type="spellStart"/>
      <w:r>
        <w:rPr>
          <w:rFonts w:eastAsia="Times New Roman" w:cs="Times New Roman"/>
          <w:color w:val="434343"/>
          <w:szCs w:val="28"/>
        </w:rPr>
        <w:t>основі</w:t>
      </w:r>
      <w:proofErr w:type="spellEnd"/>
      <w:r>
        <w:rPr>
          <w:rFonts w:eastAsia="Times New Roman" w:cs="Times New Roman"/>
          <w:color w:val="434343"/>
          <w:szCs w:val="28"/>
        </w:rPr>
        <w:t xml:space="preserve"> </w:t>
      </w:r>
      <w:proofErr w:type="spellStart"/>
      <w:r>
        <w:rPr>
          <w:rFonts w:eastAsia="Times New Roman" w:cs="Times New Roman"/>
          <w:color w:val="434343"/>
          <w:szCs w:val="28"/>
        </w:rPr>
        <w:t>наданого</w:t>
      </w:r>
      <w:proofErr w:type="spellEnd"/>
      <w:r>
        <w:rPr>
          <w:rFonts w:eastAsia="Times New Roman" w:cs="Times New Roman"/>
          <w:color w:val="434343"/>
          <w:szCs w:val="28"/>
        </w:rPr>
        <w:t xml:space="preserve"> шаблону </w:t>
      </w:r>
      <w:proofErr w:type="spellStart"/>
      <w:r>
        <w:rPr>
          <w:rFonts w:eastAsia="Times New Roman" w:cs="Times New Roman"/>
          <w:color w:val="434343"/>
          <w:szCs w:val="28"/>
        </w:rPr>
        <w:t>створіть</w:t>
      </w:r>
      <w:proofErr w:type="spellEnd"/>
      <w:r>
        <w:rPr>
          <w:rFonts w:eastAsia="Times New Roman" w:cs="Times New Roman"/>
          <w:color w:val="434343"/>
          <w:szCs w:val="28"/>
        </w:rPr>
        <w:t xml:space="preserve"> Статут проекту для </w:t>
      </w:r>
      <w:proofErr w:type="spellStart"/>
      <w:r>
        <w:rPr>
          <w:rFonts w:eastAsia="Times New Roman" w:cs="Times New Roman"/>
          <w:color w:val="434343"/>
          <w:szCs w:val="28"/>
        </w:rPr>
        <w:t>ідеї</w:t>
      </w:r>
      <w:proofErr w:type="spellEnd"/>
      <w:r>
        <w:rPr>
          <w:rFonts w:eastAsia="Times New Roman" w:cs="Times New Roman"/>
          <w:color w:val="434343"/>
          <w:szCs w:val="28"/>
        </w:rPr>
        <w:t xml:space="preserve"> </w:t>
      </w:r>
      <w:proofErr w:type="spellStart"/>
      <w:r>
        <w:rPr>
          <w:rFonts w:eastAsia="Times New Roman" w:cs="Times New Roman"/>
          <w:color w:val="434343"/>
          <w:szCs w:val="28"/>
        </w:rPr>
        <w:t>вашого</w:t>
      </w:r>
      <w:proofErr w:type="spellEnd"/>
      <w:r>
        <w:rPr>
          <w:rFonts w:eastAsia="Times New Roman" w:cs="Times New Roman"/>
          <w:color w:val="434343"/>
          <w:szCs w:val="28"/>
        </w:rPr>
        <w:t xml:space="preserve"> продукту, </w:t>
      </w:r>
      <w:proofErr w:type="spellStart"/>
      <w:r>
        <w:rPr>
          <w:rFonts w:eastAsia="Times New Roman" w:cs="Times New Roman"/>
          <w:color w:val="434343"/>
          <w:szCs w:val="28"/>
        </w:rPr>
        <w:t>що</w:t>
      </w:r>
      <w:proofErr w:type="spellEnd"/>
      <w:r>
        <w:rPr>
          <w:rFonts w:eastAsia="Times New Roman" w:cs="Times New Roman"/>
          <w:color w:val="434343"/>
          <w:szCs w:val="28"/>
        </w:rPr>
        <w:t xml:space="preserve"> </w:t>
      </w:r>
      <w:proofErr w:type="spellStart"/>
      <w:r>
        <w:rPr>
          <w:rFonts w:eastAsia="Times New Roman" w:cs="Times New Roman"/>
          <w:color w:val="434343"/>
          <w:szCs w:val="28"/>
        </w:rPr>
        <w:t>включає</w:t>
      </w:r>
      <w:proofErr w:type="spellEnd"/>
      <w:r>
        <w:rPr>
          <w:rFonts w:eastAsia="Times New Roman" w:cs="Times New Roman"/>
          <w:color w:val="434343"/>
          <w:szCs w:val="28"/>
        </w:rPr>
        <w:t xml:space="preserve"> </w:t>
      </w:r>
      <w:proofErr w:type="spellStart"/>
      <w:r>
        <w:rPr>
          <w:rFonts w:eastAsia="Times New Roman" w:cs="Times New Roman"/>
          <w:color w:val="434343"/>
          <w:szCs w:val="28"/>
        </w:rPr>
        <w:t>основну</w:t>
      </w:r>
      <w:proofErr w:type="spellEnd"/>
      <w:r>
        <w:rPr>
          <w:rFonts w:eastAsia="Times New Roman" w:cs="Times New Roman"/>
          <w:color w:val="434343"/>
          <w:szCs w:val="28"/>
        </w:rPr>
        <w:t xml:space="preserve"> </w:t>
      </w:r>
      <w:proofErr w:type="spellStart"/>
      <w:r>
        <w:rPr>
          <w:rFonts w:eastAsia="Times New Roman" w:cs="Times New Roman"/>
          <w:color w:val="434343"/>
          <w:szCs w:val="28"/>
        </w:rPr>
        <w:t>інформацію</w:t>
      </w:r>
      <w:proofErr w:type="spellEnd"/>
      <w:r>
        <w:rPr>
          <w:rFonts w:eastAsia="Times New Roman" w:cs="Times New Roman"/>
          <w:color w:val="434343"/>
          <w:szCs w:val="28"/>
        </w:rPr>
        <w:t xml:space="preserve"> про проект, </w:t>
      </w:r>
      <w:proofErr w:type="spellStart"/>
      <w:r>
        <w:rPr>
          <w:rFonts w:eastAsia="Times New Roman" w:cs="Times New Roman"/>
          <w:color w:val="434343"/>
          <w:szCs w:val="28"/>
        </w:rPr>
        <w:t>його</w:t>
      </w:r>
      <w:proofErr w:type="spellEnd"/>
      <w:r>
        <w:rPr>
          <w:rFonts w:eastAsia="Times New Roman" w:cs="Times New Roman"/>
          <w:color w:val="434343"/>
          <w:szCs w:val="28"/>
        </w:rPr>
        <w:t xml:space="preserve"> </w:t>
      </w:r>
      <w:proofErr w:type="spellStart"/>
      <w:r>
        <w:rPr>
          <w:rFonts w:eastAsia="Times New Roman" w:cs="Times New Roman"/>
          <w:color w:val="434343"/>
          <w:szCs w:val="28"/>
        </w:rPr>
        <w:t>цілі</w:t>
      </w:r>
      <w:proofErr w:type="spellEnd"/>
      <w:r>
        <w:rPr>
          <w:rFonts w:eastAsia="Times New Roman" w:cs="Times New Roman"/>
          <w:color w:val="434343"/>
          <w:szCs w:val="28"/>
        </w:rPr>
        <w:t xml:space="preserve">, </w:t>
      </w:r>
      <w:proofErr w:type="spellStart"/>
      <w:r>
        <w:rPr>
          <w:rFonts w:eastAsia="Times New Roman" w:cs="Times New Roman"/>
          <w:color w:val="434343"/>
          <w:szCs w:val="28"/>
        </w:rPr>
        <w:t>очікувану</w:t>
      </w:r>
      <w:proofErr w:type="spellEnd"/>
      <w:r>
        <w:rPr>
          <w:rFonts w:eastAsia="Times New Roman" w:cs="Times New Roman"/>
          <w:color w:val="434343"/>
          <w:szCs w:val="28"/>
        </w:rPr>
        <w:t xml:space="preserve"> </w:t>
      </w:r>
      <w:proofErr w:type="spellStart"/>
      <w:r>
        <w:rPr>
          <w:rFonts w:eastAsia="Times New Roman" w:cs="Times New Roman"/>
          <w:color w:val="434343"/>
          <w:szCs w:val="28"/>
        </w:rPr>
        <w:t>вигоду</w:t>
      </w:r>
      <w:proofErr w:type="spellEnd"/>
      <w:r>
        <w:rPr>
          <w:rFonts w:eastAsia="Times New Roman" w:cs="Times New Roman"/>
          <w:color w:val="434343"/>
          <w:szCs w:val="28"/>
        </w:rPr>
        <w:t xml:space="preserve">, </w:t>
      </w:r>
      <w:proofErr w:type="spellStart"/>
      <w:r>
        <w:rPr>
          <w:rFonts w:eastAsia="Times New Roman" w:cs="Times New Roman"/>
          <w:color w:val="434343"/>
          <w:szCs w:val="28"/>
        </w:rPr>
        <w:t>обсяг</w:t>
      </w:r>
      <w:proofErr w:type="spellEnd"/>
      <w:r>
        <w:rPr>
          <w:rFonts w:eastAsia="Times New Roman" w:cs="Times New Roman"/>
          <w:color w:val="434343"/>
          <w:szCs w:val="28"/>
        </w:rPr>
        <w:t xml:space="preserve"> проекту, </w:t>
      </w:r>
      <w:proofErr w:type="spellStart"/>
      <w:r>
        <w:rPr>
          <w:rFonts w:eastAsia="Times New Roman" w:cs="Times New Roman"/>
          <w:color w:val="434343"/>
          <w:szCs w:val="28"/>
        </w:rPr>
        <w:t>ключові</w:t>
      </w:r>
      <w:proofErr w:type="spellEnd"/>
      <w:r>
        <w:rPr>
          <w:rFonts w:eastAsia="Times New Roman" w:cs="Times New Roman"/>
          <w:color w:val="434343"/>
          <w:szCs w:val="28"/>
        </w:rPr>
        <w:t xml:space="preserve"> </w:t>
      </w:r>
      <w:proofErr w:type="spellStart"/>
      <w:r>
        <w:rPr>
          <w:rFonts w:eastAsia="Times New Roman" w:cs="Times New Roman"/>
          <w:color w:val="434343"/>
          <w:szCs w:val="28"/>
        </w:rPr>
        <w:t>етапи</w:t>
      </w:r>
      <w:proofErr w:type="spellEnd"/>
      <w:r>
        <w:rPr>
          <w:rFonts w:eastAsia="Times New Roman" w:cs="Times New Roman"/>
          <w:color w:val="434343"/>
          <w:szCs w:val="28"/>
        </w:rPr>
        <w:t xml:space="preserve"> </w:t>
      </w:r>
      <w:proofErr w:type="spellStart"/>
      <w:r>
        <w:rPr>
          <w:rFonts w:eastAsia="Times New Roman" w:cs="Times New Roman"/>
          <w:color w:val="434343"/>
          <w:szCs w:val="28"/>
        </w:rPr>
        <w:t>розробки</w:t>
      </w:r>
      <w:proofErr w:type="spellEnd"/>
      <w:r>
        <w:rPr>
          <w:rFonts w:eastAsia="Times New Roman" w:cs="Times New Roman"/>
          <w:color w:val="434343"/>
          <w:szCs w:val="28"/>
        </w:rPr>
        <w:t xml:space="preserve">, бюджет і </w:t>
      </w:r>
      <w:proofErr w:type="spellStart"/>
      <w:r>
        <w:rPr>
          <w:rFonts w:eastAsia="Times New Roman" w:cs="Times New Roman"/>
          <w:color w:val="434343"/>
          <w:szCs w:val="28"/>
        </w:rPr>
        <w:t>вартість</w:t>
      </w:r>
      <w:proofErr w:type="spellEnd"/>
      <w:r>
        <w:rPr>
          <w:rFonts w:eastAsia="Times New Roman" w:cs="Times New Roman"/>
          <w:color w:val="434343"/>
          <w:szCs w:val="28"/>
        </w:rPr>
        <w:t xml:space="preserve"> проекту, команду проекту та </w:t>
      </w:r>
      <w:proofErr w:type="spellStart"/>
      <w:r>
        <w:rPr>
          <w:rFonts w:eastAsia="Times New Roman" w:cs="Times New Roman"/>
          <w:color w:val="434343"/>
          <w:szCs w:val="28"/>
        </w:rPr>
        <w:t>групу</w:t>
      </w:r>
      <w:proofErr w:type="spellEnd"/>
      <w:r>
        <w:rPr>
          <w:rFonts w:eastAsia="Times New Roman" w:cs="Times New Roman"/>
          <w:color w:val="434343"/>
          <w:szCs w:val="28"/>
        </w:rPr>
        <w:t xml:space="preserve"> </w:t>
      </w:r>
      <w:proofErr w:type="spellStart"/>
      <w:r>
        <w:rPr>
          <w:rFonts w:eastAsia="Times New Roman" w:cs="Times New Roman"/>
          <w:color w:val="434343"/>
          <w:szCs w:val="28"/>
        </w:rPr>
        <w:t>зацікавлених</w:t>
      </w:r>
      <w:proofErr w:type="spellEnd"/>
      <w:r>
        <w:rPr>
          <w:rFonts w:eastAsia="Times New Roman" w:cs="Times New Roman"/>
          <w:color w:val="434343"/>
          <w:szCs w:val="28"/>
        </w:rPr>
        <w:t xml:space="preserve"> </w:t>
      </w:r>
      <w:proofErr w:type="spellStart"/>
      <w:r>
        <w:rPr>
          <w:rFonts w:eastAsia="Times New Roman" w:cs="Times New Roman"/>
          <w:color w:val="434343"/>
          <w:szCs w:val="28"/>
        </w:rPr>
        <w:t>сторін</w:t>
      </w:r>
      <w:proofErr w:type="spellEnd"/>
      <w:r>
        <w:rPr>
          <w:rFonts w:eastAsia="Times New Roman" w:cs="Times New Roman"/>
          <w:color w:val="434343"/>
          <w:szCs w:val="28"/>
        </w:rPr>
        <w:t>.</w:t>
      </w:r>
    </w:p>
    <w:tbl>
      <w:tblPr>
        <w:tblStyle w:val="TableNormal"/>
        <w:tblpPr w:leftFromText="180" w:rightFromText="180" w:vertAnchor="text" w:horzAnchor="margin" w:tblpXSpec="center" w:tblpY="325"/>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360"/>
      </w:tblGrid>
      <w:tr w:rsidR="00F1213A" w14:paraId="3647362A" w14:textId="77777777" w:rsidTr="00F1213A">
        <w:trPr>
          <w:trHeight w:val="559"/>
        </w:trPr>
        <w:tc>
          <w:tcPr>
            <w:tcW w:w="9360" w:type="dxa"/>
            <w:tcBorders>
              <w:top w:val="nil"/>
              <w:left w:val="nil"/>
              <w:bottom w:val="nil"/>
              <w:right w:val="nil"/>
            </w:tcBorders>
            <w:shd w:val="clear" w:color="auto" w:fill="000000"/>
          </w:tcPr>
          <w:p w14:paraId="21C24E6B" w14:textId="77777777" w:rsidR="00F1213A" w:rsidRDefault="00F1213A" w:rsidP="00F1213A">
            <w:pPr>
              <w:pStyle w:val="TableParagraph"/>
              <w:spacing w:before="131"/>
              <w:ind w:left="1912" w:right="1912"/>
              <w:jc w:val="both"/>
              <w:rPr>
                <w:rFonts w:ascii="Arial" w:hAnsi="Arial"/>
                <w:b/>
                <w:sz w:val="28"/>
              </w:rPr>
            </w:pPr>
            <w:r>
              <w:rPr>
                <w:rFonts w:ascii="Arial" w:hAnsi="Arial"/>
                <w:b/>
                <w:color w:val="FFFFFF"/>
                <w:sz w:val="28"/>
              </w:rPr>
              <w:t>PROJECT</w:t>
            </w:r>
            <w:r>
              <w:rPr>
                <w:rFonts w:ascii="Arial" w:hAnsi="Arial"/>
                <w:b/>
                <w:color w:val="FFFFFF"/>
                <w:spacing w:val="-9"/>
                <w:sz w:val="28"/>
              </w:rPr>
              <w:t xml:space="preserve"> </w:t>
            </w:r>
            <w:r>
              <w:rPr>
                <w:rFonts w:ascii="Arial" w:hAnsi="Arial"/>
                <w:b/>
                <w:color w:val="FFFFFF"/>
                <w:sz w:val="28"/>
              </w:rPr>
              <w:t>CHARTER</w:t>
            </w:r>
            <w:r>
              <w:rPr>
                <w:rFonts w:ascii="Arial" w:hAnsi="Arial"/>
                <w:b/>
                <w:color w:val="FFFFFF"/>
                <w:spacing w:val="-8"/>
                <w:sz w:val="28"/>
              </w:rPr>
              <w:t xml:space="preserve"> </w:t>
            </w:r>
            <w:r>
              <w:rPr>
                <w:rFonts w:ascii="Arial" w:hAnsi="Arial"/>
                <w:b/>
                <w:color w:val="FFFFFF"/>
                <w:sz w:val="28"/>
              </w:rPr>
              <w:t>(</w:t>
            </w:r>
            <w:proofErr w:type="spellStart"/>
            <w:r>
              <w:rPr>
                <w:rFonts w:ascii="Arial" w:hAnsi="Arial"/>
                <w:b/>
                <w:color w:val="FFFFFF"/>
                <w:sz w:val="28"/>
              </w:rPr>
              <w:t>проєктний</w:t>
            </w:r>
            <w:proofErr w:type="spellEnd"/>
            <w:r>
              <w:rPr>
                <w:rFonts w:ascii="Arial" w:hAnsi="Arial"/>
                <w:b/>
                <w:color w:val="FFFFFF"/>
                <w:spacing w:val="-8"/>
                <w:sz w:val="28"/>
              </w:rPr>
              <w:t xml:space="preserve"> </w:t>
            </w:r>
            <w:r>
              <w:rPr>
                <w:rFonts w:ascii="Arial" w:hAnsi="Arial"/>
                <w:b/>
                <w:color w:val="FFFFFF"/>
                <w:sz w:val="28"/>
              </w:rPr>
              <w:t>чартер)</w:t>
            </w:r>
          </w:p>
        </w:tc>
      </w:tr>
      <w:tr w:rsidR="00F1213A" w14:paraId="410E617D" w14:textId="77777777" w:rsidTr="00F1213A">
        <w:trPr>
          <w:trHeight w:val="714"/>
        </w:trPr>
        <w:tc>
          <w:tcPr>
            <w:tcW w:w="9360" w:type="dxa"/>
            <w:tcBorders>
              <w:top w:val="nil"/>
              <w:bottom w:val="single" w:sz="12" w:space="0" w:color="FFFFFF"/>
            </w:tcBorders>
          </w:tcPr>
          <w:p w14:paraId="64F5B42F" w14:textId="77777777" w:rsidR="00F1213A" w:rsidRDefault="00F1213A" w:rsidP="00F1213A">
            <w:pPr>
              <w:pStyle w:val="TableParagraph"/>
              <w:spacing w:before="118" w:line="242" w:lineRule="auto"/>
              <w:ind w:right="4749"/>
            </w:pPr>
            <w:r>
              <w:rPr>
                <w:rFonts w:ascii="Arial" w:hAnsi="Arial"/>
                <w:b/>
              </w:rPr>
              <w:t>Назва</w:t>
            </w:r>
            <w:r>
              <w:rPr>
                <w:rFonts w:ascii="Arial" w:hAnsi="Arial"/>
                <w:b/>
                <w:spacing w:val="-15"/>
              </w:rPr>
              <w:t xml:space="preserve"> </w:t>
            </w:r>
            <w:proofErr w:type="spellStart"/>
            <w:r>
              <w:rPr>
                <w:rFonts w:ascii="Arial" w:hAnsi="Arial"/>
                <w:b/>
              </w:rPr>
              <w:t>проєкту</w:t>
            </w:r>
            <w:proofErr w:type="spellEnd"/>
            <w:r>
              <w:rPr>
                <w:rFonts w:ascii="Arial" w:hAnsi="Arial"/>
                <w:b/>
              </w:rPr>
              <w:t>:</w:t>
            </w:r>
            <w:r w:rsidRPr="00844149">
              <w:rPr>
                <w:rFonts w:ascii="Arial" w:hAnsi="Arial"/>
                <w:bCs/>
                <w:spacing w:val="-14"/>
              </w:rPr>
              <w:t xml:space="preserve"> Розробка веб-додатку</w:t>
            </w:r>
            <w:r>
              <w:rPr>
                <w:rFonts w:ascii="Arial" w:hAnsi="Arial"/>
                <w:bCs/>
                <w:spacing w:val="-14"/>
              </w:rPr>
              <w:t xml:space="preserve">  </w:t>
            </w:r>
            <w:r w:rsidRPr="00844149">
              <w:rPr>
                <w:rFonts w:ascii="Arial" w:hAnsi="Arial"/>
                <w:bCs/>
                <w:spacing w:val="-14"/>
              </w:rPr>
              <w:t>електронної системи продажу залізничних квитків</w:t>
            </w:r>
          </w:p>
        </w:tc>
      </w:tr>
      <w:tr w:rsidR="00F1213A" w14:paraId="38AE3ABD" w14:textId="77777777" w:rsidTr="00F1213A">
        <w:trPr>
          <w:trHeight w:val="450"/>
        </w:trPr>
        <w:tc>
          <w:tcPr>
            <w:tcW w:w="9360" w:type="dxa"/>
            <w:tcBorders>
              <w:top w:val="single" w:sz="12" w:space="0" w:color="FFFFFF"/>
              <w:bottom w:val="single" w:sz="12" w:space="0" w:color="FFFFFF"/>
            </w:tcBorders>
          </w:tcPr>
          <w:p w14:paraId="5FBEE042" w14:textId="77777777" w:rsidR="00F1213A" w:rsidRDefault="00F1213A" w:rsidP="00F1213A">
            <w:pPr>
              <w:pStyle w:val="TableParagraph"/>
              <w:tabs>
                <w:tab w:val="left" w:pos="4769"/>
              </w:tabs>
              <w:spacing w:before="104"/>
            </w:pPr>
            <w:r>
              <w:rPr>
                <w:rFonts w:ascii="Arial" w:hAnsi="Arial"/>
                <w:b/>
              </w:rPr>
              <w:t>Спонсор</w:t>
            </w:r>
            <w:r>
              <w:rPr>
                <w:rFonts w:ascii="Arial" w:hAnsi="Arial"/>
                <w:b/>
                <w:spacing w:val="-5"/>
              </w:rPr>
              <w:t xml:space="preserve"> </w:t>
            </w:r>
            <w:proofErr w:type="spellStart"/>
            <w:r>
              <w:rPr>
                <w:rFonts w:ascii="Arial" w:hAnsi="Arial"/>
                <w:b/>
              </w:rPr>
              <w:t>проєкту</w:t>
            </w:r>
            <w:proofErr w:type="spellEnd"/>
            <w:r>
              <w:rPr>
                <w:rFonts w:ascii="Arial" w:hAnsi="Arial"/>
                <w:b/>
              </w:rPr>
              <w:t>:</w:t>
            </w:r>
            <w:r>
              <w:rPr>
                <w:rFonts w:ascii="Arial" w:hAnsi="Arial"/>
                <w:b/>
                <w:spacing w:val="-5"/>
              </w:rPr>
              <w:t xml:space="preserve"> </w:t>
            </w:r>
            <w:proofErr w:type="spellStart"/>
            <w:r>
              <w:t>Аллен</w:t>
            </w:r>
            <w:proofErr w:type="spellEnd"/>
            <w:r>
              <w:rPr>
                <w:spacing w:val="-2"/>
              </w:rPr>
              <w:t xml:space="preserve"> </w:t>
            </w:r>
            <w:proofErr w:type="spellStart"/>
            <w:r>
              <w:t>Бартон</w:t>
            </w:r>
            <w:proofErr w:type="spellEnd"/>
            <w:r>
              <w:tab/>
            </w:r>
            <w:r>
              <w:rPr>
                <w:rFonts w:ascii="Arial" w:hAnsi="Arial"/>
                <w:b/>
              </w:rPr>
              <w:t>Дата</w:t>
            </w:r>
            <w:r>
              <w:rPr>
                <w:rFonts w:ascii="Arial" w:hAnsi="Arial"/>
                <w:b/>
                <w:spacing w:val="-8"/>
              </w:rPr>
              <w:t xml:space="preserve"> </w:t>
            </w:r>
            <w:r>
              <w:rPr>
                <w:rFonts w:ascii="Arial" w:hAnsi="Arial"/>
                <w:b/>
              </w:rPr>
              <w:t>заповнення:</w:t>
            </w:r>
            <w:r>
              <w:rPr>
                <w:rFonts w:ascii="Arial" w:hAnsi="Arial"/>
                <w:b/>
                <w:spacing w:val="-8"/>
              </w:rPr>
              <w:t xml:space="preserve"> </w:t>
            </w:r>
            <w:r>
              <w:t>04/09/2025</w:t>
            </w:r>
          </w:p>
        </w:tc>
      </w:tr>
      <w:tr w:rsidR="00F1213A" w14:paraId="513306F3" w14:textId="77777777" w:rsidTr="00F1213A">
        <w:trPr>
          <w:trHeight w:val="690"/>
        </w:trPr>
        <w:tc>
          <w:tcPr>
            <w:tcW w:w="9360" w:type="dxa"/>
            <w:tcBorders>
              <w:top w:val="single" w:sz="12" w:space="0" w:color="FFFFFF"/>
            </w:tcBorders>
          </w:tcPr>
          <w:p w14:paraId="0F103AAE" w14:textId="77777777" w:rsidR="00F1213A" w:rsidRDefault="00F1213A" w:rsidP="00F1213A">
            <w:pPr>
              <w:pStyle w:val="TableParagraph"/>
              <w:tabs>
                <w:tab w:val="left" w:pos="4769"/>
              </w:tabs>
              <w:spacing w:before="102"/>
            </w:pPr>
            <w:r>
              <w:rPr>
                <w:rFonts w:ascii="Arial" w:hAnsi="Arial"/>
                <w:b/>
              </w:rPr>
              <w:t>Менеджер</w:t>
            </w:r>
            <w:r>
              <w:rPr>
                <w:rFonts w:ascii="Arial" w:hAnsi="Arial"/>
                <w:b/>
                <w:spacing w:val="-12"/>
              </w:rPr>
              <w:t xml:space="preserve"> </w:t>
            </w:r>
            <w:proofErr w:type="spellStart"/>
            <w:r>
              <w:rPr>
                <w:rFonts w:ascii="Arial" w:hAnsi="Arial"/>
                <w:b/>
              </w:rPr>
              <w:t>проєкту</w:t>
            </w:r>
            <w:proofErr w:type="spellEnd"/>
            <w:r>
              <w:rPr>
                <w:rFonts w:ascii="Arial" w:hAnsi="Arial"/>
                <w:b/>
              </w:rPr>
              <w:t>:</w:t>
            </w:r>
            <w:r>
              <w:rPr>
                <w:rFonts w:ascii="Arial" w:hAnsi="Arial"/>
                <w:b/>
                <w:spacing w:val="-12"/>
              </w:rPr>
              <w:t xml:space="preserve"> </w:t>
            </w:r>
            <w:proofErr w:type="spellStart"/>
            <w:r>
              <w:t>Джулі</w:t>
            </w:r>
            <w:proofErr w:type="spellEnd"/>
            <w:r>
              <w:rPr>
                <w:spacing w:val="-9"/>
              </w:rPr>
              <w:t xml:space="preserve"> </w:t>
            </w:r>
            <w:r>
              <w:t>Сміт</w:t>
            </w:r>
            <w:r>
              <w:tab/>
            </w:r>
            <w:r>
              <w:rPr>
                <w:rFonts w:ascii="Arial" w:hAnsi="Arial"/>
                <w:b/>
              </w:rPr>
              <w:t>Кінцевий</w:t>
            </w:r>
            <w:r>
              <w:rPr>
                <w:rFonts w:ascii="Arial" w:hAnsi="Arial"/>
                <w:b/>
                <w:spacing w:val="-12"/>
              </w:rPr>
              <w:t xml:space="preserve"> </w:t>
            </w:r>
            <w:r>
              <w:rPr>
                <w:rFonts w:ascii="Arial" w:hAnsi="Arial"/>
                <w:b/>
              </w:rPr>
              <w:t>споживач:</w:t>
            </w:r>
            <w:r>
              <w:rPr>
                <w:rFonts w:ascii="Arial" w:hAnsi="Arial"/>
                <w:b/>
                <w:spacing w:val="-12"/>
              </w:rPr>
              <w:t xml:space="preserve"> </w:t>
            </w:r>
            <w:r>
              <w:t>для</w:t>
            </w:r>
            <w:r>
              <w:rPr>
                <w:spacing w:val="-8"/>
              </w:rPr>
              <w:t xml:space="preserve"> </w:t>
            </w:r>
            <w:r>
              <w:t>внутрішнього</w:t>
            </w:r>
          </w:p>
          <w:p w14:paraId="7CA7ECC4" w14:textId="77777777" w:rsidR="00F1213A" w:rsidRDefault="00F1213A" w:rsidP="00F1213A">
            <w:pPr>
              <w:pStyle w:val="TableParagraph"/>
              <w:spacing w:before="3"/>
              <w:ind w:left="4741" w:right="3134"/>
              <w:jc w:val="center"/>
            </w:pPr>
            <w:r>
              <w:t>використання</w:t>
            </w:r>
          </w:p>
        </w:tc>
      </w:tr>
      <w:tr w:rsidR="00F1213A" w14:paraId="33B7AD1F" w14:textId="77777777" w:rsidTr="00F1213A">
        <w:trPr>
          <w:trHeight w:val="449"/>
        </w:trPr>
        <w:tc>
          <w:tcPr>
            <w:tcW w:w="9360" w:type="dxa"/>
            <w:shd w:val="clear" w:color="auto" w:fill="D9D9D9"/>
          </w:tcPr>
          <w:p w14:paraId="2D9E79E9" w14:textId="77777777" w:rsidR="00F1213A" w:rsidRDefault="00F1213A" w:rsidP="00F1213A">
            <w:pPr>
              <w:pStyle w:val="TableParagraph"/>
              <w:spacing w:before="112"/>
              <w:rPr>
                <w:rFonts w:ascii="Arial" w:hAnsi="Arial"/>
                <w:b/>
              </w:rPr>
            </w:pPr>
            <w:r>
              <w:rPr>
                <w:rFonts w:ascii="Arial" w:hAnsi="Arial"/>
                <w:b/>
              </w:rPr>
              <w:t>Project</w:t>
            </w:r>
            <w:r>
              <w:rPr>
                <w:rFonts w:ascii="Arial" w:hAnsi="Arial"/>
                <w:b/>
                <w:spacing w:val="-7"/>
              </w:rPr>
              <w:t xml:space="preserve"> </w:t>
            </w:r>
            <w:proofErr w:type="spellStart"/>
            <w:r>
              <w:rPr>
                <w:rFonts w:ascii="Arial" w:hAnsi="Arial"/>
                <w:b/>
              </w:rPr>
              <w:t>Description</w:t>
            </w:r>
            <w:proofErr w:type="spellEnd"/>
            <w:r>
              <w:rPr>
                <w:rFonts w:ascii="Arial" w:hAnsi="Arial"/>
                <w:b/>
                <w:spacing w:val="-6"/>
              </w:rPr>
              <w:t xml:space="preserve"> </w:t>
            </w:r>
            <w:r>
              <w:rPr>
                <w:rFonts w:ascii="Arial" w:hAnsi="Arial"/>
                <w:b/>
              </w:rPr>
              <w:t>(опис</w:t>
            </w:r>
            <w:r>
              <w:rPr>
                <w:rFonts w:ascii="Arial" w:hAnsi="Arial"/>
                <w:b/>
                <w:spacing w:val="-6"/>
              </w:rPr>
              <w:t xml:space="preserve"> </w:t>
            </w:r>
            <w:proofErr w:type="spellStart"/>
            <w:r>
              <w:rPr>
                <w:rFonts w:ascii="Arial" w:hAnsi="Arial"/>
                <w:b/>
              </w:rPr>
              <w:t>проєкту</w:t>
            </w:r>
            <w:proofErr w:type="spellEnd"/>
            <w:r>
              <w:rPr>
                <w:rFonts w:ascii="Arial" w:hAnsi="Arial"/>
                <w:b/>
              </w:rPr>
              <w:t>):</w:t>
            </w:r>
          </w:p>
        </w:tc>
      </w:tr>
      <w:tr w:rsidR="00F1213A" w14:paraId="51277B46" w14:textId="77777777" w:rsidTr="00F1213A">
        <w:trPr>
          <w:trHeight w:val="1210"/>
        </w:trPr>
        <w:tc>
          <w:tcPr>
            <w:tcW w:w="9360" w:type="dxa"/>
          </w:tcPr>
          <w:p w14:paraId="2879510F" w14:textId="77777777" w:rsidR="00F1213A" w:rsidRDefault="00F1213A" w:rsidP="00F1213A">
            <w:pPr>
              <w:pStyle w:val="TableParagraph"/>
              <w:spacing w:before="114" w:line="244" w:lineRule="auto"/>
              <w:ind w:right="169"/>
            </w:pPr>
            <w:r w:rsidRPr="00844149">
              <w:t xml:space="preserve">Веб-додаток буде надавати повний цикл послуг з пошуку, бронювання, оплати та управління залізничними квитками. Система включатиме інтуїтивно зрозумілий інтерфейс для пасажирів, адміністративну панель для операторів та інтеграцію з платіжними системами. Архітектура буде побудована на основі фреймворку </w:t>
            </w:r>
            <w:proofErr w:type="spellStart"/>
            <w:r w:rsidRPr="00844149">
              <w:t>Ruby</w:t>
            </w:r>
            <w:proofErr w:type="spellEnd"/>
            <w:r w:rsidRPr="00844149">
              <w:t xml:space="preserve"> </w:t>
            </w:r>
            <w:proofErr w:type="spellStart"/>
            <w:r w:rsidRPr="00844149">
              <w:t>on</w:t>
            </w:r>
            <w:proofErr w:type="spellEnd"/>
            <w:r w:rsidRPr="00844149">
              <w:t xml:space="preserve"> </w:t>
            </w:r>
            <w:proofErr w:type="spellStart"/>
            <w:r w:rsidRPr="00844149">
              <w:t>Rails</w:t>
            </w:r>
            <w:proofErr w:type="spellEnd"/>
            <w:r w:rsidRPr="00844149">
              <w:t xml:space="preserve"> з використанням </w:t>
            </w:r>
            <w:proofErr w:type="spellStart"/>
            <w:r w:rsidRPr="00844149">
              <w:t>SQLite</w:t>
            </w:r>
            <w:proofErr w:type="spellEnd"/>
            <w:r w:rsidRPr="00844149">
              <w:t xml:space="preserve"> для зберігання даних.</w:t>
            </w:r>
          </w:p>
        </w:tc>
      </w:tr>
      <w:tr w:rsidR="00F1213A" w14:paraId="0CC8D10D" w14:textId="77777777" w:rsidTr="00F1213A">
        <w:trPr>
          <w:trHeight w:val="450"/>
        </w:trPr>
        <w:tc>
          <w:tcPr>
            <w:tcW w:w="9360" w:type="dxa"/>
            <w:shd w:val="clear" w:color="auto" w:fill="D9D9D9"/>
          </w:tcPr>
          <w:p w14:paraId="72B10990" w14:textId="77777777" w:rsidR="00F1213A" w:rsidRDefault="00F1213A" w:rsidP="00F1213A">
            <w:pPr>
              <w:pStyle w:val="TableParagraph"/>
              <w:spacing w:before="107"/>
              <w:rPr>
                <w:rFonts w:ascii="Arial" w:hAnsi="Arial"/>
                <w:b/>
              </w:rPr>
            </w:pPr>
            <w:r>
              <w:rPr>
                <w:rFonts w:ascii="Arial" w:hAnsi="Arial"/>
                <w:b/>
              </w:rPr>
              <w:t>Project</w:t>
            </w:r>
            <w:r>
              <w:rPr>
                <w:rFonts w:ascii="Arial" w:hAnsi="Arial"/>
                <w:b/>
                <w:spacing w:val="-6"/>
              </w:rPr>
              <w:t xml:space="preserve"> </w:t>
            </w:r>
            <w:proofErr w:type="spellStart"/>
            <w:r>
              <w:rPr>
                <w:rFonts w:ascii="Arial" w:hAnsi="Arial"/>
                <w:b/>
              </w:rPr>
              <w:t>Purpose</w:t>
            </w:r>
            <w:proofErr w:type="spellEnd"/>
            <w:r>
              <w:rPr>
                <w:rFonts w:ascii="Arial" w:hAnsi="Arial"/>
                <w:b/>
                <w:spacing w:val="-6"/>
              </w:rPr>
              <w:t xml:space="preserve"> </w:t>
            </w:r>
            <w:r>
              <w:rPr>
                <w:rFonts w:ascii="Arial" w:hAnsi="Arial"/>
                <w:b/>
              </w:rPr>
              <w:t>(мета</w:t>
            </w:r>
            <w:r>
              <w:rPr>
                <w:rFonts w:ascii="Arial" w:hAnsi="Arial"/>
                <w:b/>
                <w:spacing w:val="-6"/>
              </w:rPr>
              <w:t xml:space="preserve"> </w:t>
            </w:r>
            <w:proofErr w:type="spellStart"/>
            <w:r>
              <w:rPr>
                <w:rFonts w:ascii="Arial" w:hAnsi="Arial"/>
                <w:b/>
              </w:rPr>
              <w:t>проєкту</w:t>
            </w:r>
            <w:proofErr w:type="spellEnd"/>
            <w:r>
              <w:rPr>
                <w:rFonts w:ascii="Arial" w:hAnsi="Arial"/>
                <w:b/>
              </w:rPr>
              <w:t>):</w:t>
            </w:r>
          </w:p>
        </w:tc>
      </w:tr>
      <w:tr w:rsidR="00F1213A" w14:paraId="588ACB9C" w14:textId="77777777" w:rsidTr="00F1213A">
        <w:trPr>
          <w:trHeight w:val="709"/>
        </w:trPr>
        <w:tc>
          <w:tcPr>
            <w:tcW w:w="9360" w:type="dxa"/>
          </w:tcPr>
          <w:p w14:paraId="0F089D64" w14:textId="77777777" w:rsidR="00F1213A" w:rsidRDefault="00F1213A" w:rsidP="00F1213A">
            <w:pPr>
              <w:pStyle w:val="TableParagraph"/>
              <w:spacing w:before="109" w:line="244" w:lineRule="auto"/>
              <w:ind w:right="483"/>
            </w:pPr>
            <w:r w:rsidRPr="00DA0553">
              <w:t xml:space="preserve">Метою </w:t>
            </w:r>
            <w:proofErr w:type="spellStart"/>
            <w:r w:rsidRPr="00DA0553">
              <w:t>проєкту</w:t>
            </w:r>
            <w:proofErr w:type="spellEnd"/>
            <w:r w:rsidRPr="00DA0553">
              <w:t xml:space="preserve"> є створення масштабованого, безпечного та економічно ефективного програмного рішення, яке усуне недоліки існуючих систем (застарілий інтерфейс, низька продуктивність), підвищить задоволеність клієнтів за рахунок зручності та швидкості обслуговування та оптимізує операційні процеси залізничного перевізника.</w:t>
            </w:r>
          </w:p>
        </w:tc>
      </w:tr>
      <w:tr w:rsidR="00F1213A" w14:paraId="4BEB8F2C" w14:textId="77777777" w:rsidTr="00F1213A">
        <w:trPr>
          <w:trHeight w:val="430"/>
        </w:trPr>
        <w:tc>
          <w:tcPr>
            <w:tcW w:w="9360" w:type="dxa"/>
            <w:shd w:val="clear" w:color="auto" w:fill="D9D9D9"/>
          </w:tcPr>
          <w:p w14:paraId="5FB2080C" w14:textId="77777777" w:rsidR="00F1213A" w:rsidRDefault="00F1213A" w:rsidP="00F1213A">
            <w:pPr>
              <w:pStyle w:val="TableParagraph"/>
              <w:spacing w:before="96"/>
              <w:rPr>
                <w:rFonts w:ascii="Arial" w:hAnsi="Arial"/>
                <w:b/>
              </w:rPr>
            </w:pPr>
            <w:r>
              <w:rPr>
                <w:rFonts w:ascii="Arial" w:hAnsi="Arial"/>
                <w:b/>
              </w:rPr>
              <w:t>Project</w:t>
            </w:r>
            <w:r>
              <w:rPr>
                <w:rFonts w:ascii="Arial" w:hAnsi="Arial"/>
                <w:b/>
                <w:spacing w:val="-7"/>
              </w:rPr>
              <w:t xml:space="preserve"> </w:t>
            </w:r>
            <w:proofErr w:type="spellStart"/>
            <w:r>
              <w:rPr>
                <w:rFonts w:ascii="Arial" w:hAnsi="Arial"/>
                <w:b/>
              </w:rPr>
              <w:t>Boundaries</w:t>
            </w:r>
            <w:proofErr w:type="spellEnd"/>
            <w:r>
              <w:rPr>
                <w:rFonts w:ascii="Arial" w:hAnsi="Arial"/>
                <w:b/>
              </w:rPr>
              <w:t>:</w:t>
            </w:r>
            <w:r>
              <w:rPr>
                <w:rFonts w:ascii="Arial" w:hAnsi="Arial"/>
                <w:b/>
                <w:spacing w:val="-6"/>
              </w:rPr>
              <w:t xml:space="preserve"> </w:t>
            </w:r>
            <w:proofErr w:type="spellStart"/>
            <w:r>
              <w:rPr>
                <w:rFonts w:ascii="Arial" w:hAnsi="Arial"/>
                <w:b/>
              </w:rPr>
              <w:t>in</w:t>
            </w:r>
            <w:proofErr w:type="spellEnd"/>
            <w:r>
              <w:rPr>
                <w:rFonts w:ascii="Arial" w:hAnsi="Arial"/>
                <w:b/>
              </w:rPr>
              <w:t>/</w:t>
            </w:r>
            <w:proofErr w:type="spellStart"/>
            <w:r>
              <w:rPr>
                <w:rFonts w:ascii="Arial" w:hAnsi="Arial"/>
                <w:b/>
              </w:rPr>
              <w:t>out</w:t>
            </w:r>
            <w:proofErr w:type="spellEnd"/>
            <w:r>
              <w:rPr>
                <w:rFonts w:ascii="Arial" w:hAnsi="Arial"/>
                <w:b/>
                <w:spacing w:val="-6"/>
              </w:rPr>
              <w:t xml:space="preserve"> </w:t>
            </w:r>
            <w:proofErr w:type="spellStart"/>
            <w:r>
              <w:rPr>
                <w:rFonts w:ascii="Arial" w:hAnsi="Arial"/>
                <w:b/>
              </w:rPr>
              <w:t>of</w:t>
            </w:r>
            <w:proofErr w:type="spellEnd"/>
            <w:r>
              <w:rPr>
                <w:rFonts w:ascii="Arial" w:hAnsi="Arial"/>
                <w:b/>
                <w:spacing w:val="-6"/>
              </w:rPr>
              <w:t xml:space="preserve"> </w:t>
            </w:r>
            <w:proofErr w:type="spellStart"/>
            <w:r>
              <w:rPr>
                <w:rFonts w:ascii="Arial" w:hAnsi="Arial"/>
                <w:b/>
              </w:rPr>
              <w:t>scope</w:t>
            </w:r>
            <w:proofErr w:type="spellEnd"/>
            <w:r>
              <w:rPr>
                <w:rFonts w:ascii="Arial" w:hAnsi="Arial"/>
                <w:b/>
                <w:spacing w:val="-6"/>
              </w:rPr>
              <w:t xml:space="preserve"> </w:t>
            </w:r>
            <w:r>
              <w:rPr>
                <w:rFonts w:ascii="Arial" w:hAnsi="Arial"/>
                <w:b/>
              </w:rPr>
              <w:t>(межі</w:t>
            </w:r>
            <w:r>
              <w:rPr>
                <w:rFonts w:ascii="Arial" w:hAnsi="Arial"/>
                <w:b/>
                <w:spacing w:val="-7"/>
              </w:rPr>
              <w:t xml:space="preserve"> </w:t>
            </w:r>
            <w:proofErr w:type="spellStart"/>
            <w:r>
              <w:rPr>
                <w:rFonts w:ascii="Arial" w:hAnsi="Arial"/>
                <w:b/>
              </w:rPr>
              <w:t>проєкту</w:t>
            </w:r>
            <w:proofErr w:type="spellEnd"/>
            <w:r>
              <w:rPr>
                <w:rFonts w:ascii="Arial" w:hAnsi="Arial"/>
                <w:b/>
              </w:rPr>
              <w:t>:</w:t>
            </w:r>
            <w:r>
              <w:rPr>
                <w:rFonts w:ascii="Arial" w:hAnsi="Arial"/>
                <w:b/>
                <w:spacing w:val="-6"/>
              </w:rPr>
              <w:t xml:space="preserve"> </w:t>
            </w:r>
            <w:r>
              <w:rPr>
                <w:rFonts w:ascii="Arial" w:hAnsi="Arial"/>
                <w:b/>
              </w:rPr>
              <w:t>в</w:t>
            </w:r>
            <w:r>
              <w:rPr>
                <w:rFonts w:ascii="Arial" w:hAnsi="Arial"/>
                <w:b/>
                <w:spacing w:val="-6"/>
              </w:rPr>
              <w:t xml:space="preserve"> </w:t>
            </w:r>
            <w:r>
              <w:rPr>
                <w:rFonts w:ascii="Arial" w:hAnsi="Arial"/>
                <w:b/>
              </w:rPr>
              <w:t>межах/поза</w:t>
            </w:r>
            <w:r>
              <w:rPr>
                <w:rFonts w:ascii="Arial" w:hAnsi="Arial"/>
                <w:b/>
                <w:spacing w:val="-6"/>
              </w:rPr>
              <w:t xml:space="preserve"> </w:t>
            </w:r>
            <w:r>
              <w:rPr>
                <w:rFonts w:ascii="Arial" w:hAnsi="Arial"/>
                <w:b/>
              </w:rPr>
              <w:t>межами):</w:t>
            </w:r>
          </w:p>
        </w:tc>
      </w:tr>
      <w:tr w:rsidR="00F1213A" w14:paraId="0A633A80" w14:textId="77777777" w:rsidTr="00F1213A">
        <w:trPr>
          <w:trHeight w:val="1209"/>
        </w:trPr>
        <w:tc>
          <w:tcPr>
            <w:tcW w:w="9360" w:type="dxa"/>
          </w:tcPr>
          <w:p w14:paraId="26E06A85" w14:textId="77777777" w:rsidR="00F1213A" w:rsidRDefault="00F1213A" w:rsidP="00F1213A">
            <w:pPr>
              <w:pStyle w:val="TableParagraph"/>
              <w:spacing w:before="118" w:line="244" w:lineRule="auto"/>
              <w:ind w:right="169"/>
            </w:pPr>
            <w:proofErr w:type="spellStart"/>
            <w:r w:rsidRPr="00844149">
              <w:t>Проєкт</w:t>
            </w:r>
            <w:proofErr w:type="spellEnd"/>
            <w:r w:rsidRPr="00844149">
              <w:t xml:space="preserve"> включає розробку повноцінного веб-додатку з функціями пошуку маршрутів, вибору місць, онлайн-оплати, управління </w:t>
            </w:r>
            <w:proofErr w:type="spellStart"/>
            <w:r w:rsidRPr="00844149">
              <w:t>бронюваннями</w:t>
            </w:r>
            <w:proofErr w:type="spellEnd"/>
            <w:r w:rsidRPr="00844149">
              <w:t xml:space="preserve"> та адміністрування. </w:t>
            </w:r>
            <w:proofErr w:type="spellStart"/>
            <w:r w:rsidRPr="00844149">
              <w:t>Проєкт</w:t>
            </w:r>
            <w:proofErr w:type="spellEnd"/>
            <w:r w:rsidRPr="00844149">
              <w:t xml:space="preserve"> не включає розробку мобільних додатків, інтеграцію з зовнішніми системами бронювання інших перевізників або розробку апаратного забезпечення.</w:t>
            </w:r>
          </w:p>
        </w:tc>
      </w:tr>
      <w:tr w:rsidR="00F1213A" w14:paraId="5FE4DB21" w14:textId="77777777" w:rsidTr="00F1213A">
        <w:trPr>
          <w:trHeight w:val="450"/>
        </w:trPr>
        <w:tc>
          <w:tcPr>
            <w:tcW w:w="9360" w:type="dxa"/>
            <w:shd w:val="clear" w:color="auto" w:fill="D9D9D9"/>
          </w:tcPr>
          <w:p w14:paraId="1BC7ED3C" w14:textId="77777777" w:rsidR="00F1213A" w:rsidRDefault="00F1213A" w:rsidP="00F1213A">
            <w:pPr>
              <w:pStyle w:val="TableParagraph"/>
              <w:spacing w:before="111"/>
              <w:rPr>
                <w:rFonts w:ascii="Arial" w:hAnsi="Arial"/>
                <w:b/>
              </w:rPr>
            </w:pPr>
            <w:proofErr w:type="spellStart"/>
            <w:r>
              <w:rPr>
                <w:rFonts w:ascii="Arial" w:hAnsi="Arial"/>
                <w:b/>
                <w:spacing w:val="-1"/>
              </w:rPr>
              <w:t>Key</w:t>
            </w:r>
            <w:proofErr w:type="spellEnd"/>
            <w:r>
              <w:rPr>
                <w:rFonts w:ascii="Arial" w:hAnsi="Arial"/>
                <w:b/>
                <w:spacing w:val="-13"/>
              </w:rPr>
              <w:t xml:space="preserve"> </w:t>
            </w:r>
            <w:proofErr w:type="spellStart"/>
            <w:r>
              <w:rPr>
                <w:rFonts w:ascii="Arial" w:hAnsi="Arial"/>
                <w:b/>
                <w:spacing w:val="-1"/>
              </w:rPr>
              <w:t>Deliverables</w:t>
            </w:r>
            <w:proofErr w:type="spellEnd"/>
            <w:r>
              <w:rPr>
                <w:rFonts w:ascii="Arial" w:hAnsi="Arial"/>
                <w:b/>
                <w:spacing w:val="-12"/>
              </w:rPr>
              <w:t xml:space="preserve"> </w:t>
            </w:r>
            <w:r>
              <w:rPr>
                <w:rFonts w:ascii="Arial" w:hAnsi="Arial"/>
                <w:b/>
              </w:rPr>
              <w:t>(ключові</w:t>
            </w:r>
            <w:r>
              <w:rPr>
                <w:rFonts w:ascii="Arial" w:hAnsi="Arial"/>
                <w:b/>
                <w:spacing w:val="-12"/>
              </w:rPr>
              <w:t xml:space="preserve"> </w:t>
            </w:r>
            <w:r>
              <w:rPr>
                <w:rFonts w:ascii="Arial" w:hAnsi="Arial"/>
                <w:b/>
              </w:rPr>
              <w:t>результати):</w:t>
            </w:r>
          </w:p>
        </w:tc>
      </w:tr>
      <w:tr w:rsidR="00F1213A" w14:paraId="0C2B6DC3" w14:textId="77777777" w:rsidTr="00F1213A">
        <w:trPr>
          <w:trHeight w:val="1210"/>
        </w:trPr>
        <w:tc>
          <w:tcPr>
            <w:tcW w:w="9360" w:type="dxa"/>
          </w:tcPr>
          <w:p w14:paraId="69B77400" w14:textId="77777777" w:rsidR="00F1213A" w:rsidRDefault="00F1213A" w:rsidP="00F1213A">
            <w:pPr>
              <w:pStyle w:val="TableParagraph"/>
              <w:numPr>
                <w:ilvl w:val="0"/>
                <w:numId w:val="11"/>
              </w:numPr>
              <w:tabs>
                <w:tab w:val="left" w:pos="810"/>
              </w:tabs>
              <w:spacing w:before="113"/>
            </w:pPr>
            <w:r>
              <w:t>Працюючий веб-додаток з адаптивним інтерфейсом;</w:t>
            </w:r>
          </w:p>
          <w:p w14:paraId="3DEA1D3C" w14:textId="77777777" w:rsidR="00F1213A" w:rsidRDefault="00F1213A" w:rsidP="00F1213A">
            <w:pPr>
              <w:pStyle w:val="TableParagraph"/>
              <w:numPr>
                <w:ilvl w:val="0"/>
                <w:numId w:val="11"/>
              </w:numPr>
              <w:tabs>
                <w:tab w:val="left" w:pos="810"/>
              </w:tabs>
              <w:spacing w:before="113"/>
            </w:pPr>
            <w:r>
              <w:t>Система авторизації та аутентифікації користувачів (пасажир, оператор, адміністратор);</w:t>
            </w:r>
          </w:p>
          <w:p w14:paraId="59705C97" w14:textId="77777777" w:rsidR="00F1213A" w:rsidRDefault="00F1213A" w:rsidP="00F1213A">
            <w:pPr>
              <w:pStyle w:val="TableParagraph"/>
              <w:numPr>
                <w:ilvl w:val="0"/>
                <w:numId w:val="11"/>
              </w:numPr>
              <w:tabs>
                <w:tab w:val="left" w:pos="810"/>
              </w:tabs>
              <w:spacing w:before="113"/>
            </w:pPr>
            <w:r>
              <w:t>Модуль пошуку та бронювання квитків з візуальним вибором місць;</w:t>
            </w:r>
          </w:p>
          <w:p w14:paraId="469CE5DF" w14:textId="77777777" w:rsidR="00F1213A" w:rsidRDefault="00F1213A" w:rsidP="00F1213A">
            <w:pPr>
              <w:pStyle w:val="TableParagraph"/>
              <w:numPr>
                <w:ilvl w:val="0"/>
                <w:numId w:val="11"/>
              </w:numPr>
              <w:tabs>
                <w:tab w:val="left" w:pos="810"/>
              </w:tabs>
              <w:spacing w:before="113"/>
            </w:pPr>
            <w:r>
              <w:t xml:space="preserve">Адміністративна панель для управління маршрутами, потягами, вагонами та </w:t>
            </w:r>
            <w:proofErr w:type="spellStart"/>
            <w:r>
              <w:t>бронюваннями</w:t>
            </w:r>
            <w:proofErr w:type="spellEnd"/>
            <w:r>
              <w:t>.</w:t>
            </w:r>
          </w:p>
        </w:tc>
      </w:tr>
    </w:tbl>
    <w:p w14:paraId="6273CD8E" w14:textId="18EF8191" w:rsidR="003A1E1F" w:rsidRDefault="005553F5" w:rsidP="003A1E1F">
      <w:pPr>
        <w:spacing w:line="360" w:lineRule="auto"/>
        <w:ind w:left="720" w:firstLine="0"/>
        <w:rPr>
          <w:rFonts w:eastAsia="Times New Roman" w:cs="Times New Roman"/>
          <w:b/>
          <w:lang w:val="uk-UA"/>
        </w:rPr>
      </w:pPr>
      <w:r>
        <w:rPr>
          <w:rFonts w:eastAsia="Times New Roman" w:cs="Times New Roman"/>
          <w:b/>
          <w:lang w:val="uk-UA"/>
        </w:rPr>
        <w:t>Хід роботи:</w:t>
      </w:r>
    </w:p>
    <w:p w14:paraId="41E99997" w14:textId="77777777" w:rsidR="003A1E1F" w:rsidRPr="00F1213A" w:rsidRDefault="003A1E1F" w:rsidP="00F1213A">
      <w:pPr>
        <w:spacing w:line="360" w:lineRule="auto"/>
        <w:ind w:firstLine="0"/>
        <w:rPr>
          <w:rFonts w:eastAsia="Times New Roman" w:cs="Times New Roman"/>
          <w:b/>
          <w:lang w:val="uk-UA"/>
        </w:rPr>
      </w:pPr>
    </w:p>
    <w:tbl>
      <w:tblPr>
        <w:tblStyle w:val="TableNormal"/>
        <w:tblpPr w:leftFromText="180" w:rightFromText="180" w:vertAnchor="text" w:tblpXSpec="center" w:tblpY="-30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680"/>
        <w:gridCol w:w="4680"/>
      </w:tblGrid>
      <w:tr w:rsidR="00CF0A37" w14:paraId="2FC10C49" w14:textId="77777777" w:rsidTr="00F1213A">
        <w:trPr>
          <w:trHeight w:val="450"/>
        </w:trPr>
        <w:tc>
          <w:tcPr>
            <w:tcW w:w="9360" w:type="dxa"/>
            <w:gridSpan w:val="2"/>
            <w:shd w:val="clear" w:color="auto" w:fill="D9D9D9"/>
          </w:tcPr>
          <w:p w14:paraId="73E19293" w14:textId="77777777" w:rsidR="00CF0A37" w:rsidRDefault="00CF0A37" w:rsidP="00CF0A37">
            <w:pPr>
              <w:pStyle w:val="TableParagraph"/>
              <w:spacing w:before="106"/>
              <w:rPr>
                <w:rFonts w:ascii="Arial" w:hAnsi="Arial"/>
                <w:b/>
              </w:rPr>
            </w:pPr>
            <w:proofErr w:type="spellStart"/>
            <w:r>
              <w:rPr>
                <w:rFonts w:ascii="Arial" w:hAnsi="Arial"/>
                <w:b/>
              </w:rPr>
              <w:lastRenderedPageBreak/>
              <w:t>Overall</w:t>
            </w:r>
            <w:proofErr w:type="spellEnd"/>
            <w:r>
              <w:rPr>
                <w:rFonts w:ascii="Arial" w:hAnsi="Arial"/>
                <w:b/>
                <w:spacing w:val="-7"/>
              </w:rPr>
              <w:t xml:space="preserve"> </w:t>
            </w:r>
            <w:r>
              <w:rPr>
                <w:rFonts w:ascii="Arial" w:hAnsi="Arial"/>
                <w:b/>
              </w:rPr>
              <w:t>Project</w:t>
            </w:r>
            <w:r>
              <w:rPr>
                <w:rFonts w:ascii="Arial" w:hAnsi="Arial"/>
                <w:b/>
                <w:spacing w:val="-6"/>
              </w:rPr>
              <w:t xml:space="preserve"> </w:t>
            </w:r>
            <w:proofErr w:type="spellStart"/>
            <w:r>
              <w:rPr>
                <w:rFonts w:ascii="Arial" w:hAnsi="Arial"/>
                <w:b/>
              </w:rPr>
              <w:t>Risk</w:t>
            </w:r>
            <w:proofErr w:type="spellEnd"/>
            <w:r>
              <w:rPr>
                <w:rFonts w:ascii="Arial" w:hAnsi="Arial"/>
                <w:b/>
                <w:spacing w:val="-6"/>
              </w:rPr>
              <w:t xml:space="preserve"> </w:t>
            </w:r>
            <w:r>
              <w:rPr>
                <w:rFonts w:ascii="Arial" w:hAnsi="Arial"/>
                <w:b/>
              </w:rPr>
              <w:t>(загальні</w:t>
            </w:r>
            <w:r>
              <w:rPr>
                <w:rFonts w:ascii="Arial" w:hAnsi="Arial"/>
                <w:b/>
                <w:spacing w:val="-6"/>
              </w:rPr>
              <w:t xml:space="preserve"> </w:t>
            </w:r>
            <w:r>
              <w:rPr>
                <w:rFonts w:ascii="Arial" w:hAnsi="Arial"/>
                <w:b/>
              </w:rPr>
              <w:t>ризики</w:t>
            </w:r>
            <w:r>
              <w:rPr>
                <w:rFonts w:ascii="Arial" w:hAnsi="Arial"/>
                <w:b/>
                <w:spacing w:val="-6"/>
              </w:rPr>
              <w:t xml:space="preserve"> </w:t>
            </w:r>
            <w:proofErr w:type="spellStart"/>
            <w:r>
              <w:rPr>
                <w:rFonts w:ascii="Arial" w:hAnsi="Arial"/>
                <w:b/>
              </w:rPr>
              <w:t>проєкту</w:t>
            </w:r>
            <w:proofErr w:type="spellEnd"/>
            <w:r>
              <w:rPr>
                <w:rFonts w:ascii="Arial" w:hAnsi="Arial"/>
                <w:b/>
              </w:rPr>
              <w:t>):</w:t>
            </w:r>
          </w:p>
        </w:tc>
      </w:tr>
      <w:tr w:rsidR="00CF0A37" w:rsidRPr="000B664F" w14:paraId="7D4D501D" w14:textId="77777777" w:rsidTr="00F1213A">
        <w:trPr>
          <w:trHeight w:val="1449"/>
        </w:trPr>
        <w:tc>
          <w:tcPr>
            <w:tcW w:w="9360" w:type="dxa"/>
            <w:gridSpan w:val="2"/>
          </w:tcPr>
          <w:p w14:paraId="1C01222A" w14:textId="77777777" w:rsidR="00CF0A37" w:rsidRPr="00DA0553" w:rsidRDefault="00CF0A37" w:rsidP="00CF0A37">
            <w:pPr>
              <w:pStyle w:val="TableParagraph"/>
              <w:numPr>
                <w:ilvl w:val="0"/>
                <w:numId w:val="10"/>
              </w:numPr>
              <w:tabs>
                <w:tab w:val="left" w:pos="810"/>
              </w:tabs>
              <w:spacing w:before="108"/>
              <w:ind w:right="423"/>
              <w:rPr>
                <w:spacing w:val="-1"/>
              </w:rPr>
            </w:pPr>
            <w:r w:rsidRPr="00DA0553">
              <w:rPr>
                <w:spacing w:val="-1"/>
              </w:rPr>
              <w:t>Неможливість коректної реалізації складних взаємозв'язків між моделями даних, що призведе до логічних помилок у бізнес-процесах.</w:t>
            </w:r>
          </w:p>
          <w:p w14:paraId="72887055" w14:textId="77777777" w:rsidR="00CF0A37" w:rsidRPr="00DA0553" w:rsidRDefault="00CF0A37" w:rsidP="00CF0A37">
            <w:pPr>
              <w:pStyle w:val="TableParagraph"/>
              <w:numPr>
                <w:ilvl w:val="0"/>
                <w:numId w:val="10"/>
              </w:numPr>
              <w:tabs>
                <w:tab w:val="left" w:pos="810"/>
              </w:tabs>
              <w:spacing w:before="108"/>
              <w:ind w:right="423"/>
              <w:rPr>
                <w:spacing w:val="-1"/>
              </w:rPr>
            </w:pPr>
            <w:r w:rsidRPr="00DA0553">
              <w:rPr>
                <w:spacing w:val="-1"/>
              </w:rPr>
              <w:t>Низька продуктивність системи під час виконання складних запитів (наприклад, пошук у високонавантажені дні).</w:t>
            </w:r>
          </w:p>
          <w:p w14:paraId="774A6D3A" w14:textId="77777777" w:rsidR="00CF0A37" w:rsidRPr="000B664F" w:rsidRDefault="00CF0A37" w:rsidP="00CF0A37">
            <w:pPr>
              <w:pStyle w:val="TableParagraph"/>
              <w:numPr>
                <w:ilvl w:val="0"/>
                <w:numId w:val="10"/>
              </w:numPr>
              <w:tabs>
                <w:tab w:val="left" w:pos="810"/>
              </w:tabs>
              <w:spacing w:before="108"/>
              <w:ind w:right="423"/>
              <w:rPr>
                <w:spacing w:val="-1"/>
              </w:rPr>
            </w:pPr>
            <w:r w:rsidRPr="00DA0553">
              <w:rPr>
                <w:spacing w:val="-1"/>
              </w:rPr>
              <w:t>Недостатнє покриття коду модульними тестами, що збільшує ризик регресійних помилок на подальших етапах розробки.</w:t>
            </w:r>
          </w:p>
        </w:tc>
      </w:tr>
      <w:tr w:rsidR="00CF0A37" w14:paraId="19F2188C" w14:textId="77777777" w:rsidTr="00F1213A">
        <w:trPr>
          <w:trHeight w:val="450"/>
        </w:trPr>
        <w:tc>
          <w:tcPr>
            <w:tcW w:w="4680" w:type="dxa"/>
            <w:shd w:val="clear" w:color="auto" w:fill="D9D9D9"/>
          </w:tcPr>
          <w:p w14:paraId="1A076717" w14:textId="77777777" w:rsidR="00CF0A37" w:rsidRDefault="00CF0A37" w:rsidP="00CF0A37">
            <w:pPr>
              <w:pStyle w:val="TableParagraph"/>
              <w:spacing w:before="114"/>
              <w:ind w:left="598"/>
              <w:rPr>
                <w:rFonts w:ascii="Arial" w:hAnsi="Arial"/>
                <w:b/>
              </w:rPr>
            </w:pPr>
            <w:r>
              <w:rPr>
                <w:rFonts w:ascii="Arial" w:hAnsi="Arial"/>
                <w:b/>
              </w:rPr>
              <w:t>Project</w:t>
            </w:r>
            <w:r>
              <w:rPr>
                <w:rFonts w:ascii="Arial" w:hAnsi="Arial"/>
                <w:b/>
                <w:spacing w:val="-6"/>
              </w:rPr>
              <w:t xml:space="preserve"> </w:t>
            </w:r>
            <w:proofErr w:type="spellStart"/>
            <w:r>
              <w:rPr>
                <w:rFonts w:ascii="Arial" w:hAnsi="Arial"/>
                <w:b/>
              </w:rPr>
              <w:t>Objectives</w:t>
            </w:r>
            <w:proofErr w:type="spellEnd"/>
            <w:r>
              <w:rPr>
                <w:rFonts w:ascii="Arial" w:hAnsi="Arial"/>
                <w:b/>
                <w:spacing w:val="-6"/>
              </w:rPr>
              <w:t xml:space="preserve"> </w:t>
            </w:r>
            <w:r>
              <w:rPr>
                <w:rFonts w:ascii="Arial" w:hAnsi="Arial"/>
                <w:b/>
              </w:rPr>
              <w:t>(цілі</w:t>
            </w:r>
            <w:r>
              <w:rPr>
                <w:rFonts w:ascii="Arial" w:hAnsi="Arial"/>
                <w:b/>
                <w:spacing w:val="-6"/>
              </w:rPr>
              <w:t xml:space="preserve"> </w:t>
            </w:r>
            <w:proofErr w:type="spellStart"/>
            <w:r>
              <w:rPr>
                <w:rFonts w:ascii="Arial" w:hAnsi="Arial"/>
                <w:b/>
              </w:rPr>
              <w:t>проєкту</w:t>
            </w:r>
            <w:proofErr w:type="spellEnd"/>
            <w:r>
              <w:rPr>
                <w:rFonts w:ascii="Arial" w:hAnsi="Arial"/>
                <w:b/>
              </w:rPr>
              <w:t>)</w:t>
            </w:r>
          </w:p>
        </w:tc>
        <w:tc>
          <w:tcPr>
            <w:tcW w:w="4680" w:type="dxa"/>
            <w:shd w:val="clear" w:color="auto" w:fill="D9D9D9"/>
          </w:tcPr>
          <w:p w14:paraId="290AAF41" w14:textId="77777777" w:rsidR="00CF0A37" w:rsidRDefault="00CF0A37" w:rsidP="00CF0A37">
            <w:pPr>
              <w:pStyle w:val="TableParagraph"/>
              <w:spacing w:before="114"/>
              <w:ind w:left="555"/>
              <w:rPr>
                <w:rFonts w:ascii="Arial" w:hAnsi="Arial"/>
                <w:b/>
              </w:rPr>
            </w:pPr>
            <w:proofErr w:type="spellStart"/>
            <w:r>
              <w:rPr>
                <w:rFonts w:ascii="Arial" w:hAnsi="Arial"/>
                <w:b/>
              </w:rPr>
              <w:t>Success</w:t>
            </w:r>
            <w:proofErr w:type="spellEnd"/>
            <w:r>
              <w:rPr>
                <w:rFonts w:ascii="Arial" w:hAnsi="Arial"/>
                <w:b/>
                <w:spacing w:val="-8"/>
              </w:rPr>
              <w:t xml:space="preserve"> </w:t>
            </w:r>
            <w:proofErr w:type="spellStart"/>
            <w:r>
              <w:rPr>
                <w:rFonts w:ascii="Arial" w:hAnsi="Arial"/>
                <w:b/>
              </w:rPr>
              <w:t>Criteria</w:t>
            </w:r>
            <w:proofErr w:type="spellEnd"/>
            <w:r>
              <w:rPr>
                <w:rFonts w:ascii="Arial" w:hAnsi="Arial"/>
                <w:b/>
                <w:spacing w:val="-8"/>
              </w:rPr>
              <w:t xml:space="preserve"> </w:t>
            </w:r>
            <w:r>
              <w:rPr>
                <w:rFonts w:ascii="Arial" w:hAnsi="Arial"/>
                <w:b/>
              </w:rPr>
              <w:t>(критерії</w:t>
            </w:r>
            <w:r>
              <w:rPr>
                <w:rFonts w:ascii="Arial" w:hAnsi="Arial"/>
                <w:b/>
                <w:spacing w:val="-8"/>
              </w:rPr>
              <w:t xml:space="preserve"> </w:t>
            </w:r>
            <w:r>
              <w:rPr>
                <w:rFonts w:ascii="Arial" w:hAnsi="Arial"/>
                <w:b/>
              </w:rPr>
              <w:t>успіху)</w:t>
            </w:r>
          </w:p>
        </w:tc>
      </w:tr>
      <w:tr w:rsidR="00CF0A37" w14:paraId="7B1EAA15" w14:textId="77777777" w:rsidTr="00F1213A">
        <w:trPr>
          <w:trHeight w:val="450"/>
        </w:trPr>
        <w:tc>
          <w:tcPr>
            <w:tcW w:w="9360" w:type="dxa"/>
            <w:gridSpan w:val="2"/>
          </w:tcPr>
          <w:p w14:paraId="77A474B8" w14:textId="77777777" w:rsidR="00CF0A37" w:rsidRDefault="00CF0A37" w:rsidP="00CF0A37">
            <w:pPr>
              <w:pStyle w:val="TableParagraph"/>
              <w:spacing w:before="112"/>
              <w:rPr>
                <w:rFonts w:ascii="Arial" w:hAnsi="Arial"/>
                <w:b/>
                <w:i/>
              </w:rPr>
            </w:pPr>
            <w:r>
              <w:rPr>
                <w:rFonts w:ascii="Arial" w:hAnsi="Arial"/>
                <w:b/>
                <w:i/>
              </w:rPr>
              <w:t>Межі</w:t>
            </w:r>
            <w:r>
              <w:rPr>
                <w:rFonts w:ascii="Arial" w:hAnsi="Arial"/>
                <w:b/>
                <w:i/>
                <w:spacing w:val="-9"/>
              </w:rPr>
              <w:t xml:space="preserve"> </w:t>
            </w:r>
            <w:proofErr w:type="spellStart"/>
            <w:r>
              <w:rPr>
                <w:rFonts w:ascii="Arial" w:hAnsi="Arial"/>
                <w:b/>
                <w:i/>
              </w:rPr>
              <w:t>проєкту</w:t>
            </w:r>
            <w:proofErr w:type="spellEnd"/>
            <w:r>
              <w:rPr>
                <w:rFonts w:ascii="Arial" w:hAnsi="Arial"/>
                <w:b/>
                <w:i/>
              </w:rPr>
              <w:t>:</w:t>
            </w:r>
          </w:p>
        </w:tc>
      </w:tr>
      <w:tr w:rsidR="00CF0A37" w:rsidRPr="009D5CCC" w14:paraId="4DA9AF68" w14:textId="77777777" w:rsidTr="00E02469">
        <w:trPr>
          <w:trHeight w:val="710"/>
        </w:trPr>
        <w:tc>
          <w:tcPr>
            <w:tcW w:w="4680" w:type="dxa"/>
            <w:tcBorders>
              <w:bottom w:val="single" w:sz="4" w:space="0" w:color="auto"/>
            </w:tcBorders>
          </w:tcPr>
          <w:p w14:paraId="626FCF8D" w14:textId="77777777" w:rsidR="00CF0A37" w:rsidRDefault="00CF0A37" w:rsidP="00CF0A37">
            <w:pPr>
              <w:pStyle w:val="TableParagraph"/>
              <w:spacing w:before="113" w:line="244" w:lineRule="auto"/>
            </w:pPr>
            <w:r w:rsidRPr="009A0C0F">
              <w:rPr>
                <w:spacing w:val="-1"/>
              </w:rPr>
              <w:t>Запустити стабільну версію 1.0 додатку.</w:t>
            </w:r>
          </w:p>
        </w:tc>
        <w:tc>
          <w:tcPr>
            <w:tcW w:w="4680" w:type="dxa"/>
            <w:tcBorders>
              <w:bottom w:val="single" w:sz="4" w:space="0" w:color="auto"/>
            </w:tcBorders>
          </w:tcPr>
          <w:p w14:paraId="1024DAC9" w14:textId="77777777" w:rsidR="00CF0A37" w:rsidRDefault="00CF0A37" w:rsidP="00CF0A37">
            <w:pPr>
              <w:pStyle w:val="TableParagraph"/>
              <w:spacing w:before="113" w:line="244" w:lineRule="auto"/>
              <w:rPr>
                <w:spacing w:val="-1"/>
              </w:rPr>
            </w:pPr>
            <w:r w:rsidRPr="009A0C0F">
              <w:rPr>
                <w:spacing w:val="-1"/>
              </w:rPr>
              <w:t>Реалізовано 100% запланованого функціоналу згідно ТЗ.</w:t>
            </w:r>
          </w:p>
          <w:p w14:paraId="767A5206" w14:textId="453A300A" w:rsidR="00CF0A37" w:rsidRPr="009D5CCC" w:rsidRDefault="00CF0A37" w:rsidP="00CF0A37">
            <w:pPr>
              <w:pStyle w:val="TableParagraph"/>
              <w:spacing w:before="113" w:line="244" w:lineRule="auto"/>
              <w:rPr>
                <w:spacing w:val="-1"/>
              </w:rPr>
            </w:pPr>
            <w:r w:rsidRPr="00CF0A37">
              <w:rPr>
                <w:spacing w:val="-1"/>
              </w:rPr>
              <w:t>Додаток відповідає вимогам безпеки щодо обробки даних</w:t>
            </w:r>
            <w:r>
              <w:rPr>
                <w:spacing w:val="-1"/>
              </w:rPr>
              <w:t>.</w:t>
            </w:r>
          </w:p>
        </w:tc>
      </w:tr>
    </w:tbl>
    <w:tbl>
      <w:tblPr>
        <w:tblStyle w:val="TableNormal"/>
        <w:tblpPr w:leftFromText="180" w:rightFromText="180" w:vertAnchor="text" w:horzAnchor="margin" w:tblpXSpec="center" w:tblpY="425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680"/>
        <w:gridCol w:w="4680"/>
      </w:tblGrid>
      <w:tr w:rsidR="00F1213A" w14:paraId="27B27F1E" w14:textId="77777777" w:rsidTr="00E02469">
        <w:trPr>
          <w:trHeight w:val="449"/>
        </w:trPr>
        <w:tc>
          <w:tcPr>
            <w:tcW w:w="9360" w:type="dxa"/>
            <w:gridSpan w:val="2"/>
            <w:tcBorders>
              <w:top w:val="single" w:sz="4" w:space="0" w:color="auto"/>
            </w:tcBorders>
          </w:tcPr>
          <w:p w14:paraId="5FB7C2A1" w14:textId="77777777" w:rsidR="00F1213A" w:rsidRDefault="00F1213A" w:rsidP="00F1213A">
            <w:pPr>
              <w:pStyle w:val="TableParagraph"/>
              <w:spacing w:before="113"/>
              <w:rPr>
                <w:rFonts w:ascii="Arial" w:hAnsi="Arial"/>
                <w:b/>
                <w:i/>
              </w:rPr>
            </w:pPr>
            <w:r>
              <w:rPr>
                <w:rFonts w:ascii="Arial" w:hAnsi="Arial"/>
                <w:b/>
                <w:i/>
              </w:rPr>
              <w:t>Час:</w:t>
            </w:r>
          </w:p>
        </w:tc>
      </w:tr>
      <w:tr w:rsidR="00F1213A" w14:paraId="33B43E71" w14:textId="77777777" w:rsidTr="00F1213A">
        <w:trPr>
          <w:trHeight w:val="450"/>
        </w:trPr>
        <w:tc>
          <w:tcPr>
            <w:tcW w:w="4680" w:type="dxa"/>
          </w:tcPr>
          <w:p w14:paraId="05C37992" w14:textId="77777777" w:rsidR="00F1213A" w:rsidRDefault="00F1213A" w:rsidP="00F1213A">
            <w:pPr>
              <w:pStyle w:val="TableParagraph"/>
              <w:spacing w:before="114"/>
            </w:pPr>
            <w:r>
              <w:rPr>
                <w:spacing w:val="-1"/>
              </w:rPr>
              <w:t>Запуск</w:t>
            </w:r>
            <w:r>
              <w:rPr>
                <w:spacing w:val="-14"/>
              </w:rPr>
              <w:t xml:space="preserve"> </w:t>
            </w:r>
            <w:r>
              <w:rPr>
                <w:spacing w:val="-1"/>
              </w:rPr>
              <w:t xml:space="preserve">готового </w:t>
            </w:r>
            <w:proofErr w:type="spellStart"/>
            <w:r>
              <w:rPr>
                <w:spacing w:val="-1"/>
              </w:rPr>
              <w:t>проєкту</w:t>
            </w:r>
            <w:proofErr w:type="spellEnd"/>
          </w:p>
        </w:tc>
        <w:tc>
          <w:tcPr>
            <w:tcW w:w="4680" w:type="dxa"/>
          </w:tcPr>
          <w:p w14:paraId="371B7715" w14:textId="77777777" w:rsidR="00F1213A" w:rsidRDefault="00F1213A" w:rsidP="00F1213A">
            <w:pPr>
              <w:pStyle w:val="TableParagraph"/>
              <w:spacing w:before="114"/>
            </w:pPr>
            <w:r w:rsidRPr="00AC5FAF">
              <w:rPr>
                <w:spacing w:val="-1"/>
              </w:rPr>
              <w:t>черв</w:t>
            </w:r>
            <w:r>
              <w:rPr>
                <w:spacing w:val="-1"/>
              </w:rPr>
              <w:t>ень</w:t>
            </w:r>
            <w:r w:rsidRPr="00AC5FAF">
              <w:rPr>
                <w:spacing w:val="-1"/>
              </w:rPr>
              <w:t xml:space="preserve"> 202</w:t>
            </w:r>
            <w:r>
              <w:rPr>
                <w:spacing w:val="-1"/>
              </w:rPr>
              <w:t>6</w:t>
            </w:r>
            <w:r w:rsidRPr="00AC5FAF">
              <w:rPr>
                <w:spacing w:val="-1"/>
              </w:rPr>
              <w:t xml:space="preserve"> року.</w:t>
            </w:r>
          </w:p>
        </w:tc>
      </w:tr>
      <w:tr w:rsidR="00F1213A" w:rsidRPr="00337C9A" w14:paraId="499CF94C" w14:textId="77777777" w:rsidTr="00F1213A">
        <w:trPr>
          <w:trHeight w:val="450"/>
        </w:trPr>
        <w:tc>
          <w:tcPr>
            <w:tcW w:w="9360" w:type="dxa"/>
            <w:gridSpan w:val="2"/>
            <w:shd w:val="clear" w:color="auto" w:fill="auto"/>
          </w:tcPr>
          <w:p w14:paraId="24CC386A" w14:textId="77777777" w:rsidR="00F1213A" w:rsidRPr="00337C9A" w:rsidRDefault="00F1213A" w:rsidP="00F1213A">
            <w:pPr>
              <w:pStyle w:val="TableParagraph"/>
              <w:spacing w:before="109"/>
              <w:rPr>
                <w:rFonts w:ascii="Arial" w:hAnsi="Arial"/>
                <w:b/>
                <w:i/>
              </w:rPr>
            </w:pPr>
            <w:r w:rsidRPr="00337C9A">
              <w:rPr>
                <w:rFonts w:ascii="Arial" w:hAnsi="Arial"/>
                <w:b/>
                <w:i/>
              </w:rPr>
              <w:t>Вартість:</w:t>
            </w:r>
          </w:p>
        </w:tc>
      </w:tr>
      <w:tr w:rsidR="00F1213A" w:rsidRPr="00337C9A" w14:paraId="48E21024" w14:textId="77777777" w:rsidTr="00F1213A">
        <w:trPr>
          <w:trHeight w:val="449"/>
        </w:trPr>
        <w:tc>
          <w:tcPr>
            <w:tcW w:w="4680" w:type="dxa"/>
            <w:shd w:val="clear" w:color="auto" w:fill="auto"/>
          </w:tcPr>
          <w:p w14:paraId="2614BAB1" w14:textId="77777777" w:rsidR="00F1213A" w:rsidRPr="00337C9A" w:rsidRDefault="00F1213A" w:rsidP="00F1213A">
            <w:pPr>
              <w:pStyle w:val="TableParagraph"/>
              <w:spacing w:before="110"/>
            </w:pPr>
            <w:r w:rsidRPr="00337C9A">
              <w:t>40000 $</w:t>
            </w:r>
          </w:p>
        </w:tc>
        <w:tc>
          <w:tcPr>
            <w:tcW w:w="4680" w:type="dxa"/>
            <w:shd w:val="clear" w:color="auto" w:fill="auto"/>
          </w:tcPr>
          <w:p w14:paraId="044AE93A" w14:textId="77777777" w:rsidR="00F1213A" w:rsidRPr="00337C9A" w:rsidRDefault="00F1213A" w:rsidP="00F1213A">
            <w:pPr>
              <w:pStyle w:val="TableParagraph"/>
              <w:spacing w:before="110"/>
            </w:pPr>
            <w:r w:rsidRPr="00337C9A">
              <w:t>Реальна</w:t>
            </w:r>
            <w:r w:rsidRPr="00337C9A">
              <w:rPr>
                <w:spacing w:val="-13"/>
              </w:rPr>
              <w:t xml:space="preserve"> </w:t>
            </w:r>
            <w:r w:rsidRPr="00337C9A">
              <w:t>вартість</w:t>
            </w:r>
            <w:r w:rsidRPr="00337C9A">
              <w:rPr>
                <w:spacing w:val="-12"/>
              </w:rPr>
              <w:t xml:space="preserve"> </w:t>
            </w:r>
            <w:r w:rsidRPr="00337C9A">
              <w:t>в</w:t>
            </w:r>
            <w:r w:rsidRPr="00337C9A">
              <w:rPr>
                <w:spacing w:val="-12"/>
              </w:rPr>
              <w:t xml:space="preserve"> </w:t>
            </w:r>
            <w:r w:rsidRPr="00337C9A">
              <w:t>межах</w:t>
            </w:r>
            <w:r w:rsidRPr="00337C9A">
              <w:rPr>
                <w:spacing w:val="-13"/>
              </w:rPr>
              <w:t xml:space="preserve"> </w:t>
            </w:r>
            <w:r w:rsidRPr="00337C9A">
              <w:t>110%</w:t>
            </w:r>
            <w:r w:rsidRPr="00337C9A">
              <w:rPr>
                <w:spacing w:val="-12"/>
              </w:rPr>
              <w:t xml:space="preserve"> </w:t>
            </w:r>
            <w:r w:rsidRPr="00337C9A">
              <w:t>бюджету</w:t>
            </w:r>
          </w:p>
        </w:tc>
      </w:tr>
      <w:tr w:rsidR="00F1213A" w14:paraId="3402CE2D" w14:textId="77777777" w:rsidTr="00F1213A">
        <w:trPr>
          <w:trHeight w:val="450"/>
        </w:trPr>
        <w:tc>
          <w:tcPr>
            <w:tcW w:w="9360" w:type="dxa"/>
            <w:gridSpan w:val="2"/>
          </w:tcPr>
          <w:p w14:paraId="23920627" w14:textId="77777777" w:rsidR="00F1213A" w:rsidRDefault="00F1213A" w:rsidP="00F1213A">
            <w:pPr>
              <w:pStyle w:val="TableParagraph"/>
              <w:spacing w:before="105"/>
              <w:rPr>
                <w:rFonts w:ascii="Arial" w:hAnsi="Arial"/>
                <w:b/>
                <w:i/>
              </w:rPr>
            </w:pPr>
            <w:r>
              <w:rPr>
                <w:rFonts w:ascii="Arial" w:hAnsi="Arial"/>
                <w:b/>
                <w:i/>
              </w:rPr>
              <w:t>Якість:</w:t>
            </w:r>
          </w:p>
        </w:tc>
      </w:tr>
      <w:tr w:rsidR="00F1213A" w14:paraId="41F09B62" w14:textId="77777777" w:rsidTr="00F1213A">
        <w:trPr>
          <w:trHeight w:val="450"/>
        </w:trPr>
        <w:tc>
          <w:tcPr>
            <w:tcW w:w="4680" w:type="dxa"/>
          </w:tcPr>
          <w:p w14:paraId="6AAC5D2D" w14:textId="77777777" w:rsidR="00F1213A" w:rsidRPr="00AC5FAF" w:rsidRDefault="00F1213A" w:rsidP="00F1213A">
            <w:pPr>
              <w:pStyle w:val="TableParagraph"/>
              <w:spacing w:before="106"/>
              <w:rPr>
                <w:lang w:val="en-US"/>
              </w:rPr>
            </w:pPr>
            <w:r w:rsidRPr="000C39C4">
              <w:t>Зручний та інтуїтивний інтерфейс.</w:t>
            </w:r>
          </w:p>
        </w:tc>
        <w:tc>
          <w:tcPr>
            <w:tcW w:w="4680" w:type="dxa"/>
          </w:tcPr>
          <w:p w14:paraId="717F7677" w14:textId="77777777" w:rsidR="00F1213A" w:rsidRDefault="00F1213A" w:rsidP="00F1213A">
            <w:pPr>
              <w:pStyle w:val="TableParagraph"/>
              <w:spacing w:before="106"/>
            </w:pPr>
            <w:r w:rsidRPr="000C39C4">
              <w:t>Рейтинг юзабіліті не нижче 4.5/5 за результатами тестування.</w:t>
            </w:r>
          </w:p>
        </w:tc>
      </w:tr>
      <w:tr w:rsidR="00F1213A" w14:paraId="7E68B775" w14:textId="77777777" w:rsidTr="00F1213A">
        <w:trPr>
          <w:trHeight w:val="450"/>
        </w:trPr>
        <w:tc>
          <w:tcPr>
            <w:tcW w:w="4680" w:type="dxa"/>
          </w:tcPr>
          <w:p w14:paraId="4685C4A9" w14:textId="77777777" w:rsidR="00F1213A" w:rsidRPr="000C39C4" w:rsidRDefault="00F1213A" w:rsidP="00F1213A">
            <w:pPr>
              <w:pStyle w:val="TableParagraph"/>
              <w:spacing w:before="106"/>
            </w:pPr>
            <w:r w:rsidRPr="000C39C4">
              <w:t>Стабільна робота без критичних помилок.</w:t>
            </w:r>
          </w:p>
        </w:tc>
        <w:tc>
          <w:tcPr>
            <w:tcW w:w="4680" w:type="dxa"/>
          </w:tcPr>
          <w:p w14:paraId="14D65ADE" w14:textId="77777777" w:rsidR="00F1213A" w:rsidRDefault="00F1213A" w:rsidP="00F1213A">
            <w:pPr>
              <w:pStyle w:val="TableParagraph"/>
              <w:spacing w:before="106"/>
            </w:pPr>
            <w:r w:rsidRPr="000C39C4">
              <w:t>Успішне проходження всіх модульних та інтеграційних тестів.</w:t>
            </w:r>
          </w:p>
        </w:tc>
      </w:tr>
      <w:tr w:rsidR="00F1213A" w14:paraId="16915252" w14:textId="77777777" w:rsidTr="00F1213A">
        <w:trPr>
          <w:trHeight w:val="450"/>
        </w:trPr>
        <w:tc>
          <w:tcPr>
            <w:tcW w:w="4680" w:type="dxa"/>
            <w:shd w:val="clear" w:color="auto" w:fill="D9D9D9"/>
          </w:tcPr>
          <w:p w14:paraId="12530848" w14:textId="77777777" w:rsidR="00F1213A" w:rsidRDefault="00F1213A" w:rsidP="00F1213A">
            <w:pPr>
              <w:pStyle w:val="TableParagraph"/>
              <w:spacing w:before="101"/>
              <w:ind w:left="470"/>
              <w:rPr>
                <w:rFonts w:ascii="Arial" w:hAnsi="Arial"/>
                <w:b/>
              </w:rPr>
            </w:pPr>
            <w:proofErr w:type="spellStart"/>
            <w:r>
              <w:rPr>
                <w:rFonts w:ascii="Arial" w:hAnsi="Arial"/>
                <w:b/>
              </w:rPr>
              <w:t>Summary</w:t>
            </w:r>
            <w:proofErr w:type="spellEnd"/>
            <w:r>
              <w:rPr>
                <w:rFonts w:ascii="Arial" w:hAnsi="Arial"/>
                <w:b/>
                <w:spacing w:val="-12"/>
              </w:rPr>
              <w:t xml:space="preserve"> </w:t>
            </w:r>
            <w:proofErr w:type="spellStart"/>
            <w:r>
              <w:rPr>
                <w:rFonts w:ascii="Arial" w:hAnsi="Arial"/>
                <w:b/>
              </w:rPr>
              <w:t>Milestones</w:t>
            </w:r>
            <w:proofErr w:type="spellEnd"/>
            <w:r>
              <w:rPr>
                <w:rFonts w:ascii="Arial" w:hAnsi="Arial"/>
                <w:b/>
                <w:spacing w:val="-12"/>
              </w:rPr>
              <w:t xml:space="preserve"> </w:t>
            </w:r>
            <w:r>
              <w:rPr>
                <w:rFonts w:ascii="Arial" w:hAnsi="Arial"/>
                <w:b/>
              </w:rPr>
              <w:t>(</w:t>
            </w:r>
            <w:proofErr w:type="spellStart"/>
            <w:r>
              <w:rPr>
                <w:rFonts w:ascii="Arial" w:hAnsi="Arial"/>
                <w:b/>
              </w:rPr>
              <w:t>майлстоуни</w:t>
            </w:r>
            <w:proofErr w:type="spellEnd"/>
            <w:r>
              <w:rPr>
                <w:rFonts w:ascii="Arial" w:hAnsi="Arial"/>
                <w:b/>
              </w:rPr>
              <w:t>)</w:t>
            </w:r>
          </w:p>
        </w:tc>
        <w:tc>
          <w:tcPr>
            <w:tcW w:w="4680" w:type="dxa"/>
            <w:shd w:val="clear" w:color="auto" w:fill="D9D9D9"/>
          </w:tcPr>
          <w:p w14:paraId="1671608A" w14:textId="77777777" w:rsidR="00F1213A" w:rsidRDefault="00F1213A" w:rsidP="00F1213A">
            <w:pPr>
              <w:pStyle w:val="TableParagraph"/>
              <w:spacing w:before="101"/>
              <w:ind w:left="775"/>
              <w:rPr>
                <w:rFonts w:ascii="Arial" w:hAnsi="Arial"/>
                <w:b/>
              </w:rPr>
            </w:pPr>
            <w:proofErr w:type="spellStart"/>
            <w:r>
              <w:rPr>
                <w:rFonts w:ascii="Arial" w:hAnsi="Arial"/>
                <w:b/>
              </w:rPr>
              <w:t>Due</w:t>
            </w:r>
            <w:proofErr w:type="spellEnd"/>
            <w:r>
              <w:rPr>
                <w:rFonts w:ascii="Arial" w:hAnsi="Arial"/>
                <w:b/>
                <w:spacing w:val="-7"/>
              </w:rPr>
              <w:t xml:space="preserve"> </w:t>
            </w:r>
            <w:proofErr w:type="spellStart"/>
            <w:r>
              <w:rPr>
                <w:rFonts w:ascii="Arial" w:hAnsi="Arial"/>
                <w:b/>
              </w:rPr>
              <w:t>Date</w:t>
            </w:r>
            <w:proofErr w:type="spellEnd"/>
            <w:r>
              <w:rPr>
                <w:rFonts w:ascii="Arial" w:hAnsi="Arial"/>
                <w:b/>
                <w:spacing w:val="-7"/>
              </w:rPr>
              <w:t xml:space="preserve"> </w:t>
            </w:r>
            <w:r>
              <w:rPr>
                <w:rFonts w:ascii="Arial" w:hAnsi="Arial"/>
                <w:b/>
              </w:rPr>
              <w:t>(термін</w:t>
            </w:r>
            <w:r>
              <w:rPr>
                <w:rFonts w:ascii="Arial" w:hAnsi="Arial"/>
                <w:b/>
                <w:spacing w:val="-7"/>
              </w:rPr>
              <w:t xml:space="preserve"> </w:t>
            </w:r>
            <w:r>
              <w:rPr>
                <w:rFonts w:ascii="Arial" w:hAnsi="Arial"/>
                <w:b/>
              </w:rPr>
              <w:t>виконання)</w:t>
            </w:r>
          </w:p>
        </w:tc>
      </w:tr>
      <w:tr w:rsidR="00F1213A" w14:paraId="055340DE" w14:textId="77777777" w:rsidTr="00F1213A">
        <w:trPr>
          <w:trHeight w:val="450"/>
        </w:trPr>
        <w:tc>
          <w:tcPr>
            <w:tcW w:w="4680" w:type="dxa"/>
          </w:tcPr>
          <w:p w14:paraId="600FD281" w14:textId="77777777" w:rsidR="00F1213A" w:rsidRDefault="00F1213A" w:rsidP="00F1213A">
            <w:pPr>
              <w:pStyle w:val="TableParagraph"/>
              <w:spacing w:before="102"/>
            </w:pPr>
            <w:r w:rsidRPr="000C39C4">
              <w:t>Подія 1: Презентація архітектури та дизайн-макетів спонсору</w:t>
            </w:r>
          </w:p>
        </w:tc>
        <w:tc>
          <w:tcPr>
            <w:tcW w:w="4680" w:type="dxa"/>
          </w:tcPr>
          <w:p w14:paraId="5A0B79FA" w14:textId="77777777" w:rsidR="00F1213A" w:rsidRDefault="00F1213A" w:rsidP="00F1213A">
            <w:pPr>
              <w:pStyle w:val="TableParagraph"/>
              <w:spacing w:before="102"/>
            </w:pPr>
            <w:r>
              <w:t>10/09/2025</w:t>
            </w:r>
          </w:p>
        </w:tc>
      </w:tr>
      <w:tr w:rsidR="00F1213A" w14:paraId="027092EE" w14:textId="77777777" w:rsidTr="00F1213A">
        <w:trPr>
          <w:trHeight w:val="429"/>
        </w:trPr>
        <w:tc>
          <w:tcPr>
            <w:tcW w:w="4680" w:type="dxa"/>
          </w:tcPr>
          <w:p w14:paraId="65EC3E57" w14:textId="77777777" w:rsidR="00F1213A" w:rsidRDefault="00F1213A" w:rsidP="00F1213A">
            <w:pPr>
              <w:pStyle w:val="TableParagraph"/>
              <w:spacing w:before="100"/>
            </w:pPr>
            <w:r w:rsidRPr="000C39C4">
              <w:t>Подія 2: Демонстрація робочого прототипу основним зацікавленим сторонам</w:t>
            </w:r>
          </w:p>
        </w:tc>
        <w:tc>
          <w:tcPr>
            <w:tcW w:w="4680" w:type="dxa"/>
          </w:tcPr>
          <w:p w14:paraId="33208A90" w14:textId="77777777" w:rsidR="00F1213A" w:rsidRDefault="00F1213A" w:rsidP="00F1213A">
            <w:pPr>
              <w:pStyle w:val="TableParagraph"/>
              <w:spacing w:before="100"/>
            </w:pPr>
            <w:r>
              <w:t>10/11/2025</w:t>
            </w:r>
          </w:p>
        </w:tc>
      </w:tr>
      <w:tr w:rsidR="00F1213A" w14:paraId="712B32DD" w14:textId="77777777" w:rsidTr="00F1213A">
        <w:trPr>
          <w:trHeight w:val="450"/>
        </w:trPr>
        <w:tc>
          <w:tcPr>
            <w:tcW w:w="4680" w:type="dxa"/>
          </w:tcPr>
          <w:p w14:paraId="33C1550E" w14:textId="77777777" w:rsidR="00F1213A" w:rsidRDefault="00F1213A" w:rsidP="00F1213A">
            <w:pPr>
              <w:pStyle w:val="TableParagraph"/>
              <w:spacing w:before="118"/>
            </w:pPr>
            <w:r w:rsidRPr="000C39C4">
              <w:t>Подія 3: Завершення альфа-тестування та готовність до релізу</w:t>
            </w:r>
          </w:p>
        </w:tc>
        <w:tc>
          <w:tcPr>
            <w:tcW w:w="4680" w:type="dxa"/>
          </w:tcPr>
          <w:p w14:paraId="1AE8D474" w14:textId="77777777" w:rsidR="00F1213A" w:rsidRDefault="00F1213A" w:rsidP="00F1213A">
            <w:pPr>
              <w:pStyle w:val="TableParagraph"/>
              <w:spacing w:before="118"/>
            </w:pPr>
            <w:r>
              <w:t>07/04/2026</w:t>
            </w:r>
          </w:p>
        </w:tc>
      </w:tr>
      <w:tr w:rsidR="00F1213A" w14:paraId="14BA9FE4" w14:textId="77777777" w:rsidTr="00E02469">
        <w:trPr>
          <w:trHeight w:val="450"/>
        </w:trPr>
        <w:tc>
          <w:tcPr>
            <w:tcW w:w="4680" w:type="dxa"/>
            <w:tcBorders>
              <w:bottom w:val="single" w:sz="4" w:space="0" w:color="auto"/>
            </w:tcBorders>
          </w:tcPr>
          <w:p w14:paraId="214B487D" w14:textId="77777777" w:rsidR="00F1213A" w:rsidRPr="000C39C4" w:rsidRDefault="00F1213A" w:rsidP="00F1213A">
            <w:pPr>
              <w:pStyle w:val="TableParagraph"/>
              <w:spacing w:before="118"/>
            </w:pPr>
            <w:r w:rsidRPr="000C39C4">
              <w:t>Подія 4: Реліз продукту та публічний запуск</w:t>
            </w:r>
          </w:p>
        </w:tc>
        <w:tc>
          <w:tcPr>
            <w:tcW w:w="4680" w:type="dxa"/>
          </w:tcPr>
          <w:p w14:paraId="6028B528" w14:textId="77777777" w:rsidR="00F1213A" w:rsidRDefault="00F1213A" w:rsidP="00F1213A">
            <w:pPr>
              <w:pStyle w:val="TableParagraph"/>
              <w:spacing w:before="118"/>
            </w:pPr>
            <w:r>
              <w:t>13/06/2026</w:t>
            </w:r>
          </w:p>
        </w:tc>
      </w:tr>
    </w:tbl>
    <w:tbl>
      <w:tblPr>
        <w:tblStyle w:val="TableNormal"/>
        <w:tblpPr w:leftFromText="180" w:rightFromText="180" w:vertAnchor="text" w:horzAnchor="margin" w:tblpXSpec="center" w:tblpY="1078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680"/>
        <w:gridCol w:w="4680"/>
      </w:tblGrid>
      <w:tr w:rsidR="00E02469" w14:paraId="501C87C2" w14:textId="77777777" w:rsidTr="00E02469">
        <w:trPr>
          <w:trHeight w:val="450"/>
        </w:trPr>
        <w:tc>
          <w:tcPr>
            <w:tcW w:w="4680" w:type="dxa"/>
            <w:tcBorders>
              <w:top w:val="single" w:sz="4" w:space="0" w:color="auto"/>
            </w:tcBorders>
            <w:shd w:val="clear" w:color="auto" w:fill="D9D9D9"/>
          </w:tcPr>
          <w:p w14:paraId="7CFB4BC1" w14:textId="77777777" w:rsidR="00E02469" w:rsidRDefault="00E02469" w:rsidP="00E02469">
            <w:pPr>
              <w:pStyle w:val="TableParagraph"/>
              <w:spacing w:before="112"/>
              <w:ind w:left="902"/>
              <w:rPr>
                <w:rFonts w:ascii="Arial" w:hAnsi="Arial"/>
                <w:b/>
              </w:rPr>
            </w:pPr>
            <w:proofErr w:type="spellStart"/>
            <w:r>
              <w:rPr>
                <w:rFonts w:ascii="Arial" w:hAnsi="Arial"/>
                <w:b/>
                <w:spacing w:val="-1"/>
              </w:rPr>
              <w:t>Stakeholder</w:t>
            </w:r>
            <w:proofErr w:type="spellEnd"/>
            <w:r>
              <w:rPr>
                <w:rFonts w:ascii="Arial" w:hAnsi="Arial"/>
                <w:b/>
                <w:spacing w:val="-11"/>
              </w:rPr>
              <w:t xml:space="preserve"> </w:t>
            </w:r>
            <w:r>
              <w:rPr>
                <w:rFonts w:ascii="Arial" w:hAnsi="Arial"/>
                <w:b/>
              </w:rPr>
              <w:t>(</w:t>
            </w:r>
            <w:proofErr w:type="spellStart"/>
            <w:r>
              <w:rPr>
                <w:rFonts w:ascii="Arial" w:hAnsi="Arial"/>
                <w:b/>
              </w:rPr>
              <w:t>стейкхолдер</w:t>
            </w:r>
            <w:proofErr w:type="spellEnd"/>
            <w:r>
              <w:rPr>
                <w:rFonts w:ascii="Arial" w:hAnsi="Arial"/>
                <w:b/>
              </w:rPr>
              <w:t>)</w:t>
            </w:r>
          </w:p>
        </w:tc>
        <w:tc>
          <w:tcPr>
            <w:tcW w:w="4680" w:type="dxa"/>
            <w:shd w:val="clear" w:color="auto" w:fill="D9D9D9"/>
          </w:tcPr>
          <w:p w14:paraId="4F963282" w14:textId="77777777" w:rsidR="00E02469" w:rsidRDefault="00E02469" w:rsidP="00E02469">
            <w:pPr>
              <w:pStyle w:val="TableParagraph"/>
              <w:spacing w:before="112"/>
              <w:ind w:left="1694" w:right="1694"/>
              <w:jc w:val="center"/>
              <w:rPr>
                <w:rFonts w:ascii="Arial" w:hAnsi="Arial"/>
                <w:b/>
              </w:rPr>
            </w:pPr>
            <w:proofErr w:type="spellStart"/>
            <w:r>
              <w:rPr>
                <w:rFonts w:ascii="Arial" w:hAnsi="Arial"/>
                <w:b/>
              </w:rPr>
              <w:t>Role</w:t>
            </w:r>
            <w:proofErr w:type="spellEnd"/>
            <w:r>
              <w:rPr>
                <w:rFonts w:ascii="Arial" w:hAnsi="Arial"/>
                <w:b/>
                <w:spacing w:val="-7"/>
              </w:rPr>
              <w:t xml:space="preserve"> </w:t>
            </w:r>
            <w:r>
              <w:rPr>
                <w:rFonts w:ascii="Arial" w:hAnsi="Arial"/>
                <w:b/>
              </w:rPr>
              <w:t>(роль)</w:t>
            </w:r>
          </w:p>
        </w:tc>
      </w:tr>
      <w:tr w:rsidR="00E02469" w14:paraId="2F985688" w14:textId="77777777" w:rsidTr="00E02469">
        <w:trPr>
          <w:trHeight w:val="450"/>
        </w:trPr>
        <w:tc>
          <w:tcPr>
            <w:tcW w:w="4680" w:type="dxa"/>
          </w:tcPr>
          <w:p w14:paraId="7190F1D8" w14:textId="77777777" w:rsidR="00E02469" w:rsidRDefault="00E02469" w:rsidP="00E02469">
            <w:pPr>
              <w:pStyle w:val="TableParagraph"/>
              <w:spacing w:before="114"/>
            </w:pPr>
            <w:proofErr w:type="spellStart"/>
            <w:r w:rsidRPr="000C39C4">
              <w:t>Product</w:t>
            </w:r>
            <w:proofErr w:type="spellEnd"/>
            <w:r w:rsidRPr="000C39C4">
              <w:t xml:space="preserve"> </w:t>
            </w:r>
            <w:proofErr w:type="spellStart"/>
            <w:r w:rsidRPr="000C39C4">
              <w:t>Manager</w:t>
            </w:r>
            <w:proofErr w:type="spellEnd"/>
            <w:r w:rsidRPr="000C39C4">
              <w:t xml:space="preserve"> (Менеджер продукту)</w:t>
            </w:r>
          </w:p>
        </w:tc>
        <w:tc>
          <w:tcPr>
            <w:tcW w:w="4680" w:type="dxa"/>
          </w:tcPr>
          <w:p w14:paraId="609AD989" w14:textId="77777777" w:rsidR="00E02469" w:rsidRDefault="00E02469" w:rsidP="00E02469">
            <w:pPr>
              <w:pStyle w:val="TableParagraph"/>
              <w:spacing w:before="114"/>
            </w:pPr>
            <w:r w:rsidRPr="000C39C4">
              <w:rPr>
                <w:spacing w:val="-1"/>
              </w:rPr>
              <w:t xml:space="preserve">Відповідає за визначення вимог до функціоналу, </w:t>
            </w:r>
            <w:proofErr w:type="spellStart"/>
            <w:r w:rsidRPr="000C39C4">
              <w:rPr>
                <w:spacing w:val="-1"/>
              </w:rPr>
              <w:t>пріоритезацію</w:t>
            </w:r>
            <w:proofErr w:type="spellEnd"/>
            <w:r w:rsidRPr="000C39C4">
              <w:rPr>
                <w:spacing w:val="-1"/>
              </w:rPr>
              <w:t xml:space="preserve"> </w:t>
            </w:r>
            <w:proofErr w:type="spellStart"/>
            <w:r w:rsidRPr="000C39C4">
              <w:rPr>
                <w:spacing w:val="-1"/>
              </w:rPr>
              <w:t>backlog</w:t>
            </w:r>
            <w:proofErr w:type="spellEnd"/>
            <w:r w:rsidRPr="000C39C4">
              <w:rPr>
                <w:spacing w:val="-1"/>
              </w:rPr>
              <w:t xml:space="preserve"> та прийняття готових функцій</w:t>
            </w:r>
          </w:p>
        </w:tc>
      </w:tr>
      <w:tr w:rsidR="00F66B1D" w14:paraId="502CC2A2" w14:textId="77777777" w:rsidTr="00E02469">
        <w:trPr>
          <w:trHeight w:val="450"/>
        </w:trPr>
        <w:tc>
          <w:tcPr>
            <w:tcW w:w="4680" w:type="dxa"/>
          </w:tcPr>
          <w:p w14:paraId="2F0F8CF9" w14:textId="52FA9F7B" w:rsidR="00F66B1D" w:rsidRPr="000C39C4" w:rsidRDefault="00F66B1D" w:rsidP="00E02469">
            <w:pPr>
              <w:pStyle w:val="TableParagraph"/>
              <w:spacing w:before="114"/>
            </w:pPr>
            <w:proofErr w:type="spellStart"/>
            <w:r w:rsidRPr="00F66B1D">
              <w:t>Marketing</w:t>
            </w:r>
            <w:proofErr w:type="spellEnd"/>
            <w:r w:rsidRPr="00F66B1D">
              <w:t xml:space="preserve"> </w:t>
            </w:r>
            <w:proofErr w:type="spellStart"/>
            <w:r w:rsidRPr="00F66B1D">
              <w:t>Manager</w:t>
            </w:r>
            <w:proofErr w:type="spellEnd"/>
            <w:r w:rsidRPr="00F66B1D">
              <w:t xml:space="preserve"> (Менеджер з маркетингу)</w:t>
            </w:r>
          </w:p>
        </w:tc>
        <w:tc>
          <w:tcPr>
            <w:tcW w:w="4680" w:type="dxa"/>
          </w:tcPr>
          <w:p w14:paraId="02A006AD" w14:textId="45431B23" w:rsidR="00F66B1D" w:rsidRPr="000C39C4" w:rsidRDefault="00F66B1D" w:rsidP="00E02469">
            <w:pPr>
              <w:pStyle w:val="TableParagraph"/>
              <w:spacing w:before="114"/>
              <w:rPr>
                <w:spacing w:val="-1"/>
              </w:rPr>
            </w:pPr>
            <w:r w:rsidRPr="00F66B1D">
              <w:rPr>
                <w:spacing w:val="-1"/>
              </w:rPr>
              <w:t>Відповідає за аналіз ринкових потреб, позиціонування продукту, комунікацію з клієнтами та забезпечення відповідності продукту очікуванням ринку</w:t>
            </w:r>
          </w:p>
        </w:tc>
      </w:tr>
      <w:tr w:rsidR="00E02469" w14:paraId="7E61A306" w14:textId="77777777" w:rsidTr="00E02469">
        <w:trPr>
          <w:trHeight w:val="710"/>
        </w:trPr>
        <w:tc>
          <w:tcPr>
            <w:tcW w:w="4680" w:type="dxa"/>
          </w:tcPr>
          <w:p w14:paraId="023C5941" w14:textId="77777777" w:rsidR="00E02469" w:rsidRDefault="00E02469" w:rsidP="00E02469">
            <w:pPr>
              <w:pStyle w:val="TableParagraph"/>
              <w:spacing w:before="112" w:line="244" w:lineRule="auto"/>
            </w:pPr>
            <w:proofErr w:type="spellStart"/>
            <w:r w:rsidRPr="000C39C4">
              <w:t>Lead</w:t>
            </w:r>
            <w:proofErr w:type="spellEnd"/>
            <w:r w:rsidRPr="000C39C4">
              <w:t xml:space="preserve"> </w:t>
            </w:r>
            <w:proofErr w:type="spellStart"/>
            <w:r w:rsidRPr="000C39C4">
              <w:t>Backend</w:t>
            </w:r>
            <w:proofErr w:type="spellEnd"/>
            <w:r w:rsidRPr="000C39C4">
              <w:t xml:space="preserve"> </w:t>
            </w:r>
            <w:proofErr w:type="spellStart"/>
            <w:r w:rsidRPr="000C39C4">
              <w:t>Developer</w:t>
            </w:r>
            <w:proofErr w:type="spellEnd"/>
            <w:r w:rsidRPr="000C39C4">
              <w:t xml:space="preserve"> (Провідний </w:t>
            </w:r>
            <w:proofErr w:type="spellStart"/>
            <w:r w:rsidRPr="000C39C4">
              <w:t>бекенд</w:t>
            </w:r>
            <w:proofErr w:type="spellEnd"/>
            <w:r w:rsidRPr="000C39C4">
              <w:t>-розробник)</w:t>
            </w:r>
          </w:p>
        </w:tc>
        <w:tc>
          <w:tcPr>
            <w:tcW w:w="4680" w:type="dxa"/>
          </w:tcPr>
          <w:p w14:paraId="6038CEC7" w14:textId="77777777" w:rsidR="00E02469" w:rsidRDefault="00E02469" w:rsidP="00E02469">
            <w:pPr>
              <w:pStyle w:val="TableParagraph"/>
              <w:spacing w:before="112" w:line="244" w:lineRule="auto"/>
            </w:pPr>
            <w:r w:rsidRPr="000C39C4">
              <w:rPr>
                <w:spacing w:val="-1"/>
              </w:rPr>
              <w:t>Архітектура бази даних, розробка серверної логіки (</w:t>
            </w:r>
            <w:proofErr w:type="spellStart"/>
            <w:r w:rsidRPr="000C39C4">
              <w:rPr>
                <w:spacing w:val="-1"/>
              </w:rPr>
              <w:t>Ruby</w:t>
            </w:r>
            <w:proofErr w:type="spellEnd"/>
            <w:r w:rsidRPr="000C39C4">
              <w:rPr>
                <w:spacing w:val="-1"/>
              </w:rPr>
              <w:t xml:space="preserve"> </w:t>
            </w:r>
            <w:proofErr w:type="spellStart"/>
            <w:r w:rsidRPr="000C39C4">
              <w:rPr>
                <w:spacing w:val="-1"/>
              </w:rPr>
              <w:t>on</w:t>
            </w:r>
            <w:proofErr w:type="spellEnd"/>
            <w:r w:rsidRPr="000C39C4">
              <w:rPr>
                <w:spacing w:val="-1"/>
              </w:rPr>
              <w:t xml:space="preserve"> </w:t>
            </w:r>
            <w:proofErr w:type="spellStart"/>
            <w:r w:rsidRPr="000C39C4">
              <w:rPr>
                <w:spacing w:val="-1"/>
              </w:rPr>
              <w:t>Rails</w:t>
            </w:r>
            <w:proofErr w:type="spellEnd"/>
            <w:r w:rsidRPr="000C39C4">
              <w:rPr>
                <w:spacing w:val="-1"/>
              </w:rPr>
              <w:t>), API</w:t>
            </w:r>
          </w:p>
        </w:tc>
      </w:tr>
      <w:tr w:rsidR="00E02469" w14:paraId="3C13DBB7" w14:textId="77777777" w:rsidTr="00E02469">
        <w:trPr>
          <w:trHeight w:val="690"/>
        </w:trPr>
        <w:tc>
          <w:tcPr>
            <w:tcW w:w="4680" w:type="dxa"/>
          </w:tcPr>
          <w:p w14:paraId="02B82242" w14:textId="77777777" w:rsidR="00E02469" w:rsidRDefault="00E02469" w:rsidP="00E02469">
            <w:pPr>
              <w:pStyle w:val="TableParagraph"/>
              <w:spacing w:before="103"/>
            </w:pPr>
            <w:proofErr w:type="spellStart"/>
            <w:r w:rsidRPr="000C39C4">
              <w:t>Lead</w:t>
            </w:r>
            <w:proofErr w:type="spellEnd"/>
            <w:r w:rsidRPr="000C39C4">
              <w:t xml:space="preserve"> </w:t>
            </w:r>
            <w:proofErr w:type="spellStart"/>
            <w:r w:rsidRPr="000C39C4">
              <w:t>Frontend</w:t>
            </w:r>
            <w:proofErr w:type="spellEnd"/>
            <w:r w:rsidRPr="000C39C4">
              <w:t xml:space="preserve"> </w:t>
            </w:r>
            <w:proofErr w:type="spellStart"/>
            <w:r w:rsidRPr="000C39C4">
              <w:t>Developer</w:t>
            </w:r>
            <w:proofErr w:type="spellEnd"/>
            <w:r w:rsidRPr="000C39C4">
              <w:t xml:space="preserve"> (Провідний </w:t>
            </w:r>
            <w:proofErr w:type="spellStart"/>
            <w:r w:rsidRPr="000C39C4">
              <w:t>фронтенд</w:t>
            </w:r>
            <w:proofErr w:type="spellEnd"/>
            <w:r w:rsidRPr="000C39C4">
              <w:t>-розробник)</w:t>
            </w:r>
          </w:p>
        </w:tc>
        <w:tc>
          <w:tcPr>
            <w:tcW w:w="4680" w:type="dxa"/>
          </w:tcPr>
          <w:p w14:paraId="6D06E1DD" w14:textId="77777777" w:rsidR="00E02469" w:rsidRDefault="00E02469" w:rsidP="00E02469">
            <w:pPr>
              <w:pStyle w:val="TableParagraph"/>
              <w:spacing w:before="103" w:line="244" w:lineRule="auto"/>
            </w:pPr>
            <w:r w:rsidRPr="00DA0553">
              <w:t xml:space="preserve">Розробка користувацького інтерфейсу (HTML, CSS, </w:t>
            </w:r>
            <w:proofErr w:type="spellStart"/>
            <w:r w:rsidRPr="00DA0553">
              <w:t>Bootstrap</w:t>
            </w:r>
            <w:proofErr w:type="spellEnd"/>
            <w:r w:rsidRPr="00DA0553">
              <w:t xml:space="preserve">, </w:t>
            </w:r>
            <w:proofErr w:type="spellStart"/>
            <w:r w:rsidRPr="00DA0553">
              <w:t>JavaScript</w:t>
            </w:r>
            <w:proofErr w:type="spellEnd"/>
            <w:r w:rsidRPr="00DA0553">
              <w:t>), юзабіліті</w:t>
            </w:r>
          </w:p>
        </w:tc>
      </w:tr>
      <w:tr w:rsidR="00E02469" w14:paraId="00AD83FA" w14:textId="77777777" w:rsidTr="00E02469">
        <w:trPr>
          <w:trHeight w:val="449"/>
        </w:trPr>
        <w:tc>
          <w:tcPr>
            <w:tcW w:w="4680" w:type="dxa"/>
          </w:tcPr>
          <w:p w14:paraId="60E0D2C5" w14:textId="77777777" w:rsidR="00E02469" w:rsidRDefault="00E02469" w:rsidP="00E02469">
            <w:pPr>
              <w:pStyle w:val="TableParagraph"/>
              <w:spacing w:before="114"/>
            </w:pPr>
            <w:r w:rsidRPr="00DA0553">
              <w:rPr>
                <w:w w:val="105"/>
              </w:rPr>
              <w:lastRenderedPageBreak/>
              <w:t xml:space="preserve">QA </w:t>
            </w:r>
            <w:proofErr w:type="spellStart"/>
            <w:r w:rsidRPr="00DA0553">
              <w:rPr>
                <w:w w:val="105"/>
              </w:rPr>
              <w:t>Engineer</w:t>
            </w:r>
            <w:proofErr w:type="spellEnd"/>
            <w:r w:rsidRPr="00DA0553">
              <w:rPr>
                <w:w w:val="105"/>
              </w:rPr>
              <w:t xml:space="preserve"> (Інженер з тестування)</w:t>
            </w:r>
          </w:p>
        </w:tc>
        <w:tc>
          <w:tcPr>
            <w:tcW w:w="4680" w:type="dxa"/>
          </w:tcPr>
          <w:p w14:paraId="2C02C0DC" w14:textId="77777777" w:rsidR="00E02469" w:rsidRDefault="00E02469" w:rsidP="00E02469">
            <w:pPr>
              <w:pStyle w:val="TableParagraph"/>
              <w:spacing w:before="114"/>
            </w:pPr>
            <w:r w:rsidRPr="00DA0553">
              <w:rPr>
                <w:spacing w:val="-1"/>
              </w:rPr>
              <w:t>Написання та виконання тест-кейсів, звітування про помилки, забезпечення якості релізу</w:t>
            </w:r>
          </w:p>
        </w:tc>
      </w:tr>
      <w:tr w:rsidR="00E02469" w:rsidRPr="00DA0553" w14:paraId="5C50D29A" w14:textId="77777777" w:rsidTr="00E02469">
        <w:trPr>
          <w:trHeight w:val="449"/>
        </w:trPr>
        <w:tc>
          <w:tcPr>
            <w:tcW w:w="4680" w:type="dxa"/>
          </w:tcPr>
          <w:p w14:paraId="1BACCF4F" w14:textId="77777777" w:rsidR="00E02469" w:rsidRPr="00DA0553" w:rsidRDefault="00E02469" w:rsidP="00E02469">
            <w:pPr>
              <w:pStyle w:val="TableParagraph"/>
              <w:spacing w:before="114"/>
              <w:rPr>
                <w:w w:val="105"/>
              </w:rPr>
            </w:pPr>
            <w:proofErr w:type="spellStart"/>
            <w:r w:rsidRPr="00DA0553">
              <w:rPr>
                <w:w w:val="105"/>
              </w:rPr>
              <w:t>Head</w:t>
            </w:r>
            <w:proofErr w:type="spellEnd"/>
            <w:r w:rsidRPr="00DA0553">
              <w:rPr>
                <w:w w:val="105"/>
              </w:rPr>
              <w:t xml:space="preserve"> </w:t>
            </w:r>
            <w:proofErr w:type="spellStart"/>
            <w:r w:rsidRPr="00DA0553">
              <w:rPr>
                <w:w w:val="105"/>
              </w:rPr>
              <w:t>of</w:t>
            </w:r>
            <w:proofErr w:type="spellEnd"/>
            <w:r w:rsidRPr="00DA0553">
              <w:rPr>
                <w:w w:val="105"/>
              </w:rPr>
              <w:t xml:space="preserve"> </w:t>
            </w:r>
            <w:proofErr w:type="spellStart"/>
            <w:r w:rsidRPr="00DA0553">
              <w:rPr>
                <w:w w:val="105"/>
              </w:rPr>
              <w:t>Operations</w:t>
            </w:r>
            <w:proofErr w:type="spellEnd"/>
            <w:r w:rsidRPr="00DA0553">
              <w:rPr>
                <w:w w:val="105"/>
              </w:rPr>
              <w:t xml:space="preserve"> (Керівник операційного відділу)</w:t>
            </w:r>
          </w:p>
        </w:tc>
        <w:tc>
          <w:tcPr>
            <w:tcW w:w="4680" w:type="dxa"/>
          </w:tcPr>
          <w:p w14:paraId="4F99DA19" w14:textId="77777777" w:rsidR="00E02469" w:rsidRPr="00DA0553" w:rsidRDefault="00E02469" w:rsidP="00E02469">
            <w:pPr>
              <w:pStyle w:val="TableParagraph"/>
              <w:spacing w:before="114"/>
              <w:rPr>
                <w:spacing w:val="-1"/>
              </w:rPr>
            </w:pPr>
            <w:r w:rsidRPr="00DA0553">
              <w:rPr>
                <w:spacing w:val="-1"/>
              </w:rPr>
              <w:t>Зацікавлена сторона. Представляє бізнес-вимоги кінцевого споживача (пасажира) та операторів</w:t>
            </w:r>
          </w:p>
        </w:tc>
      </w:tr>
    </w:tbl>
    <w:p w14:paraId="15ADB20F" w14:textId="77777777" w:rsidR="003A1E1F" w:rsidRPr="00CF0A37" w:rsidRDefault="003A1E1F" w:rsidP="00CF0A37">
      <w:pPr>
        <w:spacing w:line="360" w:lineRule="auto"/>
        <w:ind w:firstLine="0"/>
        <w:rPr>
          <w:rFonts w:eastAsia="Times New Roman" w:cs="Times New Roman"/>
          <w:b/>
          <w:lang w:val="uk-UA"/>
        </w:rPr>
      </w:pPr>
    </w:p>
    <w:tbl>
      <w:tblPr>
        <w:tblStyle w:val="TableNormal"/>
        <w:tblpPr w:leftFromText="180" w:rightFromText="180" w:vertAnchor="text" w:horzAnchor="margin" w:tblpXSpec="center" w:tblpY="-68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360"/>
      </w:tblGrid>
      <w:tr w:rsidR="003A1E1F" w14:paraId="1A97B399" w14:textId="77777777" w:rsidTr="00E02469">
        <w:trPr>
          <w:trHeight w:val="450"/>
        </w:trPr>
        <w:tc>
          <w:tcPr>
            <w:tcW w:w="9360" w:type="dxa"/>
            <w:shd w:val="clear" w:color="auto" w:fill="D9D9D9"/>
          </w:tcPr>
          <w:p w14:paraId="7F3E783D" w14:textId="77777777" w:rsidR="003A1E1F" w:rsidRDefault="003A1E1F" w:rsidP="00E02469">
            <w:pPr>
              <w:pStyle w:val="TableParagraph"/>
              <w:spacing w:before="103"/>
              <w:rPr>
                <w:rFonts w:ascii="Arial" w:hAnsi="Arial"/>
                <w:b/>
              </w:rPr>
            </w:pPr>
            <w:proofErr w:type="spellStart"/>
            <w:r>
              <w:rPr>
                <w:rFonts w:ascii="Arial" w:hAnsi="Arial"/>
                <w:b/>
              </w:rPr>
              <w:t>Communication</w:t>
            </w:r>
            <w:proofErr w:type="spellEnd"/>
            <w:r>
              <w:rPr>
                <w:rFonts w:ascii="Arial" w:hAnsi="Arial"/>
                <w:b/>
                <w:spacing w:val="-11"/>
              </w:rPr>
              <w:t xml:space="preserve"> </w:t>
            </w:r>
            <w:proofErr w:type="spellStart"/>
            <w:r>
              <w:rPr>
                <w:rFonts w:ascii="Arial" w:hAnsi="Arial"/>
                <w:b/>
              </w:rPr>
              <w:t>plan</w:t>
            </w:r>
            <w:proofErr w:type="spellEnd"/>
            <w:r>
              <w:rPr>
                <w:rFonts w:ascii="Arial" w:hAnsi="Arial"/>
                <w:b/>
                <w:spacing w:val="-11"/>
              </w:rPr>
              <w:t xml:space="preserve"> </w:t>
            </w:r>
            <w:r>
              <w:rPr>
                <w:rFonts w:ascii="Arial" w:hAnsi="Arial"/>
                <w:b/>
              </w:rPr>
              <w:t>(комунікаційний</w:t>
            </w:r>
            <w:r>
              <w:rPr>
                <w:rFonts w:ascii="Arial" w:hAnsi="Arial"/>
                <w:b/>
                <w:spacing w:val="-11"/>
              </w:rPr>
              <w:t xml:space="preserve"> </w:t>
            </w:r>
            <w:r>
              <w:rPr>
                <w:rFonts w:ascii="Arial" w:hAnsi="Arial"/>
                <w:b/>
              </w:rPr>
              <w:t>план):</w:t>
            </w:r>
          </w:p>
        </w:tc>
      </w:tr>
      <w:tr w:rsidR="003A1E1F" w14:paraId="5434B3DB" w14:textId="77777777" w:rsidTr="00E02469">
        <w:trPr>
          <w:trHeight w:val="1450"/>
        </w:trPr>
        <w:tc>
          <w:tcPr>
            <w:tcW w:w="9360" w:type="dxa"/>
          </w:tcPr>
          <w:p w14:paraId="48D1BCBD" w14:textId="77777777" w:rsidR="003A1E1F" w:rsidRDefault="003A1E1F" w:rsidP="00E02469">
            <w:pPr>
              <w:pStyle w:val="TableParagraph"/>
              <w:spacing w:before="105" w:line="244" w:lineRule="auto"/>
            </w:pPr>
            <w:r>
              <w:t>Важлива та офіційна комунікація (затвердження вимог, звіти про статус) – щотижневі зустрічі та електронна пошта.</w:t>
            </w:r>
          </w:p>
          <w:p w14:paraId="3142756E" w14:textId="77777777" w:rsidR="003A1E1F" w:rsidRDefault="003A1E1F" w:rsidP="00E02469">
            <w:pPr>
              <w:pStyle w:val="TableParagraph"/>
              <w:spacing w:before="105" w:line="244" w:lineRule="auto"/>
            </w:pPr>
            <w:r>
              <w:t xml:space="preserve">Оперативний письмовий зв'язок щодо технічних питань – </w:t>
            </w:r>
            <w:proofErr w:type="spellStart"/>
            <w:r>
              <w:t>Slack</w:t>
            </w:r>
            <w:proofErr w:type="spellEnd"/>
            <w:r>
              <w:t>/</w:t>
            </w:r>
            <w:proofErr w:type="spellStart"/>
            <w:r>
              <w:t>Teams</w:t>
            </w:r>
            <w:proofErr w:type="spellEnd"/>
            <w:r>
              <w:t>.</w:t>
            </w:r>
          </w:p>
          <w:p w14:paraId="5D9FBD79" w14:textId="77777777" w:rsidR="003A1E1F" w:rsidRDefault="003A1E1F" w:rsidP="00E02469">
            <w:pPr>
              <w:pStyle w:val="TableParagraph"/>
              <w:spacing w:line="247" w:lineRule="exact"/>
            </w:pPr>
            <w:r>
              <w:t>Екстрені питання – вирішуються через швидкий дзвінок.</w:t>
            </w:r>
          </w:p>
        </w:tc>
      </w:tr>
      <w:tr w:rsidR="003A1E1F" w14:paraId="5651B111" w14:textId="77777777" w:rsidTr="00E02469">
        <w:trPr>
          <w:trHeight w:val="450"/>
        </w:trPr>
        <w:tc>
          <w:tcPr>
            <w:tcW w:w="9360" w:type="dxa"/>
            <w:shd w:val="clear" w:color="auto" w:fill="D9D9D9"/>
          </w:tcPr>
          <w:p w14:paraId="04E4BDCA" w14:textId="77777777" w:rsidR="003A1E1F" w:rsidRDefault="003A1E1F" w:rsidP="00E02469">
            <w:pPr>
              <w:pStyle w:val="TableParagraph"/>
              <w:spacing w:before="111"/>
              <w:rPr>
                <w:rFonts w:ascii="Arial" w:hAnsi="Arial"/>
                <w:b/>
              </w:rPr>
            </w:pPr>
            <w:r>
              <w:rPr>
                <w:rFonts w:ascii="Arial" w:hAnsi="Arial"/>
                <w:b/>
              </w:rPr>
              <w:t>Project</w:t>
            </w:r>
            <w:r>
              <w:rPr>
                <w:rFonts w:ascii="Arial" w:hAnsi="Arial"/>
                <w:b/>
                <w:spacing w:val="-6"/>
              </w:rPr>
              <w:t xml:space="preserve"> </w:t>
            </w:r>
            <w:proofErr w:type="spellStart"/>
            <w:r>
              <w:rPr>
                <w:rFonts w:ascii="Arial" w:hAnsi="Arial"/>
                <w:b/>
              </w:rPr>
              <w:t>Exit</w:t>
            </w:r>
            <w:proofErr w:type="spellEnd"/>
            <w:r>
              <w:rPr>
                <w:rFonts w:ascii="Arial" w:hAnsi="Arial"/>
                <w:b/>
                <w:spacing w:val="-6"/>
              </w:rPr>
              <w:t xml:space="preserve"> </w:t>
            </w:r>
            <w:proofErr w:type="spellStart"/>
            <w:r>
              <w:rPr>
                <w:rFonts w:ascii="Arial" w:hAnsi="Arial"/>
                <w:b/>
              </w:rPr>
              <w:t>Criteria</w:t>
            </w:r>
            <w:proofErr w:type="spellEnd"/>
            <w:r>
              <w:rPr>
                <w:rFonts w:ascii="Arial" w:hAnsi="Arial"/>
                <w:b/>
                <w:spacing w:val="-6"/>
              </w:rPr>
              <w:t xml:space="preserve"> </w:t>
            </w:r>
            <w:r>
              <w:rPr>
                <w:rFonts w:ascii="Arial" w:hAnsi="Arial"/>
                <w:b/>
              </w:rPr>
              <w:t>(критерії</w:t>
            </w:r>
            <w:r>
              <w:rPr>
                <w:rFonts w:ascii="Arial" w:hAnsi="Arial"/>
                <w:b/>
                <w:spacing w:val="-6"/>
              </w:rPr>
              <w:t xml:space="preserve"> </w:t>
            </w:r>
            <w:r>
              <w:rPr>
                <w:rFonts w:ascii="Arial" w:hAnsi="Arial"/>
                <w:b/>
              </w:rPr>
              <w:t>виходу</w:t>
            </w:r>
            <w:r>
              <w:rPr>
                <w:rFonts w:ascii="Arial" w:hAnsi="Arial"/>
                <w:b/>
                <w:spacing w:val="-6"/>
              </w:rPr>
              <w:t xml:space="preserve"> </w:t>
            </w:r>
            <w:r>
              <w:rPr>
                <w:rFonts w:ascii="Arial" w:hAnsi="Arial"/>
                <w:b/>
              </w:rPr>
              <w:t>з</w:t>
            </w:r>
            <w:r>
              <w:rPr>
                <w:rFonts w:ascii="Arial" w:hAnsi="Arial"/>
                <w:b/>
                <w:spacing w:val="-6"/>
              </w:rPr>
              <w:t xml:space="preserve"> </w:t>
            </w:r>
            <w:proofErr w:type="spellStart"/>
            <w:r>
              <w:rPr>
                <w:rFonts w:ascii="Arial" w:hAnsi="Arial"/>
                <w:b/>
              </w:rPr>
              <w:t>проєкту</w:t>
            </w:r>
            <w:proofErr w:type="spellEnd"/>
            <w:r>
              <w:rPr>
                <w:rFonts w:ascii="Arial" w:hAnsi="Arial"/>
                <w:b/>
              </w:rPr>
              <w:t>):</w:t>
            </w:r>
          </w:p>
        </w:tc>
      </w:tr>
      <w:tr w:rsidR="003A1E1F" w14:paraId="7C23BF36" w14:textId="77777777" w:rsidTr="00E02469">
        <w:trPr>
          <w:trHeight w:val="450"/>
        </w:trPr>
        <w:tc>
          <w:tcPr>
            <w:tcW w:w="9360" w:type="dxa"/>
            <w:tcBorders>
              <w:bottom w:val="single" w:sz="4" w:space="0" w:color="auto"/>
            </w:tcBorders>
          </w:tcPr>
          <w:p w14:paraId="1702CC58" w14:textId="77777777" w:rsidR="003A1E1F" w:rsidRDefault="003A1E1F" w:rsidP="00E02469">
            <w:pPr>
              <w:pStyle w:val="TableParagraph"/>
              <w:numPr>
                <w:ilvl w:val="0"/>
                <w:numId w:val="12"/>
              </w:numPr>
              <w:spacing w:before="113"/>
            </w:pPr>
            <w:r>
              <w:t>Усі ключові результати (</w:t>
            </w:r>
            <w:proofErr w:type="spellStart"/>
            <w:r>
              <w:t>Key</w:t>
            </w:r>
            <w:proofErr w:type="spellEnd"/>
            <w:r>
              <w:t xml:space="preserve"> </w:t>
            </w:r>
            <w:proofErr w:type="spellStart"/>
            <w:r>
              <w:t>Deliverables</w:t>
            </w:r>
            <w:proofErr w:type="spellEnd"/>
            <w:r>
              <w:t xml:space="preserve">) прийняті спонсором </w:t>
            </w:r>
            <w:proofErr w:type="spellStart"/>
            <w:r>
              <w:t>проєкту</w:t>
            </w:r>
            <w:proofErr w:type="spellEnd"/>
            <w:r>
              <w:t>.</w:t>
            </w:r>
          </w:p>
          <w:p w14:paraId="61660669" w14:textId="77777777" w:rsidR="003A1E1F" w:rsidRDefault="003A1E1F" w:rsidP="00E02469">
            <w:pPr>
              <w:pStyle w:val="TableParagraph"/>
              <w:numPr>
                <w:ilvl w:val="0"/>
                <w:numId w:val="12"/>
              </w:numPr>
              <w:spacing w:before="113"/>
            </w:pPr>
            <w:r>
              <w:t xml:space="preserve">Код розгорнуто на </w:t>
            </w:r>
            <w:proofErr w:type="spellStart"/>
            <w:r>
              <w:t>production</w:t>
            </w:r>
            <w:proofErr w:type="spellEnd"/>
            <w:r>
              <w:t xml:space="preserve">-сервері та проходить </w:t>
            </w:r>
            <w:proofErr w:type="spellStart"/>
            <w:r>
              <w:t>smoke</w:t>
            </w:r>
            <w:proofErr w:type="spellEnd"/>
            <w:r>
              <w:t>-тести.</w:t>
            </w:r>
          </w:p>
          <w:p w14:paraId="2210DE10" w14:textId="77777777" w:rsidR="003A1E1F" w:rsidRDefault="003A1E1F" w:rsidP="00E02469">
            <w:pPr>
              <w:pStyle w:val="TableParagraph"/>
              <w:numPr>
                <w:ilvl w:val="0"/>
                <w:numId w:val="12"/>
              </w:numPr>
              <w:spacing w:before="113"/>
            </w:pPr>
            <w:r>
              <w:t>Документація для користувача завершена та опублікована.</w:t>
            </w:r>
          </w:p>
        </w:tc>
      </w:tr>
    </w:tbl>
    <w:tbl>
      <w:tblPr>
        <w:tblStyle w:val="TableNormal"/>
        <w:tblpPr w:leftFromText="180" w:rightFromText="180" w:vertAnchor="text" w:horzAnchor="margin" w:tblpXSpec="center" w:tblpY="-649"/>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360"/>
      </w:tblGrid>
      <w:tr w:rsidR="00E02469" w14:paraId="34E66C44" w14:textId="77777777" w:rsidTr="00E02469">
        <w:trPr>
          <w:trHeight w:val="449"/>
        </w:trPr>
        <w:tc>
          <w:tcPr>
            <w:tcW w:w="9360" w:type="dxa"/>
            <w:tcBorders>
              <w:top w:val="single" w:sz="4" w:space="0" w:color="auto"/>
            </w:tcBorders>
            <w:shd w:val="clear" w:color="auto" w:fill="D9D9D9"/>
          </w:tcPr>
          <w:p w14:paraId="613477D7" w14:textId="77777777" w:rsidR="00E02469" w:rsidRDefault="00E02469" w:rsidP="00E02469">
            <w:pPr>
              <w:pStyle w:val="TableParagraph"/>
              <w:spacing w:before="113"/>
              <w:rPr>
                <w:rFonts w:ascii="Arial" w:hAnsi="Arial"/>
                <w:b/>
              </w:rPr>
            </w:pPr>
            <w:r>
              <w:rPr>
                <w:rFonts w:ascii="Arial" w:hAnsi="Arial"/>
                <w:b/>
              </w:rPr>
              <w:t>Project</w:t>
            </w:r>
            <w:r>
              <w:rPr>
                <w:rFonts w:ascii="Arial" w:hAnsi="Arial"/>
                <w:b/>
                <w:spacing w:val="-10"/>
              </w:rPr>
              <w:t xml:space="preserve"> </w:t>
            </w:r>
            <w:proofErr w:type="spellStart"/>
            <w:r>
              <w:rPr>
                <w:rFonts w:ascii="Arial" w:hAnsi="Arial"/>
                <w:b/>
              </w:rPr>
              <w:t>Manager</w:t>
            </w:r>
            <w:proofErr w:type="spellEnd"/>
            <w:r>
              <w:rPr>
                <w:rFonts w:ascii="Arial" w:hAnsi="Arial"/>
                <w:b/>
                <w:spacing w:val="-10"/>
              </w:rPr>
              <w:t xml:space="preserve"> </w:t>
            </w:r>
            <w:proofErr w:type="spellStart"/>
            <w:r>
              <w:rPr>
                <w:rFonts w:ascii="Arial" w:hAnsi="Arial"/>
                <w:b/>
              </w:rPr>
              <w:t>Authority</w:t>
            </w:r>
            <w:proofErr w:type="spellEnd"/>
            <w:r>
              <w:rPr>
                <w:rFonts w:ascii="Arial" w:hAnsi="Arial"/>
                <w:b/>
                <w:spacing w:val="-9"/>
              </w:rPr>
              <w:t xml:space="preserve"> </w:t>
            </w:r>
            <w:proofErr w:type="spellStart"/>
            <w:r>
              <w:rPr>
                <w:rFonts w:ascii="Arial" w:hAnsi="Arial"/>
                <w:b/>
              </w:rPr>
              <w:t>Level</w:t>
            </w:r>
            <w:proofErr w:type="spellEnd"/>
            <w:r>
              <w:rPr>
                <w:rFonts w:ascii="Arial" w:hAnsi="Arial"/>
                <w:b/>
                <w:spacing w:val="-10"/>
              </w:rPr>
              <w:t xml:space="preserve"> </w:t>
            </w:r>
            <w:r>
              <w:rPr>
                <w:rFonts w:ascii="Arial" w:hAnsi="Arial"/>
                <w:b/>
              </w:rPr>
              <w:t>(рівень</w:t>
            </w:r>
            <w:r>
              <w:rPr>
                <w:rFonts w:ascii="Arial" w:hAnsi="Arial"/>
                <w:b/>
                <w:spacing w:val="-10"/>
              </w:rPr>
              <w:t xml:space="preserve"> </w:t>
            </w:r>
            <w:r>
              <w:rPr>
                <w:rFonts w:ascii="Arial" w:hAnsi="Arial"/>
                <w:b/>
              </w:rPr>
              <w:t>повноважень</w:t>
            </w:r>
            <w:r>
              <w:rPr>
                <w:rFonts w:ascii="Arial" w:hAnsi="Arial"/>
                <w:b/>
                <w:spacing w:val="-9"/>
              </w:rPr>
              <w:t xml:space="preserve"> </w:t>
            </w:r>
            <w:proofErr w:type="spellStart"/>
            <w:r>
              <w:rPr>
                <w:rFonts w:ascii="Arial" w:hAnsi="Arial"/>
                <w:b/>
              </w:rPr>
              <w:t>проєктного</w:t>
            </w:r>
            <w:proofErr w:type="spellEnd"/>
            <w:r>
              <w:rPr>
                <w:rFonts w:ascii="Arial" w:hAnsi="Arial"/>
                <w:b/>
                <w:spacing w:val="-10"/>
              </w:rPr>
              <w:t xml:space="preserve"> </w:t>
            </w:r>
            <w:r>
              <w:rPr>
                <w:rFonts w:ascii="Arial" w:hAnsi="Arial"/>
                <w:b/>
              </w:rPr>
              <w:t>менеджера):</w:t>
            </w:r>
          </w:p>
        </w:tc>
      </w:tr>
      <w:tr w:rsidR="00E02469" w14:paraId="16FC872F" w14:textId="77777777" w:rsidTr="00E02469">
        <w:trPr>
          <w:trHeight w:val="450"/>
        </w:trPr>
        <w:tc>
          <w:tcPr>
            <w:tcW w:w="9360" w:type="dxa"/>
          </w:tcPr>
          <w:p w14:paraId="06D43B88" w14:textId="77777777" w:rsidR="00E02469" w:rsidRDefault="00E02469" w:rsidP="00E02469">
            <w:pPr>
              <w:pStyle w:val="TableParagraph"/>
              <w:spacing w:before="111"/>
              <w:rPr>
                <w:rFonts w:ascii="Arial" w:hAnsi="Arial"/>
                <w:b/>
                <w:i/>
              </w:rPr>
            </w:pPr>
            <w:r>
              <w:rPr>
                <w:rFonts w:ascii="Arial" w:hAnsi="Arial"/>
                <w:b/>
                <w:i/>
              </w:rPr>
              <w:t>Кадрові</w:t>
            </w:r>
            <w:r>
              <w:rPr>
                <w:rFonts w:ascii="Arial" w:hAnsi="Arial"/>
                <w:b/>
                <w:i/>
                <w:spacing w:val="-7"/>
              </w:rPr>
              <w:t xml:space="preserve"> </w:t>
            </w:r>
            <w:r>
              <w:rPr>
                <w:rFonts w:ascii="Arial" w:hAnsi="Arial"/>
                <w:b/>
                <w:i/>
              </w:rPr>
              <w:t>рішення:</w:t>
            </w:r>
          </w:p>
        </w:tc>
      </w:tr>
      <w:tr w:rsidR="00E02469" w14:paraId="132E2683" w14:textId="77777777" w:rsidTr="00E02469">
        <w:trPr>
          <w:trHeight w:val="450"/>
        </w:trPr>
        <w:tc>
          <w:tcPr>
            <w:tcW w:w="9360" w:type="dxa"/>
          </w:tcPr>
          <w:p w14:paraId="70DAC115" w14:textId="77777777" w:rsidR="00E02469" w:rsidRDefault="00E02469" w:rsidP="00E02469">
            <w:pPr>
              <w:pStyle w:val="TableParagraph"/>
              <w:spacing w:before="112"/>
            </w:pPr>
            <w:r w:rsidRPr="00DA0553">
              <w:rPr>
                <w:spacing w:val="-1"/>
              </w:rPr>
              <w:t>Координація роботи команди розробників. Узгодження відпусток та тимчасової відсутності з функціональними керівниками</w:t>
            </w:r>
          </w:p>
        </w:tc>
      </w:tr>
      <w:tr w:rsidR="00E02469" w14:paraId="3E73CC50" w14:textId="77777777" w:rsidTr="00E02469">
        <w:trPr>
          <w:trHeight w:val="449"/>
        </w:trPr>
        <w:tc>
          <w:tcPr>
            <w:tcW w:w="9360" w:type="dxa"/>
          </w:tcPr>
          <w:p w14:paraId="6C882802" w14:textId="77777777" w:rsidR="00E02469" w:rsidRDefault="00E02469" w:rsidP="00E02469">
            <w:pPr>
              <w:pStyle w:val="TableParagraph"/>
              <w:spacing w:before="107"/>
              <w:rPr>
                <w:rFonts w:ascii="Arial" w:hAnsi="Arial"/>
                <w:b/>
                <w:i/>
              </w:rPr>
            </w:pPr>
            <w:r>
              <w:rPr>
                <w:rFonts w:ascii="Arial" w:hAnsi="Arial"/>
                <w:b/>
                <w:i/>
              </w:rPr>
              <w:t>Управління</w:t>
            </w:r>
            <w:r>
              <w:rPr>
                <w:rFonts w:ascii="Arial" w:hAnsi="Arial"/>
                <w:b/>
                <w:i/>
                <w:spacing w:val="-11"/>
              </w:rPr>
              <w:t xml:space="preserve"> </w:t>
            </w:r>
            <w:r>
              <w:rPr>
                <w:rFonts w:ascii="Arial" w:hAnsi="Arial"/>
                <w:b/>
                <w:i/>
              </w:rPr>
              <w:t>бюджетом</w:t>
            </w:r>
            <w:r>
              <w:rPr>
                <w:rFonts w:ascii="Arial" w:hAnsi="Arial"/>
                <w:b/>
                <w:i/>
                <w:spacing w:val="-11"/>
              </w:rPr>
              <w:t xml:space="preserve"> </w:t>
            </w:r>
            <w:r>
              <w:rPr>
                <w:rFonts w:ascii="Arial" w:hAnsi="Arial"/>
                <w:b/>
                <w:i/>
              </w:rPr>
              <w:t>та</w:t>
            </w:r>
            <w:r>
              <w:rPr>
                <w:rFonts w:ascii="Arial" w:hAnsi="Arial"/>
                <w:b/>
                <w:i/>
                <w:spacing w:val="-11"/>
              </w:rPr>
              <w:t xml:space="preserve"> </w:t>
            </w:r>
            <w:r>
              <w:rPr>
                <w:rFonts w:ascii="Arial" w:hAnsi="Arial"/>
                <w:b/>
                <w:i/>
              </w:rPr>
              <w:t>відхиленнями:</w:t>
            </w:r>
          </w:p>
        </w:tc>
      </w:tr>
      <w:tr w:rsidR="00E02469" w14:paraId="5CEAE050" w14:textId="77777777" w:rsidTr="00E02469">
        <w:trPr>
          <w:trHeight w:val="1450"/>
        </w:trPr>
        <w:tc>
          <w:tcPr>
            <w:tcW w:w="9360" w:type="dxa"/>
          </w:tcPr>
          <w:p w14:paraId="7B71EF00" w14:textId="77777777" w:rsidR="00E02469" w:rsidRDefault="00E02469" w:rsidP="00E02469">
            <w:pPr>
              <w:pStyle w:val="TableParagraph"/>
              <w:spacing w:line="244" w:lineRule="auto"/>
              <w:ind w:right="169"/>
            </w:pPr>
            <w:r w:rsidRPr="00DA0553">
              <w:t xml:space="preserve">Бюджет </w:t>
            </w:r>
            <w:proofErr w:type="spellStart"/>
            <w:r w:rsidRPr="00DA0553">
              <w:t>проєкту</w:t>
            </w:r>
            <w:proofErr w:type="spellEnd"/>
            <w:r w:rsidRPr="00DA0553">
              <w:t xml:space="preserve"> складається з виділених людських ресурсів (2 розробники на повний робочий день). Негативні відхилення за часом до 10% можуть бути вирішені </w:t>
            </w:r>
            <w:proofErr w:type="spellStart"/>
            <w:r w:rsidRPr="00DA0553">
              <w:t>проєктним</w:t>
            </w:r>
            <w:proofErr w:type="spellEnd"/>
            <w:r w:rsidRPr="00DA0553">
              <w:t xml:space="preserve"> менеджером шляхом перепланування задач всередині виділених ресурсів</w:t>
            </w:r>
          </w:p>
        </w:tc>
      </w:tr>
      <w:tr w:rsidR="00E02469" w14:paraId="2215E750" w14:textId="77777777" w:rsidTr="00E02469">
        <w:trPr>
          <w:trHeight w:val="450"/>
        </w:trPr>
        <w:tc>
          <w:tcPr>
            <w:tcW w:w="9360" w:type="dxa"/>
          </w:tcPr>
          <w:p w14:paraId="39AC4D15" w14:textId="77777777" w:rsidR="00E02469" w:rsidRDefault="00E02469" w:rsidP="00E02469">
            <w:pPr>
              <w:pStyle w:val="TableParagraph"/>
              <w:spacing w:before="114"/>
              <w:rPr>
                <w:rFonts w:ascii="Arial" w:hAnsi="Arial"/>
                <w:b/>
                <w:i/>
              </w:rPr>
            </w:pPr>
            <w:r>
              <w:rPr>
                <w:rFonts w:ascii="Arial" w:hAnsi="Arial"/>
                <w:b/>
                <w:i/>
              </w:rPr>
              <w:t>Технічні</w:t>
            </w:r>
            <w:r>
              <w:rPr>
                <w:rFonts w:ascii="Arial" w:hAnsi="Arial"/>
                <w:b/>
                <w:i/>
                <w:spacing w:val="-12"/>
              </w:rPr>
              <w:t xml:space="preserve"> </w:t>
            </w:r>
            <w:r>
              <w:rPr>
                <w:rFonts w:ascii="Arial" w:hAnsi="Arial"/>
                <w:b/>
                <w:i/>
              </w:rPr>
              <w:t>рішення:</w:t>
            </w:r>
          </w:p>
        </w:tc>
      </w:tr>
      <w:tr w:rsidR="00E02469" w14:paraId="66108221" w14:textId="77777777" w:rsidTr="00E02469">
        <w:trPr>
          <w:trHeight w:val="450"/>
        </w:trPr>
        <w:tc>
          <w:tcPr>
            <w:tcW w:w="9360" w:type="dxa"/>
          </w:tcPr>
          <w:p w14:paraId="3D57A2E2" w14:textId="77777777" w:rsidR="00E02469" w:rsidRDefault="00E02469" w:rsidP="00E02469">
            <w:pPr>
              <w:pStyle w:val="TableParagraph"/>
              <w:spacing w:before="116"/>
            </w:pPr>
            <w:r w:rsidRPr="00DA0553">
              <w:rPr>
                <w:spacing w:val="-2"/>
              </w:rPr>
              <w:t xml:space="preserve">Остаточні технічні рішення погоджуються з </w:t>
            </w:r>
            <w:proofErr w:type="spellStart"/>
            <w:r w:rsidRPr="00DA0553">
              <w:rPr>
                <w:spacing w:val="-2"/>
              </w:rPr>
              <w:t>Tech</w:t>
            </w:r>
            <w:proofErr w:type="spellEnd"/>
            <w:r w:rsidRPr="00DA0553">
              <w:rPr>
                <w:spacing w:val="-2"/>
              </w:rPr>
              <w:t xml:space="preserve"> </w:t>
            </w:r>
            <w:proofErr w:type="spellStart"/>
            <w:r w:rsidRPr="00DA0553">
              <w:rPr>
                <w:spacing w:val="-2"/>
              </w:rPr>
              <w:t>Lead</w:t>
            </w:r>
            <w:proofErr w:type="spellEnd"/>
            <w:r w:rsidRPr="00DA0553">
              <w:rPr>
                <w:spacing w:val="-2"/>
              </w:rPr>
              <w:t xml:space="preserve"> (Провідним розробником)</w:t>
            </w:r>
          </w:p>
        </w:tc>
      </w:tr>
      <w:tr w:rsidR="00E02469" w14:paraId="685BC92A" w14:textId="77777777" w:rsidTr="00E02469">
        <w:trPr>
          <w:trHeight w:val="450"/>
        </w:trPr>
        <w:tc>
          <w:tcPr>
            <w:tcW w:w="9360" w:type="dxa"/>
          </w:tcPr>
          <w:p w14:paraId="225D1783" w14:textId="77777777" w:rsidR="00E02469" w:rsidRDefault="00E02469" w:rsidP="00E02469">
            <w:pPr>
              <w:pStyle w:val="TableParagraph"/>
              <w:spacing w:before="110"/>
              <w:rPr>
                <w:rFonts w:ascii="Arial" w:hAnsi="Arial"/>
                <w:b/>
                <w:i/>
              </w:rPr>
            </w:pPr>
            <w:r>
              <w:rPr>
                <w:rFonts w:ascii="Arial" w:hAnsi="Arial"/>
                <w:b/>
                <w:i/>
              </w:rPr>
              <w:t>Розв’язання</w:t>
            </w:r>
            <w:r>
              <w:rPr>
                <w:rFonts w:ascii="Arial" w:hAnsi="Arial"/>
                <w:b/>
                <w:i/>
                <w:spacing w:val="-12"/>
              </w:rPr>
              <w:t xml:space="preserve"> </w:t>
            </w:r>
            <w:r>
              <w:rPr>
                <w:rFonts w:ascii="Arial" w:hAnsi="Arial"/>
                <w:b/>
                <w:i/>
              </w:rPr>
              <w:t>конфліктних</w:t>
            </w:r>
            <w:r>
              <w:rPr>
                <w:rFonts w:ascii="Arial" w:hAnsi="Arial"/>
                <w:b/>
                <w:i/>
                <w:spacing w:val="-12"/>
              </w:rPr>
              <w:t xml:space="preserve"> </w:t>
            </w:r>
            <w:r>
              <w:rPr>
                <w:rFonts w:ascii="Arial" w:hAnsi="Arial"/>
                <w:b/>
                <w:i/>
              </w:rPr>
              <w:t>ситуацій:</w:t>
            </w:r>
          </w:p>
        </w:tc>
      </w:tr>
      <w:tr w:rsidR="00E02469" w14:paraId="3C64E7DC" w14:textId="77777777" w:rsidTr="00E02469">
        <w:trPr>
          <w:trHeight w:val="1209"/>
        </w:trPr>
        <w:tc>
          <w:tcPr>
            <w:tcW w:w="9360" w:type="dxa"/>
          </w:tcPr>
          <w:p w14:paraId="24414287" w14:textId="77777777" w:rsidR="00E02469" w:rsidRDefault="00E02469" w:rsidP="00E02469">
            <w:pPr>
              <w:pStyle w:val="TableParagraph"/>
              <w:spacing w:line="244" w:lineRule="auto"/>
            </w:pPr>
            <w:r w:rsidRPr="00DA0553">
              <w:t>Вирішення конфліктів на рівні команди</w:t>
            </w:r>
            <w:r>
              <w:t>:</w:t>
            </w:r>
          </w:p>
          <w:p w14:paraId="76A1E897" w14:textId="77777777" w:rsidR="00E02469" w:rsidRDefault="00E02469" w:rsidP="00E02469">
            <w:pPr>
              <w:pStyle w:val="TableParagraph"/>
              <w:spacing w:line="244" w:lineRule="auto"/>
            </w:pPr>
            <w:r w:rsidRPr="00DA0553">
              <w:t xml:space="preserve">Ескалація серйозних конфліктів та ризиків, що загрожують термінам або якості, на рівень спонсора </w:t>
            </w:r>
            <w:proofErr w:type="spellStart"/>
            <w:r w:rsidRPr="00DA0553">
              <w:t>проєкту</w:t>
            </w:r>
            <w:proofErr w:type="spellEnd"/>
            <w:r w:rsidRPr="00DA0553">
              <w:t>.</w:t>
            </w:r>
          </w:p>
        </w:tc>
      </w:tr>
    </w:tbl>
    <w:tbl>
      <w:tblPr>
        <w:tblStyle w:val="TableNormal"/>
        <w:tblpPr w:leftFromText="180" w:rightFromText="180" w:vertAnchor="text" w:horzAnchor="margin" w:tblpXSpec="center" w:tblpY="-66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360"/>
      </w:tblGrid>
      <w:tr w:rsidR="00AD7D3F" w14:paraId="2D8FACFE" w14:textId="77777777" w:rsidTr="00AD7D3F">
        <w:trPr>
          <w:trHeight w:val="450"/>
        </w:trPr>
        <w:tc>
          <w:tcPr>
            <w:tcW w:w="9360" w:type="dxa"/>
            <w:shd w:val="clear" w:color="auto" w:fill="D9D9D9"/>
          </w:tcPr>
          <w:p w14:paraId="26D3FCA2" w14:textId="77777777" w:rsidR="00AD7D3F" w:rsidRDefault="00AD7D3F" w:rsidP="00AD7D3F">
            <w:pPr>
              <w:pStyle w:val="TableParagraph"/>
              <w:spacing w:before="105"/>
              <w:rPr>
                <w:rFonts w:ascii="Arial" w:hAnsi="Arial"/>
                <w:b/>
              </w:rPr>
            </w:pPr>
            <w:proofErr w:type="spellStart"/>
            <w:r>
              <w:rPr>
                <w:rFonts w:ascii="Arial" w:hAnsi="Arial"/>
                <w:b/>
              </w:rPr>
              <w:t>Sponsor</w:t>
            </w:r>
            <w:proofErr w:type="spellEnd"/>
            <w:r>
              <w:rPr>
                <w:rFonts w:ascii="Arial" w:hAnsi="Arial"/>
                <w:b/>
                <w:spacing w:val="-11"/>
              </w:rPr>
              <w:t xml:space="preserve"> </w:t>
            </w:r>
            <w:proofErr w:type="spellStart"/>
            <w:r>
              <w:rPr>
                <w:rFonts w:ascii="Arial" w:hAnsi="Arial"/>
                <w:b/>
              </w:rPr>
              <w:t>Authority</w:t>
            </w:r>
            <w:proofErr w:type="spellEnd"/>
            <w:r>
              <w:rPr>
                <w:rFonts w:ascii="Arial" w:hAnsi="Arial"/>
                <w:b/>
                <w:spacing w:val="-10"/>
              </w:rPr>
              <w:t xml:space="preserve"> </w:t>
            </w:r>
            <w:r>
              <w:rPr>
                <w:rFonts w:ascii="Arial" w:hAnsi="Arial"/>
                <w:b/>
              </w:rPr>
              <w:t>(повноваження</w:t>
            </w:r>
            <w:r>
              <w:rPr>
                <w:rFonts w:ascii="Arial" w:hAnsi="Arial"/>
                <w:b/>
                <w:spacing w:val="-11"/>
              </w:rPr>
              <w:t xml:space="preserve"> </w:t>
            </w:r>
            <w:r>
              <w:rPr>
                <w:rFonts w:ascii="Arial" w:hAnsi="Arial"/>
                <w:b/>
              </w:rPr>
              <w:t>спонсора):</w:t>
            </w:r>
          </w:p>
        </w:tc>
      </w:tr>
      <w:tr w:rsidR="00AD7D3F" w:rsidRPr="00DA0553" w14:paraId="6F5E4662" w14:textId="77777777" w:rsidTr="00AD7D3F">
        <w:trPr>
          <w:trHeight w:val="950"/>
        </w:trPr>
        <w:tc>
          <w:tcPr>
            <w:tcW w:w="9360" w:type="dxa"/>
          </w:tcPr>
          <w:p w14:paraId="7BEC5374" w14:textId="77777777" w:rsidR="00AD7D3F" w:rsidRPr="00DA0553" w:rsidRDefault="00AD7D3F" w:rsidP="00AD7D3F">
            <w:pPr>
              <w:pStyle w:val="TableParagraph"/>
              <w:numPr>
                <w:ilvl w:val="0"/>
                <w:numId w:val="13"/>
              </w:numPr>
              <w:tabs>
                <w:tab w:val="left" w:pos="810"/>
              </w:tabs>
              <w:spacing w:before="107"/>
              <w:rPr>
                <w:spacing w:val="-1"/>
              </w:rPr>
            </w:pPr>
            <w:r w:rsidRPr="00DA0553">
              <w:rPr>
                <w:spacing w:val="-1"/>
              </w:rPr>
              <w:t xml:space="preserve">Затвердження фінального </w:t>
            </w:r>
            <w:proofErr w:type="spellStart"/>
            <w:r w:rsidRPr="00DA0553">
              <w:rPr>
                <w:spacing w:val="-1"/>
              </w:rPr>
              <w:t>scope</w:t>
            </w:r>
            <w:proofErr w:type="spellEnd"/>
            <w:r w:rsidRPr="00DA0553">
              <w:rPr>
                <w:spacing w:val="-1"/>
              </w:rPr>
              <w:t xml:space="preserve"> </w:t>
            </w:r>
            <w:proofErr w:type="spellStart"/>
            <w:r w:rsidRPr="00DA0553">
              <w:rPr>
                <w:spacing w:val="-1"/>
              </w:rPr>
              <w:t>проєкту</w:t>
            </w:r>
            <w:proofErr w:type="spellEnd"/>
            <w:r w:rsidRPr="00DA0553">
              <w:rPr>
                <w:spacing w:val="-1"/>
              </w:rPr>
              <w:t xml:space="preserve"> та бюджету.</w:t>
            </w:r>
          </w:p>
          <w:p w14:paraId="344A7869" w14:textId="77777777" w:rsidR="00AD7D3F" w:rsidRPr="00DA0553" w:rsidRDefault="00AD7D3F" w:rsidP="00AD7D3F">
            <w:pPr>
              <w:pStyle w:val="TableParagraph"/>
              <w:numPr>
                <w:ilvl w:val="0"/>
                <w:numId w:val="13"/>
              </w:numPr>
              <w:tabs>
                <w:tab w:val="left" w:pos="810"/>
              </w:tabs>
              <w:spacing w:before="107"/>
              <w:rPr>
                <w:spacing w:val="-1"/>
              </w:rPr>
            </w:pPr>
            <w:r w:rsidRPr="00DA0553">
              <w:rPr>
                <w:spacing w:val="-1"/>
              </w:rPr>
              <w:t>Прийняття рішень щодо змін у вимогах, що впливають на бюджет або терміни.</w:t>
            </w:r>
          </w:p>
          <w:p w14:paraId="27FA23F2" w14:textId="77777777" w:rsidR="00AD7D3F" w:rsidRPr="00DA0553" w:rsidRDefault="00AD7D3F" w:rsidP="00AD7D3F">
            <w:pPr>
              <w:pStyle w:val="TableParagraph"/>
              <w:numPr>
                <w:ilvl w:val="0"/>
                <w:numId w:val="13"/>
              </w:numPr>
              <w:tabs>
                <w:tab w:val="left" w:pos="810"/>
              </w:tabs>
              <w:spacing w:before="107"/>
              <w:rPr>
                <w:spacing w:val="-1"/>
              </w:rPr>
            </w:pPr>
            <w:r w:rsidRPr="00DA0553">
              <w:rPr>
                <w:spacing w:val="-1"/>
              </w:rPr>
              <w:t>Прийняття фінального продукту.</w:t>
            </w:r>
          </w:p>
          <w:p w14:paraId="4241BF8C" w14:textId="77777777" w:rsidR="00AD7D3F" w:rsidRPr="00DA0553" w:rsidRDefault="00AD7D3F" w:rsidP="00AD7D3F">
            <w:pPr>
              <w:pStyle w:val="TableParagraph"/>
              <w:numPr>
                <w:ilvl w:val="0"/>
                <w:numId w:val="13"/>
              </w:numPr>
              <w:tabs>
                <w:tab w:val="left" w:pos="810"/>
              </w:tabs>
              <w:spacing w:before="107"/>
              <w:rPr>
                <w:spacing w:val="-1"/>
              </w:rPr>
            </w:pPr>
            <w:r w:rsidRPr="00DA0553">
              <w:rPr>
                <w:spacing w:val="-1"/>
              </w:rPr>
              <w:t xml:space="preserve">Надання необхідних ресурсів для команди </w:t>
            </w:r>
            <w:proofErr w:type="spellStart"/>
            <w:r w:rsidRPr="00DA0553">
              <w:rPr>
                <w:spacing w:val="-1"/>
              </w:rPr>
              <w:t>проєкту</w:t>
            </w:r>
            <w:proofErr w:type="spellEnd"/>
            <w:r w:rsidRPr="00DA0553">
              <w:rPr>
                <w:spacing w:val="-1"/>
              </w:rPr>
              <w:t>.</w:t>
            </w:r>
          </w:p>
        </w:tc>
      </w:tr>
    </w:tbl>
    <w:p w14:paraId="384956C7" w14:textId="7214392C" w:rsidR="003A1E1F" w:rsidRDefault="003A1E1F" w:rsidP="00AA3298">
      <w:pPr>
        <w:pStyle w:val="ab"/>
        <w:spacing w:line="360" w:lineRule="auto"/>
        <w:ind w:left="0" w:firstLine="709"/>
        <w:rPr>
          <w:rFonts w:eastAsia="Times New Roman" w:cs="Times New Roman"/>
          <w:b/>
          <w:lang w:val="uk-UA"/>
        </w:rPr>
      </w:pPr>
    </w:p>
    <w:tbl>
      <w:tblPr>
        <w:tblStyle w:val="TableNormal"/>
        <w:tblpPr w:leftFromText="180" w:rightFromText="180" w:vertAnchor="text" w:horzAnchor="margin" w:tblpXSpec="center" w:tblpY="-205"/>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680"/>
        <w:gridCol w:w="4680"/>
      </w:tblGrid>
      <w:tr w:rsidR="003A1E1F" w14:paraId="31EF7DE1" w14:textId="77777777" w:rsidTr="00837635">
        <w:trPr>
          <w:trHeight w:val="450"/>
        </w:trPr>
        <w:tc>
          <w:tcPr>
            <w:tcW w:w="9360" w:type="dxa"/>
            <w:gridSpan w:val="2"/>
            <w:shd w:val="clear" w:color="auto" w:fill="D9D9D9"/>
          </w:tcPr>
          <w:p w14:paraId="01E4647B" w14:textId="77777777" w:rsidR="003A1E1F" w:rsidRDefault="003A1E1F" w:rsidP="00837635">
            <w:pPr>
              <w:pStyle w:val="TableParagraph"/>
              <w:spacing w:before="107"/>
              <w:rPr>
                <w:rFonts w:ascii="Arial" w:hAnsi="Arial"/>
                <w:b/>
              </w:rPr>
            </w:pPr>
            <w:proofErr w:type="spellStart"/>
            <w:r>
              <w:rPr>
                <w:rFonts w:ascii="Arial" w:hAnsi="Arial"/>
                <w:b/>
                <w:spacing w:val="-1"/>
              </w:rPr>
              <w:lastRenderedPageBreak/>
              <w:t>Approvals</w:t>
            </w:r>
            <w:proofErr w:type="spellEnd"/>
            <w:r>
              <w:rPr>
                <w:rFonts w:ascii="Arial" w:hAnsi="Arial"/>
                <w:b/>
                <w:spacing w:val="-12"/>
              </w:rPr>
              <w:t xml:space="preserve"> </w:t>
            </w:r>
            <w:r>
              <w:rPr>
                <w:rFonts w:ascii="Arial" w:hAnsi="Arial"/>
                <w:b/>
              </w:rPr>
              <w:t>(затверджено):</w:t>
            </w:r>
          </w:p>
        </w:tc>
      </w:tr>
      <w:tr w:rsidR="003A1E1F" w14:paraId="02F2030F" w14:textId="77777777" w:rsidTr="00837635">
        <w:trPr>
          <w:trHeight w:val="949"/>
        </w:trPr>
        <w:tc>
          <w:tcPr>
            <w:tcW w:w="4680" w:type="dxa"/>
          </w:tcPr>
          <w:p w14:paraId="4BBCE73F" w14:textId="77777777" w:rsidR="003A1E1F" w:rsidRDefault="003A1E1F" w:rsidP="00837635">
            <w:pPr>
              <w:pStyle w:val="TableParagraph"/>
              <w:ind w:left="0"/>
              <w:rPr>
                <w:rFonts w:ascii="Times New Roman"/>
                <w:sz w:val="20"/>
              </w:rPr>
            </w:pPr>
          </w:p>
          <w:p w14:paraId="290049CF" w14:textId="77777777" w:rsidR="003A1E1F" w:rsidRDefault="003A1E1F" w:rsidP="00837635">
            <w:pPr>
              <w:pStyle w:val="TableParagraph"/>
              <w:spacing w:before="9"/>
              <w:ind w:left="0"/>
              <w:rPr>
                <w:rFonts w:ascii="Times New Roman"/>
                <w:sz w:val="24"/>
              </w:rPr>
            </w:pPr>
          </w:p>
          <w:p w14:paraId="0B1C4F96" w14:textId="77777777" w:rsidR="003A1E1F" w:rsidRDefault="003A1E1F" w:rsidP="00837635">
            <w:pPr>
              <w:pStyle w:val="TableParagraph"/>
              <w:spacing w:line="20" w:lineRule="exact"/>
              <w:ind w:left="135"/>
              <w:rPr>
                <w:rFonts w:ascii="Times New Roman"/>
                <w:sz w:val="2"/>
              </w:rPr>
            </w:pPr>
            <w:r>
              <w:rPr>
                <w:rFonts w:ascii="Times New Roman"/>
                <w:noProof/>
                <w:sz w:val="2"/>
                <w:lang w:eastAsia="uk-UA"/>
              </w:rPr>
              <mc:AlternateContent>
                <mc:Choice Requires="wpg">
                  <w:drawing>
                    <wp:inline distT="0" distB="0" distL="0" distR="0" wp14:anchorId="35443854" wp14:editId="1531B686">
                      <wp:extent cx="2768600" cy="12700"/>
                      <wp:effectExtent l="9525" t="5080" r="12700" b="127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0" cy="12700"/>
                                <a:chOff x="0" y="0"/>
                                <a:chExt cx="4360" cy="20"/>
                              </a:xfrm>
                            </wpg:grpSpPr>
                            <wps:wsp>
                              <wps:cNvPr id="8" name="Line 9"/>
                              <wps:cNvCnPr>
                                <a:cxnSpLocks noChangeShapeType="1"/>
                              </wps:cNvCnPr>
                              <wps:spPr bwMode="auto">
                                <a:xfrm>
                                  <a:off x="0" y="10"/>
                                  <a:ext cx="4360" cy="0"/>
                                </a:xfrm>
                                <a:prstGeom prst="line">
                                  <a:avLst/>
                                </a:prstGeom>
                                <a:noFill/>
                                <a:ln w="12700">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0E9571" id="Group 8" o:spid="_x0000_s1026" style="width:218pt;height:1pt;mso-position-horizontal-relative:char;mso-position-vertical-relative:line" coordsize="4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">
                      <v:line id="Line 9" o:spid="_x0000_s1027" style="position:absolute;visibility:visible;mso-wrap-style:square" from="0,10" to="4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" strokecolor="#878787" strokeweight="1pt"/>
                      <w10:anchorlock/>
                    </v:group>
                  </w:pict>
                </mc:Fallback>
              </mc:AlternateContent>
            </w:r>
          </w:p>
          <w:p w14:paraId="5825E89C" w14:textId="77777777" w:rsidR="003A1E1F" w:rsidRDefault="003A1E1F" w:rsidP="00837635">
            <w:pPr>
              <w:pStyle w:val="TableParagraph"/>
              <w:spacing w:before="80"/>
            </w:pPr>
            <w:r>
              <w:rPr>
                <w:spacing w:val="-1"/>
              </w:rPr>
              <w:t>Підпис</w:t>
            </w:r>
            <w:r>
              <w:rPr>
                <w:spacing w:val="-12"/>
              </w:rPr>
              <w:t xml:space="preserve"> </w:t>
            </w:r>
            <w:proofErr w:type="spellStart"/>
            <w:r>
              <w:rPr>
                <w:spacing w:val="-1"/>
              </w:rPr>
              <w:t>проєктного</w:t>
            </w:r>
            <w:proofErr w:type="spellEnd"/>
            <w:r>
              <w:rPr>
                <w:spacing w:val="-11"/>
              </w:rPr>
              <w:t xml:space="preserve"> </w:t>
            </w:r>
            <w:r>
              <w:rPr>
                <w:spacing w:val="-1"/>
              </w:rPr>
              <w:t>менеджера</w:t>
            </w:r>
          </w:p>
        </w:tc>
        <w:tc>
          <w:tcPr>
            <w:tcW w:w="4680" w:type="dxa"/>
          </w:tcPr>
          <w:p w14:paraId="41598E93" w14:textId="77777777" w:rsidR="003A1E1F" w:rsidRDefault="003A1E1F" w:rsidP="00837635">
            <w:pPr>
              <w:pStyle w:val="TableParagraph"/>
              <w:ind w:left="0"/>
              <w:rPr>
                <w:rFonts w:ascii="Times New Roman"/>
                <w:sz w:val="20"/>
              </w:rPr>
            </w:pPr>
          </w:p>
          <w:p w14:paraId="23BF7871" w14:textId="77777777" w:rsidR="003A1E1F" w:rsidRDefault="003A1E1F" w:rsidP="00837635">
            <w:pPr>
              <w:pStyle w:val="TableParagraph"/>
              <w:spacing w:before="9"/>
              <w:ind w:left="0"/>
              <w:rPr>
                <w:rFonts w:ascii="Times New Roman"/>
                <w:sz w:val="24"/>
              </w:rPr>
            </w:pPr>
          </w:p>
          <w:p w14:paraId="037C5521" w14:textId="77777777" w:rsidR="003A1E1F" w:rsidRDefault="003A1E1F" w:rsidP="00837635">
            <w:pPr>
              <w:pStyle w:val="TableParagraph"/>
              <w:spacing w:line="20" w:lineRule="exact"/>
              <w:ind w:left="135"/>
              <w:rPr>
                <w:rFonts w:ascii="Times New Roman"/>
                <w:sz w:val="2"/>
              </w:rPr>
            </w:pPr>
            <w:r>
              <w:rPr>
                <w:rFonts w:ascii="Times New Roman"/>
                <w:noProof/>
                <w:sz w:val="2"/>
                <w:lang w:eastAsia="uk-UA"/>
              </w:rPr>
              <mc:AlternateContent>
                <mc:Choice Requires="wpg">
                  <w:drawing>
                    <wp:inline distT="0" distB="0" distL="0" distR="0" wp14:anchorId="2F33FB83" wp14:editId="78449958">
                      <wp:extent cx="2768600" cy="12700"/>
                      <wp:effectExtent l="9525" t="5080" r="12700" b="127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0" cy="12700"/>
                                <a:chOff x="0" y="0"/>
                                <a:chExt cx="4360" cy="20"/>
                              </a:xfrm>
                            </wpg:grpSpPr>
                            <wps:wsp>
                              <wps:cNvPr id="6" name="Line 7"/>
                              <wps:cNvCnPr>
                                <a:cxnSpLocks noChangeShapeType="1"/>
                              </wps:cNvCnPr>
                              <wps:spPr bwMode="auto">
                                <a:xfrm>
                                  <a:off x="0" y="10"/>
                                  <a:ext cx="4360" cy="0"/>
                                </a:xfrm>
                                <a:prstGeom prst="line">
                                  <a:avLst/>
                                </a:prstGeom>
                                <a:noFill/>
                                <a:ln w="12700">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BFA694" id="Group 6" o:spid="_x0000_s1026" style="width:218pt;height:1pt;mso-position-horizontal-relative:char;mso-position-vertical-relative:line" coordsize="4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">
                      <v:line id="Line 7" o:spid="_x0000_s1027" style="position:absolute;visibility:visible;mso-wrap-style:square" from="0,10" to="4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" strokecolor="#878787" strokeweight="1pt"/>
                      <w10:anchorlock/>
                    </v:group>
                  </w:pict>
                </mc:Fallback>
              </mc:AlternateContent>
            </w:r>
          </w:p>
          <w:p w14:paraId="53DA90CE" w14:textId="77777777" w:rsidR="003A1E1F" w:rsidRDefault="003A1E1F" w:rsidP="00837635">
            <w:pPr>
              <w:pStyle w:val="TableParagraph"/>
              <w:spacing w:before="80"/>
            </w:pPr>
            <w:r>
              <w:t>Підпис</w:t>
            </w:r>
            <w:r>
              <w:rPr>
                <w:spacing w:val="-11"/>
              </w:rPr>
              <w:t xml:space="preserve"> </w:t>
            </w:r>
            <w:r>
              <w:t>спонсора</w:t>
            </w:r>
            <w:r>
              <w:rPr>
                <w:spacing w:val="-10"/>
              </w:rPr>
              <w:t xml:space="preserve"> </w:t>
            </w:r>
            <w:r>
              <w:t>чи</w:t>
            </w:r>
            <w:r>
              <w:rPr>
                <w:spacing w:val="-10"/>
              </w:rPr>
              <w:t xml:space="preserve"> </w:t>
            </w:r>
            <w:r>
              <w:t>засновника</w:t>
            </w:r>
          </w:p>
        </w:tc>
      </w:tr>
      <w:tr w:rsidR="003A1E1F" w14:paraId="521FD0E9" w14:textId="77777777" w:rsidTr="00837635">
        <w:trPr>
          <w:trHeight w:val="950"/>
        </w:trPr>
        <w:tc>
          <w:tcPr>
            <w:tcW w:w="4680" w:type="dxa"/>
          </w:tcPr>
          <w:p w14:paraId="196C1039" w14:textId="77777777" w:rsidR="003A1E1F" w:rsidRDefault="003A1E1F" w:rsidP="00837635">
            <w:pPr>
              <w:pStyle w:val="TableParagraph"/>
              <w:ind w:left="0"/>
              <w:rPr>
                <w:rFonts w:ascii="Times New Roman"/>
                <w:sz w:val="20"/>
              </w:rPr>
            </w:pPr>
          </w:p>
          <w:p w14:paraId="61B70FE8" w14:textId="77777777" w:rsidR="003A1E1F" w:rsidRDefault="003A1E1F" w:rsidP="00837635">
            <w:pPr>
              <w:pStyle w:val="TableParagraph"/>
              <w:spacing w:before="6"/>
              <w:ind w:left="0"/>
              <w:rPr>
                <w:rFonts w:ascii="Times New Roman"/>
                <w:sz w:val="26"/>
              </w:rPr>
            </w:pPr>
          </w:p>
          <w:p w14:paraId="46EA26C6" w14:textId="77777777" w:rsidR="003A1E1F" w:rsidRDefault="003A1E1F" w:rsidP="00837635">
            <w:pPr>
              <w:pStyle w:val="TableParagraph"/>
              <w:spacing w:line="20" w:lineRule="exact"/>
              <w:ind w:left="135"/>
              <w:rPr>
                <w:rFonts w:ascii="Times New Roman"/>
                <w:sz w:val="2"/>
              </w:rPr>
            </w:pPr>
            <w:r>
              <w:rPr>
                <w:rFonts w:ascii="Times New Roman"/>
                <w:noProof/>
                <w:sz w:val="2"/>
                <w:lang w:eastAsia="uk-UA"/>
              </w:rPr>
              <mc:AlternateContent>
                <mc:Choice Requires="wpg">
                  <w:drawing>
                    <wp:inline distT="0" distB="0" distL="0" distR="0" wp14:anchorId="7ABBAD1E" wp14:editId="0CED4453">
                      <wp:extent cx="2768600" cy="12700"/>
                      <wp:effectExtent l="9525" t="1270" r="12700" b="508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0" cy="12700"/>
                                <a:chOff x="0" y="0"/>
                                <a:chExt cx="4360" cy="20"/>
                              </a:xfrm>
                            </wpg:grpSpPr>
                            <wps:wsp>
                              <wps:cNvPr id="4" name="Line 5"/>
                              <wps:cNvCnPr>
                                <a:cxnSpLocks noChangeShapeType="1"/>
                              </wps:cNvCnPr>
                              <wps:spPr bwMode="auto">
                                <a:xfrm>
                                  <a:off x="0" y="10"/>
                                  <a:ext cx="4360" cy="0"/>
                                </a:xfrm>
                                <a:prstGeom prst="line">
                                  <a:avLst/>
                                </a:prstGeom>
                                <a:noFill/>
                                <a:ln w="12700">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D58AD2" id="Group 4" o:spid="_x0000_s1026" style="width:218pt;height:1pt;mso-position-horizontal-relative:char;mso-position-vertical-relative:line" coordsize="4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">
                      <v:line id="Line 5" o:spid="_x0000_s1027" style="position:absolute;visibility:visible;mso-wrap-style:square" from="0,10" to="4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" strokecolor="#878787" strokeweight="1pt"/>
                      <w10:anchorlock/>
                    </v:group>
                  </w:pict>
                </mc:Fallback>
              </mc:AlternateContent>
            </w:r>
          </w:p>
          <w:p w14:paraId="1FDE5E90" w14:textId="77777777" w:rsidR="003A1E1F" w:rsidRDefault="003A1E1F" w:rsidP="00837635">
            <w:pPr>
              <w:pStyle w:val="TableParagraph"/>
              <w:spacing w:before="64"/>
            </w:pPr>
            <w:r>
              <w:rPr>
                <w:spacing w:val="-1"/>
              </w:rPr>
              <w:t>ПІБ</w:t>
            </w:r>
            <w:r>
              <w:rPr>
                <w:spacing w:val="-13"/>
              </w:rPr>
              <w:t xml:space="preserve"> </w:t>
            </w:r>
            <w:proofErr w:type="spellStart"/>
            <w:r>
              <w:rPr>
                <w:spacing w:val="-1"/>
              </w:rPr>
              <w:t>проєктного</w:t>
            </w:r>
            <w:proofErr w:type="spellEnd"/>
            <w:r>
              <w:rPr>
                <w:spacing w:val="-12"/>
              </w:rPr>
              <w:t xml:space="preserve"> </w:t>
            </w:r>
            <w:r>
              <w:t>менеджера</w:t>
            </w:r>
          </w:p>
        </w:tc>
        <w:tc>
          <w:tcPr>
            <w:tcW w:w="4680" w:type="dxa"/>
          </w:tcPr>
          <w:p w14:paraId="30DE6B9E" w14:textId="77777777" w:rsidR="003A1E1F" w:rsidRDefault="003A1E1F" w:rsidP="00837635">
            <w:pPr>
              <w:pStyle w:val="TableParagraph"/>
              <w:ind w:left="0"/>
              <w:rPr>
                <w:rFonts w:ascii="Times New Roman"/>
                <w:sz w:val="20"/>
              </w:rPr>
            </w:pPr>
          </w:p>
          <w:p w14:paraId="5FD353CE" w14:textId="77777777" w:rsidR="003A1E1F" w:rsidRDefault="003A1E1F" w:rsidP="00837635">
            <w:pPr>
              <w:pStyle w:val="TableParagraph"/>
              <w:spacing w:before="6"/>
              <w:ind w:left="0"/>
              <w:rPr>
                <w:rFonts w:ascii="Times New Roman"/>
                <w:sz w:val="26"/>
              </w:rPr>
            </w:pPr>
          </w:p>
          <w:p w14:paraId="4942E3A5" w14:textId="77777777" w:rsidR="003A1E1F" w:rsidRDefault="003A1E1F" w:rsidP="00837635">
            <w:pPr>
              <w:pStyle w:val="TableParagraph"/>
              <w:spacing w:line="20" w:lineRule="exact"/>
              <w:ind w:left="135"/>
              <w:rPr>
                <w:rFonts w:ascii="Times New Roman"/>
                <w:sz w:val="2"/>
              </w:rPr>
            </w:pPr>
            <w:r>
              <w:rPr>
                <w:rFonts w:ascii="Times New Roman"/>
                <w:noProof/>
                <w:sz w:val="2"/>
                <w:lang w:eastAsia="uk-UA"/>
              </w:rPr>
              <mc:AlternateContent>
                <mc:Choice Requires="wpg">
                  <w:drawing>
                    <wp:inline distT="0" distB="0" distL="0" distR="0" wp14:anchorId="0562D157" wp14:editId="3B059806">
                      <wp:extent cx="2768600" cy="12700"/>
                      <wp:effectExtent l="9525" t="1270" r="12700" b="508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8600" cy="12700"/>
                                <a:chOff x="0" y="0"/>
                                <a:chExt cx="4360" cy="20"/>
                              </a:xfrm>
                            </wpg:grpSpPr>
                            <wps:wsp>
                              <wps:cNvPr id="2" name="Line 3"/>
                              <wps:cNvCnPr>
                                <a:cxnSpLocks noChangeShapeType="1"/>
                              </wps:cNvCnPr>
                              <wps:spPr bwMode="auto">
                                <a:xfrm>
                                  <a:off x="0" y="10"/>
                                  <a:ext cx="4360" cy="0"/>
                                </a:xfrm>
                                <a:prstGeom prst="line">
                                  <a:avLst/>
                                </a:prstGeom>
                                <a:noFill/>
                                <a:ln w="12700">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442A94" id="Group 2" o:spid="_x0000_s1026" style="width:218pt;height:1pt;mso-position-horizontal-relative:char;mso-position-vertical-relative:line" coordsize="4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">
                      <v:line id="Line 3" o:spid="_x0000_s1027" style="position:absolute;visibility:visible;mso-wrap-style:square" from="0,10" to="4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" strokecolor="#878787" strokeweight="1pt"/>
                      <w10:anchorlock/>
                    </v:group>
                  </w:pict>
                </mc:Fallback>
              </mc:AlternateContent>
            </w:r>
          </w:p>
          <w:p w14:paraId="26241AAB" w14:textId="77777777" w:rsidR="003A1E1F" w:rsidRDefault="003A1E1F" w:rsidP="00837635">
            <w:pPr>
              <w:pStyle w:val="TableParagraph"/>
              <w:spacing w:before="64"/>
            </w:pPr>
            <w:r>
              <w:t>ПІБ</w:t>
            </w:r>
            <w:r>
              <w:rPr>
                <w:spacing w:val="-9"/>
              </w:rPr>
              <w:t xml:space="preserve"> </w:t>
            </w:r>
            <w:r>
              <w:t>спонсора</w:t>
            </w:r>
            <w:r>
              <w:rPr>
                <w:spacing w:val="-8"/>
              </w:rPr>
              <w:t xml:space="preserve"> </w:t>
            </w:r>
            <w:r>
              <w:t>чи</w:t>
            </w:r>
            <w:r>
              <w:rPr>
                <w:spacing w:val="-8"/>
              </w:rPr>
              <w:t xml:space="preserve"> </w:t>
            </w:r>
            <w:r>
              <w:t>засновника</w:t>
            </w:r>
          </w:p>
        </w:tc>
      </w:tr>
      <w:tr w:rsidR="003A1E1F" w14:paraId="3E49EE35" w14:textId="77777777" w:rsidTr="00837635">
        <w:trPr>
          <w:trHeight w:val="450"/>
        </w:trPr>
        <w:tc>
          <w:tcPr>
            <w:tcW w:w="4680" w:type="dxa"/>
          </w:tcPr>
          <w:p w14:paraId="299E5CBA" w14:textId="77777777" w:rsidR="003A1E1F" w:rsidRDefault="003A1E1F" w:rsidP="00837635">
            <w:pPr>
              <w:pStyle w:val="TableParagraph"/>
              <w:spacing w:before="117"/>
            </w:pPr>
            <w:r>
              <w:t>Дата:</w:t>
            </w:r>
          </w:p>
        </w:tc>
        <w:tc>
          <w:tcPr>
            <w:tcW w:w="4680" w:type="dxa"/>
          </w:tcPr>
          <w:p w14:paraId="3B581C7E" w14:textId="77777777" w:rsidR="003A1E1F" w:rsidRDefault="003A1E1F" w:rsidP="00837635">
            <w:pPr>
              <w:pStyle w:val="TableParagraph"/>
              <w:spacing w:before="117"/>
            </w:pPr>
            <w:r>
              <w:t>Дата:</w:t>
            </w:r>
          </w:p>
        </w:tc>
      </w:tr>
    </w:tbl>
    <w:p w14:paraId="0CE25056" w14:textId="77777777" w:rsidR="003A1E1F" w:rsidRDefault="003A1E1F" w:rsidP="00AA3298">
      <w:pPr>
        <w:pStyle w:val="ab"/>
        <w:spacing w:line="360" w:lineRule="auto"/>
        <w:ind w:left="0" w:firstLine="709"/>
        <w:rPr>
          <w:rFonts w:eastAsia="Times New Roman" w:cs="Times New Roman"/>
          <w:b/>
          <w:lang w:val="uk-UA"/>
        </w:rPr>
      </w:pPr>
    </w:p>
    <w:p w14:paraId="56459578" w14:textId="6C89696F" w:rsidR="00837635" w:rsidRPr="00837635" w:rsidRDefault="00C72B70" w:rsidP="00837635">
      <w:pPr>
        <w:rPr>
          <w:rFonts w:eastAsia="Times New Roman" w:cs="Times New Roman"/>
          <w:bCs/>
          <w:lang w:val="uk-UA"/>
        </w:rPr>
      </w:pPr>
      <w:r>
        <w:rPr>
          <w:rFonts w:eastAsia="Times New Roman" w:cs="Times New Roman"/>
          <w:b/>
          <w:lang w:val="uk-UA"/>
        </w:rPr>
        <w:t xml:space="preserve">Висновки: </w:t>
      </w:r>
      <w:r w:rsidR="00837635" w:rsidRPr="00837635">
        <w:rPr>
          <w:rFonts w:eastAsia="Times New Roman" w:cs="Times New Roman"/>
          <w:bCs/>
          <w:lang w:val="uk-UA"/>
        </w:rPr>
        <w:t xml:space="preserve">В ході виконання лабораторної роботи було успішно розроблено </w:t>
      </w:r>
      <w:proofErr w:type="spellStart"/>
      <w:r w:rsidR="00837635">
        <w:rPr>
          <w:rFonts w:eastAsia="Times New Roman" w:cs="Times New Roman"/>
          <w:bCs/>
          <w:lang w:val="uk-UA"/>
        </w:rPr>
        <w:t>проєктний</w:t>
      </w:r>
      <w:proofErr w:type="spellEnd"/>
      <w:r w:rsidR="00837635">
        <w:rPr>
          <w:rFonts w:eastAsia="Times New Roman" w:cs="Times New Roman"/>
          <w:bCs/>
          <w:lang w:val="uk-UA"/>
        </w:rPr>
        <w:t xml:space="preserve"> чартер</w:t>
      </w:r>
      <w:r w:rsidR="00837635" w:rsidRPr="00837635">
        <w:rPr>
          <w:rFonts w:eastAsia="Times New Roman" w:cs="Times New Roman"/>
          <w:bCs/>
          <w:lang w:val="uk-UA"/>
        </w:rPr>
        <w:t xml:space="preserve"> для веб-додатку продажу залізничних квитків. Мета роботи досягнута шляхом визначення ключових аспектів майбутньої реалізації: сформовано опис та межі проекту, визначено цілі, критерії успіху, ключові результати, ризики, бюджет, команду та зацікавлені сторони. В результаті створено цілісний документ, який є надійною підставою для подальшого планування та виконання проекту, що підтверджує засвоєння принципів проектного менеджменту.</w:t>
      </w:r>
    </w:p>
    <w:p w14:paraId="4521EDB3" w14:textId="4683F0E3" w:rsidR="00C72B70" w:rsidRPr="001A0217" w:rsidRDefault="00C72B70" w:rsidP="00AA3298">
      <w:pPr>
        <w:pStyle w:val="ab"/>
        <w:spacing w:line="360" w:lineRule="auto"/>
        <w:ind w:left="0" w:firstLine="709"/>
        <w:rPr>
          <w:rFonts w:eastAsia="Times New Roman" w:cs="Times New Roman"/>
          <w:bCs/>
          <w:lang w:val="uk-UA"/>
        </w:rPr>
      </w:pPr>
    </w:p>
    <w:sectPr w:rsidR="00C72B70" w:rsidRPr="001A0217" w:rsidSect="0032104C">
      <w:pgSz w:w="11906" w:h="16838"/>
      <w:pgMar w:top="851" w:right="567"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171"/>
    <w:multiLevelType w:val="hybridMultilevel"/>
    <w:tmpl w:val="A46EAA3A"/>
    <w:lvl w:ilvl="0" w:tplc="FDA2EA6C">
      <w:start w:val="1"/>
      <w:numFmt w:val="decimal"/>
      <w:lvlText w:val="%1."/>
      <w:lvlJc w:val="left"/>
      <w:pPr>
        <w:ind w:left="810" w:hanging="360"/>
      </w:pPr>
      <w:rPr>
        <w:rFonts w:ascii="Microsoft Sans Serif" w:eastAsia="Microsoft Sans Serif" w:hAnsi="Microsoft Sans Serif" w:cs="Microsoft Sans Serif" w:hint="default"/>
        <w:spacing w:val="-1"/>
        <w:w w:val="100"/>
        <w:sz w:val="22"/>
        <w:szCs w:val="22"/>
        <w:lang w:val="uk-UA" w:eastAsia="en-US" w:bidi="ar-SA"/>
      </w:rPr>
    </w:lvl>
    <w:lvl w:ilvl="1" w:tplc="DC2074B0">
      <w:numFmt w:val="bullet"/>
      <w:lvlText w:val="•"/>
      <w:lvlJc w:val="left"/>
      <w:pPr>
        <w:ind w:left="1653" w:hanging="360"/>
      </w:pPr>
      <w:rPr>
        <w:rFonts w:hint="default"/>
        <w:lang w:val="uk-UA" w:eastAsia="en-US" w:bidi="ar-SA"/>
      </w:rPr>
    </w:lvl>
    <w:lvl w:ilvl="2" w:tplc="00DC3D70">
      <w:numFmt w:val="bullet"/>
      <w:lvlText w:val="•"/>
      <w:lvlJc w:val="left"/>
      <w:pPr>
        <w:ind w:left="2506" w:hanging="360"/>
      </w:pPr>
      <w:rPr>
        <w:rFonts w:hint="default"/>
        <w:lang w:val="uk-UA" w:eastAsia="en-US" w:bidi="ar-SA"/>
      </w:rPr>
    </w:lvl>
    <w:lvl w:ilvl="3" w:tplc="44107370">
      <w:numFmt w:val="bullet"/>
      <w:lvlText w:val="•"/>
      <w:lvlJc w:val="left"/>
      <w:pPr>
        <w:ind w:left="3359" w:hanging="360"/>
      </w:pPr>
      <w:rPr>
        <w:rFonts w:hint="default"/>
        <w:lang w:val="uk-UA" w:eastAsia="en-US" w:bidi="ar-SA"/>
      </w:rPr>
    </w:lvl>
    <w:lvl w:ilvl="4" w:tplc="EABA93D8">
      <w:numFmt w:val="bullet"/>
      <w:lvlText w:val="•"/>
      <w:lvlJc w:val="left"/>
      <w:pPr>
        <w:ind w:left="4212" w:hanging="360"/>
      </w:pPr>
      <w:rPr>
        <w:rFonts w:hint="default"/>
        <w:lang w:val="uk-UA" w:eastAsia="en-US" w:bidi="ar-SA"/>
      </w:rPr>
    </w:lvl>
    <w:lvl w:ilvl="5" w:tplc="51FA32DC">
      <w:numFmt w:val="bullet"/>
      <w:lvlText w:val="•"/>
      <w:lvlJc w:val="left"/>
      <w:pPr>
        <w:ind w:left="5065" w:hanging="360"/>
      </w:pPr>
      <w:rPr>
        <w:rFonts w:hint="default"/>
        <w:lang w:val="uk-UA" w:eastAsia="en-US" w:bidi="ar-SA"/>
      </w:rPr>
    </w:lvl>
    <w:lvl w:ilvl="6" w:tplc="A814B508">
      <w:numFmt w:val="bullet"/>
      <w:lvlText w:val="•"/>
      <w:lvlJc w:val="left"/>
      <w:pPr>
        <w:ind w:left="5918" w:hanging="360"/>
      </w:pPr>
      <w:rPr>
        <w:rFonts w:hint="default"/>
        <w:lang w:val="uk-UA" w:eastAsia="en-US" w:bidi="ar-SA"/>
      </w:rPr>
    </w:lvl>
    <w:lvl w:ilvl="7" w:tplc="6ED09A62">
      <w:numFmt w:val="bullet"/>
      <w:lvlText w:val="•"/>
      <w:lvlJc w:val="left"/>
      <w:pPr>
        <w:ind w:left="6771" w:hanging="360"/>
      </w:pPr>
      <w:rPr>
        <w:rFonts w:hint="default"/>
        <w:lang w:val="uk-UA" w:eastAsia="en-US" w:bidi="ar-SA"/>
      </w:rPr>
    </w:lvl>
    <w:lvl w:ilvl="8" w:tplc="39389F8C">
      <w:numFmt w:val="bullet"/>
      <w:lvlText w:val="•"/>
      <w:lvlJc w:val="left"/>
      <w:pPr>
        <w:ind w:left="7624" w:hanging="360"/>
      </w:pPr>
      <w:rPr>
        <w:rFonts w:hint="default"/>
        <w:lang w:val="uk-UA" w:eastAsia="en-US" w:bidi="ar-SA"/>
      </w:rPr>
    </w:lvl>
  </w:abstractNum>
  <w:abstractNum w:abstractNumId="1" w15:restartNumberingAfterBreak="0">
    <w:nsid w:val="0772565A"/>
    <w:multiLevelType w:val="hybridMultilevel"/>
    <w:tmpl w:val="E876A6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D7F683B"/>
    <w:multiLevelType w:val="hybridMultilevel"/>
    <w:tmpl w:val="B4CCA3C2"/>
    <w:lvl w:ilvl="0" w:tplc="E2AC8FAA">
      <w:start w:val="1"/>
      <w:numFmt w:val="decimal"/>
      <w:lvlText w:val="%1."/>
      <w:lvlJc w:val="left"/>
      <w:pPr>
        <w:ind w:left="810" w:hanging="360"/>
      </w:pPr>
      <w:rPr>
        <w:rFonts w:ascii="Microsoft Sans Serif" w:eastAsia="Microsoft Sans Serif" w:hAnsi="Microsoft Sans Serif" w:cs="Microsoft Sans Serif" w:hint="default"/>
        <w:spacing w:val="-1"/>
        <w:w w:val="100"/>
        <w:sz w:val="22"/>
        <w:szCs w:val="22"/>
        <w:lang w:val="uk-UA" w:eastAsia="en-US" w:bidi="ar-SA"/>
      </w:rPr>
    </w:lvl>
    <w:lvl w:ilvl="1" w:tplc="E52C86F6">
      <w:numFmt w:val="bullet"/>
      <w:lvlText w:val="•"/>
      <w:lvlJc w:val="left"/>
      <w:pPr>
        <w:ind w:left="1653" w:hanging="360"/>
      </w:pPr>
      <w:rPr>
        <w:rFonts w:hint="default"/>
        <w:lang w:val="uk-UA" w:eastAsia="en-US" w:bidi="ar-SA"/>
      </w:rPr>
    </w:lvl>
    <w:lvl w:ilvl="2" w:tplc="25D0F6C2">
      <w:numFmt w:val="bullet"/>
      <w:lvlText w:val="•"/>
      <w:lvlJc w:val="left"/>
      <w:pPr>
        <w:ind w:left="2506" w:hanging="360"/>
      </w:pPr>
      <w:rPr>
        <w:rFonts w:hint="default"/>
        <w:lang w:val="uk-UA" w:eastAsia="en-US" w:bidi="ar-SA"/>
      </w:rPr>
    </w:lvl>
    <w:lvl w:ilvl="3" w:tplc="22A0CB5A">
      <w:numFmt w:val="bullet"/>
      <w:lvlText w:val="•"/>
      <w:lvlJc w:val="left"/>
      <w:pPr>
        <w:ind w:left="3359" w:hanging="360"/>
      </w:pPr>
      <w:rPr>
        <w:rFonts w:hint="default"/>
        <w:lang w:val="uk-UA" w:eastAsia="en-US" w:bidi="ar-SA"/>
      </w:rPr>
    </w:lvl>
    <w:lvl w:ilvl="4" w:tplc="C1EAE3BA">
      <w:numFmt w:val="bullet"/>
      <w:lvlText w:val="•"/>
      <w:lvlJc w:val="left"/>
      <w:pPr>
        <w:ind w:left="4212" w:hanging="360"/>
      </w:pPr>
      <w:rPr>
        <w:rFonts w:hint="default"/>
        <w:lang w:val="uk-UA" w:eastAsia="en-US" w:bidi="ar-SA"/>
      </w:rPr>
    </w:lvl>
    <w:lvl w:ilvl="5" w:tplc="DC12302E">
      <w:numFmt w:val="bullet"/>
      <w:lvlText w:val="•"/>
      <w:lvlJc w:val="left"/>
      <w:pPr>
        <w:ind w:left="5065" w:hanging="360"/>
      </w:pPr>
      <w:rPr>
        <w:rFonts w:hint="default"/>
        <w:lang w:val="uk-UA" w:eastAsia="en-US" w:bidi="ar-SA"/>
      </w:rPr>
    </w:lvl>
    <w:lvl w:ilvl="6" w:tplc="A8A2F494">
      <w:numFmt w:val="bullet"/>
      <w:lvlText w:val="•"/>
      <w:lvlJc w:val="left"/>
      <w:pPr>
        <w:ind w:left="5918" w:hanging="360"/>
      </w:pPr>
      <w:rPr>
        <w:rFonts w:hint="default"/>
        <w:lang w:val="uk-UA" w:eastAsia="en-US" w:bidi="ar-SA"/>
      </w:rPr>
    </w:lvl>
    <w:lvl w:ilvl="7" w:tplc="7938E8F4">
      <w:numFmt w:val="bullet"/>
      <w:lvlText w:val="•"/>
      <w:lvlJc w:val="left"/>
      <w:pPr>
        <w:ind w:left="6771" w:hanging="360"/>
      </w:pPr>
      <w:rPr>
        <w:rFonts w:hint="default"/>
        <w:lang w:val="uk-UA" w:eastAsia="en-US" w:bidi="ar-SA"/>
      </w:rPr>
    </w:lvl>
    <w:lvl w:ilvl="8" w:tplc="78E0BF22">
      <w:numFmt w:val="bullet"/>
      <w:lvlText w:val="•"/>
      <w:lvlJc w:val="left"/>
      <w:pPr>
        <w:ind w:left="7624" w:hanging="360"/>
      </w:pPr>
      <w:rPr>
        <w:rFonts w:hint="default"/>
        <w:lang w:val="uk-UA" w:eastAsia="en-US" w:bidi="ar-SA"/>
      </w:rPr>
    </w:lvl>
  </w:abstractNum>
  <w:abstractNum w:abstractNumId="3" w15:restartNumberingAfterBreak="0">
    <w:nsid w:val="1AF5624B"/>
    <w:multiLevelType w:val="hybridMultilevel"/>
    <w:tmpl w:val="25381C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098147C"/>
    <w:multiLevelType w:val="hybridMultilevel"/>
    <w:tmpl w:val="2A045028"/>
    <w:lvl w:ilvl="0" w:tplc="5D1C50DC">
      <w:start w:val="1"/>
      <w:numFmt w:val="decimal"/>
      <w:lvlText w:val="%1."/>
      <w:lvlJc w:val="left"/>
      <w:pPr>
        <w:ind w:left="810" w:hanging="360"/>
      </w:pPr>
      <w:rPr>
        <w:rFonts w:ascii="Microsoft Sans Serif" w:eastAsia="Microsoft Sans Serif" w:hAnsi="Microsoft Sans Serif" w:cs="Microsoft Sans Serif" w:hint="default"/>
        <w:spacing w:val="-1"/>
        <w:w w:val="100"/>
        <w:sz w:val="22"/>
        <w:szCs w:val="22"/>
        <w:lang w:val="uk-UA" w:eastAsia="en-US" w:bidi="ar-SA"/>
      </w:rPr>
    </w:lvl>
    <w:lvl w:ilvl="1" w:tplc="7654DC42">
      <w:numFmt w:val="bullet"/>
      <w:lvlText w:val="•"/>
      <w:lvlJc w:val="left"/>
      <w:pPr>
        <w:ind w:left="1653" w:hanging="360"/>
      </w:pPr>
      <w:rPr>
        <w:rFonts w:hint="default"/>
        <w:lang w:val="uk-UA" w:eastAsia="en-US" w:bidi="ar-SA"/>
      </w:rPr>
    </w:lvl>
    <w:lvl w:ilvl="2" w:tplc="6F66F9FE">
      <w:numFmt w:val="bullet"/>
      <w:lvlText w:val="•"/>
      <w:lvlJc w:val="left"/>
      <w:pPr>
        <w:ind w:left="2506" w:hanging="360"/>
      </w:pPr>
      <w:rPr>
        <w:rFonts w:hint="default"/>
        <w:lang w:val="uk-UA" w:eastAsia="en-US" w:bidi="ar-SA"/>
      </w:rPr>
    </w:lvl>
    <w:lvl w:ilvl="3" w:tplc="2A86A0E8">
      <w:numFmt w:val="bullet"/>
      <w:lvlText w:val="•"/>
      <w:lvlJc w:val="left"/>
      <w:pPr>
        <w:ind w:left="3359" w:hanging="360"/>
      </w:pPr>
      <w:rPr>
        <w:rFonts w:hint="default"/>
        <w:lang w:val="uk-UA" w:eastAsia="en-US" w:bidi="ar-SA"/>
      </w:rPr>
    </w:lvl>
    <w:lvl w:ilvl="4" w:tplc="6AF49FEA">
      <w:numFmt w:val="bullet"/>
      <w:lvlText w:val="•"/>
      <w:lvlJc w:val="left"/>
      <w:pPr>
        <w:ind w:left="4212" w:hanging="360"/>
      </w:pPr>
      <w:rPr>
        <w:rFonts w:hint="default"/>
        <w:lang w:val="uk-UA" w:eastAsia="en-US" w:bidi="ar-SA"/>
      </w:rPr>
    </w:lvl>
    <w:lvl w:ilvl="5" w:tplc="83DC35A8">
      <w:numFmt w:val="bullet"/>
      <w:lvlText w:val="•"/>
      <w:lvlJc w:val="left"/>
      <w:pPr>
        <w:ind w:left="5065" w:hanging="360"/>
      </w:pPr>
      <w:rPr>
        <w:rFonts w:hint="default"/>
        <w:lang w:val="uk-UA" w:eastAsia="en-US" w:bidi="ar-SA"/>
      </w:rPr>
    </w:lvl>
    <w:lvl w:ilvl="6" w:tplc="F426E33A">
      <w:numFmt w:val="bullet"/>
      <w:lvlText w:val="•"/>
      <w:lvlJc w:val="left"/>
      <w:pPr>
        <w:ind w:left="5918" w:hanging="360"/>
      </w:pPr>
      <w:rPr>
        <w:rFonts w:hint="default"/>
        <w:lang w:val="uk-UA" w:eastAsia="en-US" w:bidi="ar-SA"/>
      </w:rPr>
    </w:lvl>
    <w:lvl w:ilvl="7" w:tplc="DB2CB196">
      <w:numFmt w:val="bullet"/>
      <w:lvlText w:val="•"/>
      <w:lvlJc w:val="left"/>
      <w:pPr>
        <w:ind w:left="6771" w:hanging="360"/>
      </w:pPr>
      <w:rPr>
        <w:rFonts w:hint="default"/>
        <w:lang w:val="uk-UA" w:eastAsia="en-US" w:bidi="ar-SA"/>
      </w:rPr>
    </w:lvl>
    <w:lvl w:ilvl="8" w:tplc="4D288A4C">
      <w:numFmt w:val="bullet"/>
      <w:lvlText w:val="•"/>
      <w:lvlJc w:val="left"/>
      <w:pPr>
        <w:ind w:left="7624" w:hanging="360"/>
      </w:pPr>
      <w:rPr>
        <w:rFonts w:hint="default"/>
        <w:lang w:val="uk-UA" w:eastAsia="en-US" w:bidi="ar-SA"/>
      </w:rPr>
    </w:lvl>
  </w:abstractNum>
  <w:abstractNum w:abstractNumId="5" w15:restartNumberingAfterBreak="0">
    <w:nsid w:val="28296AF2"/>
    <w:multiLevelType w:val="hybridMultilevel"/>
    <w:tmpl w:val="A6C667C6"/>
    <w:lvl w:ilvl="0" w:tplc="7442A1B2">
      <w:start w:val="1"/>
      <w:numFmt w:val="decimal"/>
      <w:lvlText w:val="%1."/>
      <w:lvlJc w:val="left"/>
      <w:pPr>
        <w:ind w:left="720" w:hanging="360"/>
      </w:pPr>
      <w:rPr>
        <w:rFonts w:hint="default"/>
        <w:b w:val="0"/>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1B078AB"/>
    <w:multiLevelType w:val="hybridMultilevel"/>
    <w:tmpl w:val="8C4CEBD0"/>
    <w:lvl w:ilvl="0" w:tplc="1BA02F3C">
      <w:start w:val="1"/>
      <w:numFmt w:val="decimal"/>
      <w:lvlText w:val="%1."/>
      <w:lvlJc w:val="left"/>
      <w:pPr>
        <w:ind w:left="720" w:hanging="360"/>
      </w:pPr>
      <w:rPr>
        <w:rFonts w:eastAsia="Times New Roman" w:cs="Times New Roman" w:hint="default"/>
        <w:b/>
      </w:rPr>
    </w:lvl>
    <w:lvl w:ilvl="1" w:tplc="23524BC8">
      <w:start w:val="1"/>
      <w:numFmt w:val="decimal"/>
      <w:lvlText w:val="%2)"/>
      <w:lvlJc w:val="left"/>
      <w:pPr>
        <w:ind w:left="1440" w:hanging="360"/>
      </w:pPr>
      <w:rPr>
        <w:b/>
        <w:bCs/>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6C1E03EE"/>
    <w:multiLevelType w:val="hybridMultilevel"/>
    <w:tmpl w:val="7BBA1F7E"/>
    <w:lvl w:ilvl="0" w:tplc="583C726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6E3B1CFC"/>
    <w:multiLevelType w:val="hybridMultilevel"/>
    <w:tmpl w:val="2A648B12"/>
    <w:lvl w:ilvl="0" w:tplc="ADDA0E9A">
      <w:start w:val="1"/>
      <w:numFmt w:val="decimal"/>
      <w:lvlText w:val="%1."/>
      <w:lvlJc w:val="left"/>
      <w:pPr>
        <w:ind w:left="1440" w:hanging="360"/>
      </w:pPr>
      <w:rPr>
        <w:b/>
        <w:bCs/>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 w15:restartNumberingAfterBreak="0">
    <w:nsid w:val="70B52D6E"/>
    <w:multiLevelType w:val="hybridMultilevel"/>
    <w:tmpl w:val="3D66D34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2976D74"/>
    <w:multiLevelType w:val="hybridMultilevel"/>
    <w:tmpl w:val="2F448F1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1" w15:restartNumberingAfterBreak="0">
    <w:nsid w:val="770011B2"/>
    <w:multiLevelType w:val="hybridMultilevel"/>
    <w:tmpl w:val="22CAECD8"/>
    <w:lvl w:ilvl="0" w:tplc="DF5086C6">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F9955A3"/>
    <w:multiLevelType w:val="hybridMultilevel"/>
    <w:tmpl w:val="2D64B6EA"/>
    <w:lvl w:ilvl="0" w:tplc="0422000F">
      <w:start w:val="1"/>
      <w:numFmt w:val="decimal"/>
      <w:lvlText w:val="%1."/>
      <w:lvlJc w:val="left"/>
      <w:pPr>
        <w:ind w:left="809" w:hanging="360"/>
      </w:pPr>
    </w:lvl>
    <w:lvl w:ilvl="1" w:tplc="04220019" w:tentative="1">
      <w:start w:val="1"/>
      <w:numFmt w:val="lowerLetter"/>
      <w:lvlText w:val="%2."/>
      <w:lvlJc w:val="left"/>
      <w:pPr>
        <w:ind w:left="1529" w:hanging="360"/>
      </w:pPr>
    </w:lvl>
    <w:lvl w:ilvl="2" w:tplc="0422001B" w:tentative="1">
      <w:start w:val="1"/>
      <w:numFmt w:val="lowerRoman"/>
      <w:lvlText w:val="%3."/>
      <w:lvlJc w:val="right"/>
      <w:pPr>
        <w:ind w:left="2249" w:hanging="180"/>
      </w:pPr>
    </w:lvl>
    <w:lvl w:ilvl="3" w:tplc="0422000F" w:tentative="1">
      <w:start w:val="1"/>
      <w:numFmt w:val="decimal"/>
      <w:lvlText w:val="%4."/>
      <w:lvlJc w:val="left"/>
      <w:pPr>
        <w:ind w:left="2969" w:hanging="360"/>
      </w:pPr>
    </w:lvl>
    <w:lvl w:ilvl="4" w:tplc="04220019" w:tentative="1">
      <w:start w:val="1"/>
      <w:numFmt w:val="lowerLetter"/>
      <w:lvlText w:val="%5."/>
      <w:lvlJc w:val="left"/>
      <w:pPr>
        <w:ind w:left="3689" w:hanging="360"/>
      </w:pPr>
    </w:lvl>
    <w:lvl w:ilvl="5" w:tplc="0422001B" w:tentative="1">
      <w:start w:val="1"/>
      <w:numFmt w:val="lowerRoman"/>
      <w:lvlText w:val="%6."/>
      <w:lvlJc w:val="right"/>
      <w:pPr>
        <w:ind w:left="4409" w:hanging="180"/>
      </w:pPr>
    </w:lvl>
    <w:lvl w:ilvl="6" w:tplc="0422000F" w:tentative="1">
      <w:start w:val="1"/>
      <w:numFmt w:val="decimal"/>
      <w:lvlText w:val="%7."/>
      <w:lvlJc w:val="left"/>
      <w:pPr>
        <w:ind w:left="5129" w:hanging="360"/>
      </w:pPr>
    </w:lvl>
    <w:lvl w:ilvl="7" w:tplc="04220019" w:tentative="1">
      <w:start w:val="1"/>
      <w:numFmt w:val="lowerLetter"/>
      <w:lvlText w:val="%8."/>
      <w:lvlJc w:val="left"/>
      <w:pPr>
        <w:ind w:left="5849" w:hanging="360"/>
      </w:pPr>
    </w:lvl>
    <w:lvl w:ilvl="8" w:tplc="0422001B" w:tentative="1">
      <w:start w:val="1"/>
      <w:numFmt w:val="lowerRoman"/>
      <w:lvlText w:val="%9."/>
      <w:lvlJc w:val="right"/>
      <w:pPr>
        <w:ind w:left="6569" w:hanging="180"/>
      </w:pPr>
    </w:lvl>
  </w:abstractNum>
  <w:num w:numId="1">
    <w:abstractNumId w:val="6"/>
  </w:num>
  <w:num w:numId="2">
    <w:abstractNumId w:val="1"/>
  </w:num>
  <w:num w:numId="3">
    <w:abstractNumId w:val="9"/>
  </w:num>
  <w:num w:numId="4">
    <w:abstractNumId w:val="8"/>
  </w:num>
  <w:num w:numId="5">
    <w:abstractNumId w:val="11"/>
  </w:num>
  <w:num w:numId="6">
    <w:abstractNumId w:val="10"/>
  </w:num>
  <w:num w:numId="7">
    <w:abstractNumId w:val="7"/>
  </w:num>
  <w:num w:numId="8">
    <w:abstractNumId w:val="3"/>
  </w:num>
  <w:num w:numId="9">
    <w:abstractNumId w:val="5"/>
  </w:num>
  <w:num w:numId="10">
    <w:abstractNumId w:val="2"/>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D0C98"/>
    <w:rsid w:val="00005EF5"/>
    <w:rsid w:val="0000635B"/>
    <w:rsid w:val="00025088"/>
    <w:rsid w:val="000479EE"/>
    <w:rsid w:val="00051F89"/>
    <w:rsid w:val="00071F31"/>
    <w:rsid w:val="00094D87"/>
    <w:rsid w:val="000A0A26"/>
    <w:rsid w:val="000A4C01"/>
    <w:rsid w:val="000A5500"/>
    <w:rsid w:val="000B664F"/>
    <w:rsid w:val="000C1B71"/>
    <w:rsid w:val="001050E4"/>
    <w:rsid w:val="00146F86"/>
    <w:rsid w:val="00172CB6"/>
    <w:rsid w:val="001A0217"/>
    <w:rsid w:val="001B6D61"/>
    <w:rsid w:val="002153F7"/>
    <w:rsid w:val="00240079"/>
    <w:rsid w:val="0025795C"/>
    <w:rsid w:val="002827AC"/>
    <w:rsid w:val="002D21DE"/>
    <w:rsid w:val="002F32E3"/>
    <w:rsid w:val="002F4B6C"/>
    <w:rsid w:val="0032104C"/>
    <w:rsid w:val="00337C9A"/>
    <w:rsid w:val="003544A6"/>
    <w:rsid w:val="003549D3"/>
    <w:rsid w:val="0036228A"/>
    <w:rsid w:val="00370730"/>
    <w:rsid w:val="003A1E1F"/>
    <w:rsid w:val="003D727F"/>
    <w:rsid w:val="004279AE"/>
    <w:rsid w:val="00462663"/>
    <w:rsid w:val="00485C4E"/>
    <w:rsid w:val="005017C7"/>
    <w:rsid w:val="00502632"/>
    <w:rsid w:val="00523498"/>
    <w:rsid w:val="00525343"/>
    <w:rsid w:val="005553F5"/>
    <w:rsid w:val="005D6598"/>
    <w:rsid w:val="0060141C"/>
    <w:rsid w:val="006061D2"/>
    <w:rsid w:val="00621367"/>
    <w:rsid w:val="006526D4"/>
    <w:rsid w:val="00681D30"/>
    <w:rsid w:val="006E4E6E"/>
    <w:rsid w:val="006F3DB5"/>
    <w:rsid w:val="00710B2C"/>
    <w:rsid w:val="00711D27"/>
    <w:rsid w:val="0077463F"/>
    <w:rsid w:val="007D3E8F"/>
    <w:rsid w:val="007E0C21"/>
    <w:rsid w:val="007E1635"/>
    <w:rsid w:val="00815837"/>
    <w:rsid w:val="00817DB5"/>
    <w:rsid w:val="00821D2B"/>
    <w:rsid w:val="00837635"/>
    <w:rsid w:val="008B11F6"/>
    <w:rsid w:val="008B1C78"/>
    <w:rsid w:val="008C1C3E"/>
    <w:rsid w:val="008C38E2"/>
    <w:rsid w:val="009201D6"/>
    <w:rsid w:val="0097602B"/>
    <w:rsid w:val="00985400"/>
    <w:rsid w:val="009F113F"/>
    <w:rsid w:val="00A10799"/>
    <w:rsid w:val="00A41D6C"/>
    <w:rsid w:val="00A41EDE"/>
    <w:rsid w:val="00A5192F"/>
    <w:rsid w:val="00A647B3"/>
    <w:rsid w:val="00A72DFC"/>
    <w:rsid w:val="00A90BFF"/>
    <w:rsid w:val="00A92BD7"/>
    <w:rsid w:val="00AA1794"/>
    <w:rsid w:val="00AA3298"/>
    <w:rsid w:val="00AC04A1"/>
    <w:rsid w:val="00AC6810"/>
    <w:rsid w:val="00AD7D3F"/>
    <w:rsid w:val="00AF18F3"/>
    <w:rsid w:val="00B27551"/>
    <w:rsid w:val="00B43434"/>
    <w:rsid w:val="00C01ACD"/>
    <w:rsid w:val="00C026DC"/>
    <w:rsid w:val="00C475BA"/>
    <w:rsid w:val="00C57D31"/>
    <w:rsid w:val="00C57E16"/>
    <w:rsid w:val="00C72B70"/>
    <w:rsid w:val="00C76C05"/>
    <w:rsid w:val="00CD1412"/>
    <w:rsid w:val="00CF0A37"/>
    <w:rsid w:val="00D7769A"/>
    <w:rsid w:val="00D83AF2"/>
    <w:rsid w:val="00DE7829"/>
    <w:rsid w:val="00E02469"/>
    <w:rsid w:val="00E35641"/>
    <w:rsid w:val="00E51CA6"/>
    <w:rsid w:val="00E87BC7"/>
    <w:rsid w:val="00ED29E3"/>
    <w:rsid w:val="00ED58E5"/>
    <w:rsid w:val="00ED660C"/>
    <w:rsid w:val="00F1213A"/>
    <w:rsid w:val="00F20F3C"/>
    <w:rsid w:val="00F247DB"/>
    <w:rsid w:val="00F53E05"/>
    <w:rsid w:val="00F659E5"/>
    <w:rsid w:val="00F66B1D"/>
    <w:rsid w:val="00F75F96"/>
    <w:rsid w:val="00FA2EE1"/>
    <w:rsid w:val="00FA5B79"/>
    <w:rsid w:val="00FA69AB"/>
    <w:rsid w:val="00FB6797"/>
    <w:rsid w:val="00FC1115"/>
    <w:rsid w:val="00FE7255"/>
    <w:rsid w:val="17ED0C98"/>
    <w:rsid w:val="3920E8B0"/>
    <w:rsid w:val="4DAEB8DD"/>
    <w:rsid w:val="75AC3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1CCA"/>
  <w15:docId w15:val="{65436692-7FE8-4AAE-91A6-86E59C01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9AE"/>
    <w:pPr>
      <w:ind w:firstLine="720"/>
      <w:jc w:val="both"/>
    </w:pPr>
    <w:rPr>
      <w:rFonts w:ascii="Times New Roman" w:eastAsia="Calibri" w:hAnsi="Times New Roman" w:cs="Calibri"/>
      <w:color w:val="000000"/>
      <w:sz w:val="28"/>
    </w:rPr>
  </w:style>
  <w:style w:type="paragraph" w:styleId="1">
    <w:name w:val="heading 1"/>
    <w:next w:val="a"/>
    <w:link w:val="10"/>
    <w:uiPriority w:val="9"/>
    <w:qFormat/>
    <w:rsid w:val="00370730"/>
    <w:pPr>
      <w:keepNext/>
      <w:keepLines/>
      <w:spacing w:after="334"/>
      <w:ind w:left="44" w:hanging="10"/>
      <w:jc w:val="center"/>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70730"/>
    <w:rPr>
      <w:rFonts w:ascii="Times New Roman" w:eastAsia="Times New Roman" w:hAnsi="Times New Roman" w:cs="Times New Roman"/>
      <w:b/>
      <w:color w:val="000000"/>
      <w:sz w:val="28"/>
    </w:rPr>
  </w:style>
  <w:style w:type="table" w:styleId="a3">
    <w:name w:val="Table Grid"/>
    <w:rsid w:val="00370730"/>
    <w:pPr>
      <w:spacing w:after="0" w:line="240" w:lineRule="auto"/>
    </w:pPr>
    <w:tblPr>
      <w:tblCellMar>
        <w:top w:w="0" w:type="dxa"/>
        <w:left w:w="0" w:type="dxa"/>
        <w:bottom w:w="0" w:type="dxa"/>
        <w:right w:w="0" w:type="dxa"/>
      </w:tblCellMar>
    </w:tblPr>
  </w:style>
  <w:style w:type="paragraph" w:styleId="a4">
    <w:name w:val="Document Map"/>
    <w:basedOn w:val="a"/>
    <w:link w:val="a5"/>
    <w:uiPriority w:val="99"/>
    <w:semiHidden/>
    <w:unhideWhenUsed/>
    <w:rsid w:val="007E1635"/>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7E1635"/>
    <w:rPr>
      <w:rFonts w:ascii="Tahoma" w:eastAsia="Calibri" w:hAnsi="Tahoma" w:cs="Tahoma"/>
      <w:color w:val="000000"/>
      <w:sz w:val="16"/>
      <w:szCs w:val="16"/>
    </w:rPr>
  </w:style>
  <w:style w:type="paragraph" w:styleId="a6">
    <w:name w:val="Balloon Text"/>
    <w:basedOn w:val="a"/>
    <w:link w:val="a7"/>
    <w:uiPriority w:val="99"/>
    <w:semiHidden/>
    <w:unhideWhenUsed/>
    <w:rsid w:val="007E1635"/>
    <w:pPr>
      <w:spacing w:after="0"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7E1635"/>
    <w:rPr>
      <w:rFonts w:ascii="Tahoma" w:eastAsia="Calibri" w:hAnsi="Tahoma" w:cs="Tahoma"/>
      <w:color w:val="000000"/>
      <w:sz w:val="16"/>
      <w:szCs w:val="16"/>
    </w:rPr>
  </w:style>
  <w:style w:type="paragraph" w:styleId="a8">
    <w:name w:val="Body Text"/>
    <w:basedOn w:val="a"/>
    <w:link w:val="a9"/>
    <w:rsid w:val="004279AE"/>
    <w:pPr>
      <w:suppressAutoHyphens/>
      <w:spacing w:after="0" w:line="240" w:lineRule="auto"/>
    </w:pPr>
    <w:rPr>
      <w:rFonts w:eastAsia="Times New Roman" w:cs="Times New Roman"/>
      <w:color w:val="auto"/>
      <w:sz w:val="32"/>
      <w:szCs w:val="24"/>
      <w:lang w:eastAsia="zh-CN"/>
    </w:rPr>
  </w:style>
  <w:style w:type="character" w:customStyle="1" w:styleId="a9">
    <w:name w:val="Основний текст Знак"/>
    <w:basedOn w:val="a0"/>
    <w:link w:val="a8"/>
    <w:rsid w:val="004279AE"/>
    <w:rPr>
      <w:rFonts w:ascii="Times New Roman" w:eastAsia="Times New Roman" w:hAnsi="Times New Roman" w:cs="Times New Roman"/>
      <w:sz w:val="32"/>
      <w:szCs w:val="24"/>
      <w:lang w:eastAsia="zh-CN"/>
    </w:rPr>
  </w:style>
  <w:style w:type="paragraph" w:customStyle="1" w:styleId="TableContents">
    <w:name w:val="Table Contents"/>
    <w:basedOn w:val="a"/>
    <w:rsid w:val="004279AE"/>
    <w:pPr>
      <w:suppressLineNumbers/>
      <w:suppressAutoHyphens/>
      <w:spacing w:after="0" w:line="240" w:lineRule="auto"/>
    </w:pPr>
    <w:rPr>
      <w:rFonts w:eastAsia="Times New Roman" w:cs="Times New Roman"/>
      <w:color w:val="auto"/>
      <w:sz w:val="32"/>
      <w:szCs w:val="24"/>
      <w:lang w:eastAsia="zh-CN"/>
    </w:rPr>
  </w:style>
  <w:style w:type="character" w:styleId="aa">
    <w:name w:val="Hyperlink"/>
    <w:basedOn w:val="a0"/>
    <w:uiPriority w:val="99"/>
    <w:unhideWhenUsed/>
    <w:rsid w:val="00D7769A"/>
    <w:rPr>
      <w:color w:val="0563C1" w:themeColor="hyperlink"/>
      <w:u w:val="single"/>
    </w:rPr>
  </w:style>
  <w:style w:type="character" w:customStyle="1" w:styleId="11">
    <w:name w:val="Незакрита згадка1"/>
    <w:basedOn w:val="a0"/>
    <w:uiPriority w:val="99"/>
    <w:semiHidden/>
    <w:unhideWhenUsed/>
    <w:rsid w:val="00D7769A"/>
    <w:rPr>
      <w:color w:val="605E5C"/>
      <w:shd w:val="clear" w:color="auto" w:fill="E1DFDD"/>
    </w:rPr>
  </w:style>
  <w:style w:type="paragraph" w:styleId="ab">
    <w:name w:val="List Paragraph"/>
    <w:basedOn w:val="a"/>
    <w:uiPriority w:val="34"/>
    <w:qFormat/>
    <w:rsid w:val="005553F5"/>
    <w:pPr>
      <w:ind w:left="720"/>
      <w:contextualSpacing/>
    </w:pPr>
  </w:style>
  <w:style w:type="paragraph" w:styleId="ac">
    <w:name w:val="Normal (Web)"/>
    <w:basedOn w:val="a"/>
    <w:uiPriority w:val="99"/>
    <w:unhideWhenUsed/>
    <w:rsid w:val="00A92BD7"/>
    <w:pPr>
      <w:spacing w:before="100" w:beforeAutospacing="1" w:after="100" w:afterAutospacing="1" w:line="240" w:lineRule="auto"/>
      <w:ind w:firstLine="0"/>
      <w:jc w:val="left"/>
    </w:pPr>
    <w:rPr>
      <w:rFonts w:eastAsia="Times New Roman" w:cs="Times New Roman"/>
      <w:color w:val="auto"/>
      <w:sz w:val="24"/>
      <w:szCs w:val="24"/>
      <w:lang w:val="uk-UA" w:eastAsia="uk-UA"/>
    </w:rPr>
  </w:style>
  <w:style w:type="table" w:customStyle="1" w:styleId="TableNormal">
    <w:name w:val="Table Normal"/>
    <w:uiPriority w:val="2"/>
    <w:semiHidden/>
    <w:unhideWhenUsed/>
    <w:qFormat/>
    <w:rsid w:val="003A1E1F"/>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A1E1F"/>
    <w:pPr>
      <w:widowControl w:val="0"/>
      <w:autoSpaceDE w:val="0"/>
      <w:autoSpaceDN w:val="0"/>
      <w:spacing w:after="0" w:line="240" w:lineRule="auto"/>
      <w:ind w:left="89" w:firstLine="0"/>
      <w:jc w:val="left"/>
    </w:pPr>
    <w:rPr>
      <w:rFonts w:ascii="Microsoft Sans Serif" w:eastAsia="Microsoft Sans Serif" w:hAnsi="Microsoft Sans Serif" w:cs="Microsoft Sans Serif"/>
      <w:color w:val="auto"/>
      <w:sz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222">
      <w:bodyDiv w:val="1"/>
      <w:marLeft w:val="0"/>
      <w:marRight w:val="0"/>
      <w:marTop w:val="0"/>
      <w:marBottom w:val="0"/>
      <w:divBdr>
        <w:top w:val="none" w:sz="0" w:space="0" w:color="auto"/>
        <w:left w:val="none" w:sz="0" w:space="0" w:color="auto"/>
        <w:bottom w:val="none" w:sz="0" w:space="0" w:color="auto"/>
        <w:right w:val="none" w:sz="0" w:space="0" w:color="auto"/>
      </w:divBdr>
    </w:div>
    <w:div w:id="27033213">
      <w:bodyDiv w:val="1"/>
      <w:marLeft w:val="0"/>
      <w:marRight w:val="0"/>
      <w:marTop w:val="0"/>
      <w:marBottom w:val="0"/>
      <w:divBdr>
        <w:top w:val="none" w:sz="0" w:space="0" w:color="auto"/>
        <w:left w:val="none" w:sz="0" w:space="0" w:color="auto"/>
        <w:bottom w:val="none" w:sz="0" w:space="0" w:color="auto"/>
        <w:right w:val="none" w:sz="0" w:space="0" w:color="auto"/>
      </w:divBdr>
    </w:div>
    <w:div w:id="118882670">
      <w:bodyDiv w:val="1"/>
      <w:marLeft w:val="0"/>
      <w:marRight w:val="0"/>
      <w:marTop w:val="0"/>
      <w:marBottom w:val="0"/>
      <w:divBdr>
        <w:top w:val="none" w:sz="0" w:space="0" w:color="auto"/>
        <w:left w:val="none" w:sz="0" w:space="0" w:color="auto"/>
        <w:bottom w:val="none" w:sz="0" w:space="0" w:color="auto"/>
        <w:right w:val="none" w:sz="0" w:space="0" w:color="auto"/>
      </w:divBdr>
    </w:div>
    <w:div w:id="143546925">
      <w:bodyDiv w:val="1"/>
      <w:marLeft w:val="0"/>
      <w:marRight w:val="0"/>
      <w:marTop w:val="0"/>
      <w:marBottom w:val="0"/>
      <w:divBdr>
        <w:top w:val="none" w:sz="0" w:space="0" w:color="auto"/>
        <w:left w:val="none" w:sz="0" w:space="0" w:color="auto"/>
        <w:bottom w:val="none" w:sz="0" w:space="0" w:color="auto"/>
        <w:right w:val="none" w:sz="0" w:space="0" w:color="auto"/>
      </w:divBdr>
    </w:div>
    <w:div w:id="173106691">
      <w:bodyDiv w:val="1"/>
      <w:marLeft w:val="0"/>
      <w:marRight w:val="0"/>
      <w:marTop w:val="0"/>
      <w:marBottom w:val="0"/>
      <w:divBdr>
        <w:top w:val="none" w:sz="0" w:space="0" w:color="auto"/>
        <w:left w:val="none" w:sz="0" w:space="0" w:color="auto"/>
        <w:bottom w:val="none" w:sz="0" w:space="0" w:color="auto"/>
        <w:right w:val="none" w:sz="0" w:space="0" w:color="auto"/>
      </w:divBdr>
    </w:div>
    <w:div w:id="176651994">
      <w:bodyDiv w:val="1"/>
      <w:marLeft w:val="0"/>
      <w:marRight w:val="0"/>
      <w:marTop w:val="0"/>
      <w:marBottom w:val="0"/>
      <w:divBdr>
        <w:top w:val="none" w:sz="0" w:space="0" w:color="auto"/>
        <w:left w:val="none" w:sz="0" w:space="0" w:color="auto"/>
        <w:bottom w:val="none" w:sz="0" w:space="0" w:color="auto"/>
        <w:right w:val="none" w:sz="0" w:space="0" w:color="auto"/>
      </w:divBdr>
    </w:div>
    <w:div w:id="194318240">
      <w:bodyDiv w:val="1"/>
      <w:marLeft w:val="0"/>
      <w:marRight w:val="0"/>
      <w:marTop w:val="0"/>
      <w:marBottom w:val="0"/>
      <w:divBdr>
        <w:top w:val="none" w:sz="0" w:space="0" w:color="auto"/>
        <w:left w:val="none" w:sz="0" w:space="0" w:color="auto"/>
        <w:bottom w:val="none" w:sz="0" w:space="0" w:color="auto"/>
        <w:right w:val="none" w:sz="0" w:space="0" w:color="auto"/>
      </w:divBdr>
    </w:div>
    <w:div w:id="273247888">
      <w:bodyDiv w:val="1"/>
      <w:marLeft w:val="0"/>
      <w:marRight w:val="0"/>
      <w:marTop w:val="0"/>
      <w:marBottom w:val="0"/>
      <w:divBdr>
        <w:top w:val="none" w:sz="0" w:space="0" w:color="auto"/>
        <w:left w:val="none" w:sz="0" w:space="0" w:color="auto"/>
        <w:bottom w:val="none" w:sz="0" w:space="0" w:color="auto"/>
        <w:right w:val="none" w:sz="0" w:space="0" w:color="auto"/>
      </w:divBdr>
    </w:div>
    <w:div w:id="275790104">
      <w:bodyDiv w:val="1"/>
      <w:marLeft w:val="0"/>
      <w:marRight w:val="0"/>
      <w:marTop w:val="0"/>
      <w:marBottom w:val="0"/>
      <w:divBdr>
        <w:top w:val="none" w:sz="0" w:space="0" w:color="auto"/>
        <w:left w:val="none" w:sz="0" w:space="0" w:color="auto"/>
        <w:bottom w:val="none" w:sz="0" w:space="0" w:color="auto"/>
        <w:right w:val="none" w:sz="0" w:space="0" w:color="auto"/>
      </w:divBdr>
    </w:div>
    <w:div w:id="278100933">
      <w:bodyDiv w:val="1"/>
      <w:marLeft w:val="0"/>
      <w:marRight w:val="0"/>
      <w:marTop w:val="0"/>
      <w:marBottom w:val="0"/>
      <w:divBdr>
        <w:top w:val="none" w:sz="0" w:space="0" w:color="auto"/>
        <w:left w:val="none" w:sz="0" w:space="0" w:color="auto"/>
        <w:bottom w:val="none" w:sz="0" w:space="0" w:color="auto"/>
        <w:right w:val="none" w:sz="0" w:space="0" w:color="auto"/>
      </w:divBdr>
    </w:div>
    <w:div w:id="300886765">
      <w:bodyDiv w:val="1"/>
      <w:marLeft w:val="0"/>
      <w:marRight w:val="0"/>
      <w:marTop w:val="0"/>
      <w:marBottom w:val="0"/>
      <w:divBdr>
        <w:top w:val="none" w:sz="0" w:space="0" w:color="auto"/>
        <w:left w:val="none" w:sz="0" w:space="0" w:color="auto"/>
        <w:bottom w:val="none" w:sz="0" w:space="0" w:color="auto"/>
        <w:right w:val="none" w:sz="0" w:space="0" w:color="auto"/>
      </w:divBdr>
    </w:div>
    <w:div w:id="374624221">
      <w:bodyDiv w:val="1"/>
      <w:marLeft w:val="0"/>
      <w:marRight w:val="0"/>
      <w:marTop w:val="0"/>
      <w:marBottom w:val="0"/>
      <w:divBdr>
        <w:top w:val="none" w:sz="0" w:space="0" w:color="auto"/>
        <w:left w:val="none" w:sz="0" w:space="0" w:color="auto"/>
        <w:bottom w:val="none" w:sz="0" w:space="0" w:color="auto"/>
        <w:right w:val="none" w:sz="0" w:space="0" w:color="auto"/>
      </w:divBdr>
    </w:div>
    <w:div w:id="408774978">
      <w:bodyDiv w:val="1"/>
      <w:marLeft w:val="0"/>
      <w:marRight w:val="0"/>
      <w:marTop w:val="0"/>
      <w:marBottom w:val="0"/>
      <w:divBdr>
        <w:top w:val="none" w:sz="0" w:space="0" w:color="auto"/>
        <w:left w:val="none" w:sz="0" w:space="0" w:color="auto"/>
        <w:bottom w:val="none" w:sz="0" w:space="0" w:color="auto"/>
        <w:right w:val="none" w:sz="0" w:space="0" w:color="auto"/>
      </w:divBdr>
    </w:div>
    <w:div w:id="469982585">
      <w:bodyDiv w:val="1"/>
      <w:marLeft w:val="0"/>
      <w:marRight w:val="0"/>
      <w:marTop w:val="0"/>
      <w:marBottom w:val="0"/>
      <w:divBdr>
        <w:top w:val="none" w:sz="0" w:space="0" w:color="auto"/>
        <w:left w:val="none" w:sz="0" w:space="0" w:color="auto"/>
        <w:bottom w:val="none" w:sz="0" w:space="0" w:color="auto"/>
        <w:right w:val="none" w:sz="0" w:space="0" w:color="auto"/>
      </w:divBdr>
    </w:div>
    <w:div w:id="470052633">
      <w:bodyDiv w:val="1"/>
      <w:marLeft w:val="0"/>
      <w:marRight w:val="0"/>
      <w:marTop w:val="0"/>
      <w:marBottom w:val="0"/>
      <w:divBdr>
        <w:top w:val="none" w:sz="0" w:space="0" w:color="auto"/>
        <w:left w:val="none" w:sz="0" w:space="0" w:color="auto"/>
        <w:bottom w:val="none" w:sz="0" w:space="0" w:color="auto"/>
        <w:right w:val="none" w:sz="0" w:space="0" w:color="auto"/>
      </w:divBdr>
    </w:div>
    <w:div w:id="531109521">
      <w:bodyDiv w:val="1"/>
      <w:marLeft w:val="0"/>
      <w:marRight w:val="0"/>
      <w:marTop w:val="0"/>
      <w:marBottom w:val="0"/>
      <w:divBdr>
        <w:top w:val="none" w:sz="0" w:space="0" w:color="auto"/>
        <w:left w:val="none" w:sz="0" w:space="0" w:color="auto"/>
        <w:bottom w:val="none" w:sz="0" w:space="0" w:color="auto"/>
        <w:right w:val="none" w:sz="0" w:space="0" w:color="auto"/>
      </w:divBdr>
    </w:div>
    <w:div w:id="556556126">
      <w:bodyDiv w:val="1"/>
      <w:marLeft w:val="0"/>
      <w:marRight w:val="0"/>
      <w:marTop w:val="0"/>
      <w:marBottom w:val="0"/>
      <w:divBdr>
        <w:top w:val="none" w:sz="0" w:space="0" w:color="auto"/>
        <w:left w:val="none" w:sz="0" w:space="0" w:color="auto"/>
        <w:bottom w:val="none" w:sz="0" w:space="0" w:color="auto"/>
        <w:right w:val="none" w:sz="0" w:space="0" w:color="auto"/>
      </w:divBdr>
    </w:div>
    <w:div w:id="567375314">
      <w:bodyDiv w:val="1"/>
      <w:marLeft w:val="0"/>
      <w:marRight w:val="0"/>
      <w:marTop w:val="0"/>
      <w:marBottom w:val="0"/>
      <w:divBdr>
        <w:top w:val="none" w:sz="0" w:space="0" w:color="auto"/>
        <w:left w:val="none" w:sz="0" w:space="0" w:color="auto"/>
        <w:bottom w:val="none" w:sz="0" w:space="0" w:color="auto"/>
        <w:right w:val="none" w:sz="0" w:space="0" w:color="auto"/>
      </w:divBdr>
    </w:div>
    <w:div w:id="577595349">
      <w:bodyDiv w:val="1"/>
      <w:marLeft w:val="0"/>
      <w:marRight w:val="0"/>
      <w:marTop w:val="0"/>
      <w:marBottom w:val="0"/>
      <w:divBdr>
        <w:top w:val="none" w:sz="0" w:space="0" w:color="auto"/>
        <w:left w:val="none" w:sz="0" w:space="0" w:color="auto"/>
        <w:bottom w:val="none" w:sz="0" w:space="0" w:color="auto"/>
        <w:right w:val="none" w:sz="0" w:space="0" w:color="auto"/>
      </w:divBdr>
    </w:div>
    <w:div w:id="614944349">
      <w:bodyDiv w:val="1"/>
      <w:marLeft w:val="0"/>
      <w:marRight w:val="0"/>
      <w:marTop w:val="0"/>
      <w:marBottom w:val="0"/>
      <w:divBdr>
        <w:top w:val="none" w:sz="0" w:space="0" w:color="auto"/>
        <w:left w:val="none" w:sz="0" w:space="0" w:color="auto"/>
        <w:bottom w:val="none" w:sz="0" w:space="0" w:color="auto"/>
        <w:right w:val="none" w:sz="0" w:space="0" w:color="auto"/>
      </w:divBdr>
    </w:div>
    <w:div w:id="675495697">
      <w:bodyDiv w:val="1"/>
      <w:marLeft w:val="0"/>
      <w:marRight w:val="0"/>
      <w:marTop w:val="0"/>
      <w:marBottom w:val="0"/>
      <w:divBdr>
        <w:top w:val="none" w:sz="0" w:space="0" w:color="auto"/>
        <w:left w:val="none" w:sz="0" w:space="0" w:color="auto"/>
        <w:bottom w:val="none" w:sz="0" w:space="0" w:color="auto"/>
        <w:right w:val="none" w:sz="0" w:space="0" w:color="auto"/>
      </w:divBdr>
    </w:div>
    <w:div w:id="730153243">
      <w:bodyDiv w:val="1"/>
      <w:marLeft w:val="0"/>
      <w:marRight w:val="0"/>
      <w:marTop w:val="0"/>
      <w:marBottom w:val="0"/>
      <w:divBdr>
        <w:top w:val="none" w:sz="0" w:space="0" w:color="auto"/>
        <w:left w:val="none" w:sz="0" w:space="0" w:color="auto"/>
        <w:bottom w:val="none" w:sz="0" w:space="0" w:color="auto"/>
        <w:right w:val="none" w:sz="0" w:space="0" w:color="auto"/>
      </w:divBdr>
    </w:div>
    <w:div w:id="735279371">
      <w:bodyDiv w:val="1"/>
      <w:marLeft w:val="0"/>
      <w:marRight w:val="0"/>
      <w:marTop w:val="0"/>
      <w:marBottom w:val="0"/>
      <w:divBdr>
        <w:top w:val="none" w:sz="0" w:space="0" w:color="auto"/>
        <w:left w:val="none" w:sz="0" w:space="0" w:color="auto"/>
        <w:bottom w:val="none" w:sz="0" w:space="0" w:color="auto"/>
        <w:right w:val="none" w:sz="0" w:space="0" w:color="auto"/>
      </w:divBdr>
    </w:div>
    <w:div w:id="775448035">
      <w:bodyDiv w:val="1"/>
      <w:marLeft w:val="0"/>
      <w:marRight w:val="0"/>
      <w:marTop w:val="0"/>
      <w:marBottom w:val="0"/>
      <w:divBdr>
        <w:top w:val="none" w:sz="0" w:space="0" w:color="auto"/>
        <w:left w:val="none" w:sz="0" w:space="0" w:color="auto"/>
        <w:bottom w:val="none" w:sz="0" w:space="0" w:color="auto"/>
        <w:right w:val="none" w:sz="0" w:space="0" w:color="auto"/>
      </w:divBdr>
    </w:div>
    <w:div w:id="814835879">
      <w:bodyDiv w:val="1"/>
      <w:marLeft w:val="0"/>
      <w:marRight w:val="0"/>
      <w:marTop w:val="0"/>
      <w:marBottom w:val="0"/>
      <w:divBdr>
        <w:top w:val="none" w:sz="0" w:space="0" w:color="auto"/>
        <w:left w:val="none" w:sz="0" w:space="0" w:color="auto"/>
        <w:bottom w:val="none" w:sz="0" w:space="0" w:color="auto"/>
        <w:right w:val="none" w:sz="0" w:space="0" w:color="auto"/>
      </w:divBdr>
    </w:div>
    <w:div w:id="855653394">
      <w:bodyDiv w:val="1"/>
      <w:marLeft w:val="0"/>
      <w:marRight w:val="0"/>
      <w:marTop w:val="0"/>
      <w:marBottom w:val="0"/>
      <w:divBdr>
        <w:top w:val="none" w:sz="0" w:space="0" w:color="auto"/>
        <w:left w:val="none" w:sz="0" w:space="0" w:color="auto"/>
        <w:bottom w:val="none" w:sz="0" w:space="0" w:color="auto"/>
        <w:right w:val="none" w:sz="0" w:space="0" w:color="auto"/>
      </w:divBdr>
    </w:div>
    <w:div w:id="879391931">
      <w:bodyDiv w:val="1"/>
      <w:marLeft w:val="0"/>
      <w:marRight w:val="0"/>
      <w:marTop w:val="0"/>
      <w:marBottom w:val="0"/>
      <w:divBdr>
        <w:top w:val="none" w:sz="0" w:space="0" w:color="auto"/>
        <w:left w:val="none" w:sz="0" w:space="0" w:color="auto"/>
        <w:bottom w:val="none" w:sz="0" w:space="0" w:color="auto"/>
        <w:right w:val="none" w:sz="0" w:space="0" w:color="auto"/>
      </w:divBdr>
    </w:div>
    <w:div w:id="911112814">
      <w:bodyDiv w:val="1"/>
      <w:marLeft w:val="0"/>
      <w:marRight w:val="0"/>
      <w:marTop w:val="0"/>
      <w:marBottom w:val="0"/>
      <w:divBdr>
        <w:top w:val="none" w:sz="0" w:space="0" w:color="auto"/>
        <w:left w:val="none" w:sz="0" w:space="0" w:color="auto"/>
        <w:bottom w:val="none" w:sz="0" w:space="0" w:color="auto"/>
        <w:right w:val="none" w:sz="0" w:space="0" w:color="auto"/>
      </w:divBdr>
    </w:div>
    <w:div w:id="913927846">
      <w:bodyDiv w:val="1"/>
      <w:marLeft w:val="0"/>
      <w:marRight w:val="0"/>
      <w:marTop w:val="0"/>
      <w:marBottom w:val="0"/>
      <w:divBdr>
        <w:top w:val="none" w:sz="0" w:space="0" w:color="auto"/>
        <w:left w:val="none" w:sz="0" w:space="0" w:color="auto"/>
        <w:bottom w:val="none" w:sz="0" w:space="0" w:color="auto"/>
        <w:right w:val="none" w:sz="0" w:space="0" w:color="auto"/>
      </w:divBdr>
    </w:div>
    <w:div w:id="945037380">
      <w:bodyDiv w:val="1"/>
      <w:marLeft w:val="0"/>
      <w:marRight w:val="0"/>
      <w:marTop w:val="0"/>
      <w:marBottom w:val="0"/>
      <w:divBdr>
        <w:top w:val="none" w:sz="0" w:space="0" w:color="auto"/>
        <w:left w:val="none" w:sz="0" w:space="0" w:color="auto"/>
        <w:bottom w:val="none" w:sz="0" w:space="0" w:color="auto"/>
        <w:right w:val="none" w:sz="0" w:space="0" w:color="auto"/>
      </w:divBdr>
    </w:div>
    <w:div w:id="951666145">
      <w:bodyDiv w:val="1"/>
      <w:marLeft w:val="0"/>
      <w:marRight w:val="0"/>
      <w:marTop w:val="0"/>
      <w:marBottom w:val="0"/>
      <w:divBdr>
        <w:top w:val="none" w:sz="0" w:space="0" w:color="auto"/>
        <w:left w:val="none" w:sz="0" w:space="0" w:color="auto"/>
        <w:bottom w:val="none" w:sz="0" w:space="0" w:color="auto"/>
        <w:right w:val="none" w:sz="0" w:space="0" w:color="auto"/>
      </w:divBdr>
    </w:div>
    <w:div w:id="989678166">
      <w:bodyDiv w:val="1"/>
      <w:marLeft w:val="0"/>
      <w:marRight w:val="0"/>
      <w:marTop w:val="0"/>
      <w:marBottom w:val="0"/>
      <w:divBdr>
        <w:top w:val="none" w:sz="0" w:space="0" w:color="auto"/>
        <w:left w:val="none" w:sz="0" w:space="0" w:color="auto"/>
        <w:bottom w:val="none" w:sz="0" w:space="0" w:color="auto"/>
        <w:right w:val="none" w:sz="0" w:space="0" w:color="auto"/>
      </w:divBdr>
    </w:div>
    <w:div w:id="1066533265">
      <w:bodyDiv w:val="1"/>
      <w:marLeft w:val="0"/>
      <w:marRight w:val="0"/>
      <w:marTop w:val="0"/>
      <w:marBottom w:val="0"/>
      <w:divBdr>
        <w:top w:val="none" w:sz="0" w:space="0" w:color="auto"/>
        <w:left w:val="none" w:sz="0" w:space="0" w:color="auto"/>
        <w:bottom w:val="none" w:sz="0" w:space="0" w:color="auto"/>
        <w:right w:val="none" w:sz="0" w:space="0" w:color="auto"/>
      </w:divBdr>
    </w:div>
    <w:div w:id="1101028632">
      <w:bodyDiv w:val="1"/>
      <w:marLeft w:val="0"/>
      <w:marRight w:val="0"/>
      <w:marTop w:val="0"/>
      <w:marBottom w:val="0"/>
      <w:divBdr>
        <w:top w:val="none" w:sz="0" w:space="0" w:color="auto"/>
        <w:left w:val="none" w:sz="0" w:space="0" w:color="auto"/>
        <w:bottom w:val="none" w:sz="0" w:space="0" w:color="auto"/>
        <w:right w:val="none" w:sz="0" w:space="0" w:color="auto"/>
      </w:divBdr>
    </w:div>
    <w:div w:id="1106729276">
      <w:bodyDiv w:val="1"/>
      <w:marLeft w:val="0"/>
      <w:marRight w:val="0"/>
      <w:marTop w:val="0"/>
      <w:marBottom w:val="0"/>
      <w:divBdr>
        <w:top w:val="none" w:sz="0" w:space="0" w:color="auto"/>
        <w:left w:val="none" w:sz="0" w:space="0" w:color="auto"/>
        <w:bottom w:val="none" w:sz="0" w:space="0" w:color="auto"/>
        <w:right w:val="none" w:sz="0" w:space="0" w:color="auto"/>
      </w:divBdr>
    </w:div>
    <w:div w:id="1385831155">
      <w:bodyDiv w:val="1"/>
      <w:marLeft w:val="0"/>
      <w:marRight w:val="0"/>
      <w:marTop w:val="0"/>
      <w:marBottom w:val="0"/>
      <w:divBdr>
        <w:top w:val="none" w:sz="0" w:space="0" w:color="auto"/>
        <w:left w:val="none" w:sz="0" w:space="0" w:color="auto"/>
        <w:bottom w:val="none" w:sz="0" w:space="0" w:color="auto"/>
        <w:right w:val="none" w:sz="0" w:space="0" w:color="auto"/>
      </w:divBdr>
    </w:div>
    <w:div w:id="1429236757">
      <w:bodyDiv w:val="1"/>
      <w:marLeft w:val="0"/>
      <w:marRight w:val="0"/>
      <w:marTop w:val="0"/>
      <w:marBottom w:val="0"/>
      <w:divBdr>
        <w:top w:val="none" w:sz="0" w:space="0" w:color="auto"/>
        <w:left w:val="none" w:sz="0" w:space="0" w:color="auto"/>
        <w:bottom w:val="none" w:sz="0" w:space="0" w:color="auto"/>
        <w:right w:val="none" w:sz="0" w:space="0" w:color="auto"/>
      </w:divBdr>
    </w:div>
    <w:div w:id="1472165321">
      <w:bodyDiv w:val="1"/>
      <w:marLeft w:val="0"/>
      <w:marRight w:val="0"/>
      <w:marTop w:val="0"/>
      <w:marBottom w:val="0"/>
      <w:divBdr>
        <w:top w:val="none" w:sz="0" w:space="0" w:color="auto"/>
        <w:left w:val="none" w:sz="0" w:space="0" w:color="auto"/>
        <w:bottom w:val="none" w:sz="0" w:space="0" w:color="auto"/>
        <w:right w:val="none" w:sz="0" w:space="0" w:color="auto"/>
      </w:divBdr>
    </w:div>
    <w:div w:id="1479304962">
      <w:bodyDiv w:val="1"/>
      <w:marLeft w:val="0"/>
      <w:marRight w:val="0"/>
      <w:marTop w:val="0"/>
      <w:marBottom w:val="0"/>
      <w:divBdr>
        <w:top w:val="none" w:sz="0" w:space="0" w:color="auto"/>
        <w:left w:val="none" w:sz="0" w:space="0" w:color="auto"/>
        <w:bottom w:val="none" w:sz="0" w:space="0" w:color="auto"/>
        <w:right w:val="none" w:sz="0" w:space="0" w:color="auto"/>
      </w:divBdr>
    </w:div>
    <w:div w:id="1530021161">
      <w:bodyDiv w:val="1"/>
      <w:marLeft w:val="0"/>
      <w:marRight w:val="0"/>
      <w:marTop w:val="0"/>
      <w:marBottom w:val="0"/>
      <w:divBdr>
        <w:top w:val="none" w:sz="0" w:space="0" w:color="auto"/>
        <w:left w:val="none" w:sz="0" w:space="0" w:color="auto"/>
        <w:bottom w:val="none" w:sz="0" w:space="0" w:color="auto"/>
        <w:right w:val="none" w:sz="0" w:space="0" w:color="auto"/>
      </w:divBdr>
    </w:div>
    <w:div w:id="1570115710">
      <w:bodyDiv w:val="1"/>
      <w:marLeft w:val="0"/>
      <w:marRight w:val="0"/>
      <w:marTop w:val="0"/>
      <w:marBottom w:val="0"/>
      <w:divBdr>
        <w:top w:val="none" w:sz="0" w:space="0" w:color="auto"/>
        <w:left w:val="none" w:sz="0" w:space="0" w:color="auto"/>
        <w:bottom w:val="none" w:sz="0" w:space="0" w:color="auto"/>
        <w:right w:val="none" w:sz="0" w:space="0" w:color="auto"/>
      </w:divBdr>
    </w:div>
    <w:div w:id="1578401601">
      <w:bodyDiv w:val="1"/>
      <w:marLeft w:val="0"/>
      <w:marRight w:val="0"/>
      <w:marTop w:val="0"/>
      <w:marBottom w:val="0"/>
      <w:divBdr>
        <w:top w:val="none" w:sz="0" w:space="0" w:color="auto"/>
        <w:left w:val="none" w:sz="0" w:space="0" w:color="auto"/>
        <w:bottom w:val="none" w:sz="0" w:space="0" w:color="auto"/>
        <w:right w:val="none" w:sz="0" w:space="0" w:color="auto"/>
      </w:divBdr>
    </w:div>
    <w:div w:id="1594704722">
      <w:bodyDiv w:val="1"/>
      <w:marLeft w:val="0"/>
      <w:marRight w:val="0"/>
      <w:marTop w:val="0"/>
      <w:marBottom w:val="0"/>
      <w:divBdr>
        <w:top w:val="none" w:sz="0" w:space="0" w:color="auto"/>
        <w:left w:val="none" w:sz="0" w:space="0" w:color="auto"/>
        <w:bottom w:val="none" w:sz="0" w:space="0" w:color="auto"/>
        <w:right w:val="none" w:sz="0" w:space="0" w:color="auto"/>
      </w:divBdr>
    </w:div>
    <w:div w:id="1633636363">
      <w:bodyDiv w:val="1"/>
      <w:marLeft w:val="0"/>
      <w:marRight w:val="0"/>
      <w:marTop w:val="0"/>
      <w:marBottom w:val="0"/>
      <w:divBdr>
        <w:top w:val="none" w:sz="0" w:space="0" w:color="auto"/>
        <w:left w:val="none" w:sz="0" w:space="0" w:color="auto"/>
        <w:bottom w:val="none" w:sz="0" w:space="0" w:color="auto"/>
        <w:right w:val="none" w:sz="0" w:space="0" w:color="auto"/>
      </w:divBdr>
    </w:div>
    <w:div w:id="1678844146">
      <w:bodyDiv w:val="1"/>
      <w:marLeft w:val="0"/>
      <w:marRight w:val="0"/>
      <w:marTop w:val="0"/>
      <w:marBottom w:val="0"/>
      <w:divBdr>
        <w:top w:val="none" w:sz="0" w:space="0" w:color="auto"/>
        <w:left w:val="none" w:sz="0" w:space="0" w:color="auto"/>
        <w:bottom w:val="none" w:sz="0" w:space="0" w:color="auto"/>
        <w:right w:val="none" w:sz="0" w:space="0" w:color="auto"/>
      </w:divBdr>
    </w:div>
    <w:div w:id="1682853158">
      <w:bodyDiv w:val="1"/>
      <w:marLeft w:val="0"/>
      <w:marRight w:val="0"/>
      <w:marTop w:val="0"/>
      <w:marBottom w:val="0"/>
      <w:divBdr>
        <w:top w:val="none" w:sz="0" w:space="0" w:color="auto"/>
        <w:left w:val="none" w:sz="0" w:space="0" w:color="auto"/>
        <w:bottom w:val="none" w:sz="0" w:space="0" w:color="auto"/>
        <w:right w:val="none" w:sz="0" w:space="0" w:color="auto"/>
      </w:divBdr>
    </w:div>
    <w:div w:id="1727482931">
      <w:bodyDiv w:val="1"/>
      <w:marLeft w:val="0"/>
      <w:marRight w:val="0"/>
      <w:marTop w:val="0"/>
      <w:marBottom w:val="0"/>
      <w:divBdr>
        <w:top w:val="none" w:sz="0" w:space="0" w:color="auto"/>
        <w:left w:val="none" w:sz="0" w:space="0" w:color="auto"/>
        <w:bottom w:val="none" w:sz="0" w:space="0" w:color="auto"/>
        <w:right w:val="none" w:sz="0" w:space="0" w:color="auto"/>
      </w:divBdr>
    </w:div>
    <w:div w:id="1728726199">
      <w:bodyDiv w:val="1"/>
      <w:marLeft w:val="0"/>
      <w:marRight w:val="0"/>
      <w:marTop w:val="0"/>
      <w:marBottom w:val="0"/>
      <w:divBdr>
        <w:top w:val="none" w:sz="0" w:space="0" w:color="auto"/>
        <w:left w:val="none" w:sz="0" w:space="0" w:color="auto"/>
        <w:bottom w:val="none" w:sz="0" w:space="0" w:color="auto"/>
        <w:right w:val="none" w:sz="0" w:space="0" w:color="auto"/>
      </w:divBdr>
    </w:div>
    <w:div w:id="1733234519">
      <w:bodyDiv w:val="1"/>
      <w:marLeft w:val="0"/>
      <w:marRight w:val="0"/>
      <w:marTop w:val="0"/>
      <w:marBottom w:val="0"/>
      <w:divBdr>
        <w:top w:val="none" w:sz="0" w:space="0" w:color="auto"/>
        <w:left w:val="none" w:sz="0" w:space="0" w:color="auto"/>
        <w:bottom w:val="none" w:sz="0" w:space="0" w:color="auto"/>
        <w:right w:val="none" w:sz="0" w:space="0" w:color="auto"/>
      </w:divBdr>
    </w:div>
    <w:div w:id="1753044574">
      <w:bodyDiv w:val="1"/>
      <w:marLeft w:val="0"/>
      <w:marRight w:val="0"/>
      <w:marTop w:val="0"/>
      <w:marBottom w:val="0"/>
      <w:divBdr>
        <w:top w:val="none" w:sz="0" w:space="0" w:color="auto"/>
        <w:left w:val="none" w:sz="0" w:space="0" w:color="auto"/>
        <w:bottom w:val="none" w:sz="0" w:space="0" w:color="auto"/>
        <w:right w:val="none" w:sz="0" w:space="0" w:color="auto"/>
      </w:divBdr>
    </w:div>
    <w:div w:id="1862695370">
      <w:bodyDiv w:val="1"/>
      <w:marLeft w:val="0"/>
      <w:marRight w:val="0"/>
      <w:marTop w:val="0"/>
      <w:marBottom w:val="0"/>
      <w:divBdr>
        <w:top w:val="none" w:sz="0" w:space="0" w:color="auto"/>
        <w:left w:val="none" w:sz="0" w:space="0" w:color="auto"/>
        <w:bottom w:val="none" w:sz="0" w:space="0" w:color="auto"/>
        <w:right w:val="none" w:sz="0" w:space="0" w:color="auto"/>
      </w:divBdr>
    </w:div>
    <w:div w:id="1872380012">
      <w:bodyDiv w:val="1"/>
      <w:marLeft w:val="0"/>
      <w:marRight w:val="0"/>
      <w:marTop w:val="0"/>
      <w:marBottom w:val="0"/>
      <w:divBdr>
        <w:top w:val="none" w:sz="0" w:space="0" w:color="auto"/>
        <w:left w:val="none" w:sz="0" w:space="0" w:color="auto"/>
        <w:bottom w:val="none" w:sz="0" w:space="0" w:color="auto"/>
        <w:right w:val="none" w:sz="0" w:space="0" w:color="auto"/>
      </w:divBdr>
    </w:div>
    <w:div w:id="1905525340">
      <w:bodyDiv w:val="1"/>
      <w:marLeft w:val="0"/>
      <w:marRight w:val="0"/>
      <w:marTop w:val="0"/>
      <w:marBottom w:val="0"/>
      <w:divBdr>
        <w:top w:val="none" w:sz="0" w:space="0" w:color="auto"/>
        <w:left w:val="none" w:sz="0" w:space="0" w:color="auto"/>
        <w:bottom w:val="none" w:sz="0" w:space="0" w:color="auto"/>
        <w:right w:val="none" w:sz="0" w:space="0" w:color="auto"/>
      </w:divBdr>
      <w:divsChild>
        <w:div w:id="38482683">
          <w:marLeft w:val="660"/>
          <w:marRight w:val="660"/>
          <w:marTop w:val="0"/>
          <w:marBottom w:val="360"/>
          <w:divBdr>
            <w:top w:val="none" w:sz="0" w:space="0" w:color="auto"/>
            <w:left w:val="none" w:sz="0" w:space="0" w:color="auto"/>
            <w:bottom w:val="none" w:sz="0" w:space="0" w:color="auto"/>
            <w:right w:val="none" w:sz="0" w:space="0" w:color="auto"/>
          </w:divBdr>
          <w:divsChild>
            <w:div w:id="1030492321">
              <w:marLeft w:val="0"/>
              <w:marRight w:val="0"/>
              <w:marTop w:val="0"/>
              <w:marBottom w:val="0"/>
              <w:divBdr>
                <w:top w:val="none" w:sz="0" w:space="0" w:color="auto"/>
                <w:left w:val="none" w:sz="0" w:space="0" w:color="auto"/>
                <w:bottom w:val="none" w:sz="0" w:space="0" w:color="auto"/>
                <w:right w:val="none" w:sz="0" w:space="0" w:color="auto"/>
              </w:divBdr>
              <w:divsChild>
                <w:div w:id="183057784">
                  <w:marLeft w:val="0"/>
                  <w:marRight w:val="0"/>
                  <w:marTop w:val="0"/>
                  <w:marBottom w:val="0"/>
                  <w:divBdr>
                    <w:top w:val="none" w:sz="0" w:space="0" w:color="auto"/>
                    <w:left w:val="none" w:sz="0" w:space="0" w:color="auto"/>
                    <w:bottom w:val="none" w:sz="0" w:space="0" w:color="auto"/>
                    <w:right w:val="none" w:sz="0" w:space="0" w:color="auto"/>
                  </w:divBdr>
                  <w:divsChild>
                    <w:div w:id="20417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3913">
      <w:bodyDiv w:val="1"/>
      <w:marLeft w:val="0"/>
      <w:marRight w:val="0"/>
      <w:marTop w:val="0"/>
      <w:marBottom w:val="0"/>
      <w:divBdr>
        <w:top w:val="none" w:sz="0" w:space="0" w:color="auto"/>
        <w:left w:val="none" w:sz="0" w:space="0" w:color="auto"/>
        <w:bottom w:val="none" w:sz="0" w:space="0" w:color="auto"/>
        <w:right w:val="none" w:sz="0" w:space="0" w:color="auto"/>
      </w:divBdr>
    </w:div>
    <w:div w:id="1963998886">
      <w:bodyDiv w:val="1"/>
      <w:marLeft w:val="0"/>
      <w:marRight w:val="0"/>
      <w:marTop w:val="0"/>
      <w:marBottom w:val="0"/>
      <w:divBdr>
        <w:top w:val="none" w:sz="0" w:space="0" w:color="auto"/>
        <w:left w:val="none" w:sz="0" w:space="0" w:color="auto"/>
        <w:bottom w:val="none" w:sz="0" w:space="0" w:color="auto"/>
        <w:right w:val="none" w:sz="0" w:space="0" w:color="auto"/>
      </w:divBdr>
    </w:div>
    <w:div w:id="1973557407">
      <w:bodyDiv w:val="1"/>
      <w:marLeft w:val="0"/>
      <w:marRight w:val="0"/>
      <w:marTop w:val="0"/>
      <w:marBottom w:val="0"/>
      <w:divBdr>
        <w:top w:val="none" w:sz="0" w:space="0" w:color="auto"/>
        <w:left w:val="none" w:sz="0" w:space="0" w:color="auto"/>
        <w:bottom w:val="none" w:sz="0" w:space="0" w:color="auto"/>
        <w:right w:val="none" w:sz="0" w:space="0" w:color="auto"/>
      </w:divBdr>
    </w:div>
    <w:div w:id="2002275811">
      <w:bodyDiv w:val="1"/>
      <w:marLeft w:val="0"/>
      <w:marRight w:val="0"/>
      <w:marTop w:val="0"/>
      <w:marBottom w:val="0"/>
      <w:divBdr>
        <w:top w:val="none" w:sz="0" w:space="0" w:color="auto"/>
        <w:left w:val="none" w:sz="0" w:space="0" w:color="auto"/>
        <w:bottom w:val="none" w:sz="0" w:space="0" w:color="auto"/>
        <w:right w:val="none" w:sz="0" w:space="0" w:color="auto"/>
      </w:divBdr>
    </w:div>
    <w:div w:id="2102751993">
      <w:bodyDiv w:val="1"/>
      <w:marLeft w:val="0"/>
      <w:marRight w:val="0"/>
      <w:marTop w:val="0"/>
      <w:marBottom w:val="0"/>
      <w:divBdr>
        <w:top w:val="none" w:sz="0" w:space="0" w:color="auto"/>
        <w:left w:val="none" w:sz="0" w:space="0" w:color="auto"/>
        <w:bottom w:val="none" w:sz="0" w:space="0" w:color="auto"/>
        <w:right w:val="none" w:sz="0" w:space="0" w:color="auto"/>
      </w:divBdr>
    </w:div>
    <w:div w:id="2134055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C80A3-4854-4B39-9CF1-DF62010BB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4390</Words>
  <Characters>2503</Characters>
  <Application>Microsoft Office Word</Application>
  <DocSecurity>0</DocSecurity>
  <Lines>20</Lines>
  <Paragraphs>13</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eol</dc:creator>
  <cp:lastModifiedBy>Владислав Ваків</cp:lastModifiedBy>
  <cp:revision>2</cp:revision>
  <dcterms:created xsi:type="dcterms:W3CDTF">2025-10-16T18:46:00Z</dcterms:created>
  <dcterms:modified xsi:type="dcterms:W3CDTF">2025-10-16T18:46:00Z</dcterms:modified>
</cp:coreProperties>
</file>