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color w:val="000000"/>
          <w:sz w:val="32"/>
          <w:szCs w:val="32"/>
        </w:rPr>
      </w:pPr>
      <w:r w:rsidDel="00000000" w:rsidR="00000000" w:rsidRPr="00000000">
        <w:rPr>
          <w:rFonts w:ascii="Tahoma" w:cs="Tahoma" w:eastAsia="Tahoma" w:hAnsi="Tahoma"/>
          <w:color w:val="000000"/>
          <w:sz w:val="32"/>
          <w:szCs w:val="32"/>
          <w:rtl w:val="0"/>
        </w:rPr>
        <w:t xml:space="preserve">Manual De Usuario </w:t>
      </w:r>
      <w:r w:rsidDel="00000000" w:rsidR="00000000" w:rsidRPr="00000000">
        <w:rPr>
          <w:rFonts w:ascii="Tahoma" w:cs="Tahoma" w:eastAsia="Tahoma" w:hAnsi="Tahoma"/>
          <w:sz w:val="32"/>
          <w:szCs w:val="32"/>
          <w:rtl w:val="0"/>
        </w:rPr>
        <w:t xml:space="preserve">Administrador</w:t>
      </w: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Pet’s Care</w:t>
      </w: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Versión: </w:t>
      </w:r>
      <w:r w:rsidDel="00000000" w:rsidR="00000000" w:rsidRPr="00000000">
        <w:rPr>
          <w:rFonts w:ascii="Tahoma" w:cs="Tahoma" w:eastAsia="Tahoma" w:hAnsi="Tahoma"/>
          <w:sz w:val="24"/>
          <w:szCs w:val="24"/>
          <w:rtl w:val="0"/>
        </w:rPr>
        <w:t xml:space="preserve">1.0</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1260"/>
        <w:gridCol w:w="1590"/>
        <w:gridCol w:w="915"/>
        <w:gridCol w:w="1308"/>
        <w:gridCol w:w="1206"/>
        <w:gridCol w:w="1416"/>
        <w:tblGridChange w:id="0">
          <w:tblGrid>
            <w:gridCol w:w="945"/>
            <w:gridCol w:w="1260"/>
            <w:gridCol w:w="1590"/>
            <w:gridCol w:w="915"/>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cantSplit w:val="0"/>
          <w:trHeight w:val="220"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16/09/2022</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Andres alvarez  juan david marin</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rPr>
          <w:cantSplit w:val="0"/>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desarrollo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C">
          <w:pPr>
            <w:tabs>
              <w:tab w:val="right" w:pos="9353.858267716536"/>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Registro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Ver productos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Hacer Mercado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ky3lvrl0h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8.3.1 Validar compra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_heading=h.iky3lvrl0hr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d1rsa2c3n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8.3.2 Ver carrito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_heading=h.nd1rsa2c3nce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21melf3o1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Mercados listos para pedir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_heading=h.e21melf3o12a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Mis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skf6u1tpdd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Mis Facturas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_heading=h.8skf6u1tpddv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xstxmpbgn1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Mis Favoritos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_heading=h.bxstxmpbgn1p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vrudaqsbce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 Cuenta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_heading=h.6vrudaqsbceq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hqneaagwpe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8.6.1 Ajustes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_heading=h.ihqneaagwpe5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b8zpopp8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8.6.2 Contraseña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_heading=h.gb8zpopp84r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om6z06x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8.6.3 Cerrar Sesión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_heading=h.1yom6z06x10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Mensajes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mkbig48uh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Inicio de sesión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_heading=h.wmkbig48uh04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r69bpe0ur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 Búsqueda de facturas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_heading=h.mr69bpe0ur0p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e1xzcvs7x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 Error al registrarse, usuario ya registrado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_heading=h.ye1xzcvs7x6m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6y6y9cmtu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 Error al registrarse, correo ya en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_heading=h.e86y6y9cmtuz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3unll9co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 Cambio de contraseña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_heading=h.ru3unll9co8y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Advertencia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2214zrz67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 Campos Obligatorios o cantidad de caracteres en registro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_heading=h.22214zrz67vm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aknufc294p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 advertencia de campos en blanco en ajustes del perfil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_heading=h.4aknufc294ph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Confirmación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eosytdczg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 Registro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_heading=h.1eosytdczggj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3wk2yz9agp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 Cuenta activada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_heading=h.v3wk2yz9agpd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ctyywirfs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9.3.3 Cambio de contraseña Exitoso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_heading=h.2ctyywirfsu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5qzu0s1s6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9.3.4 Información de perfil actualizada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_heading=h.g5qzu0s1s685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kyi2cjdvj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9.3.5 producto favorito eliminado con éxito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_heading=h.pkyi2cjdvjat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5le7a8l6jx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9.3.6 Confirmar si llego pedido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_heading=h.h5le7a8l6jx1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Información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7ouvxsp7b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 Información sobre descuento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_heading=h.a7ouvxsp7b39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oqklqj86l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9.4.2 Facturas listas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_heading=h.eoqklqj86ln0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vqp7k1ahq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9.4.3 Pedido camino a tu casa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_heading=h.vvqp7k1ahqce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5k57l9nk9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9.4.4  facturas no encontradas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_heading=h.t5k57l9nk9ys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rfc04bay6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9.4.5 producto no encontrado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_heading=h.srfc04bay6wn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b48j5nql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9.4.6 Comentario agregado con exito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_heading=h.bb48j5nql59m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1tgn04nkm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Información pedir reembolso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_heading=h.91tgn04nkmuw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3jx88kn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9.4.7 No hay pedidos en entrega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_heading=h.p3jx88knpza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53.858267716536"/>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4by7zd47v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9.4.8 Facturas no pendientes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_heading=h.o4by7zd47vdq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sz w:val="24"/>
          <w:szCs w:val="24"/>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departamento del Quindío, con el objetivo de conocer si cuentan con algún aplicativo web para la atención de sus clientes y a su vez, conocer si cuentan con el servicio de agendamiento de citas online, adicionalmente, se realiza varias investigaciones sobre proyectos en donde se desarrollen aplicaciones web con actividades similares a la de solicitud de citas virtuales.</w:t>
      </w:r>
      <w:r w:rsidDel="00000000" w:rsidR="00000000" w:rsidRPr="00000000">
        <w:rPr>
          <w:rtl w:val="0"/>
        </w:rPr>
      </w:r>
    </w:p>
    <w:p w:rsidR="00000000" w:rsidDel="00000000" w:rsidP="00000000" w:rsidRDefault="00000000" w:rsidRPr="00000000" w14:paraId="000000C7">
      <w:pPr>
        <w:pStyle w:val="Heading1"/>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C8">
      <w:pPr>
        <w:tabs>
          <w:tab w:val="left" w:pos="5460"/>
        </w:tabs>
        <w:spacing w:after="0" w:line="240" w:lineRule="auto"/>
        <w:ind w:left="780" w:firstLine="0"/>
        <w:jc w:val="both"/>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sz w:val="24"/>
          <w:szCs w:val="24"/>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departamento del Quindío, con el objetivo de conocer si cuentan con algún aplicativo web para la atención de sus clientes y a su vez, conocer si cuentan con el servicio de agendamiento de citas online, adicionalmente, se realiza varias investigaciones sobre proyectos en donde se desarrollen aplicaciones web con actividades similares a la de solicitud de citas virtuales.</w:t>
      </w:r>
      <w:r w:rsidDel="00000000" w:rsidR="00000000" w:rsidRPr="00000000">
        <w:rPr>
          <w:rtl w:val="0"/>
        </w:rPr>
      </w:r>
    </w:p>
    <w:p w:rsidR="00000000" w:rsidDel="00000000" w:rsidP="00000000" w:rsidRDefault="00000000" w:rsidRPr="00000000" w14:paraId="000000C9">
      <w:pPr>
        <w:pStyle w:val="Heading1"/>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Aplicativo : </w:t>
      </w:r>
      <w:r w:rsidDel="00000000" w:rsidR="00000000" w:rsidRPr="00000000">
        <w:rPr>
          <w:rFonts w:ascii="Arial" w:cs="Arial" w:eastAsia="Arial" w:hAnsi="Arial"/>
          <w:sz w:val="24"/>
          <w:szCs w:val="24"/>
          <w:highlight w:val="white"/>
          <w:rtl w:val="0"/>
        </w:rPr>
        <w:t xml:space="preserve">Es un programa informático diseñado como una herramienta para realizar operaciones o funciones específicas. Generalmente, son diseñadas para facilitar ciertas tareas complejas y hacer más sencilla la experiencia informática de las personas.</w:t>
      </w:r>
    </w:p>
    <w:p w:rsidR="00000000" w:rsidDel="00000000" w:rsidP="00000000" w:rsidRDefault="00000000" w:rsidRPr="00000000" w14:paraId="000000CC">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D">
      <w:pPr>
        <w:ind w:firstLine="720"/>
        <w:rPr>
          <w:rFonts w:ascii="Arial" w:cs="Arial" w:eastAsia="Arial" w:hAnsi="Arial"/>
          <w:sz w:val="26"/>
          <w:szCs w:val="26"/>
          <w:highlight w:val="white"/>
        </w:rPr>
      </w:pPr>
      <w:r w:rsidDel="00000000" w:rsidR="00000000" w:rsidRPr="00000000">
        <w:rPr>
          <w:rtl w:val="0"/>
        </w:rPr>
      </w:r>
    </w:p>
    <w:p w:rsidR="00000000" w:rsidDel="00000000" w:rsidP="00000000" w:rsidRDefault="00000000" w:rsidRPr="00000000" w14:paraId="000000CE">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CF">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0">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1">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2">
      <w:pPr>
        <w:pStyle w:val="Heading1"/>
        <w:rPr>
          <w:rFonts w:ascii="Arial" w:cs="Arial" w:eastAsia="Arial" w:hAnsi="Arial"/>
          <w:color w:val="000000"/>
          <w:sz w:val="24"/>
          <w:szCs w:val="24"/>
        </w:rPr>
      </w:pPr>
      <w:bookmarkStart w:colFirst="0" w:colLast="0" w:name="_heading=h.2et92p0" w:id="3"/>
      <w:bookmarkEnd w:id="3"/>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7230.0" w:type="dxa"/>
        <w:jc w:val="left"/>
        <w:tblInd w:w="764.0" w:type="dxa"/>
        <w:tblLayout w:type="fixed"/>
        <w:tblLook w:val="0000"/>
      </w:tblPr>
      <w:tblGrid>
        <w:gridCol w:w="2235"/>
        <w:gridCol w:w="1920"/>
        <w:gridCol w:w="3075"/>
        <w:tblGridChange w:id="0">
          <w:tblGrid>
            <w:gridCol w:w="2235"/>
            <w:gridCol w:w="1920"/>
            <w:gridCol w:w="307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Rol</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rtl w:val="0"/>
              </w:rPr>
              <w:t xml:space="preserve">Kevyn santiago pineda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Desarrollador/Dba</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jose vera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Desarrollador/Devobs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andres alvarez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 / Documentador</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samuel rodriguez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Desarrollador/Dba</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david marin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Desarrollador/Devobs</w:t>
            </w:r>
            <w:r w:rsidDel="00000000" w:rsidR="00000000" w:rsidRPr="00000000">
              <w:rPr>
                <w:rtl w:val="0"/>
              </w:rPr>
            </w:r>
          </w:p>
        </w:tc>
      </w:tr>
    </w:tbl>
    <w:p w:rsidR="00000000" w:rsidDel="00000000" w:rsidP="00000000" w:rsidRDefault="00000000" w:rsidRPr="00000000" w14:paraId="000000E6">
      <w:pPr>
        <w:jc w:val="center"/>
        <w:rPr>
          <w:sz w:val="24"/>
          <w:szCs w:val="24"/>
        </w:rPr>
      </w:pPr>
      <w:r w:rsidDel="00000000" w:rsidR="00000000" w:rsidRPr="00000000">
        <w:rPr>
          <w:rtl w:val="0"/>
        </w:rPr>
      </w:r>
    </w:p>
    <w:p w:rsidR="00000000" w:rsidDel="00000000" w:rsidP="00000000" w:rsidRDefault="00000000" w:rsidRPr="00000000" w14:paraId="000000E7">
      <w:pPr>
        <w:pStyle w:val="Heading1"/>
        <w:rPr>
          <w:rFonts w:ascii="Arial" w:cs="Arial" w:eastAsia="Arial" w:hAnsi="Arial"/>
          <w:color w:val="000000"/>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rFonts w:ascii="Arial" w:cs="Arial" w:eastAsia="Arial" w:hAnsi="Arial"/>
          <w:color w:val="000000"/>
          <w:sz w:val="24"/>
          <w:szCs w:val="24"/>
        </w:rPr>
      </w:pPr>
      <w:bookmarkStart w:colFirst="0" w:colLast="0" w:name="_heading=h.3dy6vkm" w:id="5"/>
      <w:bookmarkEnd w:id="5"/>
      <w:r w:rsidDel="00000000" w:rsidR="00000000" w:rsidRPr="00000000">
        <w:rPr>
          <w:rFonts w:ascii="Arial" w:cs="Arial" w:eastAsia="Arial" w:hAnsi="Arial"/>
          <w:color w:val="000000"/>
          <w:sz w:val="24"/>
          <w:szCs w:val="24"/>
          <w:rtl w:val="0"/>
        </w:rPr>
        <w:t xml:space="preserve">5.1 Administrador</w:t>
      </w:r>
    </w:p>
    <w:p w:rsidR="00000000" w:rsidDel="00000000" w:rsidP="00000000" w:rsidRDefault="00000000" w:rsidRPr="00000000" w14:paraId="000000EA">
      <w:pPr>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sz w:val="24"/>
          <w:szCs w:val="24"/>
          <w:rtl w:val="0"/>
        </w:rPr>
        <w:t xml:space="preserve">Pet 's care  cuenta con cuatro tipos de usuarios, un usuario con el rol del cliente, otro usuario con el rol del administrador, otro usuario con el rol de clínica y otro con el rol de veterinario.</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rFonts w:ascii="Arial" w:cs="Arial" w:eastAsia="Arial" w:hAnsi="Arial"/>
          <w:color w:val="000000"/>
          <w:sz w:val="24"/>
          <w:szCs w:val="24"/>
        </w:rPr>
      </w:pPr>
      <w:bookmarkStart w:colFirst="0" w:colLast="0" w:name="_heading=h.1t3h5sf" w:id="6"/>
      <w:bookmarkEnd w:id="6"/>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ED">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Administrador:</w:t>
      </w:r>
      <w:r w:rsidDel="00000000" w:rsidR="00000000" w:rsidRPr="00000000">
        <w:rPr>
          <w:rFonts w:ascii="Arial" w:cs="Arial" w:eastAsia="Arial" w:hAnsi="Arial"/>
          <w:sz w:val="24"/>
          <w:szCs w:val="24"/>
          <w:rtl w:val="0"/>
        </w:rPr>
        <w:t xml:space="preserve"> Será un usuario que administre el sistema de Pet´s care, viendo la información de todos los usuarios registrados tales como clínicas clientes o veterinarios, y a su vez dando permisos en el aplicativo.</w:t>
      </w:r>
    </w:p>
    <w:p w:rsidR="00000000" w:rsidDel="00000000" w:rsidP="00000000" w:rsidRDefault="00000000" w:rsidRPr="00000000" w14:paraId="000000EE">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tabs>
          <w:tab w:val="left" w:pos="5460"/>
        </w:tabs>
        <w:spacing w:after="0" w:line="240" w:lineRule="auto"/>
        <w:ind w:left="78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tabs>
          <w:tab w:val="left" w:pos="5460"/>
        </w:tabs>
        <w:spacing w:after="0" w:line="240" w:lineRule="auto"/>
        <w:ind w:left="78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el cliente podrá registrarse y crear sus mascotas para poder agendar una cita a su mascota.</w:t>
      </w:r>
      <w:r w:rsidDel="00000000" w:rsidR="00000000" w:rsidRPr="00000000">
        <w:rPr>
          <w:rtl w:val="0"/>
        </w:rPr>
      </w:r>
    </w:p>
    <w:p w:rsidR="00000000" w:rsidDel="00000000" w:rsidP="00000000" w:rsidRDefault="00000000" w:rsidRPr="00000000" w14:paraId="000000F1">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Clínica: </w:t>
      </w:r>
      <w:r w:rsidDel="00000000" w:rsidR="00000000" w:rsidRPr="00000000">
        <w:rPr>
          <w:rFonts w:ascii="Arial" w:cs="Arial" w:eastAsia="Arial" w:hAnsi="Arial"/>
          <w:sz w:val="24"/>
          <w:szCs w:val="24"/>
          <w:rtl w:val="0"/>
        </w:rPr>
        <w:t xml:space="preserve">será el usuario encargado de gestionar las clínicas y los horarios de estas también estará encargado de gestionar y añadir los veterinarios a el sistema. </w:t>
      </w:r>
    </w:p>
    <w:p w:rsidR="00000000" w:rsidDel="00000000" w:rsidP="00000000" w:rsidRDefault="00000000" w:rsidRPr="00000000" w14:paraId="000000F3">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Veterinario: </w:t>
      </w:r>
      <w:r w:rsidDel="00000000" w:rsidR="00000000" w:rsidRPr="00000000">
        <w:rPr>
          <w:rFonts w:ascii="Arial" w:cs="Arial" w:eastAsia="Arial" w:hAnsi="Arial"/>
          <w:sz w:val="24"/>
          <w:szCs w:val="24"/>
          <w:rtl w:val="0"/>
        </w:rPr>
        <w:t xml:space="preserve">el veterinario será el usuario encargado de gestionar sus propios datos y de recibir las peticiones para atender citas.</w:t>
      </w:r>
    </w:p>
    <w:p w:rsidR="00000000" w:rsidDel="00000000" w:rsidP="00000000" w:rsidRDefault="00000000" w:rsidRPr="00000000" w14:paraId="000000F6">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pStyle w:val="Heading1"/>
        <w:rPr>
          <w:rFonts w:ascii="Arial" w:cs="Arial" w:eastAsia="Arial" w:hAnsi="Arial"/>
          <w:color w:val="000000"/>
          <w:sz w:val="24"/>
          <w:szCs w:val="24"/>
        </w:rPr>
      </w:pPr>
      <w:bookmarkStart w:colFirst="0" w:colLast="0" w:name="_heading=h.4d34og8" w:id="7"/>
      <w:bookmarkEnd w:id="7"/>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Al entrar al aplicativo web encontrará en la pantalla de inicio con un botón en la parte superior derecha donde se te mostrarán dos opciones “Log in” y “sign in”.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C">
      <w:pPr>
        <w:tabs>
          <w:tab w:val="left" w:pos="5460"/>
        </w:tabs>
        <w:spacing w:after="0" w:line="240" w:lineRule="auto"/>
        <w:ind w:left="780"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490959" cy="2685895"/>
            <wp:effectExtent b="0" l="0" r="0" t="0"/>
            <wp:docPr id="15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490959" cy="268589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Si ya tiene una cuenta presiona en “Log in”, en esta pantalla se  pedirá el correo y contraseña, por último dar clic en el botón “iniciar sesión” que se encuentra en la parte inferior de el formulario, y por último en la parte inferior del formulario de ingreso se encuentra una opción de olvido de contraseña el cual permitirá recuperar la  contraseña para ingresar al aplicativo web, al iniciar sesión se mostrará el menú principal del aplicativo. </w:t>
      </w:r>
    </w:p>
    <w:p w:rsidR="00000000" w:rsidDel="00000000" w:rsidP="00000000" w:rsidRDefault="00000000" w:rsidRPr="00000000" w14:paraId="00000101">
      <w:pPr>
        <w:tabs>
          <w:tab w:val="left" w:pos="5460"/>
        </w:tabs>
        <w:spacing w:after="0" w:line="240" w:lineRule="auto"/>
        <w:ind w:left="60" w:firstLine="0"/>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749912" cy="2921029"/>
            <wp:effectExtent b="0" l="0" r="0" t="0"/>
            <wp:docPr id="15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49912" cy="292102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60" w:righ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60" w:righ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60" w:righ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60" w:righ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60" w:righ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7">
      <w:pPr>
        <w:pStyle w:val="Heading1"/>
        <w:rPr>
          <w:rFonts w:ascii="Arial" w:cs="Arial" w:eastAsia="Arial" w:hAnsi="Arial"/>
          <w:sz w:val="20"/>
          <w:szCs w:val="20"/>
        </w:rPr>
      </w:pPr>
      <w:bookmarkStart w:colFirst="0" w:colLast="0" w:name="_heading=h.2s8eyo1" w:id="8"/>
      <w:bookmarkEnd w:id="8"/>
      <w:r w:rsidDel="00000000" w:rsidR="00000000" w:rsidRPr="00000000">
        <w:rPr>
          <w:rFonts w:ascii="Arial" w:cs="Arial" w:eastAsia="Arial" w:hAnsi="Arial"/>
          <w:color w:val="000000"/>
          <w:sz w:val="24"/>
          <w:szCs w:val="24"/>
          <w:rtl w:val="0"/>
        </w:rPr>
        <w:t xml:space="preserve">7. Navegación</w:t>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menú en la parte de arriba podemos encontrar las opciones de usuarios, veterinarios, clínicas y las peticiones de las clínicas las cuales se quieran registrar.</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992.1259842519685"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line="240" w:lineRule="auto"/>
        <w:ind w:left="-566.9291338582675" w:firstLine="0"/>
        <w:rPr/>
      </w:pPr>
      <w:r w:rsidDel="00000000" w:rsidR="00000000" w:rsidRPr="00000000">
        <w:rPr>
          <w:rFonts w:ascii="Arial" w:cs="Arial" w:eastAsia="Arial" w:hAnsi="Arial"/>
          <w:sz w:val="24"/>
          <w:szCs w:val="24"/>
          <w:rtl w:val="0"/>
        </w:rPr>
        <w:t xml:space="preserve">En la parte superior derecha podemos encontrar la foto y su nombre del administrador al darle click en ese botón se abrirá un menú de navegación de gestión,  clínicas, administrar y cerrar  sesión.</w:t>
      </w:r>
      <w:r w:rsidDel="00000000" w:rsidR="00000000" w:rsidRPr="00000000">
        <w:rPr>
          <w:rtl w:val="0"/>
        </w:rPr>
      </w:r>
    </w:p>
    <w:p w:rsidR="00000000" w:rsidDel="00000000" w:rsidP="00000000" w:rsidRDefault="00000000" w:rsidRPr="00000000" w14:paraId="0000010B">
      <w:pPr>
        <w:spacing w:line="240" w:lineRule="auto"/>
        <w:jc w:val="center"/>
        <w:rPr/>
      </w:pPr>
      <w:r w:rsidDel="00000000" w:rsidR="00000000" w:rsidRPr="00000000">
        <w:rPr/>
        <w:drawing>
          <wp:inline distB="114300" distT="114300" distL="114300" distR="114300">
            <wp:extent cx="2946757" cy="2136830"/>
            <wp:effectExtent b="0" l="0" r="0" t="0"/>
            <wp:docPr id="14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46757" cy="213683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jc w:val="center"/>
        <w:rPr/>
      </w:pPr>
      <w:r w:rsidDel="00000000" w:rsidR="00000000" w:rsidRPr="00000000">
        <w:rPr/>
        <w:drawing>
          <wp:inline distB="114300" distT="114300" distL="114300" distR="114300">
            <wp:extent cx="5694713" cy="1904921"/>
            <wp:effectExtent b="0" l="0" r="0" t="0"/>
            <wp:docPr id="16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694713" cy="190492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jc w:val="left"/>
        <w:rPr/>
      </w:pPr>
      <w:r w:rsidDel="00000000" w:rsidR="00000000" w:rsidRPr="00000000">
        <w:rPr>
          <w:rtl w:val="0"/>
        </w:rPr>
      </w:r>
    </w:p>
    <w:p w:rsidR="00000000" w:rsidDel="00000000" w:rsidP="00000000" w:rsidRDefault="00000000" w:rsidRPr="00000000" w14:paraId="0000010E">
      <w:pPr>
        <w:spacing w:line="240" w:lineRule="auto"/>
        <w:jc w:val="left"/>
        <w:rPr/>
      </w:pPr>
      <w:r w:rsidDel="00000000" w:rsidR="00000000" w:rsidRPr="00000000">
        <w:rPr>
          <w:rtl w:val="0"/>
        </w:rPr>
      </w:r>
    </w:p>
    <w:p w:rsidR="00000000" w:rsidDel="00000000" w:rsidP="00000000" w:rsidRDefault="00000000" w:rsidRPr="00000000" w14:paraId="0000010F">
      <w:pPr>
        <w:spacing w:line="240" w:lineRule="auto"/>
        <w:jc w:val="left"/>
        <w:rPr>
          <w:sz w:val="24"/>
          <w:szCs w:val="24"/>
        </w:rPr>
      </w:pPr>
      <w:r w:rsidDel="00000000" w:rsidR="00000000" w:rsidRPr="00000000">
        <w:rPr>
          <w:sz w:val="24"/>
          <w:szCs w:val="24"/>
          <w:rtl w:val="0"/>
        </w:rPr>
        <w:t xml:space="preserve">Al momento de presionar el botón donde dice usuarios se le desplegará la información de todos los usuarios registrados en nuestro aplicativo.</w:t>
      </w:r>
    </w:p>
    <w:p w:rsidR="00000000" w:rsidDel="00000000" w:rsidP="00000000" w:rsidRDefault="00000000" w:rsidRPr="00000000" w14:paraId="00000110">
      <w:pPr>
        <w:spacing w:line="240" w:lineRule="auto"/>
        <w:jc w:val="center"/>
        <w:rPr/>
      </w:pPr>
      <w:r w:rsidDel="00000000" w:rsidR="00000000" w:rsidRPr="00000000">
        <w:rPr>
          <w:rtl w:val="0"/>
        </w:rPr>
      </w:r>
    </w:p>
    <w:p w:rsidR="00000000" w:rsidDel="00000000" w:rsidP="00000000" w:rsidRDefault="00000000" w:rsidRPr="00000000" w14:paraId="00000111">
      <w:pPr>
        <w:spacing w:line="240" w:lineRule="auto"/>
        <w:jc w:val="center"/>
        <w:rPr/>
      </w:pPr>
      <w:r w:rsidDel="00000000" w:rsidR="00000000" w:rsidRPr="00000000">
        <w:rPr>
          <w:rtl w:val="0"/>
        </w:rPr>
      </w:r>
    </w:p>
    <w:p w:rsidR="00000000" w:rsidDel="00000000" w:rsidP="00000000" w:rsidRDefault="00000000" w:rsidRPr="00000000" w14:paraId="00000112">
      <w:pPr>
        <w:spacing w:line="240" w:lineRule="auto"/>
        <w:rPr/>
      </w:pPr>
      <w:r w:rsidDel="00000000" w:rsidR="00000000" w:rsidRPr="00000000">
        <w:rPr/>
        <w:drawing>
          <wp:inline distB="114300" distT="114300" distL="114300" distR="114300">
            <wp:extent cx="5905500" cy="3411189"/>
            <wp:effectExtent b="0" l="0" r="0" t="0"/>
            <wp:docPr id="13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05500" cy="341118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r>
    </w:p>
    <w:p w:rsidR="00000000" w:rsidDel="00000000" w:rsidP="00000000" w:rsidRDefault="00000000" w:rsidRPr="00000000" w14:paraId="00000115">
      <w:pPr>
        <w:spacing w:line="240" w:lineRule="auto"/>
        <w:rPr>
          <w:sz w:val="24"/>
          <w:szCs w:val="24"/>
        </w:rPr>
      </w:pPr>
      <w:r w:rsidDel="00000000" w:rsidR="00000000" w:rsidRPr="00000000">
        <w:rPr>
          <w:sz w:val="24"/>
          <w:szCs w:val="24"/>
          <w:rtl w:val="0"/>
        </w:rPr>
        <w:t xml:space="preserve">Tendrán el documento o Id del usuario, nombre, correo electrónico y tendrá dos acciones.</w:t>
      </w:r>
    </w:p>
    <w:p w:rsidR="00000000" w:rsidDel="00000000" w:rsidP="00000000" w:rsidRDefault="00000000" w:rsidRPr="00000000" w14:paraId="00000116">
      <w:pPr>
        <w:spacing w:line="240" w:lineRule="auto"/>
        <w:rPr>
          <w:sz w:val="24"/>
          <w:szCs w:val="24"/>
        </w:rPr>
      </w:pPr>
      <w:r w:rsidDel="00000000" w:rsidR="00000000" w:rsidRPr="00000000">
        <w:rPr>
          <w:sz w:val="24"/>
          <w:szCs w:val="24"/>
          <w:rtl w:val="0"/>
        </w:rPr>
        <w:t xml:space="preserve">La primera acción es la de habilitar los usuarios, al precionar el icono de la basura de color rojo se la abrira un modal para activar o inavilitar el usuario.</w:t>
      </w:r>
    </w:p>
    <w:p w:rsidR="00000000" w:rsidDel="00000000" w:rsidP="00000000" w:rsidRDefault="00000000" w:rsidRPr="00000000" w14:paraId="00000117">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-609596</wp:posOffset>
            </wp:positionH>
            <wp:positionV relativeFrom="paragraph">
              <wp:posOffset>317251</wp:posOffset>
            </wp:positionV>
            <wp:extent cx="6696075" cy="4007099"/>
            <wp:effectExtent b="0" l="0" r="0" t="0"/>
            <wp:wrapSquare wrapText="bothSides" distB="114300" distT="114300" distL="114300" distR="114300"/>
            <wp:docPr id="158" name="image29.png"/>
            <a:graphic>
              <a:graphicData uri="http://schemas.openxmlformats.org/drawingml/2006/picture">
                <pic:pic>
                  <pic:nvPicPr>
                    <pic:cNvPr id="0" name="image29.png"/>
                    <pic:cNvPicPr preferRelativeResize="0"/>
                  </pic:nvPicPr>
                  <pic:blipFill>
                    <a:blip r:embed="rId12"/>
                    <a:srcRect b="4602" l="0" r="41340" t="4598"/>
                    <a:stretch>
                      <a:fillRect/>
                    </a:stretch>
                  </pic:blipFill>
                  <pic:spPr>
                    <a:xfrm>
                      <a:off x="0" y="0"/>
                      <a:ext cx="6696075" cy="4007099"/>
                    </a:xfrm>
                    <a:prstGeom prst="rect"/>
                    <a:ln/>
                  </pic:spPr>
                </pic:pic>
              </a:graphicData>
            </a:graphic>
          </wp:anchor>
        </w:drawing>
      </w:r>
    </w:p>
    <w:p w:rsidR="00000000" w:rsidDel="00000000" w:rsidP="00000000" w:rsidRDefault="00000000" w:rsidRPr="00000000" w14:paraId="00000118">
      <w:pPr>
        <w:spacing w:line="240" w:lineRule="auto"/>
        <w:jc w:val="center"/>
        <w:rPr/>
      </w:pPr>
      <w:r w:rsidDel="00000000" w:rsidR="00000000" w:rsidRPr="00000000">
        <w:rPr/>
        <w:drawing>
          <wp:inline distB="114300" distT="114300" distL="114300" distR="114300">
            <wp:extent cx="3111488" cy="2882960"/>
            <wp:effectExtent b="0" l="0" r="0" t="0"/>
            <wp:docPr id="13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11488" cy="288296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jc w:val="center"/>
        <w:rPr/>
      </w:pPr>
      <w:r w:rsidDel="00000000" w:rsidR="00000000" w:rsidRPr="00000000">
        <w:rPr>
          <w:rtl w:val="0"/>
        </w:rPr>
      </w:r>
    </w:p>
    <w:p w:rsidR="00000000" w:rsidDel="00000000" w:rsidP="00000000" w:rsidRDefault="00000000" w:rsidRPr="00000000" w14:paraId="0000011A">
      <w:pPr>
        <w:spacing w:line="240" w:lineRule="auto"/>
        <w:rPr>
          <w:sz w:val="24"/>
          <w:szCs w:val="24"/>
        </w:rPr>
      </w:pPr>
      <w:r w:rsidDel="00000000" w:rsidR="00000000" w:rsidRPr="00000000">
        <w:rPr>
          <w:sz w:val="24"/>
          <w:szCs w:val="24"/>
          <w:rtl w:val="0"/>
        </w:rPr>
        <w:t xml:space="preserve">La segunda acción es para visualizar el usuario al darle click al icono del ojo se le abrirá un modal con la información correspondiente al usuario.</w:t>
      </w:r>
    </w:p>
    <w:p w:rsidR="00000000" w:rsidDel="00000000" w:rsidP="00000000" w:rsidRDefault="00000000" w:rsidRPr="00000000" w14:paraId="0000011B">
      <w:pPr>
        <w:spacing w:line="240" w:lineRule="auto"/>
        <w:jc w:val="center"/>
        <w:rPr/>
      </w:pPr>
      <w:r w:rsidDel="00000000" w:rsidR="00000000" w:rsidRPr="00000000">
        <w:rPr/>
        <w:drawing>
          <wp:inline distB="114300" distT="114300" distL="114300" distR="114300">
            <wp:extent cx="4581332" cy="2910953"/>
            <wp:effectExtent b="0" l="0" r="0" t="0"/>
            <wp:docPr id="16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581332" cy="291095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 pulsar el botón donde dice veterinarios le mostrará todos los veterinarios que están registrados en nuestro aplicativo.</w:t>
      </w:r>
    </w:p>
    <w:p w:rsidR="00000000" w:rsidDel="00000000" w:rsidP="00000000" w:rsidRDefault="00000000" w:rsidRPr="00000000" w14:paraId="0000011D">
      <w:pPr>
        <w:spacing w:line="240" w:lineRule="auto"/>
        <w:jc w:val="center"/>
        <w:rPr/>
      </w:pPr>
      <w:r w:rsidDel="00000000" w:rsidR="00000000" w:rsidRPr="00000000">
        <w:rPr/>
        <w:drawing>
          <wp:inline distB="114300" distT="114300" distL="114300" distR="114300">
            <wp:extent cx="5953245" cy="2785813"/>
            <wp:effectExtent b="0" l="0" r="0" t="0"/>
            <wp:docPr id="13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53245" cy="27858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rPr>
          <w:sz w:val="24"/>
          <w:szCs w:val="24"/>
        </w:rPr>
      </w:pPr>
      <w:r w:rsidDel="00000000" w:rsidR="00000000" w:rsidRPr="00000000">
        <w:rPr>
          <w:sz w:val="24"/>
          <w:szCs w:val="24"/>
          <w:rtl w:val="0"/>
        </w:rPr>
        <w:t xml:space="preserve">Al presionar click en el botón con diseño de un ojo le mostrará la información más detallada de los veterinarios con carta.</w:t>
      </w:r>
    </w:p>
    <w:p w:rsidR="00000000" w:rsidDel="00000000" w:rsidP="00000000" w:rsidRDefault="00000000" w:rsidRPr="00000000" w14:paraId="0000011F">
      <w:pPr>
        <w:spacing w:line="240" w:lineRule="auto"/>
        <w:jc w:val="center"/>
        <w:rPr>
          <w:rFonts w:ascii="Arial" w:cs="Arial" w:eastAsia="Arial" w:hAnsi="Arial"/>
          <w:b w:val="1"/>
          <w:sz w:val="24"/>
          <w:szCs w:val="24"/>
        </w:rPr>
      </w:pPr>
      <w:r w:rsidDel="00000000" w:rsidR="00000000" w:rsidRPr="00000000">
        <w:rPr>
          <w:sz w:val="24"/>
          <w:szCs w:val="24"/>
          <w:rtl w:val="0"/>
        </w:rPr>
        <w:tab/>
      </w:r>
      <w:r w:rsidDel="00000000" w:rsidR="00000000" w:rsidRPr="00000000">
        <w:rPr>
          <w:rFonts w:ascii="Arial" w:cs="Arial" w:eastAsia="Arial" w:hAnsi="Arial"/>
          <w:b w:val="1"/>
          <w:sz w:val="24"/>
          <w:szCs w:val="24"/>
        </w:rPr>
        <w:drawing>
          <wp:inline distB="114300" distT="114300" distL="114300" distR="114300">
            <wp:extent cx="5279455" cy="3349723"/>
            <wp:effectExtent b="0" l="0" r="0" t="0"/>
            <wp:docPr id="15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9455" cy="334972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1">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 darle click en el botón de clínicas le mostrará todas las clínicas que tiene nuestro sistema.</w:t>
      </w:r>
    </w:p>
    <w:p w:rsidR="00000000" w:rsidDel="00000000" w:rsidP="00000000" w:rsidRDefault="00000000" w:rsidRPr="00000000" w14:paraId="00000122">
      <w:pPr>
        <w:pStyle w:val="Heading1"/>
        <w:jc w:val="center"/>
        <w:rPr/>
      </w:pPr>
      <w:bookmarkStart w:colFirst="0" w:colLast="0" w:name="_heading=h.btlmbkiogvxk" w:id="9"/>
      <w:bookmarkEnd w:id="9"/>
      <w:r w:rsidDel="00000000" w:rsidR="00000000" w:rsidRPr="00000000">
        <w:rPr>
          <w:rFonts w:ascii="Arial" w:cs="Arial" w:eastAsia="Arial" w:hAnsi="Arial"/>
          <w:color w:val="000000"/>
          <w:sz w:val="24"/>
          <w:szCs w:val="24"/>
        </w:rPr>
        <w:drawing>
          <wp:inline distB="114300" distT="114300" distL="114300" distR="114300">
            <wp:extent cx="4244625" cy="437385"/>
            <wp:effectExtent b="0" l="0" r="0" t="0"/>
            <wp:docPr id="13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244625" cy="43738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5939700" cy="3670300"/>
            <wp:effectExtent b="0" l="0" r="0" t="0"/>
            <wp:docPr id="14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397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Al darle click en el botón de peticiones les mostrará las clínicas que se quieren registrar y el administrador podrá aceptar o denegar.</w:t>
      </w:r>
    </w:p>
    <w:p w:rsidR="00000000" w:rsidDel="00000000" w:rsidP="00000000" w:rsidRDefault="00000000" w:rsidRPr="00000000" w14:paraId="00000125">
      <w:pPr>
        <w:jc w:val="center"/>
        <w:rPr/>
      </w:pPr>
      <w:r w:rsidDel="00000000" w:rsidR="00000000" w:rsidRPr="00000000">
        <w:rPr/>
        <w:drawing>
          <wp:inline distB="114300" distT="114300" distL="114300" distR="114300">
            <wp:extent cx="5124450" cy="2406053"/>
            <wp:effectExtent b="0" l="0" r="0" t="0"/>
            <wp:docPr id="13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124450" cy="240605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pStyle w:val="Heading2"/>
        <w:rPr>
          <w:rFonts w:ascii="Arial" w:cs="Arial" w:eastAsia="Arial" w:hAnsi="Arial"/>
          <w:color w:val="000000"/>
          <w:sz w:val="24"/>
          <w:szCs w:val="24"/>
        </w:rPr>
      </w:pPr>
      <w:bookmarkStart w:colFirst="0" w:colLast="0" w:name="_heading=h.3rdcrjn" w:id="11"/>
      <w:bookmarkEnd w:id="11"/>
      <w:r w:rsidDel="00000000" w:rsidR="00000000" w:rsidRPr="00000000">
        <w:rPr>
          <w:rFonts w:ascii="Arial" w:cs="Arial" w:eastAsia="Arial" w:hAnsi="Arial"/>
          <w:color w:val="000000"/>
          <w:sz w:val="24"/>
          <w:szCs w:val="24"/>
          <w:rtl w:val="0"/>
        </w:rPr>
        <w:t xml:space="preserve">8.1 Gestion Administrador.</w:t>
        <w:tab/>
      </w:r>
    </w:p>
    <w:p w:rsidR="00000000" w:rsidDel="00000000" w:rsidP="00000000" w:rsidRDefault="00000000" w:rsidRPr="00000000" w14:paraId="0000012B">
      <w:pPr>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a esta opción presiona en gestión en esta opción se mostrará el perfil del administrador y podrá actualizar sus datos.</w:t>
      </w:r>
    </w:p>
    <w:p w:rsidR="00000000" w:rsidDel="00000000" w:rsidP="00000000" w:rsidRDefault="00000000" w:rsidRPr="00000000" w14:paraId="0000012C">
      <w:pPr>
        <w:tabs>
          <w:tab w:val="left" w:pos="5460"/>
        </w:tabs>
        <w:spacing w:after="0" w:line="240" w:lineRule="auto"/>
        <w:ind w:left="-141.7322834645671"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2405688" cy="2345294"/>
            <wp:effectExtent b="0" l="0" r="0" t="0"/>
            <wp:docPr id="15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05688" cy="234529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jc w:val="center"/>
        <w:rPr>
          <w:rFonts w:ascii="Arial" w:cs="Arial" w:eastAsia="Arial" w:hAnsi="Arial"/>
          <w:color w:val="000000"/>
          <w:sz w:val="24"/>
          <w:szCs w:val="24"/>
        </w:rPr>
      </w:pPr>
      <w:bookmarkStart w:colFirst="0" w:colLast="0" w:name="_heading=h.99ap6x4wvj3z" w:id="12"/>
      <w:bookmarkEnd w:id="12"/>
      <w:r w:rsidDel="00000000" w:rsidR="00000000" w:rsidRPr="00000000">
        <w:rPr>
          <w:rFonts w:ascii="Arial" w:cs="Arial" w:eastAsia="Arial" w:hAnsi="Arial"/>
          <w:color w:val="000000"/>
          <w:sz w:val="24"/>
          <w:szCs w:val="24"/>
        </w:rPr>
        <w:drawing>
          <wp:inline distB="114300" distT="114300" distL="114300" distR="114300">
            <wp:extent cx="5939700" cy="2870200"/>
            <wp:effectExtent b="0" l="0" r="0" t="0"/>
            <wp:docPr id="15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397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heading=h.26in1rg" w:id="13"/>
      <w:bookmarkEnd w:id="13"/>
      <w:r w:rsidDel="00000000" w:rsidR="00000000" w:rsidRPr="00000000">
        <w:rPr>
          <w:rFonts w:ascii="Arial" w:cs="Arial" w:eastAsia="Arial" w:hAnsi="Arial"/>
          <w:color w:val="000000"/>
          <w:sz w:val="24"/>
          <w:szCs w:val="24"/>
          <w:rtl w:val="0"/>
        </w:rPr>
        <w:t xml:space="preserve">8.2</w:t>
        <w:tab/>
        <w:t xml:space="preserve">Ver Clinicas</w:t>
      </w:r>
      <w:r w:rsidDel="00000000" w:rsidR="00000000" w:rsidRPr="00000000">
        <w:rPr>
          <w:rtl w:val="0"/>
        </w:rPr>
      </w:r>
    </w:p>
    <w:p w:rsidR="00000000" w:rsidDel="00000000" w:rsidP="00000000" w:rsidRDefault="00000000" w:rsidRPr="00000000" w14:paraId="00000130">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el administrador podrá ver todas las clínicas que se encuentran disponibles en nuestro aplicación.</w:t>
      </w:r>
    </w:p>
    <w:p w:rsidR="00000000" w:rsidDel="00000000" w:rsidP="00000000" w:rsidRDefault="00000000" w:rsidRPr="00000000" w14:paraId="000001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tabs>
          <w:tab w:val="left" w:pos="5460"/>
        </w:tabs>
        <w:spacing w:after="0" w:line="240" w:lineRule="auto"/>
        <w:ind w:left="-141.7322834645671"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2405688" cy="2345294"/>
            <wp:effectExtent b="0" l="0" r="0" t="0"/>
            <wp:docPr id="16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05688" cy="234529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pos="5460"/>
        </w:tabs>
        <w:spacing w:after="0" w:line="240" w:lineRule="auto"/>
        <w:ind w:left="-141.7322834645671"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4">
      <w:pPr>
        <w:tabs>
          <w:tab w:val="left" w:pos="5460"/>
        </w:tabs>
        <w:spacing w:after="0" w:line="240" w:lineRule="auto"/>
        <w:ind w:left="-141.7322834645671"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5">
      <w:pPr>
        <w:tabs>
          <w:tab w:val="left" w:pos="5460"/>
        </w:tabs>
        <w:spacing w:after="0" w:line="240" w:lineRule="auto"/>
        <w:ind w:left="-141.7322834645671"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6">
      <w:pPr>
        <w:tabs>
          <w:tab w:val="left" w:pos="5460"/>
        </w:tabs>
        <w:spacing w:after="0" w:line="240" w:lineRule="auto"/>
        <w:ind w:left="-141.7322834645671" w:firstLine="0"/>
        <w:jc w:val="left"/>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939700" cy="2908300"/>
            <wp:effectExtent b="0" l="0" r="0" t="0"/>
            <wp:docPr id="15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397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ind w:left="-850.3937007874016" w:firstLine="0"/>
        <w:rPr/>
      </w:pPr>
      <w:r w:rsidDel="00000000" w:rsidR="00000000" w:rsidRPr="00000000">
        <w:rPr>
          <w:rFonts w:ascii="Arial" w:cs="Arial" w:eastAsia="Arial" w:hAnsi="Arial"/>
          <w:sz w:val="24"/>
          <w:szCs w:val="24"/>
          <w:rtl w:val="0"/>
        </w:rPr>
        <w:t xml:space="preserve">También si presionas sobre ver más podrás ver la información más detallada sobre la clínica.</w:t>
      </w: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3232500" cy="3479374"/>
            <wp:effectExtent b="0" l="0" r="0" t="0"/>
            <wp:docPr id="15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32500" cy="347937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rFonts w:ascii="Arial" w:cs="Arial" w:eastAsia="Arial" w:hAnsi="Arial"/>
          <w:color w:val="000000"/>
          <w:sz w:val="24"/>
          <w:szCs w:val="24"/>
        </w:rPr>
      </w:pPr>
      <w:bookmarkStart w:colFirst="0" w:colLast="0" w:name="_heading=h.lnxbz9" w:id="14"/>
      <w:bookmarkEnd w:id="14"/>
      <w:r w:rsidDel="00000000" w:rsidR="00000000" w:rsidRPr="00000000">
        <w:rPr>
          <w:rFonts w:ascii="Arial" w:cs="Arial" w:eastAsia="Arial" w:hAnsi="Arial"/>
          <w:color w:val="000000"/>
          <w:sz w:val="24"/>
          <w:szCs w:val="24"/>
          <w:rtl w:val="0"/>
        </w:rPr>
        <w:t xml:space="preserve">8.3</w:t>
        <w:tab/>
        <w:t xml:space="preserve">Administrar</w:t>
      </w:r>
    </w:p>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el botón administrar le saldrá esta opción y podrá administrar todo lo de los usuarios, veterinarios y clínicas.</w:t>
      </w:r>
    </w:p>
    <w:p w:rsidR="00000000" w:rsidDel="00000000" w:rsidP="00000000" w:rsidRDefault="00000000" w:rsidRPr="00000000" w14:paraId="0000013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tabs>
          <w:tab w:val="left" w:pos="5460"/>
        </w:tabs>
        <w:spacing w:after="0" w:line="240" w:lineRule="auto"/>
        <w:ind w:left="-141.7322834645671" w:firstLine="0"/>
        <w:jc w:val="center"/>
        <w:rPr>
          <w:rFonts w:ascii="Arial" w:cs="Arial" w:eastAsia="Arial" w:hAnsi="Arial"/>
          <w:sz w:val="24"/>
          <w:szCs w:val="24"/>
        </w:rPr>
      </w:pPr>
      <w:r w:rsidDel="00000000" w:rsidR="00000000" w:rsidRPr="00000000">
        <w:rPr>
          <w:rFonts w:ascii="Arial" w:cs="Arial" w:eastAsia="Arial" w:hAnsi="Arial"/>
          <w:i w:val="1"/>
          <w:sz w:val="24"/>
          <w:szCs w:val="24"/>
        </w:rPr>
        <w:drawing>
          <wp:inline distB="114300" distT="114300" distL="114300" distR="114300">
            <wp:extent cx="2405688" cy="2345294"/>
            <wp:effectExtent b="0" l="0" r="0" t="0"/>
            <wp:docPr id="13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05688" cy="234529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rFonts w:ascii="Arial" w:cs="Arial" w:eastAsia="Arial" w:hAnsi="Arial"/>
          <w:color w:val="000000"/>
          <w:sz w:val="24"/>
          <w:szCs w:val="24"/>
        </w:rPr>
      </w:pPr>
      <w:bookmarkStart w:colFirst="0" w:colLast="0" w:name="_heading=h.iky3lvrl0hr" w:id="15"/>
      <w:bookmarkEnd w:id="15"/>
      <w:r w:rsidDel="00000000" w:rsidR="00000000" w:rsidRPr="00000000">
        <w:rPr>
          <w:rtl w:val="0"/>
        </w:rPr>
      </w:r>
    </w:p>
    <w:p w:rsidR="00000000" w:rsidDel="00000000" w:rsidP="00000000" w:rsidRDefault="00000000" w:rsidRPr="00000000" w14:paraId="00000143">
      <w:pPr>
        <w:pStyle w:val="Heading2"/>
        <w:jc w:val="center"/>
        <w:rPr>
          <w:rFonts w:ascii="Arial" w:cs="Arial" w:eastAsia="Arial" w:hAnsi="Arial"/>
          <w:sz w:val="24"/>
          <w:szCs w:val="24"/>
        </w:rPr>
      </w:pPr>
      <w:bookmarkStart w:colFirst="0" w:colLast="0" w:name="_heading=h.v4z1xx2d4ldc" w:id="16"/>
      <w:bookmarkEnd w:id="16"/>
      <w:r w:rsidDel="00000000" w:rsidR="00000000" w:rsidRPr="00000000">
        <w:rPr>
          <w:rFonts w:ascii="Arial" w:cs="Arial" w:eastAsia="Arial" w:hAnsi="Arial"/>
          <w:color w:val="000000"/>
          <w:sz w:val="24"/>
          <w:szCs w:val="24"/>
        </w:rPr>
        <w:drawing>
          <wp:inline distB="114300" distT="114300" distL="114300" distR="114300">
            <wp:extent cx="5788012" cy="2253986"/>
            <wp:effectExtent b="0" l="0" r="0" t="0"/>
            <wp:docPr id="14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88012" cy="225398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1"/>
        <w:rPr/>
      </w:pPr>
      <w:bookmarkStart w:colFirst="0" w:colLast="0" w:name="_heading=h.1ksv4uv" w:id="17"/>
      <w:bookmarkEnd w:id="17"/>
      <w:r w:rsidDel="00000000" w:rsidR="00000000" w:rsidRPr="00000000">
        <w:rPr>
          <w:color w:val="000000"/>
          <w:rtl w:val="0"/>
        </w:rPr>
        <w:t xml:space="preserve">9.</w:t>
        <w:tab/>
        <w:t xml:space="preserve">Mensajes</w:t>
      </w:r>
      <w:r w:rsidDel="00000000" w:rsidR="00000000" w:rsidRPr="00000000">
        <w:rPr>
          <w:rtl w:val="0"/>
        </w:rPr>
      </w:r>
    </w:p>
    <w:p w:rsidR="00000000" w:rsidDel="00000000" w:rsidP="00000000" w:rsidRDefault="00000000" w:rsidRPr="00000000" w14:paraId="00000145">
      <w:pPr>
        <w:pStyle w:val="Heading2"/>
        <w:rPr>
          <w:color w:val="000000"/>
        </w:rPr>
      </w:pPr>
      <w:bookmarkStart w:colFirst="0" w:colLast="0" w:name="_heading=h.44sinio" w:id="18"/>
      <w:bookmarkEnd w:id="18"/>
      <w:r w:rsidDel="00000000" w:rsidR="00000000" w:rsidRPr="00000000">
        <w:rPr>
          <w:color w:val="000000"/>
          <w:rtl w:val="0"/>
        </w:rPr>
        <w:t xml:space="preserve">9.1</w:t>
        <w:tab/>
        <w:t xml:space="preserve">Error</w:t>
      </w:r>
    </w:p>
    <w:p w:rsidR="00000000" w:rsidDel="00000000" w:rsidP="00000000" w:rsidRDefault="00000000" w:rsidRPr="00000000" w14:paraId="00000146">
      <w:pPr>
        <w:pStyle w:val="Heading3"/>
        <w:rPr/>
      </w:pPr>
      <w:bookmarkStart w:colFirst="0" w:colLast="0" w:name="_heading=h.wmkbig48uh04" w:id="19"/>
      <w:bookmarkEnd w:id="19"/>
      <w:r w:rsidDel="00000000" w:rsidR="00000000" w:rsidRPr="00000000">
        <w:rPr>
          <w:rtl w:val="0"/>
        </w:rPr>
        <w:t xml:space="preserve">9.1.1   Inicio de sesión fallido</w:t>
      </w:r>
    </w:p>
    <w:p w:rsidR="00000000" w:rsidDel="00000000" w:rsidP="00000000" w:rsidRDefault="00000000" w:rsidRPr="00000000" w14:paraId="00000147">
      <w:pPr>
        <w:ind w:left="0" w:hanging="1275.5905511811022"/>
        <w:rPr/>
      </w:pPr>
      <w:r w:rsidDel="00000000" w:rsidR="00000000" w:rsidRPr="00000000">
        <w:rPr>
          <w:rtl w:val="0"/>
        </w:rPr>
      </w:r>
    </w:p>
    <w:p w:rsidR="00000000" w:rsidDel="00000000" w:rsidP="00000000" w:rsidRDefault="00000000" w:rsidRPr="00000000" w14:paraId="00000148">
      <w:pPr>
        <w:ind w:left="0" w:hanging="1275.5905511811022"/>
        <w:jc w:val="center"/>
        <w:rPr/>
      </w:pPr>
      <w:r w:rsidDel="00000000" w:rsidR="00000000" w:rsidRPr="00000000">
        <w:rPr/>
        <w:drawing>
          <wp:inline distB="114300" distT="114300" distL="114300" distR="114300">
            <wp:extent cx="6216218" cy="3606203"/>
            <wp:effectExtent b="0" l="0" r="0" t="0"/>
            <wp:docPr id="14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216218" cy="360620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hanging="1275.5905511811022"/>
        <w:rPr/>
      </w:pPr>
      <w:r w:rsidDel="00000000" w:rsidR="00000000" w:rsidRPr="00000000">
        <w:rPr>
          <w:rtl w:val="0"/>
        </w:rPr>
      </w:r>
    </w:p>
    <w:p w:rsidR="00000000" w:rsidDel="00000000" w:rsidP="00000000" w:rsidRDefault="00000000" w:rsidRPr="00000000" w14:paraId="0000014A">
      <w:pPr>
        <w:pStyle w:val="Heading2"/>
        <w:rPr>
          <w:rFonts w:ascii="Arial" w:cs="Arial" w:eastAsia="Arial" w:hAnsi="Arial"/>
          <w:color w:val="000000"/>
          <w:sz w:val="24"/>
          <w:szCs w:val="24"/>
        </w:rPr>
      </w:pPr>
      <w:bookmarkStart w:colFirst="0" w:colLast="0" w:name="_heading=h.2jxsxqh" w:id="20"/>
      <w:bookmarkEnd w:id="20"/>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4B">
      <w:pPr>
        <w:pStyle w:val="Heading3"/>
        <w:rPr/>
      </w:pPr>
      <w:bookmarkStart w:colFirst="0" w:colLast="0" w:name="_heading=h.22214zrz67vm" w:id="21"/>
      <w:bookmarkEnd w:id="21"/>
      <w:r w:rsidDel="00000000" w:rsidR="00000000" w:rsidRPr="00000000">
        <w:rPr>
          <w:rtl w:val="0"/>
        </w:rPr>
        <w:t xml:space="preserve">9.2.1 Campos Obligatorios o cantidad de caracteres en login</w:t>
      </w:r>
    </w:p>
    <w:p w:rsidR="00000000" w:rsidDel="00000000" w:rsidP="00000000" w:rsidRDefault="00000000" w:rsidRPr="00000000" w14:paraId="0000014C">
      <w:pPr>
        <w:ind w:hanging="1275.5905511811022"/>
        <w:rPr/>
      </w:pPr>
      <w:r w:rsidDel="00000000" w:rsidR="00000000" w:rsidRPr="00000000">
        <w:rPr>
          <w:rtl w:val="0"/>
        </w:rPr>
      </w:r>
    </w:p>
    <w:p w:rsidR="00000000" w:rsidDel="00000000" w:rsidP="00000000" w:rsidRDefault="00000000" w:rsidRPr="00000000" w14:paraId="0000014D">
      <w:pPr>
        <w:ind w:hanging="1275.5905511811022"/>
        <w:jc w:val="center"/>
        <w:rPr/>
      </w:pPr>
      <w:r w:rsidDel="00000000" w:rsidR="00000000" w:rsidRPr="00000000">
        <w:rPr/>
        <w:drawing>
          <wp:inline distB="114300" distT="114300" distL="114300" distR="114300">
            <wp:extent cx="5939700" cy="3200400"/>
            <wp:effectExtent b="0" l="0" r="0" t="0"/>
            <wp:docPr id="14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397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hanging="1275.5905511811022"/>
        <w:jc w:val="center"/>
        <w:rPr/>
      </w:pPr>
      <w:r w:rsidDel="00000000" w:rsidR="00000000" w:rsidRPr="00000000">
        <w:rPr/>
        <w:drawing>
          <wp:inline distB="114300" distT="114300" distL="114300" distR="114300">
            <wp:extent cx="5939700" cy="3429000"/>
            <wp:effectExtent b="0" l="0" r="0" t="0"/>
            <wp:docPr id="14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397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rPr/>
      </w:pPr>
      <w:bookmarkStart w:colFirst="0" w:colLast="0" w:name="_heading=h.artfm4c97rqe" w:id="22"/>
      <w:bookmarkEnd w:id="22"/>
      <w:r w:rsidDel="00000000" w:rsidR="00000000" w:rsidRPr="00000000">
        <w:rPr>
          <w:rtl w:val="0"/>
        </w:rPr>
        <w:t xml:space="preserve">9.2.3 Advertencia de cuando un correo es invalido.</w:t>
      </w:r>
    </w:p>
    <w:p w:rsidR="00000000" w:rsidDel="00000000" w:rsidP="00000000" w:rsidRDefault="00000000" w:rsidRPr="00000000" w14:paraId="00000150">
      <w:pPr>
        <w:ind w:hanging="1275.5905511811022"/>
        <w:jc w:val="center"/>
        <w:rPr/>
      </w:pPr>
      <w:r w:rsidDel="00000000" w:rsidR="00000000" w:rsidRPr="00000000">
        <w:rPr/>
        <w:drawing>
          <wp:inline distB="114300" distT="114300" distL="114300" distR="114300">
            <wp:extent cx="6406653" cy="4128097"/>
            <wp:effectExtent b="0" l="0" r="0" t="0"/>
            <wp:docPr id="14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406653" cy="412809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rPr/>
      </w:pPr>
      <w:bookmarkStart w:colFirst="0" w:colLast="0" w:name="_heading=h.42gf964068l6" w:id="23"/>
      <w:bookmarkEnd w:id="23"/>
      <w:r w:rsidDel="00000000" w:rsidR="00000000" w:rsidRPr="00000000">
        <w:rPr>
          <w:rtl w:val="0"/>
        </w:rPr>
        <w:t xml:space="preserve">9.2.3 Advertencia de cambio de contraseña.</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4492613" cy="5753858"/>
            <wp:effectExtent b="0" l="0" r="0" t="0"/>
            <wp:docPr id="15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492613" cy="575385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rPr/>
      </w:pPr>
      <w:bookmarkStart w:colFirst="0" w:colLast="0" w:name="_heading=h.ur80bevqxzuz" w:id="24"/>
      <w:bookmarkEnd w:id="24"/>
      <w:r w:rsidDel="00000000" w:rsidR="00000000" w:rsidRPr="00000000">
        <w:rPr>
          <w:rtl w:val="0"/>
        </w:rPr>
      </w:r>
    </w:p>
    <w:p w:rsidR="00000000" w:rsidDel="00000000" w:rsidP="00000000" w:rsidRDefault="00000000" w:rsidRPr="00000000" w14:paraId="00000154">
      <w:pPr>
        <w:pStyle w:val="Heading3"/>
        <w:rPr/>
      </w:pPr>
      <w:bookmarkStart w:colFirst="0" w:colLast="0" w:name="_heading=h.nwbycy3c2j35" w:id="25"/>
      <w:bookmarkEnd w:id="25"/>
      <w:r w:rsidDel="00000000" w:rsidR="00000000" w:rsidRPr="00000000">
        <w:rPr>
          <w:rtl w:val="0"/>
        </w:rPr>
        <w:t xml:space="preserve">9.2.3 Advertencia cuando las contraseñas no coinciden.</w:t>
      </w:r>
    </w:p>
    <w:p w:rsidR="00000000" w:rsidDel="00000000" w:rsidP="00000000" w:rsidRDefault="00000000" w:rsidRPr="00000000" w14:paraId="00000155">
      <w:pPr>
        <w:jc w:val="center"/>
        <w:rPr/>
      </w:pPr>
      <w:r w:rsidDel="00000000" w:rsidR="00000000" w:rsidRPr="00000000">
        <w:rPr/>
        <w:drawing>
          <wp:inline distB="114300" distT="114300" distL="114300" distR="114300">
            <wp:extent cx="4276725" cy="5695950"/>
            <wp:effectExtent b="0" l="0" r="0" t="0"/>
            <wp:docPr id="15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27672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2"/>
        <w:rPr>
          <w:rFonts w:ascii="Arial" w:cs="Arial" w:eastAsia="Arial" w:hAnsi="Arial"/>
          <w:color w:val="000000"/>
          <w:sz w:val="24"/>
          <w:szCs w:val="24"/>
        </w:rPr>
      </w:pPr>
      <w:bookmarkStart w:colFirst="0" w:colLast="0" w:name="_heading=h.jb2k8oonbkaz" w:id="26"/>
      <w:bookmarkEnd w:id="26"/>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rFonts w:ascii="Arial" w:cs="Arial" w:eastAsia="Arial" w:hAnsi="Arial"/>
          <w:color w:val="000000"/>
          <w:sz w:val="24"/>
          <w:szCs w:val="24"/>
        </w:rPr>
      </w:pPr>
      <w:bookmarkStart w:colFirst="0" w:colLast="0" w:name="_heading=h.xj17z8vevm3n" w:id="27"/>
      <w:bookmarkEnd w:id="27"/>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rPr/>
      </w:pPr>
      <w:bookmarkStart w:colFirst="0" w:colLast="0" w:name="_heading=h.1eosytdczggj" w:id="28"/>
      <w:bookmarkEnd w:id="28"/>
      <w:r w:rsidDel="00000000" w:rsidR="00000000" w:rsidRPr="00000000">
        <w:rPr>
          <w:rtl w:val="0"/>
        </w:rPr>
        <w:t xml:space="preserve">9.3.1 Cambio de contraseña exitoso.</w:t>
      </w:r>
    </w:p>
    <w:p w:rsidR="00000000" w:rsidDel="00000000" w:rsidP="00000000" w:rsidRDefault="00000000" w:rsidRPr="00000000" w14:paraId="0000015B">
      <w:pPr>
        <w:ind w:hanging="992.1259842519685"/>
        <w:rPr/>
      </w:pPr>
      <w:r w:rsidDel="00000000" w:rsidR="00000000" w:rsidRPr="00000000">
        <w:rPr>
          <w:rtl w:val="0"/>
        </w:rPr>
      </w:r>
    </w:p>
    <w:p w:rsidR="00000000" w:rsidDel="00000000" w:rsidP="00000000" w:rsidRDefault="00000000" w:rsidRPr="00000000" w14:paraId="0000015C">
      <w:pPr>
        <w:ind w:hanging="992.1259842519685"/>
        <w:jc w:val="center"/>
        <w:rPr/>
      </w:pPr>
      <w:r w:rsidDel="00000000" w:rsidR="00000000" w:rsidRPr="00000000">
        <w:rPr/>
        <w:drawing>
          <wp:inline distB="114300" distT="114300" distL="114300" distR="114300">
            <wp:extent cx="5019675" cy="5715000"/>
            <wp:effectExtent b="0" l="0" r="0" t="0"/>
            <wp:docPr id="16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0196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hanging="708.6614173228347"/>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rPr/>
      </w:pPr>
      <w:bookmarkStart w:colFirst="0" w:colLast="0" w:name="_heading=h.3j2qqm3" w:id="29"/>
      <w:bookmarkEnd w:id="29"/>
      <w:r w:rsidDel="00000000" w:rsidR="00000000" w:rsidRPr="00000000">
        <w:rPr>
          <w:rFonts w:ascii="Arial" w:cs="Arial" w:eastAsia="Arial" w:hAnsi="Arial"/>
          <w:color w:val="000000"/>
          <w:sz w:val="24"/>
          <w:szCs w:val="24"/>
          <w:rtl w:val="0"/>
        </w:rPr>
        <w:t xml:space="preserve">9.4</w:t>
        <w:tab/>
        <w:t xml:space="preserve">Información</w:t>
      </w:r>
      <w:r w:rsidDel="00000000" w:rsidR="00000000" w:rsidRPr="00000000">
        <w:rPr>
          <w:rtl w:val="0"/>
        </w:rPr>
      </w:r>
    </w:p>
    <w:p w:rsidR="00000000" w:rsidDel="00000000" w:rsidP="00000000" w:rsidRDefault="00000000" w:rsidRPr="00000000" w14:paraId="00000162">
      <w:pPr>
        <w:pStyle w:val="Heading3"/>
        <w:rPr/>
      </w:pPr>
      <w:bookmarkStart w:colFirst="0" w:colLast="0" w:name="_heading=h.a7ouvxsp7b39" w:id="30"/>
      <w:bookmarkEnd w:id="30"/>
      <w:r w:rsidDel="00000000" w:rsidR="00000000" w:rsidRPr="00000000">
        <w:rPr>
          <w:rtl w:val="0"/>
        </w:rPr>
        <w:t xml:space="preserve">9.4.1 Información de usuarios si está activo e inactivo.</w:t>
      </w:r>
    </w:p>
    <w:p w:rsidR="00000000" w:rsidDel="00000000" w:rsidP="00000000" w:rsidRDefault="00000000" w:rsidRPr="00000000" w14:paraId="00000163">
      <w:pPr>
        <w:jc w:val="center"/>
        <w:rPr/>
      </w:pPr>
      <w:r w:rsidDel="00000000" w:rsidR="00000000" w:rsidRPr="00000000">
        <w:rPr/>
        <w:drawing>
          <wp:inline distB="114300" distT="114300" distL="114300" distR="114300">
            <wp:extent cx="4978821" cy="3250324"/>
            <wp:effectExtent b="0" l="0" r="0" t="0"/>
            <wp:docPr id="14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978821" cy="3250324"/>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4997437" cy="3409033"/>
            <wp:effectExtent b="0" l="0" r="0" t="0"/>
            <wp:docPr id="14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997437" cy="340903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rPr/>
      </w:pPr>
      <w:bookmarkStart w:colFirst="0" w:colLast="0" w:name="_heading=h.eoqklqj86ln0" w:id="31"/>
      <w:bookmarkEnd w:id="31"/>
      <w:r w:rsidDel="00000000" w:rsidR="00000000" w:rsidRPr="00000000">
        <w:rPr>
          <w:rtl w:val="0"/>
        </w:rPr>
        <w:t xml:space="preserve">9.4.2 Información de peticiones de clínicas que desean ingresar a nuestro sistema.</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ind w:left="-1133.8582677165355" w:firstLine="0"/>
        <w:jc w:val="center"/>
        <w:rPr/>
      </w:pPr>
      <w:r w:rsidDel="00000000" w:rsidR="00000000" w:rsidRPr="00000000">
        <w:rPr/>
        <w:drawing>
          <wp:inline distB="114300" distT="114300" distL="114300" distR="114300">
            <wp:extent cx="5939700" cy="3111500"/>
            <wp:effectExtent b="0" l="0" r="0" t="0"/>
            <wp:docPr id="13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397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1133.8582677165355" w:firstLine="0"/>
        <w:rPr/>
      </w:pPr>
      <w:r w:rsidDel="00000000" w:rsidR="00000000" w:rsidRPr="00000000">
        <w:rPr>
          <w:rtl w:val="0"/>
        </w:rPr>
      </w:r>
    </w:p>
    <w:sectPr>
      <w:headerReference r:id="rId35" w:type="default"/>
      <w:pgSz w:h="16838" w:w="11906" w:orient="portrait"/>
      <w:pgMar w:bottom="1417" w:top="1417" w:left="1842.51968503937" w:right="709.133858267717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6A">
          <w:pPr>
            <w:spacing w:after="0" w:line="240" w:lineRule="auto"/>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844537" cy="844537"/>
                <wp:effectExtent b="0" l="0" r="0" t="0"/>
                <wp:docPr id="14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44537" cy="844537"/>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Curso/ Grupo</w:t>
          </w:r>
        </w:p>
      </w:tc>
      <w:tc>
        <w:tcPr>
          <w:gridSpan w:val="2"/>
          <w:shd w:fill="ffffff" w:val="clea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Pet´s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16</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08</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1.0</w:t>
          </w:r>
        </w:p>
      </w:tc>
      <w:tc>
        <w:tcPr>
          <w:shd w:fill="ffffff" w:val="clea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PT-MU-01</w:t>
          </w:r>
        </w:p>
      </w:tc>
    </w:tr>
  </w:tbl>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8.png"/><Relationship Id="rId21" Type="http://schemas.openxmlformats.org/officeDocument/2006/relationships/image" Target="media/image25.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2.png"/><Relationship Id="rId31" Type="http://schemas.openxmlformats.org/officeDocument/2006/relationships/image" Target="media/image27.png"/><Relationship Id="rId30" Type="http://schemas.openxmlformats.org/officeDocument/2006/relationships/image" Target="media/image21.png"/><Relationship Id="rId11" Type="http://schemas.openxmlformats.org/officeDocument/2006/relationships/image" Target="media/image7.png"/><Relationship Id="rId33" Type="http://schemas.openxmlformats.org/officeDocument/2006/relationships/image" Target="media/image5.png"/><Relationship Id="rId10" Type="http://schemas.openxmlformats.org/officeDocument/2006/relationships/image" Target="media/image23.png"/><Relationship Id="rId32" Type="http://schemas.openxmlformats.org/officeDocument/2006/relationships/image" Target="media/image24.png"/><Relationship Id="rId13" Type="http://schemas.openxmlformats.org/officeDocument/2006/relationships/image" Target="media/image11.png"/><Relationship Id="rId35" Type="http://schemas.openxmlformats.org/officeDocument/2006/relationships/header" Target="header1.xml"/><Relationship Id="rId12" Type="http://schemas.openxmlformats.org/officeDocument/2006/relationships/image" Target="media/image29.png"/><Relationship Id="rId34"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0.png"/><Relationship Id="rId17" Type="http://schemas.openxmlformats.org/officeDocument/2006/relationships/image" Target="media/image26.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5A0MW/B6LCSyL+AzSF6k1mheA==">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