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24D85" w14:textId="77777777" w:rsidR="00FB7896" w:rsidRPr="00FB7896" w:rsidRDefault="00FB7896" w:rsidP="00FB7896">
      <w:pPr>
        <w:rPr>
          <w:b/>
          <w:bCs/>
          <w:lang w:val="en-FI"/>
        </w:rPr>
      </w:pPr>
      <w:r w:rsidRPr="00FB7896">
        <w:rPr>
          <w:b/>
          <w:bCs/>
          <w:lang w:val="en-FI"/>
        </w:rPr>
        <w:t>Aurora EDR</w:t>
      </w:r>
    </w:p>
    <w:p w14:paraId="7AA4A2A8" w14:textId="77777777" w:rsidR="00FB7896" w:rsidRPr="00FB7896" w:rsidRDefault="00FB7896" w:rsidP="00FB7896">
      <w:pPr>
        <w:rPr>
          <w:lang w:val="en-FI"/>
        </w:rPr>
      </w:pPr>
      <w:r w:rsidRPr="00FB7896">
        <w:rPr>
          <w:lang w:val="en-FI"/>
        </w:rPr>
        <w:t>Familiarise with the use of a Sigma-based EDR tool, Aurora.</w:t>
      </w:r>
    </w:p>
    <w:p w14:paraId="6D9309F3" w14:textId="77777777" w:rsidR="00E3419C" w:rsidRDefault="00E3419C">
      <w:pPr>
        <w:rPr>
          <w:lang w:val="en-FI"/>
        </w:rPr>
      </w:pPr>
    </w:p>
    <w:p w14:paraId="64F7FA7A" w14:textId="2361A222" w:rsidR="00FB7896" w:rsidRDefault="00FB7896">
      <w:r w:rsidRPr="00FB7896">
        <w:t>Task 1</w:t>
      </w:r>
      <w:r>
        <w:t xml:space="preserve"> </w:t>
      </w:r>
      <w:r w:rsidRPr="00FB7896">
        <w:t>Introduction</w:t>
      </w:r>
    </w:p>
    <w:p w14:paraId="51FB85AD" w14:textId="77777777" w:rsidR="00FB7896" w:rsidRDefault="00FB7896"/>
    <w:p w14:paraId="1AFFE50D" w14:textId="77777777" w:rsidR="00FB7896" w:rsidRPr="00FB7896" w:rsidRDefault="00FB7896" w:rsidP="00FB7896">
      <w:pPr>
        <w:rPr>
          <w:b/>
          <w:bCs/>
          <w:lang w:val="en-FI"/>
        </w:rPr>
      </w:pPr>
      <w:r w:rsidRPr="00FB7896">
        <w:rPr>
          <w:b/>
          <w:bCs/>
          <w:lang w:val="en-FI"/>
        </w:rPr>
        <w:t>Introduction</w:t>
      </w:r>
    </w:p>
    <w:p w14:paraId="6602D300" w14:textId="77777777" w:rsidR="00FB7896" w:rsidRPr="00FB7896" w:rsidRDefault="00FB7896" w:rsidP="00FB7896">
      <w:pPr>
        <w:rPr>
          <w:lang w:val="en-FI"/>
        </w:rPr>
      </w:pPr>
      <w:r w:rsidRPr="00FB7896">
        <w:rPr>
          <w:lang w:val="en-FI"/>
        </w:rPr>
        <w:t>This room will introduce you to EDRs and Aurora, a Sigma-based tool for writing detection alerts via Windows Event logs.</w:t>
      </w:r>
    </w:p>
    <w:p w14:paraId="15659872" w14:textId="77777777" w:rsidR="00FB7896" w:rsidRPr="00FB7896" w:rsidRDefault="00FB7896" w:rsidP="00FB7896">
      <w:pPr>
        <w:rPr>
          <w:b/>
          <w:bCs/>
          <w:lang w:val="en-FI"/>
        </w:rPr>
      </w:pPr>
      <w:r w:rsidRPr="00FB7896">
        <w:rPr>
          <w:b/>
          <w:bCs/>
          <w:lang w:val="en-FI"/>
        </w:rPr>
        <w:t>Learning Objectives</w:t>
      </w:r>
    </w:p>
    <w:p w14:paraId="75960109" w14:textId="77777777" w:rsidR="00FB7896" w:rsidRPr="00FB7896" w:rsidRDefault="00FB7896" w:rsidP="00FB7896">
      <w:pPr>
        <w:rPr>
          <w:lang w:val="en-FI"/>
        </w:rPr>
      </w:pPr>
      <w:r w:rsidRPr="00FB7896">
        <w:rPr>
          <w:lang w:val="en-FI"/>
        </w:rPr>
        <w:t>The objectives of this room are:</w:t>
      </w:r>
    </w:p>
    <w:p w14:paraId="16B2BC3F" w14:textId="77777777" w:rsidR="00FB7896" w:rsidRPr="00FB7896" w:rsidRDefault="00FB7896" w:rsidP="00FB7896">
      <w:pPr>
        <w:numPr>
          <w:ilvl w:val="0"/>
          <w:numId w:val="1"/>
        </w:numPr>
        <w:rPr>
          <w:lang w:val="en-FI"/>
        </w:rPr>
      </w:pPr>
      <w:r w:rsidRPr="00FB7896">
        <w:rPr>
          <w:lang w:val="en-FI"/>
        </w:rPr>
        <w:t>Introduce EDRs and their functionalities.</w:t>
      </w:r>
    </w:p>
    <w:p w14:paraId="61EC67AB" w14:textId="77777777" w:rsidR="00FB7896" w:rsidRPr="00FB7896" w:rsidRDefault="00FB7896" w:rsidP="00FB7896">
      <w:pPr>
        <w:numPr>
          <w:ilvl w:val="0"/>
          <w:numId w:val="1"/>
        </w:numPr>
        <w:rPr>
          <w:lang w:val="en-FI"/>
        </w:rPr>
      </w:pPr>
      <w:r w:rsidRPr="00FB7896">
        <w:rPr>
          <w:lang w:val="en-FI"/>
        </w:rPr>
        <w:t>Introduce Event Tracing for Windows.</w:t>
      </w:r>
    </w:p>
    <w:p w14:paraId="45520075" w14:textId="77777777" w:rsidR="00FB7896" w:rsidRPr="00FB7896" w:rsidRDefault="00FB7896" w:rsidP="00FB7896">
      <w:pPr>
        <w:numPr>
          <w:ilvl w:val="0"/>
          <w:numId w:val="1"/>
        </w:numPr>
        <w:rPr>
          <w:lang w:val="en-FI"/>
        </w:rPr>
      </w:pPr>
      <w:r w:rsidRPr="00FB7896">
        <w:rPr>
          <w:lang w:val="en-FI"/>
        </w:rPr>
        <w:t>Learn about Aurora and its functionalities to write alerts using event logs. </w:t>
      </w:r>
    </w:p>
    <w:p w14:paraId="75E87393" w14:textId="77777777" w:rsidR="00FB7896" w:rsidRPr="00FB7896" w:rsidRDefault="00FB7896" w:rsidP="00FB7896">
      <w:pPr>
        <w:numPr>
          <w:ilvl w:val="0"/>
          <w:numId w:val="1"/>
        </w:numPr>
        <w:rPr>
          <w:lang w:val="en-FI"/>
        </w:rPr>
      </w:pPr>
      <w:r w:rsidRPr="00FB7896">
        <w:rPr>
          <w:lang w:val="en-FI"/>
        </w:rPr>
        <w:t>Investigate suspicious events detected by Aurora.</w:t>
      </w:r>
    </w:p>
    <w:p w14:paraId="71A6BDE5" w14:textId="77777777" w:rsidR="00FB7896" w:rsidRPr="00FB7896" w:rsidRDefault="00FB7896" w:rsidP="00FB7896">
      <w:pPr>
        <w:rPr>
          <w:b/>
          <w:bCs/>
          <w:lang w:val="en-FI"/>
        </w:rPr>
      </w:pPr>
      <w:r w:rsidRPr="00FB7896">
        <w:rPr>
          <w:b/>
          <w:bCs/>
          <w:lang w:val="en-FI"/>
        </w:rPr>
        <w:t>Prerequisites</w:t>
      </w:r>
    </w:p>
    <w:p w14:paraId="24CFDED2" w14:textId="77777777" w:rsidR="00FB7896" w:rsidRPr="00FB7896" w:rsidRDefault="00FB7896" w:rsidP="00FB7896">
      <w:pPr>
        <w:rPr>
          <w:lang w:val="en-FI"/>
        </w:rPr>
      </w:pPr>
      <w:r w:rsidRPr="00FB7896">
        <w:rPr>
          <w:lang w:val="en-FI"/>
        </w:rPr>
        <w:t>It is advisable to check out the following module and rooms before embarking on this room.</w:t>
      </w:r>
    </w:p>
    <w:p w14:paraId="55A3F607" w14:textId="77777777" w:rsidR="00FB7896" w:rsidRPr="00FB7896" w:rsidRDefault="00FB7896" w:rsidP="00FB7896">
      <w:pPr>
        <w:numPr>
          <w:ilvl w:val="0"/>
          <w:numId w:val="2"/>
        </w:numPr>
        <w:rPr>
          <w:lang w:val="en-FI"/>
        </w:rPr>
      </w:pPr>
      <w:hyperlink r:id="rId5" w:tgtFrame="_blank" w:history="1">
        <w:r w:rsidRPr="00FB7896">
          <w:rPr>
            <w:rStyle w:val="Hyperlink"/>
            <w:lang w:val="en-FI"/>
          </w:rPr>
          <w:t>Cyber Defence Module</w:t>
        </w:r>
      </w:hyperlink>
    </w:p>
    <w:p w14:paraId="0E225F49" w14:textId="77777777" w:rsidR="00FB7896" w:rsidRPr="00FB7896" w:rsidRDefault="00FB7896" w:rsidP="00FB7896">
      <w:pPr>
        <w:numPr>
          <w:ilvl w:val="0"/>
          <w:numId w:val="2"/>
        </w:numPr>
        <w:rPr>
          <w:lang w:val="en-FI"/>
        </w:rPr>
      </w:pPr>
      <w:hyperlink r:id="rId6" w:tgtFrame="_blank" w:history="1">
        <w:r w:rsidRPr="00FB7896">
          <w:rPr>
            <w:rStyle w:val="Hyperlink"/>
            <w:lang w:val="en-FI"/>
          </w:rPr>
          <w:t>Windows Event Logs</w:t>
        </w:r>
      </w:hyperlink>
    </w:p>
    <w:p w14:paraId="57AE26D8" w14:textId="77777777" w:rsidR="00FB7896" w:rsidRPr="00FB7896" w:rsidRDefault="00FB7896" w:rsidP="00FB7896">
      <w:pPr>
        <w:numPr>
          <w:ilvl w:val="0"/>
          <w:numId w:val="2"/>
        </w:numPr>
        <w:rPr>
          <w:lang w:val="en-FI"/>
        </w:rPr>
      </w:pPr>
      <w:hyperlink r:id="rId7" w:tgtFrame="_blank" w:history="1">
        <w:r w:rsidRPr="00FB7896">
          <w:rPr>
            <w:rStyle w:val="Hyperlink"/>
            <w:lang w:val="en-FI"/>
          </w:rPr>
          <w:t>Sysmon</w:t>
        </w:r>
      </w:hyperlink>
    </w:p>
    <w:p w14:paraId="4F151691" w14:textId="77777777" w:rsidR="00FB7896" w:rsidRPr="00FB7896" w:rsidRDefault="00FB7896" w:rsidP="00FB7896">
      <w:pPr>
        <w:numPr>
          <w:ilvl w:val="0"/>
          <w:numId w:val="2"/>
        </w:numPr>
        <w:rPr>
          <w:lang w:val="en-FI"/>
        </w:rPr>
      </w:pPr>
      <w:hyperlink r:id="rId8" w:tgtFrame="_blank" w:history="1">
        <w:r w:rsidRPr="00FB7896">
          <w:rPr>
            <w:rStyle w:val="Hyperlink"/>
            <w:lang w:val="en-FI"/>
          </w:rPr>
          <w:t>Intro to Detection Engineering</w:t>
        </w:r>
      </w:hyperlink>
    </w:p>
    <w:p w14:paraId="770F9A4E" w14:textId="77777777" w:rsidR="00FB7896" w:rsidRPr="00FB7896" w:rsidRDefault="00FB7896" w:rsidP="00FB7896">
      <w:pPr>
        <w:numPr>
          <w:ilvl w:val="0"/>
          <w:numId w:val="2"/>
        </w:numPr>
        <w:rPr>
          <w:lang w:val="en-FI"/>
        </w:rPr>
      </w:pPr>
      <w:hyperlink r:id="rId9" w:tgtFrame="_blank" w:history="1">
        <w:r w:rsidRPr="00FB7896">
          <w:rPr>
            <w:rStyle w:val="Hyperlink"/>
            <w:lang w:val="en-FI"/>
          </w:rPr>
          <w:t>Sigma Room</w:t>
        </w:r>
      </w:hyperlink>
    </w:p>
    <w:p w14:paraId="02CC5DF1" w14:textId="77777777" w:rsidR="00FB7896" w:rsidRDefault="00FB7896">
      <w:pPr>
        <w:rPr>
          <w:lang w:val="en-FI"/>
        </w:rPr>
      </w:pPr>
    </w:p>
    <w:p w14:paraId="5937C51C" w14:textId="36B492FA" w:rsidR="00FB7896" w:rsidRDefault="00FB7896">
      <w:r w:rsidRPr="00FB7896">
        <w:t>Task 2</w:t>
      </w:r>
      <w:r>
        <w:t xml:space="preserve"> </w:t>
      </w:r>
      <w:r w:rsidRPr="00FB7896">
        <w:t>EDR Definition</w:t>
      </w:r>
    </w:p>
    <w:p w14:paraId="26C98C77" w14:textId="77777777" w:rsidR="00FB7896" w:rsidRDefault="00FB7896"/>
    <w:p w14:paraId="316F24E2" w14:textId="77777777" w:rsidR="00FB7896" w:rsidRPr="00FB7896" w:rsidRDefault="00FB7896" w:rsidP="00FB7896">
      <w:pPr>
        <w:rPr>
          <w:b/>
          <w:bCs/>
          <w:lang w:val="en-FI"/>
        </w:rPr>
      </w:pPr>
      <w:r w:rsidRPr="00FB7896">
        <w:rPr>
          <w:b/>
          <w:bCs/>
          <w:lang w:val="en-FI"/>
        </w:rPr>
        <w:t>What is an EDR?</w:t>
      </w:r>
    </w:p>
    <w:p w14:paraId="0FE6B9D0" w14:textId="77777777" w:rsidR="00FB7896" w:rsidRPr="00FB7896" w:rsidRDefault="00FB7896" w:rsidP="00FB7896">
      <w:pPr>
        <w:rPr>
          <w:lang w:val="en-FI"/>
        </w:rPr>
      </w:pPr>
      <w:r w:rsidRPr="00FB7896">
        <w:rPr>
          <w:lang w:val="en-FI"/>
        </w:rPr>
        <w:t>Securing networks and organisations does not only rely on the monitoring of external connections or defence on the perimeter but also requires the use of tools and technologies to detect and respond to threats at the endpoints. An Endpoint Detection and Response (EDR) solution provides a proactive approach toward threat detection and visibility through near real-time monitoring of events on endpoints and evaluates them based on a rules-based automated response and analysis.</w:t>
      </w:r>
    </w:p>
    <w:p w14:paraId="21730D86" w14:textId="77777777" w:rsidR="00FB7896" w:rsidRPr="00FB7896" w:rsidRDefault="00FB7896" w:rsidP="00FB7896">
      <w:pPr>
        <w:rPr>
          <w:lang w:val="en-FI"/>
        </w:rPr>
      </w:pPr>
      <w:r w:rsidRPr="00FB7896">
        <w:rPr>
          <w:lang w:val="en-FI"/>
        </w:rPr>
        <w:t>The main functions of an EDR are:</w:t>
      </w:r>
    </w:p>
    <w:p w14:paraId="55DA808E" w14:textId="77777777" w:rsidR="00FB7896" w:rsidRPr="00FB7896" w:rsidRDefault="00FB7896" w:rsidP="00FB7896">
      <w:pPr>
        <w:numPr>
          <w:ilvl w:val="0"/>
          <w:numId w:val="3"/>
        </w:numPr>
        <w:rPr>
          <w:lang w:val="en-FI"/>
        </w:rPr>
      </w:pPr>
      <w:r w:rsidRPr="00FB7896">
        <w:rPr>
          <w:lang w:val="en-FI"/>
        </w:rPr>
        <w:t>Monitor and collect activity data from endpoints that could indicate a threat.</w:t>
      </w:r>
    </w:p>
    <w:p w14:paraId="3A82AE3D" w14:textId="77777777" w:rsidR="00FB7896" w:rsidRPr="00FB7896" w:rsidRDefault="00FB7896" w:rsidP="00FB7896">
      <w:pPr>
        <w:numPr>
          <w:ilvl w:val="0"/>
          <w:numId w:val="3"/>
        </w:numPr>
        <w:rPr>
          <w:lang w:val="en-FI"/>
        </w:rPr>
      </w:pPr>
      <w:r w:rsidRPr="00FB7896">
        <w:rPr>
          <w:lang w:val="en-FI"/>
        </w:rPr>
        <w:lastRenderedPageBreak/>
        <w:t>Analyse this data to identify threat patterns.</w:t>
      </w:r>
    </w:p>
    <w:p w14:paraId="42632E28" w14:textId="77777777" w:rsidR="00FB7896" w:rsidRPr="00FB7896" w:rsidRDefault="00FB7896" w:rsidP="00FB7896">
      <w:pPr>
        <w:numPr>
          <w:ilvl w:val="0"/>
          <w:numId w:val="3"/>
        </w:numPr>
        <w:rPr>
          <w:lang w:val="en-FI"/>
        </w:rPr>
      </w:pPr>
      <w:r w:rsidRPr="00FB7896">
        <w:rPr>
          <w:lang w:val="en-FI"/>
        </w:rPr>
        <w:t>Automatically respond to identified threats, remove or contain them, and notify security personnel.</w:t>
      </w:r>
    </w:p>
    <w:p w14:paraId="71EE7FC2" w14:textId="77777777" w:rsidR="00FB7896" w:rsidRPr="00FB7896" w:rsidRDefault="00FB7896" w:rsidP="00FB7896">
      <w:pPr>
        <w:numPr>
          <w:ilvl w:val="0"/>
          <w:numId w:val="3"/>
        </w:numPr>
        <w:rPr>
          <w:lang w:val="en-FI"/>
        </w:rPr>
      </w:pPr>
      <w:r w:rsidRPr="00FB7896">
        <w:rPr>
          <w:lang w:val="en-FI"/>
        </w:rPr>
        <w:t>Forensics and analysis tools to research identified threats and search for suspicious activities.</w:t>
      </w:r>
    </w:p>
    <w:p w14:paraId="65A81D66" w14:textId="77777777" w:rsidR="00FB7896" w:rsidRPr="00FB7896" w:rsidRDefault="00FB7896" w:rsidP="00FB7896">
      <w:pPr>
        <w:rPr>
          <w:lang w:val="en-FI"/>
        </w:rPr>
      </w:pPr>
      <w:r w:rsidRPr="00FB7896">
        <w:rPr>
          <w:lang w:val="en-FI"/>
        </w:rPr>
        <w:t>The functions of an EDR can be broken down into the aggregation of data on an endpoint and how the data is analysed and used to detect threats.</w:t>
      </w:r>
    </w:p>
    <w:p w14:paraId="7D7CCFDB" w14:textId="77777777" w:rsidR="00FB7896" w:rsidRPr="00FB7896" w:rsidRDefault="00FB7896" w:rsidP="00FB7896">
      <w:pPr>
        <w:rPr>
          <w:lang w:val="en-FI"/>
        </w:rPr>
      </w:pPr>
      <w:r w:rsidRPr="00FB7896">
        <w:rPr>
          <w:b/>
          <w:bCs/>
          <w:lang w:val="en-FI"/>
        </w:rPr>
        <w:t>Endpoint Data Recording</w:t>
      </w:r>
    </w:p>
    <w:p w14:paraId="383F03CA" w14:textId="77777777" w:rsidR="00FB7896" w:rsidRPr="00FB7896" w:rsidRDefault="00FB7896" w:rsidP="00FB7896">
      <w:pPr>
        <w:numPr>
          <w:ilvl w:val="0"/>
          <w:numId w:val="4"/>
        </w:numPr>
        <w:rPr>
          <w:lang w:val="en-FI"/>
        </w:rPr>
      </w:pPr>
      <w:r w:rsidRPr="00FB7896">
        <w:rPr>
          <w:lang w:val="en-FI"/>
        </w:rPr>
        <w:t>Aggregating network communication, events, process executions, file activities, commands, user operations, etc.</w:t>
      </w:r>
    </w:p>
    <w:p w14:paraId="64812057" w14:textId="77777777" w:rsidR="00FB7896" w:rsidRPr="00FB7896" w:rsidRDefault="00FB7896" w:rsidP="00FB7896">
      <w:pPr>
        <w:numPr>
          <w:ilvl w:val="0"/>
          <w:numId w:val="4"/>
        </w:numPr>
        <w:rPr>
          <w:lang w:val="en-FI"/>
        </w:rPr>
      </w:pPr>
      <w:r w:rsidRPr="00FB7896">
        <w:rPr>
          <w:lang w:val="en-FI"/>
        </w:rPr>
        <w:t>Telemetry data points.</w:t>
      </w:r>
    </w:p>
    <w:p w14:paraId="48C2A024" w14:textId="77777777" w:rsidR="00FB7896" w:rsidRPr="00FB7896" w:rsidRDefault="00FB7896" w:rsidP="00FB7896">
      <w:pPr>
        <w:numPr>
          <w:ilvl w:val="0"/>
          <w:numId w:val="4"/>
        </w:numPr>
        <w:rPr>
          <w:lang w:val="en-FI"/>
        </w:rPr>
      </w:pPr>
      <w:r w:rsidRPr="00FB7896">
        <w:rPr>
          <w:lang w:val="en-FI"/>
        </w:rPr>
        <w:t>Storage of data on endpoints, in a server, or in a hybrid approach.</w:t>
      </w:r>
    </w:p>
    <w:p w14:paraId="6D866C8D" w14:textId="77777777" w:rsidR="00FB7896" w:rsidRPr="00FB7896" w:rsidRDefault="00FB7896" w:rsidP="00FB7896">
      <w:pPr>
        <w:rPr>
          <w:lang w:val="en-FI"/>
        </w:rPr>
      </w:pPr>
      <w:r w:rsidRPr="00FB7896">
        <w:rPr>
          <w:b/>
          <w:bCs/>
          <w:lang w:val="en-FI"/>
        </w:rPr>
        <w:t>Investigation of Data &amp; Responding</w:t>
      </w:r>
    </w:p>
    <w:p w14:paraId="58FF5781" w14:textId="77777777" w:rsidR="00FB7896" w:rsidRPr="00FB7896" w:rsidRDefault="00FB7896" w:rsidP="00FB7896">
      <w:pPr>
        <w:numPr>
          <w:ilvl w:val="0"/>
          <w:numId w:val="5"/>
        </w:numPr>
        <w:rPr>
          <w:lang w:val="en-FI"/>
        </w:rPr>
      </w:pPr>
      <w:r w:rsidRPr="00FB7896">
        <w:rPr>
          <w:lang w:val="en-FI"/>
        </w:rPr>
        <w:t>Sweep (search) for indicators of Compromise to understand the impact of detections.</w:t>
      </w:r>
    </w:p>
    <w:p w14:paraId="56CCDA7C" w14:textId="77777777" w:rsidR="00FB7896" w:rsidRPr="00FB7896" w:rsidRDefault="00FB7896" w:rsidP="00FB7896">
      <w:pPr>
        <w:numPr>
          <w:ilvl w:val="0"/>
          <w:numId w:val="5"/>
        </w:numPr>
        <w:rPr>
          <w:lang w:val="en-FI"/>
        </w:rPr>
      </w:pPr>
      <w:r w:rsidRPr="00FB7896">
        <w:rPr>
          <w:lang w:val="en-FI"/>
        </w:rPr>
        <w:t>Find the root cause of detection and remediate/prevent/investigate again.</w:t>
      </w:r>
    </w:p>
    <w:p w14:paraId="0BE6B319" w14:textId="77777777" w:rsidR="00FB7896" w:rsidRPr="00FB7896" w:rsidRDefault="00FB7896" w:rsidP="00FB7896">
      <w:pPr>
        <w:numPr>
          <w:ilvl w:val="0"/>
          <w:numId w:val="5"/>
        </w:numPr>
        <w:rPr>
          <w:lang w:val="en-FI"/>
        </w:rPr>
      </w:pPr>
      <w:r w:rsidRPr="00FB7896">
        <w:rPr>
          <w:lang w:val="en-FI"/>
        </w:rPr>
        <w:t>Hunt for indicators of Attack based on behaviour rules or threat intelligence. Automatic (detection) or manual.</w:t>
      </w:r>
    </w:p>
    <w:p w14:paraId="2C7176B6" w14:textId="77777777" w:rsidR="00FB7896" w:rsidRPr="00FB7896" w:rsidRDefault="00FB7896" w:rsidP="00FB7896">
      <w:pPr>
        <w:rPr>
          <w:b/>
          <w:bCs/>
          <w:lang w:val="en-FI"/>
        </w:rPr>
      </w:pPr>
      <w:r w:rsidRPr="00FB7896">
        <w:rPr>
          <w:b/>
          <w:bCs/>
          <w:lang w:val="en-FI"/>
        </w:rPr>
        <w:t>Components of EDR solutions</w:t>
      </w:r>
    </w:p>
    <w:p w14:paraId="17E3F98A" w14:textId="77777777" w:rsidR="00FB7896" w:rsidRPr="00FB7896" w:rsidRDefault="00FB7896" w:rsidP="00FB7896">
      <w:pPr>
        <w:rPr>
          <w:lang w:val="en-FI"/>
        </w:rPr>
      </w:pPr>
      <w:r w:rsidRPr="00FB7896">
        <w:rPr>
          <w:lang w:val="en-FI"/>
        </w:rPr>
        <w:t>EDR vendors would classify their capabilities differently. However, the following are the common classifications:</w:t>
      </w:r>
    </w:p>
    <w:p w14:paraId="1FE8D94F" w14:textId="77777777" w:rsidR="00FB7896" w:rsidRPr="00FB7896" w:rsidRDefault="00FB7896" w:rsidP="00FB7896">
      <w:pPr>
        <w:numPr>
          <w:ilvl w:val="0"/>
          <w:numId w:val="6"/>
        </w:numPr>
        <w:rPr>
          <w:lang w:val="en-FI"/>
        </w:rPr>
      </w:pPr>
      <w:r w:rsidRPr="00FB7896">
        <w:rPr>
          <w:b/>
          <w:bCs/>
          <w:lang w:val="en-FI"/>
        </w:rPr>
        <w:t>Detection:</w:t>
      </w:r>
      <w:r w:rsidRPr="00FB7896">
        <w:rPr>
          <w:lang w:val="en-FI"/>
        </w:rPr>
        <w:t xml:space="preserve"> Fundamentally, EDR solutions are tasked with threat detection. For example, with file analysis, EDRs can flag suspicious files at the sight of any malicious behaviour. The detection process is also based on how good the threat intelligence sources are.</w:t>
      </w:r>
    </w:p>
    <w:p w14:paraId="42E56BB0" w14:textId="77777777" w:rsidR="00FB7896" w:rsidRPr="00FB7896" w:rsidRDefault="00FB7896" w:rsidP="00FB7896">
      <w:pPr>
        <w:numPr>
          <w:ilvl w:val="0"/>
          <w:numId w:val="6"/>
        </w:numPr>
        <w:rPr>
          <w:lang w:val="en-FI"/>
        </w:rPr>
      </w:pPr>
      <w:r w:rsidRPr="00FB7896">
        <w:rPr>
          <w:b/>
          <w:bCs/>
          <w:lang w:val="en-FI"/>
        </w:rPr>
        <w:t>Response/ Containment:</w:t>
      </w:r>
      <w:r w:rsidRPr="00FB7896">
        <w:rPr>
          <w:lang w:val="en-FI"/>
        </w:rPr>
        <w:t xml:space="preserve"> EDRs provide response features that help investigate, detect, remediate and contain threats. The actions here include host segmentation, file deletion/cleanup and conducting investigations through sandboxing conditions. Advanced EDR solutions have the capability to trigger an automated response based on a set of preconfigured rules.</w:t>
      </w:r>
    </w:p>
    <w:p w14:paraId="76611D6B" w14:textId="77777777" w:rsidR="00FB7896" w:rsidRPr="00FB7896" w:rsidRDefault="00FB7896" w:rsidP="00FB7896">
      <w:pPr>
        <w:numPr>
          <w:ilvl w:val="0"/>
          <w:numId w:val="6"/>
        </w:numPr>
        <w:rPr>
          <w:lang w:val="en-FI"/>
        </w:rPr>
      </w:pPr>
      <w:r w:rsidRPr="00FB7896">
        <w:rPr>
          <w:b/>
          <w:bCs/>
          <w:lang w:val="en-FI"/>
        </w:rPr>
        <w:t>Integration:</w:t>
      </w:r>
      <w:r w:rsidRPr="00FB7896">
        <w:rPr>
          <w:lang w:val="en-FI"/>
        </w:rPr>
        <w:t xml:space="preserve"> EDRs extend endpoint visibility through the collection and aggregation of data. Therefore, in addressing endpoint security, EDR solutions need to work smoothly with existing security solutions in an organisation.</w:t>
      </w:r>
    </w:p>
    <w:p w14:paraId="06B293F3" w14:textId="77777777" w:rsidR="00FB7896" w:rsidRPr="00FB7896" w:rsidRDefault="00FB7896" w:rsidP="00FB7896">
      <w:pPr>
        <w:numPr>
          <w:ilvl w:val="0"/>
          <w:numId w:val="6"/>
        </w:numPr>
        <w:rPr>
          <w:lang w:val="en-FI"/>
        </w:rPr>
      </w:pPr>
      <w:r w:rsidRPr="00FB7896">
        <w:rPr>
          <w:b/>
          <w:bCs/>
          <w:lang w:val="en-FI"/>
        </w:rPr>
        <w:t>Insights:</w:t>
      </w:r>
      <w:r w:rsidRPr="00FB7896">
        <w:rPr>
          <w:lang w:val="en-FI"/>
        </w:rPr>
        <w:t xml:space="preserve"> Real-time analysis of events is becoming very common, providing a rapid evaluation and correlation of threat data. Through complex machine learning and artificial intelligence algorithms, EDR solutions can automate threat identification and perform behavioural analysis, mapping them to frameworks such as the MITRE ATT&amp;CK.</w:t>
      </w:r>
    </w:p>
    <w:p w14:paraId="0BE29158" w14:textId="77777777" w:rsidR="00FB7896" w:rsidRDefault="00FB7896" w:rsidP="00FB7896">
      <w:pPr>
        <w:numPr>
          <w:ilvl w:val="0"/>
          <w:numId w:val="6"/>
        </w:numPr>
        <w:rPr>
          <w:lang w:val="en-FI"/>
        </w:rPr>
      </w:pPr>
      <w:r w:rsidRPr="00FB7896">
        <w:rPr>
          <w:b/>
          <w:bCs/>
          <w:lang w:val="en-FI"/>
        </w:rPr>
        <w:lastRenderedPageBreak/>
        <w:t>Forensics:</w:t>
      </w:r>
      <w:r w:rsidRPr="00FB7896">
        <w:rPr>
          <w:lang w:val="en-FI"/>
        </w:rPr>
        <w:t xml:space="preserve"> In-depth investigation of past threats provides valuable information on the inner workings of exploits and how a breach was successful. With this, EDR solutions can outline threat timelines and identify lurking threats that go undetected.</w:t>
      </w:r>
    </w:p>
    <w:p w14:paraId="68231998" w14:textId="77777777" w:rsidR="00FB7896" w:rsidRDefault="00FB7896" w:rsidP="00FB7896">
      <w:pPr>
        <w:numPr>
          <w:ilvl w:val="0"/>
          <w:numId w:val="6"/>
        </w:numPr>
        <w:rPr>
          <w:lang w:val="en-FI"/>
        </w:rPr>
      </w:pPr>
    </w:p>
    <w:p w14:paraId="0C599683" w14:textId="66B39E40" w:rsidR="00FB7896" w:rsidRDefault="00FB7896" w:rsidP="00FB7896">
      <w:pPr>
        <w:rPr>
          <w:lang w:val="en-FI"/>
        </w:rPr>
      </w:pPr>
      <w:r>
        <w:rPr>
          <w:noProof/>
          <w:lang w:val="en-FI"/>
        </w:rPr>
        <w:drawing>
          <wp:inline distT="0" distB="0" distL="0" distR="0" wp14:anchorId="290F39A5" wp14:editId="591CCD43">
            <wp:extent cx="5724525" cy="800100"/>
            <wp:effectExtent l="0" t="0" r="9525" b="0"/>
            <wp:docPr id="104394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800100"/>
                    </a:xfrm>
                    <a:prstGeom prst="rect">
                      <a:avLst/>
                    </a:prstGeom>
                    <a:noFill/>
                    <a:ln>
                      <a:noFill/>
                    </a:ln>
                  </pic:spPr>
                </pic:pic>
              </a:graphicData>
            </a:graphic>
          </wp:inline>
        </w:drawing>
      </w:r>
    </w:p>
    <w:p w14:paraId="17A78F91" w14:textId="77777777" w:rsidR="00FB7896" w:rsidRDefault="00FB7896" w:rsidP="00FB7896">
      <w:pPr>
        <w:rPr>
          <w:lang w:val="en-FI"/>
        </w:rPr>
      </w:pPr>
    </w:p>
    <w:p w14:paraId="0F82F35F" w14:textId="76700ACE" w:rsidR="00FB7896" w:rsidRDefault="00FB7896" w:rsidP="00FB7896">
      <w:r w:rsidRPr="00FB7896">
        <w:t>Task 3</w:t>
      </w:r>
      <w:r>
        <w:t xml:space="preserve"> </w:t>
      </w:r>
      <w:r w:rsidRPr="00FB7896">
        <w:t>Event Tracing for Windows</w:t>
      </w:r>
    </w:p>
    <w:p w14:paraId="2558D213" w14:textId="77777777" w:rsidR="00FB7896" w:rsidRDefault="00FB7896" w:rsidP="00FB7896"/>
    <w:p w14:paraId="5177F8C3" w14:textId="77777777" w:rsidR="00FB7896" w:rsidRPr="00FB7896" w:rsidRDefault="00FB7896" w:rsidP="00FB7896">
      <w:pPr>
        <w:rPr>
          <w:b/>
          <w:bCs/>
          <w:lang w:val="en-FI"/>
        </w:rPr>
      </w:pPr>
      <w:r w:rsidRPr="00FB7896">
        <w:rPr>
          <w:b/>
          <w:bCs/>
          <w:lang w:val="en-FI"/>
        </w:rPr>
        <w:t>Event Tracing for Windows</w:t>
      </w:r>
    </w:p>
    <w:p w14:paraId="028F38B2" w14:textId="77777777" w:rsidR="00FB7896" w:rsidRPr="00FB7896" w:rsidRDefault="00FB7896" w:rsidP="00FB7896">
      <w:pPr>
        <w:rPr>
          <w:lang w:val="en-FI"/>
        </w:rPr>
      </w:pPr>
      <w:r w:rsidRPr="00FB7896">
        <w:rPr>
          <w:lang w:val="en-FI"/>
        </w:rPr>
        <w:t>Event Tracing for Windows (ETW) is a Windows OS logging feature that provides a mechanism to trace and log events raised by user-mode applications and kernel-mode drivers. ETW provides the capability for applications and drivers to write events. For cybersecurity defenders, this becomes a vital source of detection information.</w:t>
      </w:r>
    </w:p>
    <w:p w14:paraId="4B7EAEB3" w14:textId="77777777" w:rsidR="00FB7896" w:rsidRPr="00FB7896" w:rsidRDefault="00FB7896" w:rsidP="00FB7896">
      <w:pPr>
        <w:rPr>
          <w:lang w:val="en-FI"/>
        </w:rPr>
      </w:pPr>
      <w:r w:rsidRPr="00FB7896">
        <w:rPr>
          <w:lang w:val="en-FI"/>
        </w:rPr>
        <w:t>ETW is made up of three distinct parts:</w:t>
      </w:r>
    </w:p>
    <w:p w14:paraId="5600DF0C" w14:textId="77777777" w:rsidR="00FB7896" w:rsidRPr="00FB7896" w:rsidRDefault="00FB7896" w:rsidP="00FB7896">
      <w:pPr>
        <w:numPr>
          <w:ilvl w:val="0"/>
          <w:numId w:val="7"/>
        </w:numPr>
        <w:rPr>
          <w:lang w:val="en-FI"/>
        </w:rPr>
      </w:pPr>
      <w:r w:rsidRPr="00FB7896">
        <w:rPr>
          <w:b/>
          <w:bCs/>
          <w:lang w:val="en-FI"/>
        </w:rPr>
        <w:t>Controllers:</w:t>
      </w:r>
      <w:r w:rsidRPr="00FB7896">
        <w:rPr>
          <w:lang w:val="en-FI"/>
        </w:rPr>
        <w:t xml:space="preserve"> These applications are used to configure event tracing sessions. They also initiate the providers. An example of a Controller is logman.exe.</w:t>
      </w:r>
    </w:p>
    <w:p w14:paraId="7A79ADEA" w14:textId="77777777" w:rsidR="00FB7896" w:rsidRPr="00FB7896" w:rsidRDefault="00FB7896" w:rsidP="00FB7896">
      <w:pPr>
        <w:numPr>
          <w:ilvl w:val="0"/>
          <w:numId w:val="7"/>
        </w:numPr>
        <w:rPr>
          <w:lang w:val="en-FI"/>
        </w:rPr>
      </w:pPr>
      <w:r w:rsidRPr="00FB7896">
        <w:rPr>
          <w:b/>
          <w:bCs/>
          <w:lang w:val="en-FI"/>
        </w:rPr>
        <w:t>Providers:</w:t>
      </w:r>
      <w:r w:rsidRPr="00FB7896">
        <w:rPr>
          <w:lang w:val="en-FI"/>
        </w:rPr>
        <w:t xml:space="preserve"> These are the applications that produce event logs.</w:t>
      </w:r>
    </w:p>
    <w:p w14:paraId="2911F30E" w14:textId="77777777" w:rsidR="00FB7896" w:rsidRPr="00FB7896" w:rsidRDefault="00FB7896" w:rsidP="00FB7896">
      <w:pPr>
        <w:numPr>
          <w:ilvl w:val="0"/>
          <w:numId w:val="7"/>
        </w:numPr>
        <w:rPr>
          <w:lang w:val="en-FI"/>
        </w:rPr>
      </w:pPr>
      <w:r w:rsidRPr="00FB7896">
        <w:rPr>
          <w:b/>
          <w:bCs/>
          <w:lang w:val="en-FI"/>
        </w:rPr>
        <w:t>Consumers:</w:t>
      </w:r>
      <w:r w:rsidRPr="00FB7896">
        <w:rPr>
          <w:lang w:val="en-FI"/>
        </w:rPr>
        <w:t xml:space="preserve"> These applications subscribe and listen to events in real-time or from a file.</w:t>
      </w:r>
    </w:p>
    <w:p w14:paraId="30A61C1B" w14:textId="268A4D55" w:rsidR="00FB7896" w:rsidRPr="00FB7896" w:rsidRDefault="00FB7896" w:rsidP="00FB7896">
      <w:pPr>
        <w:rPr>
          <w:lang w:val="en-FI"/>
        </w:rPr>
      </w:pPr>
      <w:r w:rsidRPr="00FB7896">
        <w:rPr>
          <w:lang w:val="en-FI"/>
        </w:rPr>
        <w:lastRenderedPageBreak/>
        <w:drawing>
          <wp:inline distT="0" distB="0" distL="0" distR="0" wp14:anchorId="16847C03" wp14:editId="78BBD665">
            <wp:extent cx="5731510" cy="4255770"/>
            <wp:effectExtent l="0" t="0" r="0" b="0"/>
            <wp:docPr id="893697714" name="Picture 7" descr="Windows Event Trac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 Event Tracing flowcha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6F90FE3D" w14:textId="77777777" w:rsidR="00FB7896" w:rsidRPr="00FB7896" w:rsidRDefault="00FB7896" w:rsidP="00FB7896">
      <w:pPr>
        <w:rPr>
          <w:lang w:val="en-FI"/>
        </w:rPr>
      </w:pPr>
    </w:p>
    <w:p w14:paraId="28766079" w14:textId="77777777" w:rsidR="00FB7896" w:rsidRPr="00FB7896" w:rsidRDefault="00FB7896" w:rsidP="00FB7896">
      <w:pPr>
        <w:rPr>
          <w:b/>
          <w:bCs/>
          <w:lang w:val="en-FI"/>
        </w:rPr>
      </w:pPr>
      <w:r w:rsidRPr="00FB7896">
        <w:rPr>
          <w:b/>
          <w:bCs/>
          <w:lang w:val="en-FI"/>
        </w:rPr>
        <w:t>Windows Event Viewer</w:t>
      </w:r>
    </w:p>
    <w:p w14:paraId="605FD49A" w14:textId="77777777" w:rsidR="00FB7896" w:rsidRPr="00FB7896" w:rsidRDefault="00FB7896" w:rsidP="00FB7896">
      <w:pPr>
        <w:rPr>
          <w:lang w:val="en-FI"/>
        </w:rPr>
      </w:pPr>
      <w:r w:rsidRPr="00FB7896">
        <w:rPr>
          <w:lang w:val="en-FI"/>
        </w:rPr>
        <w:t>Windows systems and applications provide event logs that would be useful for troubleshooting and understanding the activities being performed. These logs include system access notifications, security changes, operating system errors, hardware failures, and driver malfunctions. We shall briefly examine how event logs are presented via the Windows Event Viewer.</w:t>
      </w:r>
    </w:p>
    <w:p w14:paraId="576BFF32" w14:textId="77777777" w:rsidR="00FB7896" w:rsidRPr="00FB7896" w:rsidRDefault="00FB7896" w:rsidP="00FB7896">
      <w:pPr>
        <w:rPr>
          <w:lang w:val="en-FI"/>
        </w:rPr>
      </w:pPr>
      <w:r w:rsidRPr="00FB7896">
        <w:rPr>
          <w:lang w:val="en-FI"/>
        </w:rPr>
        <w:t>The event information is categorised under these types of levels:</w:t>
      </w:r>
    </w:p>
    <w:p w14:paraId="652A068A" w14:textId="77777777" w:rsidR="00FB7896" w:rsidRPr="00FB7896" w:rsidRDefault="00FB7896" w:rsidP="00FB7896">
      <w:pPr>
        <w:numPr>
          <w:ilvl w:val="0"/>
          <w:numId w:val="8"/>
        </w:numPr>
        <w:rPr>
          <w:lang w:val="en-FI"/>
        </w:rPr>
      </w:pPr>
      <w:r w:rsidRPr="00FB7896">
        <w:rPr>
          <w:b/>
          <w:bCs/>
          <w:lang w:val="en-FI"/>
        </w:rPr>
        <w:t>Information:</w:t>
      </w:r>
      <w:r w:rsidRPr="00FB7896">
        <w:rPr>
          <w:lang w:val="en-FI"/>
        </w:rPr>
        <w:t xml:space="preserve"> Describes the successful operation of a driver, application or service. Basically, a service is calling home.</w:t>
      </w:r>
    </w:p>
    <w:p w14:paraId="1849D31F" w14:textId="77777777" w:rsidR="00FB7896" w:rsidRPr="00FB7896" w:rsidRDefault="00FB7896" w:rsidP="00FB7896">
      <w:pPr>
        <w:numPr>
          <w:ilvl w:val="0"/>
          <w:numId w:val="8"/>
        </w:numPr>
        <w:rPr>
          <w:lang w:val="en-FI"/>
        </w:rPr>
      </w:pPr>
      <w:r w:rsidRPr="00FB7896">
        <w:rPr>
          <w:b/>
          <w:bCs/>
          <w:lang w:val="en-FI"/>
        </w:rPr>
        <w:t>Warning:</w:t>
      </w:r>
      <w:r w:rsidRPr="00FB7896">
        <w:rPr>
          <w:lang w:val="en-FI"/>
        </w:rPr>
        <w:t xml:space="preserve"> Describes an event that may not be a present issue but can cause problems in the future.</w:t>
      </w:r>
    </w:p>
    <w:p w14:paraId="633510D2" w14:textId="77777777" w:rsidR="00FB7896" w:rsidRPr="00FB7896" w:rsidRDefault="00FB7896" w:rsidP="00FB7896">
      <w:pPr>
        <w:numPr>
          <w:ilvl w:val="0"/>
          <w:numId w:val="8"/>
        </w:numPr>
        <w:rPr>
          <w:lang w:val="en-FI"/>
        </w:rPr>
      </w:pPr>
      <w:r w:rsidRPr="00FB7896">
        <w:rPr>
          <w:b/>
          <w:bCs/>
          <w:lang w:val="en-FI"/>
        </w:rPr>
        <w:t>Error:</w:t>
      </w:r>
      <w:r w:rsidRPr="00FB7896">
        <w:rPr>
          <w:lang w:val="en-FI"/>
        </w:rPr>
        <w:t xml:space="preserve"> Describes a significant problem with a service or application.</w:t>
      </w:r>
    </w:p>
    <w:p w14:paraId="05D329D9" w14:textId="77777777" w:rsidR="00FB7896" w:rsidRPr="00FB7896" w:rsidRDefault="00FB7896" w:rsidP="00FB7896">
      <w:pPr>
        <w:numPr>
          <w:ilvl w:val="0"/>
          <w:numId w:val="8"/>
        </w:numPr>
        <w:rPr>
          <w:lang w:val="en-FI"/>
        </w:rPr>
      </w:pPr>
      <w:r w:rsidRPr="00FB7896">
        <w:rPr>
          <w:b/>
          <w:bCs/>
          <w:lang w:val="en-FI"/>
        </w:rPr>
        <w:t>Success Audit:</w:t>
      </w:r>
      <w:r w:rsidRPr="00FB7896">
        <w:rPr>
          <w:lang w:val="en-FI"/>
        </w:rPr>
        <w:t xml:space="preserve"> Outlines that an audited security access operation was successful. For example, a user’s successful login to the system.</w:t>
      </w:r>
    </w:p>
    <w:p w14:paraId="10F93058" w14:textId="77777777" w:rsidR="00FB7896" w:rsidRPr="00FB7896" w:rsidRDefault="00FB7896" w:rsidP="00FB7896">
      <w:pPr>
        <w:numPr>
          <w:ilvl w:val="0"/>
          <w:numId w:val="8"/>
        </w:numPr>
        <w:rPr>
          <w:lang w:val="en-FI"/>
        </w:rPr>
      </w:pPr>
      <w:r w:rsidRPr="00FB7896">
        <w:rPr>
          <w:b/>
          <w:bCs/>
          <w:lang w:val="en-FI"/>
        </w:rPr>
        <w:t>Failure Audit:</w:t>
      </w:r>
      <w:r w:rsidRPr="00FB7896">
        <w:rPr>
          <w:lang w:val="en-FI"/>
        </w:rPr>
        <w:t xml:space="preserve"> Outlines that an audited security access operation failed. For example, a failed access to a network drive by a user.</w:t>
      </w:r>
    </w:p>
    <w:p w14:paraId="42C05086" w14:textId="77777777" w:rsidR="00FB7896" w:rsidRPr="00FB7896" w:rsidRDefault="00FB7896" w:rsidP="00FB7896">
      <w:pPr>
        <w:rPr>
          <w:lang w:val="en-FI"/>
        </w:rPr>
      </w:pPr>
      <w:r w:rsidRPr="00FB7896">
        <w:rPr>
          <w:lang w:val="en-FI"/>
        </w:rPr>
        <w:lastRenderedPageBreak/>
        <w:t>Even a properly functioning host will show various logs under these classes, and as a security analyst, you will be required to comb through the logs. This ensures you can keep tabs on a system’s operations and troubleshoot any problems.</w:t>
      </w:r>
    </w:p>
    <w:p w14:paraId="66DDF321" w14:textId="77777777" w:rsidR="00FB7896" w:rsidRPr="00FB7896" w:rsidRDefault="00FB7896" w:rsidP="00FB7896">
      <w:pPr>
        <w:rPr>
          <w:b/>
          <w:bCs/>
          <w:lang w:val="en-FI"/>
        </w:rPr>
      </w:pPr>
      <w:r w:rsidRPr="00FB7896">
        <w:rPr>
          <w:b/>
          <w:bCs/>
          <w:lang w:val="en-FI"/>
        </w:rPr>
        <w:t>Using the Event Viewer</w:t>
      </w:r>
    </w:p>
    <w:p w14:paraId="6BC519A5" w14:textId="77777777" w:rsidR="00FB7896" w:rsidRPr="00FB7896" w:rsidRDefault="00FB7896" w:rsidP="00FB7896">
      <w:pPr>
        <w:rPr>
          <w:lang w:val="en-FI"/>
        </w:rPr>
      </w:pPr>
      <w:r w:rsidRPr="00FB7896">
        <w:rPr>
          <w:lang w:val="en-FI"/>
        </w:rPr>
        <w:t>Windows Event Viewer is mainly found as an application on the system. We can find it simply by searching for “Event Viewer” on the Start menu.</w:t>
      </w:r>
    </w:p>
    <w:p w14:paraId="0375B4EC" w14:textId="77777777" w:rsidR="00FB7896" w:rsidRPr="00FB7896" w:rsidRDefault="00FB7896" w:rsidP="00FB7896">
      <w:pPr>
        <w:rPr>
          <w:lang w:val="en-FI"/>
        </w:rPr>
      </w:pPr>
      <w:r w:rsidRPr="00FB7896">
        <w:rPr>
          <w:lang w:val="en-FI"/>
        </w:rPr>
        <w:t>Windows logs are placed under different categories, with three major ones used for system troubleshooting and investigations:</w:t>
      </w:r>
    </w:p>
    <w:p w14:paraId="55AA7D74" w14:textId="77777777" w:rsidR="00FB7896" w:rsidRPr="00FB7896" w:rsidRDefault="00FB7896" w:rsidP="00FB7896">
      <w:pPr>
        <w:numPr>
          <w:ilvl w:val="0"/>
          <w:numId w:val="9"/>
        </w:numPr>
        <w:rPr>
          <w:lang w:val="en-FI"/>
        </w:rPr>
      </w:pPr>
      <w:r w:rsidRPr="00FB7896">
        <w:rPr>
          <w:b/>
          <w:bCs/>
          <w:lang w:val="en-FI"/>
        </w:rPr>
        <w:t>Application:</w:t>
      </w:r>
      <w:r w:rsidRPr="00FB7896">
        <w:rPr>
          <w:lang w:val="en-FI"/>
        </w:rPr>
        <w:t xml:space="preserve"> Records log events associated with system components such as drivers and interface components that run an app.</w:t>
      </w:r>
    </w:p>
    <w:p w14:paraId="089B9C11" w14:textId="77777777" w:rsidR="00FB7896" w:rsidRPr="00FB7896" w:rsidRDefault="00FB7896" w:rsidP="00FB7896">
      <w:pPr>
        <w:numPr>
          <w:ilvl w:val="0"/>
          <w:numId w:val="9"/>
        </w:numPr>
        <w:rPr>
          <w:lang w:val="en-FI"/>
        </w:rPr>
      </w:pPr>
      <w:r w:rsidRPr="00FB7896">
        <w:rPr>
          <w:b/>
          <w:bCs/>
          <w:lang w:val="en-FI"/>
        </w:rPr>
        <w:t>System:</w:t>
      </w:r>
      <w:r w:rsidRPr="00FB7896">
        <w:rPr>
          <w:lang w:val="en-FI"/>
        </w:rPr>
        <w:t xml:space="preserve"> Records events related to programs installed and running on the system.</w:t>
      </w:r>
    </w:p>
    <w:p w14:paraId="54BEF23F" w14:textId="77777777" w:rsidR="00FB7896" w:rsidRPr="00FB7896" w:rsidRDefault="00FB7896" w:rsidP="00FB7896">
      <w:pPr>
        <w:numPr>
          <w:ilvl w:val="0"/>
          <w:numId w:val="9"/>
        </w:numPr>
        <w:rPr>
          <w:lang w:val="en-FI"/>
        </w:rPr>
      </w:pPr>
      <w:r w:rsidRPr="00FB7896">
        <w:rPr>
          <w:b/>
          <w:bCs/>
          <w:lang w:val="en-FI"/>
        </w:rPr>
        <w:t>Security:</w:t>
      </w:r>
      <w:r w:rsidRPr="00FB7896">
        <w:rPr>
          <w:lang w:val="en-FI"/>
        </w:rPr>
        <w:t xml:space="preserve"> Records events associated with security, such as logon attempts and resource access.</w:t>
      </w:r>
    </w:p>
    <w:p w14:paraId="3C602BF6" w14:textId="77777777" w:rsidR="00FB7896" w:rsidRPr="00FB7896" w:rsidRDefault="00FB7896" w:rsidP="00FB7896">
      <w:pPr>
        <w:rPr>
          <w:lang w:val="en-FI"/>
        </w:rPr>
      </w:pPr>
      <w:r w:rsidRPr="00FB7896">
        <w:rPr>
          <w:lang w:val="en-FI"/>
        </w:rPr>
        <w:t>On the main dialogue screen, we can see that the log events are presented in a tabular format which shows the levels, date and time, source of the events, event id and task category.</w:t>
      </w:r>
    </w:p>
    <w:p w14:paraId="5083445F" w14:textId="2D06936A" w:rsidR="00FB7896" w:rsidRPr="00FB7896" w:rsidRDefault="00FB7896" w:rsidP="00FB7896">
      <w:pPr>
        <w:rPr>
          <w:lang w:val="en-FI"/>
        </w:rPr>
      </w:pPr>
      <w:r w:rsidRPr="00FB7896">
        <w:rPr>
          <w:lang w:val="en-FI"/>
        </w:rPr>
        <w:drawing>
          <wp:inline distT="0" distB="0" distL="0" distR="0" wp14:anchorId="73964D50" wp14:editId="573F28A1">
            <wp:extent cx="5731510" cy="3645535"/>
            <wp:effectExtent l="0" t="0" r="2540" b="0"/>
            <wp:docPr id="1201641417" name="Picture 6" descr="Windows Event Viewer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Event Viewer Sum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56E2DFB4" w14:textId="77777777" w:rsidR="00FB7896" w:rsidRPr="00FB7896" w:rsidRDefault="00FB7896" w:rsidP="00FB7896">
      <w:pPr>
        <w:rPr>
          <w:lang w:val="en-FI"/>
        </w:rPr>
      </w:pPr>
    </w:p>
    <w:p w14:paraId="58ACEB82" w14:textId="77777777" w:rsidR="00FB7896" w:rsidRPr="00FB7896" w:rsidRDefault="00FB7896" w:rsidP="00FB7896">
      <w:pPr>
        <w:rPr>
          <w:lang w:val="en-FI"/>
        </w:rPr>
      </w:pPr>
      <w:r w:rsidRPr="00FB7896">
        <w:rPr>
          <w:lang w:val="en-FI"/>
        </w:rPr>
        <w:t>When we select an event, the event properties window displays information related to the event under the “General” tab. We can dig deeper via the “Details” tab.</w:t>
      </w:r>
    </w:p>
    <w:p w14:paraId="7CD3C260" w14:textId="5903318C" w:rsidR="00FB7896" w:rsidRPr="00FB7896" w:rsidRDefault="00FB7896" w:rsidP="00FB7896">
      <w:pPr>
        <w:rPr>
          <w:lang w:val="en-FI"/>
        </w:rPr>
      </w:pPr>
      <w:r w:rsidRPr="00FB7896">
        <w:rPr>
          <w:lang w:val="en-FI"/>
        </w:rPr>
        <w:lastRenderedPageBreak/>
        <w:drawing>
          <wp:inline distT="0" distB="0" distL="0" distR="0" wp14:anchorId="6820E82D" wp14:editId="04AF6D5D">
            <wp:extent cx="5731510" cy="3645535"/>
            <wp:effectExtent l="0" t="0" r="2540" b="0"/>
            <wp:docPr id="1569221916" name="Picture 5" descr="Windows Event General &amp; Details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Event General &amp; Details vi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62D4C925" w14:textId="77777777" w:rsidR="00FB7896" w:rsidRPr="00FB7896" w:rsidRDefault="00FB7896" w:rsidP="00FB7896">
      <w:pPr>
        <w:rPr>
          <w:lang w:val="en-FI"/>
        </w:rPr>
      </w:pPr>
    </w:p>
    <w:p w14:paraId="18357C6A" w14:textId="77777777" w:rsidR="00FB7896" w:rsidRPr="00FB7896" w:rsidRDefault="00FB7896" w:rsidP="00FB7896">
      <w:pPr>
        <w:rPr>
          <w:lang w:val="en-FI"/>
        </w:rPr>
      </w:pPr>
      <w:r w:rsidRPr="00FB7896">
        <w:rPr>
          <w:lang w:val="en-FI"/>
        </w:rPr>
        <w:t>Note that we shall focus on the application logs for the remainder of the room as Aurora writes its events in this category.</w:t>
      </w:r>
    </w:p>
    <w:p w14:paraId="56F2BE88" w14:textId="77777777" w:rsidR="00FB7896" w:rsidRPr="00FB7896" w:rsidRDefault="00FB7896" w:rsidP="00FB7896">
      <w:pPr>
        <w:rPr>
          <w:lang w:val="en-FI"/>
        </w:rPr>
      </w:pPr>
      <w:r w:rsidRPr="00FB7896">
        <w:rPr>
          <w:lang w:val="en-FI"/>
        </w:rPr>
        <w:t xml:space="preserve">For more information on </w:t>
      </w:r>
      <w:r w:rsidRPr="00FB7896">
        <w:rPr>
          <w:b/>
          <w:bCs/>
          <w:lang w:val="en-FI"/>
        </w:rPr>
        <w:t>Windows Event logs</w:t>
      </w:r>
      <w:r w:rsidRPr="00FB7896">
        <w:rPr>
          <w:lang w:val="en-FI"/>
        </w:rPr>
        <w:t xml:space="preserve">, check out this </w:t>
      </w:r>
      <w:hyperlink r:id="rId14" w:tgtFrame="_blank" w:history="1">
        <w:r w:rsidRPr="00FB7896">
          <w:rPr>
            <w:rStyle w:val="Hyperlink"/>
            <w:lang w:val="en-FI"/>
          </w:rPr>
          <w:t>room</w:t>
        </w:r>
      </w:hyperlink>
      <w:r w:rsidRPr="00FB7896">
        <w:rPr>
          <w:lang w:val="en-FI"/>
        </w:rPr>
        <w:t>.</w:t>
      </w:r>
    </w:p>
    <w:p w14:paraId="570482B9" w14:textId="0C6348A4" w:rsidR="00FB7896" w:rsidRDefault="00FB7896" w:rsidP="00FB7896">
      <w:pPr>
        <w:rPr>
          <w:lang w:val="en-FI"/>
        </w:rPr>
      </w:pPr>
      <w:r>
        <w:rPr>
          <w:noProof/>
          <w:lang w:val="en-FI"/>
        </w:rPr>
        <w:drawing>
          <wp:inline distT="0" distB="0" distL="0" distR="0" wp14:anchorId="21646126" wp14:editId="0B1D2908">
            <wp:extent cx="5724525" cy="1914525"/>
            <wp:effectExtent l="0" t="0" r="9525" b="9525"/>
            <wp:docPr id="384491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DB26418" w14:textId="77777777" w:rsidR="00FB7896" w:rsidRDefault="00FB7896" w:rsidP="00FB7896">
      <w:pPr>
        <w:rPr>
          <w:lang w:val="en-FI"/>
        </w:rPr>
      </w:pPr>
    </w:p>
    <w:p w14:paraId="235EFCF1" w14:textId="4865B516" w:rsidR="00FB7896" w:rsidRPr="00FB7896" w:rsidRDefault="00FB7896" w:rsidP="00FB7896">
      <w:pPr>
        <w:rPr>
          <w:lang w:val="en-FI"/>
        </w:rPr>
      </w:pPr>
      <w:r w:rsidRPr="00FB7896">
        <w:t>Task 4</w:t>
      </w:r>
      <w:r>
        <w:t xml:space="preserve"> </w:t>
      </w:r>
      <w:r w:rsidRPr="00FB7896">
        <w:t>Aurora</w:t>
      </w:r>
    </w:p>
    <w:p w14:paraId="3312B987" w14:textId="77777777" w:rsidR="00FB7896" w:rsidRDefault="00FB7896">
      <w:pPr>
        <w:rPr>
          <w:lang w:val="en-FI"/>
        </w:rPr>
      </w:pPr>
    </w:p>
    <w:p w14:paraId="3B9A51B7" w14:textId="77777777" w:rsidR="00FB7896" w:rsidRPr="00FB7896" w:rsidRDefault="00FB7896" w:rsidP="00FB7896">
      <w:pPr>
        <w:rPr>
          <w:b/>
          <w:bCs/>
          <w:lang w:val="en-FI"/>
        </w:rPr>
      </w:pPr>
      <w:r w:rsidRPr="00FB7896">
        <w:rPr>
          <w:b/>
          <w:bCs/>
          <w:lang w:val="en-FI"/>
        </w:rPr>
        <w:t>Aurora</w:t>
      </w:r>
    </w:p>
    <w:p w14:paraId="2A3DA529" w14:textId="77777777" w:rsidR="00FB7896" w:rsidRPr="00FB7896" w:rsidRDefault="00FB7896" w:rsidP="00FB7896">
      <w:pPr>
        <w:rPr>
          <w:lang w:val="en-FI"/>
        </w:rPr>
      </w:pPr>
      <w:r w:rsidRPr="00FB7896">
        <w:rPr>
          <w:lang w:val="en-FI"/>
        </w:rPr>
        <w:t>Aurora is a Windows endpoint agent that uses Sigma rules and IOCs to detect threat patterns on local event streams using ETW. When a true-positive rule matches, Aurora triggers “response actions” that will be displayed under the Windows Event Log Viewer.</w:t>
      </w:r>
    </w:p>
    <w:p w14:paraId="19F5DAE8" w14:textId="77777777" w:rsidR="00FB7896" w:rsidRPr="00FB7896" w:rsidRDefault="00FB7896" w:rsidP="00FB7896">
      <w:pPr>
        <w:rPr>
          <w:lang w:val="en-FI"/>
        </w:rPr>
      </w:pPr>
      <w:r w:rsidRPr="00FB7896">
        <w:rPr>
          <w:lang w:val="en-FI"/>
        </w:rPr>
        <w:lastRenderedPageBreak/>
        <w:t>It has been designed to be customisable based on the Sigma rule set and function as an on-premises tool, with no data leaving the network.</w:t>
      </w:r>
    </w:p>
    <w:p w14:paraId="07DBB4ED" w14:textId="77777777" w:rsidR="00FB7896" w:rsidRPr="00FB7896" w:rsidRDefault="00FB7896" w:rsidP="00FB7896">
      <w:pPr>
        <w:rPr>
          <w:lang w:val="en-FI"/>
        </w:rPr>
      </w:pPr>
      <w:r w:rsidRPr="00FB7896">
        <w:rPr>
          <w:lang w:val="en-FI"/>
        </w:rPr>
        <w:t>Aurora comes in as an enterprise and free community version called Aurora Lite. The table below summarises the key differences in service offered by the two versions.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4"/>
        <w:gridCol w:w="4454"/>
      </w:tblGrid>
      <w:tr w:rsidR="00FB7896" w:rsidRPr="00FB7896" w14:paraId="0867CA9B" w14:textId="77777777" w:rsidTr="00FB7896">
        <w:trPr>
          <w:tblHeader/>
          <w:tblCellSpacing w:w="15" w:type="dxa"/>
        </w:trPr>
        <w:tc>
          <w:tcPr>
            <w:tcW w:w="0" w:type="auto"/>
            <w:vAlign w:val="center"/>
            <w:hideMark/>
          </w:tcPr>
          <w:p w14:paraId="12B895E2" w14:textId="77777777" w:rsidR="00FB7896" w:rsidRPr="00FB7896" w:rsidRDefault="00FB7896" w:rsidP="00FB7896">
            <w:pPr>
              <w:rPr>
                <w:b/>
                <w:bCs/>
                <w:lang w:val="en-FI"/>
              </w:rPr>
            </w:pPr>
            <w:r w:rsidRPr="00FB7896">
              <w:rPr>
                <w:b/>
                <w:bCs/>
                <w:lang w:val="en-FI"/>
              </w:rPr>
              <w:t>Aurora</w:t>
            </w:r>
          </w:p>
        </w:tc>
        <w:tc>
          <w:tcPr>
            <w:tcW w:w="0" w:type="auto"/>
            <w:vAlign w:val="center"/>
            <w:hideMark/>
          </w:tcPr>
          <w:p w14:paraId="4E5AB1E7" w14:textId="77777777" w:rsidR="00FB7896" w:rsidRPr="00FB7896" w:rsidRDefault="00FB7896" w:rsidP="00FB7896">
            <w:pPr>
              <w:rPr>
                <w:b/>
                <w:bCs/>
                <w:lang w:val="en-FI"/>
              </w:rPr>
            </w:pPr>
            <w:r w:rsidRPr="00FB7896">
              <w:rPr>
                <w:b/>
                <w:bCs/>
                <w:lang w:val="en-FI"/>
              </w:rPr>
              <w:t>Aurora Lite</w:t>
            </w:r>
          </w:p>
        </w:tc>
      </w:tr>
      <w:tr w:rsidR="00FB7896" w:rsidRPr="00FB7896" w14:paraId="57121334" w14:textId="77777777" w:rsidTr="00FB7896">
        <w:trPr>
          <w:tblCellSpacing w:w="15" w:type="dxa"/>
        </w:trPr>
        <w:tc>
          <w:tcPr>
            <w:tcW w:w="0" w:type="auto"/>
            <w:vAlign w:val="center"/>
            <w:hideMark/>
          </w:tcPr>
          <w:p w14:paraId="10D44E10" w14:textId="77777777" w:rsidR="00FB7896" w:rsidRPr="00FB7896" w:rsidRDefault="00FB7896" w:rsidP="00FB7896">
            <w:pPr>
              <w:rPr>
                <w:lang w:val="en-FI"/>
              </w:rPr>
            </w:pPr>
            <w:r w:rsidRPr="00FB7896">
              <w:rPr>
                <w:lang w:val="en-FI"/>
              </w:rPr>
              <w:t>Sigma-based event matching on ETW data</w:t>
            </w:r>
          </w:p>
        </w:tc>
        <w:tc>
          <w:tcPr>
            <w:tcW w:w="0" w:type="auto"/>
            <w:vAlign w:val="center"/>
            <w:hideMark/>
          </w:tcPr>
          <w:p w14:paraId="3BC386AB" w14:textId="77777777" w:rsidR="00FB7896" w:rsidRPr="00FB7896" w:rsidRDefault="00FB7896" w:rsidP="00FB7896">
            <w:pPr>
              <w:rPr>
                <w:lang w:val="en-FI"/>
              </w:rPr>
            </w:pPr>
            <w:r w:rsidRPr="00FB7896">
              <w:rPr>
                <w:lang w:val="en-FI"/>
              </w:rPr>
              <w:t>Sigma-based event matching on ETW data</w:t>
            </w:r>
          </w:p>
        </w:tc>
      </w:tr>
      <w:tr w:rsidR="00FB7896" w:rsidRPr="00FB7896" w14:paraId="1EEF6B3E" w14:textId="77777777" w:rsidTr="00FB7896">
        <w:trPr>
          <w:tblCellSpacing w:w="15" w:type="dxa"/>
        </w:trPr>
        <w:tc>
          <w:tcPr>
            <w:tcW w:w="0" w:type="auto"/>
            <w:vAlign w:val="center"/>
            <w:hideMark/>
          </w:tcPr>
          <w:p w14:paraId="6B779DDC" w14:textId="77777777" w:rsidR="00FB7896" w:rsidRPr="00FB7896" w:rsidRDefault="00FB7896" w:rsidP="00FB7896">
            <w:pPr>
              <w:rPr>
                <w:lang w:val="en-FI"/>
              </w:rPr>
            </w:pPr>
            <w:r w:rsidRPr="00FB7896">
              <w:rPr>
                <w:lang w:val="en-FI"/>
              </w:rPr>
              <w:t>An open-source rule set (1300+ rules)</w:t>
            </w:r>
          </w:p>
        </w:tc>
        <w:tc>
          <w:tcPr>
            <w:tcW w:w="0" w:type="auto"/>
            <w:vAlign w:val="center"/>
            <w:hideMark/>
          </w:tcPr>
          <w:p w14:paraId="66EFF74E" w14:textId="77777777" w:rsidR="00FB7896" w:rsidRPr="00FB7896" w:rsidRDefault="00FB7896" w:rsidP="00FB7896">
            <w:pPr>
              <w:rPr>
                <w:lang w:val="en-FI"/>
              </w:rPr>
            </w:pPr>
            <w:r w:rsidRPr="00FB7896">
              <w:rPr>
                <w:lang w:val="en-FI"/>
              </w:rPr>
              <w:t>An open-source rule set (1300+ rules)</w:t>
            </w:r>
          </w:p>
        </w:tc>
      </w:tr>
      <w:tr w:rsidR="00FB7896" w:rsidRPr="00FB7896" w14:paraId="0A6AE47D" w14:textId="77777777" w:rsidTr="00FB7896">
        <w:trPr>
          <w:tblCellSpacing w:w="15" w:type="dxa"/>
        </w:trPr>
        <w:tc>
          <w:tcPr>
            <w:tcW w:w="0" w:type="auto"/>
            <w:vAlign w:val="center"/>
            <w:hideMark/>
          </w:tcPr>
          <w:p w14:paraId="61F1DF52" w14:textId="77777777" w:rsidR="00FB7896" w:rsidRPr="00FB7896" w:rsidRDefault="00FB7896" w:rsidP="00FB7896">
            <w:pPr>
              <w:rPr>
                <w:lang w:val="en-FI"/>
              </w:rPr>
            </w:pPr>
            <w:proofErr w:type="spellStart"/>
            <w:r w:rsidRPr="00FB7896">
              <w:rPr>
                <w:lang w:val="en-FI"/>
              </w:rPr>
              <w:t>Nextron’s</w:t>
            </w:r>
            <w:proofErr w:type="spellEnd"/>
            <w:r w:rsidRPr="00FB7896">
              <w:rPr>
                <w:lang w:val="en-FI"/>
              </w:rPr>
              <w:t xml:space="preserve"> Sigma rule set</w:t>
            </w:r>
          </w:p>
        </w:tc>
        <w:tc>
          <w:tcPr>
            <w:tcW w:w="0" w:type="auto"/>
            <w:vAlign w:val="center"/>
            <w:hideMark/>
          </w:tcPr>
          <w:p w14:paraId="171136AA" w14:textId="77777777" w:rsidR="00FB7896" w:rsidRPr="00FB7896" w:rsidRDefault="00FB7896" w:rsidP="00FB7896">
            <w:pPr>
              <w:rPr>
                <w:lang w:val="en-FI"/>
              </w:rPr>
            </w:pPr>
            <w:r w:rsidRPr="00FB7896">
              <w:rPr>
                <w:lang w:val="en-FI"/>
              </w:rPr>
              <w:t xml:space="preserve">No </w:t>
            </w:r>
            <w:proofErr w:type="spellStart"/>
            <w:r w:rsidRPr="00FB7896">
              <w:rPr>
                <w:lang w:val="en-FI"/>
              </w:rPr>
              <w:t>Nextron’s</w:t>
            </w:r>
            <w:proofErr w:type="spellEnd"/>
            <w:r w:rsidRPr="00FB7896">
              <w:rPr>
                <w:lang w:val="en-FI"/>
              </w:rPr>
              <w:t xml:space="preserve"> Sigma rule set</w:t>
            </w:r>
          </w:p>
        </w:tc>
      </w:tr>
      <w:tr w:rsidR="00FB7896" w:rsidRPr="00FB7896" w14:paraId="22F3A81B" w14:textId="77777777" w:rsidTr="00FB7896">
        <w:trPr>
          <w:tblCellSpacing w:w="15" w:type="dxa"/>
        </w:trPr>
        <w:tc>
          <w:tcPr>
            <w:tcW w:w="0" w:type="auto"/>
            <w:vAlign w:val="center"/>
            <w:hideMark/>
          </w:tcPr>
          <w:p w14:paraId="41CC42E3" w14:textId="77777777" w:rsidR="00FB7896" w:rsidRPr="00FB7896" w:rsidRDefault="00FB7896" w:rsidP="00FB7896">
            <w:pPr>
              <w:rPr>
                <w:lang w:val="en-FI"/>
              </w:rPr>
            </w:pPr>
            <w:r w:rsidRPr="00FB7896">
              <w:rPr>
                <w:lang w:val="en-FI"/>
              </w:rPr>
              <w:t>Open-source IOC set</w:t>
            </w:r>
          </w:p>
        </w:tc>
        <w:tc>
          <w:tcPr>
            <w:tcW w:w="0" w:type="auto"/>
            <w:vAlign w:val="center"/>
            <w:hideMark/>
          </w:tcPr>
          <w:p w14:paraId="542ED023" w14:textId="77777777" w:rsidR="00FB7896" w:rsidRPr="00FB7896" w:rsidRDefault="00FB7896" w:rsidP="00FB7896">
            <w:pPr>
              <w:rPr>
                <w:lang w:val="en-FI"/>
              </w:rPr>
            </w:pPr>
            <w:r w:rsidRPr="00FB7896">
              <w:rPr>
                <w:lang w:val="en-FI"/>
              </w:rPr>
              <w:t>Open-source IOC set</w:t>
            </w:r>
          </w:p>
        </w:tc>
      </w:tr>
      <w:tr w:rsidR="00FB7896" w:rsidRPr="00FB7896" w14:paraId="61DE953B" w14:textId="77777777" w:rsidTr="00FB7896">
        <w:trPr>
          <w:tblCellSpacing w:w="15" w:type="dxa"/>
        </w:trPr>
        <w:tc>
          <w:tcPr>
            <w:tcW w:w="0" w:type="auto"/>
            <w:vAlign w:val="center"/>
            <w:hideMark/>
          </w:tcPr>
          <w:p w14:paraId="7884E208" w14:textId="77777777" w:rsidR="00FB7896" w:rsidRPr="00FB7896" w:rsidRDefault="00FB7896" w:rsidP="00FB7896">
            <w:pPr>
              <w:rPr>
                <w:lang w:val="en-FI"/>
              </w:rPr>
            </w:pPr>
            <w:proofErr w:type="spellStart"/>
            <w:r w:rsidRPr="00FB7896">
              <w:rPr>
                <w:lang w:val="en-FI"/>
              </w:rPr>
              <w:t>Nextron’s</w:t>
            </w:r>
            <w:proofErr w:type="spellEnd"/>
            <w:r w:rsidRPr="00FB7896">
              <w:rPr>
                <w:lang w:val="en-FI"/>
              </w:rPr>
              <w:t xml:space="preserve"> IOC set</w:t>
            </w:r>
          </w:p>
        </w:tc>
        <w:tc>
          <w:tcPr>
            <w:tcW w:w="0" w:type="auto"/>
            <w:vAlign w:val="center"/>
            <w:hideMark/>
          </w:tcPr>
          <w:p w14:paraId="1CE03F06" w14:textId="77777777" w:rsidR="00FB7896" w:rsidRPr="00FB7896" w:rsidRDefault="00FB7896" w:rsidP="00FB7896">
            <w:pPr>
              <w:rPr>
                <w:lang w:val="en-FI"/>
              </w:rPr>
            </w:pPr>
            <w:r w:rsidRPr="00FB7896">
              <w:rPr>
                <w:lang w:val="en-FI"/>
              </w:rPr>
              <w:t xml:space="preserve">No </w:t>
            </w:r>
            <w:proofErr w:type="spellStart"/>
            <w:r w:rsidRPr="00FB7896">
              <w:rPr>
                <w:lang w:val="en-FI"/>
              </w:rPr>
              <w:t>Nextron’s</w:t>
            </w:r>
            <w:proofErr w:type="spellEnd"/>
            <w:r w:rsidRPr="00FB7896">
              <w:rPr>
                <w:lang w:val="en-FI"/>
              </w:rPr>
              <w:t xml:space="preserve"> IOC set</w:t>
            </w:r>
          </w:p>
        </w:tc>
      </w:tr>
      <w:tr w:rsidR="00FB7896" w:rsidRPr="00FB7896" w14:paraId="6927AD63" w14:textId="77777777" w:rsidTr="00FB7896">
        <w:trPr>
          <w:tblCellSpacing w:w="15" w:type="dxa"/>
        </w:trPr>
        <w:tc>
          <w:tcPr>
            <w:tcW w:w="0" w:type="auto"/>
            <w:vAlign w:val="center"/>
            <w:hideMark/>
          </w:tcPr>
          <w:p w14:paraId="330FE049" w14:textId="77777777" w:rsidR="00FB7896" w:rsidRPr="00FB7896" w:rsidRDefault="00FB7896" w:rsidP="00FB7896">
            <w:pPr>
              <w:rPr>
                <w:lang w:val="en-FI"/>
              </w:rPr>
            </w:pPr>
            <w:r w:rsidRPr="00FB7896">
              <w:rPr>
                <w:lang w:val="en-FI"/>
              </w:rPr>
              <w:t xml:space="preserve">Alert output channels: </w:t>
            </w:r>
            <w:proofErr w:type="spellStart"/>
            <w:r w:rsidRPr="00FB7896">
              <w:rPr>
                <w:lang w:val="en-FI"/>
              </w:rPr>
              <w:t>Eventlog</w:t>
            </w:r>
            <w:proofErr w:type="spellEnd"/>
            <w:r w:rsidRPr="00FB7896">
              <w:rPr>
                <w:lang w:val="en-FI"/>
              </w:rPr>
              <w:t>, File, UDP/TCP</w:t>
            </w:r>
          </w:p>
        </w:tc>
        <w:tc>
          <w:tcPr>
            <w:tcW w:w="0" w:type="auto"/>
            <w:vAlign w:val="center"/>
            <w:hideMark/>
          </w:tcPr>
          <w:p w14:paraId="031C20EC" w14:textId="77777777" w:rsidR="00FB7896" w:rsidRPr="00FB7896" w:rsidRDefault="00FB7896" w:rsidP="00FB7896">
            <w:pPr>
              <w:rPr>
                <w:lang w:val="en-FI"/>
              </w:rPr>
            </w:pPr>
            <w:r w:rsidRPr="00FB7896">
              <w:rPr>
                <w:lang w:val="en-FI"/>
              </w:rPr>
              <w:t xml:space="preserve">Alert output channels: </w:t>
            </w:r>
            <w:proofErr w:type="spellStart"/>
            <w:r w:rsidRPr="00FB7896">
              <w:rPr>
                <w:lang w:val="en-FI"/>
              </w:rPr>
              <w:t>Eventlog</w:t>
            </w:r>
            <w:proofErr w:type="spellEnd"/>
            <w:r w:rsidRPr="00FB7896">
              <w:rPr>
                <w:lang w:val="en-FI"/>
              </w:rPr>
              <w:t>, File, UDP/TCP</w:t>
            </w:r>
          </w:p>
        </w:tc>
      </w:tr>
      <w:tr w:rsidR="00FB7896" w:rsidRPr="00FB7896" w14:paraId="59265F9C" w14:textId="77777777" w:rsidTr="00FB7896">
        <w:trPr>
          <w:tblCellSpacing w:w="15" w:type="dxa"/>
        </w:trPr>
        <w:tc>
          <w:tcPr>
            <w:tcW w:w="0" w:type="auto"/>
            <w:vAlign w:val="center"/>
            <w:hideMark/>
          </w:tcPr>
          <w:p w14:paraId="32339CE3" w14:textId="77777777" w:rsidR="00FB7896" w:rsidRPr="00FB7896" w:rsidRDefault="00FB7896" w:rsidP="00FB7896">
            <w:pPr>
              <w:rPr>
                <w:lang w:val="en-FI"/>
              </w:rPr>
            </w:pPr>
            <w:r w:rsidRPr="00FB7896">
              <w:rPr>
                <w:lang w:val="en-FI"/>
              </w:rPr>
              <w:t>Comfortable management with ASGARD</w:t>
            </w:r>
          </w:p>
        </w:tc>
        <w:tc>
          <w:tcPr>
            <w:tcW w:w="0" w:type="auto"/>
            <w:vAlign w:val="center"/>
            <w:hideMark/>
          </w:tcPr>
          <w:p w14:paraId="01168CDB" w14:textId="77777777" w:rsidR="00FB7896" w:rsidRPr="00FB7896" w:rsidRDefault="00FB7896" w:rsidP="00FB7896">
            <w:pPr>
              <w:rPr>
                <w:lang w:val="en-FI"/>
              </w:rPr>
            </w:pPr>
            <w:r w:rsidRPr="00FB7896">
              <w:rPr>
                <w:lang w:val="en-FI"/>
              </w:rPr>
              <w:t>-</w:t>
            </w:r>
          </w:p>
        </w:tc>
      </w:tr>
      <w:tr w:rsidR="00FB7896" w:rsidRPr="00FB7896" w14:paraId="39350123" w14:textId="77777777" w:rsidTr="00FB7896">
        <w:trPr>
          <w:tblCellSpacing w:w="15" w:type="dxa"/>
        </w:trPr>
        <w:tc>
          <w:tcPr>
            <w:tcW w:w="0" w:type="auto"/>
            <w:vAlign w:val="center"/>
            <w:hideMark/>
          </w:tcPr>
          <w:p w14:paraId="302ECA67" w14:textId="77777777" w:rsidR="00FB7896" w:rsidRPr="00FB7896" w:rsidRDefault="00FB7896" w:rsidP="00FB7896">
            <w:pPr>
              <w:rPr>
                <w:lang w:val="en-FI"/>
              </w:rPr>
            </w:pPr>
            <w:r w:rsidRPr="00FB7896">
              <w:rPr>
                <w:lang w:val="en-FI"/>
              </w:rPr>
              <w:t>Additional detection modules</w:t>
            </w:r>
          </w:p>
        </w:tc>
        <w:tc>
          <w:tcPr>
            <w:tcW w:w="0" w:type="auto"/>
            <w:vAlign w:val="center"/>
            <w:hideMark/>
          </w:tcPr>
          <w:p w14:paraId="0E17917C" w14:textId="77777777" w:rsidR="00FB7896" w:rsidRPr="00FB7896" w:rsidRDefault="00FB7896" w:rsidP="00FB7896">
            <w:pPr>
              <w:rPr>
                <w:lang w:val="en-FI"/>
              </w:rPr>
            </w:pPr>
            <w:r w:rsidRPr="00FB7896">
              <w:rPr>
                <w:lang w:val="en-FI"/>
              </w:rPr>
              <w:t>-</w:t>
            </w:r>
          </w:p>
        </w:tc>
      </w:tr>
      <w:tr w:rsidR="00FB7896" w:rsidRPr="00FB7896" w14:paraId="78AD46A5" w14:textId="77777777" w:rsidTr="00FB7896">
        <w:trPr>
          <w:tblCellSpacing w:w="15" w:type="dxa"/>
        </w:trPr>
        <w:tc>
          <w:tcPr>
            <w:tcW w:w="0" w:type="auto"/>
            <w:vAlign w:val="center"/>
            <w:hideMark/>
          </w:tcPr>
          <w:p w14:paraId="4179734E" w14:textId="77777777" w:rsidR="00FB7896" w:rsidRPr="00FB7896" w:rsidRDefault="00FB7896" w:rsidP="00FB7896">
            <w:pPr>
              <w:rPr>
                <w:lang w:val="en-FI"/>
              </w:rPr>
            </w:pPr>
            <w:r w:rsidRPr="00FB7896">
              <w:rPr>
                <w:lang w:val="en-FI"/>
              </w:rPr>
              <w:t>Unlimited number of response actions</w:t>
            </w:r>
          </w:p>
        </w:tc>
        <w:tc>
          <w:tcPr>
            <w:tcW w:w="0" w:type="auto"/>
            <w:vAlign w:val="center"/>
            <w:hideMark/>
          </w:tcPr>
          <w:p w14:paraId="6B495E23" w14:textId="77777777" w:rsidR="00FB7896" w:rsidRPr="00FB7896" w:rsidRDefault="00FB7896" w:rsidP="00FB7896">
            <w:pPr>
              <w:rPr>
                <w:lang w:val="en-FI"/>
              </w:rPr>
            </w:pPr>
            <w:r w:rsidRPr="00FB7896">
              <w:rPr>
                <w:lang w:val="en-FI"/>
              </w:rPr>
              <w:t>-</w:t>
            </w:r>
          </w:p>
        </w:tc>
      </w:tr>
      <w:tr w:rsidR="00FB7896" w:rsidRPr="00FB7896" w14:paraId="13F38409" w14:textId="77777777" w:rsidTr="00FB7896">
        <w:trPr>
          <w:tblCellSpacing w:w="15" w:type="dxa"/>
        </w:trPr>
        <w:tc>
          <w:tcPr>
            <w:tcW w:w="0" w:type="auto"/>
            <w:vAlign w:val="center"/>
            <w:hideMark/>
          </w:tcPr>
          <w:p w14:paraId="2A7C115E" w14:textId="77777777" w:rsidR="00FB7896" w:rsidRPr="00FB7896" w:rsidRDefault="00FB7896" w:rsidP="00FB7896">
            <w:pPr>
              <w:rPr>
                <w:lang w:val="en-FI"/>
              </w:rPr>
            </w:pPr>
            <w:r w:rsidRPr="00FB7896">
              <w:rPr>
                <w:lang w:val="en-FI"/>
              </w:rPr>
              <w:t>Rule encryption</w:t>
            </w:r>
          </w:p>
        </w:tc>
        <w:tc>
          <w:tcPr>
            <w:tcW w:w="0" w:type="auto"/>
            <w:vAlign w:val="center"/>
            <w:hideMark/>
          </w:tcPr>
          <w:p w14:paraId="74B30C80" w14:textId="77777777" w:rsidR="00FB7896" w:rsidRPr="00FB7896" w:rsidRDefault="00FB7896" w:rsidP="00FB7896">
            <w:pPr>
              <w:rPr>
                <w:lang w:val="en-FI"/>
              </w:rPr>
            </w:pPr>
            <w:r w:rsidRPr="00FB7896">
              <w:rPr>
                <w:lang w:val="en-FI"/>
              </w:rPr>
              <w:t>-</w:t>
            </w:r>
          </w:p>
        </w:tc>
      </w:tr>
    </w:tbl>
    <w:p w14:paraId="001D18BA" w14:textId="77777777" w:rsidR="00FB7896" w:rsidRPr="00FB7896" w:rsidRDefault="00FB7896" w:rsidP="00FB7896">
      <w:pPr>
        <w:rPr>
          <w:lang w:val="en-FI"/>
        </w:rPr>
      </w:pPr>
      <w:r w:rsidRPr="00FB7896">
        <w:rPr>
          <w:lang w:val="en-FI"/>
        </w:rPr>
        <w:t xml:space="preserve">Features source: </w:t>
      </w:r>
      <w:hyperlink r:id="rId16" w:tgtFrame="_blank" w:history="1">
        <w:proofErr w:type="spellStart"/>
        <w:r w:rsidRPr="00FB7896">
          <w:rPr>
            <w:rStyle w:val="Hyperlink"/>
            <w:lang w:val="en-FI"/>
          </w:rPr>
          <w:t>Nextron</w:t>
        </w:r>
        <w:proofErr w:type="spellEnd"/>
        <w:r w:rsidRPr="00FB7896">
          <w:rPr>
            <w:rStyle w:val="Hyperlink"/>
            <w:lang w:val="en-FI"/>
          </w:rPr>
          <w:t xml:space="preserve"> Systems - Aurora</w:t>
        </w:r>
      </w:hyperlink>
    </w:p>
    <w:p w14:paraId="774A47AC" w14:textId="77777777" w:rsidR="00FB7896" w:rsidRPr="00FB7896" w:rsidRDefault="00FB7896" w:rsidP="00FB7896">
      <w:pPr>
        <w:rPr>
          <w:lang w:val="en-FI"/>
        </w:rPr>
      </w:pPr>
    </w:p>
    <w:p w14:paraId="77AC82D9" w14:textId="77777777" w:rsidR="00FB7896" w:rsidRPr="00FB7896" w:rsidRDefault="00FB7896" w:rsidP="00FB7896">
      <w:pPr>
        <w:rPr>
          <w:lang w:val="en-FI"/>
        </w:rPr>
      </w:pPr>
      <w:r w:rsidRPr="00FB7896">
        <w:rPr>
          <w:lang w:val="en-FI"/>
        </w:rPr>
        <w:t xml:space="preserve">Aurora obtains data from different ETW channels and adds live information (for the commercial version) to enrich and recreate events </w:t>
      </w:r>
      <w:proofErr w:type="gramStart"/>
      <w:r w:rsidRPr="00FB7896">
        <w:rPr>
          <w:lang w:val="en-FI"/>
        </w:rPr>
        <w:t>similar to</w:t>
      </w:r>
      <w:proofErr w:type="gramEnd"/>
      <w:r w:rsidRPr="00FB7896">
        <w:rPr>
          <w:lang w:val="en-FI"/>
        </w:rPr>
        <w:t xml:space="preserve"> those generated by Sysmon. It does not create tons of logs; it only populates the viewer with events of triggered rules. Below, we can look at a comparison between Aurora and Sysmon.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4"/>
        <w:gridCol w:w="2874"/>
        <w:gridCol w:w="1988"/>
      </w:tblGrid>
      <w:tr w:rsidR="00FB7896" w:rsidRPr="00FB7896" w14:paraId="1B3D5D5A" w14:textId="77777777" w:rsidTr="00FB7896">
        <w:trPr>
          <w:tblHeader/>
          <w:tblCellSpacing w:w="15" w:type="dxa"/>
        </w:trPr>
        <w:tc>
          <w:tcPr>
            <w:tcW w:w="0" w:type="auto"/>
            <w:vAlign w:val="center"/>
            <w:hideMark/>
          </w:tcPr>
          <w:p w14:paraId="3024C6AE" w14:textId="77777777" w:rsidR="00FB7896" w:rsidRPr="00FB7896" w:rsidRDefault="00FB7896" w:rsidP="00FB7896">
            <w:pPr>
              <w:rPr>
                <w:lang w:val="en-FI"/>
              </w:rPr>
            </w:pPr>
          </w:p>
        </w:tc>
        <w:tc>
          <w:tcPr>
            <w:tcW w:w="0" w:type="auto"/>
            <w:vAlign w:val="center"/>
            <w:hideMark/>
          </w:tcPr>
          <w:p w14:paraId="0DE6C0D4" w14:textId="77777777" w:rsidR="00FB7896" w:rsidRPr="00FB7896" w:rsidRDefault="00FB7896" w:rsidP="00FB7896">
            <w:pPr>
              <w:rPr>
                <w:b/>
                <w:bCs/>
                <w:lang w:val="en-FI"/>
              </w:rPr>
            </w:pPr>
            <w:r w:rsidRPr="00FB7896">
              <w:rPr>
                <w:b/>
                <w:bCs/>
                <w:lang w:val="en-FI"/>
              </w:rPr>
              <w:t>Aurora</w:t>
            </w:r>
          </w:p>
        </w:tc>
        <w:tc>
          <w:tcPr>
            <w:tcW w:w="0" w:type="auto"/>
            <w:vAlign w:val="center"/>
            <w:hideMark/>
          </w:tcPr>
          <w:p w14:paraId="688040A8" w14:textId="77777777" w:rsidR="00FB7896" w:rsidRPr="00FB7896" w:rsidRDefault="00FB7896" w:rsidP="00FB7896">
            <w:pPr>
              <w:rPr>
                <w:b/>
                <w:bCs/>
                <w:lang w:val="en-FI"/>
              </w:rPr>
            </w:pPr>
            <w:r w:rsidRPr="00FB7896">
              <w:rPr>
                <w:b/>
                <w:bCs/>
                <w:lang w:val="en-FI"/>
              </w:rPr>
              <w:t>Sysmon</w:t>
            </w:r>
          </w:p>
        </w:tc>
      </w:tr>
      <w:tr w:rsidR="00FB7896" w:rsidRPr="00FB7896" w14:paraId="7CBB4674" w14:textId="77777777" w:rsidTr="00FB7896">
        <w:trPr>
          <w:tblCellSpacing w:w="15" w:type="dxa"/>
        </w:trPr>
        <w:tc>
          <w:tcPr>
            <w:tcW w:w="0" w:type="auto"/>
            <w:vAlign w:val="center"/>
            <w:hideMark/>
          </w:tcPr>
          <w:p w14:paraId="1C3303E3" w14:textId="77777777" w:rsidR="00FB7896" w:rsidRPr="00FB7896" w:rsidRDefault="00FB7896" w:rsidP="00FB7896">
            <w:pPr>
              <w:rPr>
                <w:lang w:val="en-FI"/>
              </w:rPr>
            </w:pPr>
            <w:r w:rsidRPr="00FB7896">
              <w:rPr>
                <w:lang w:val="en-FI"/>
              </w:rPr>
              <w:t>Event Source</w:t>
            </w:r>
          </w:p>
        </w:tc>
        <w:tc>
          <w:tcPr>
            <w:tcW w:w="0" w:type="auto"/>
            <w:vAlign w:val="center"/>
            <w:hideMark/>
          </w:tcPr>
          <w:p w14:paraId="6C28EC29" w14:textId="77777777" w:rsidR="00FB7896" w:rsidRPr="00FB7896" w:rsidRDefault="00FB7896" w:rsidP="00FB7896">
            <w:pPr>
              <w:rPr>
                <w:lang w:val="en-FI"/>
              </w:rPr>
            </w:pPr>
            <w:r w:rsidRPr="00FB7896">
              <w:rPr>
                <w:lang w:val="en-FI"/>
              </w:rPr>
              <w:t>Event Tracing for Windows (ETW)</w:t>
            </w:r>
          </w:p>
        </w:tc>
        <w:tc>
          <w:tcPr>
            <w:tcW w:w="0" w:type="auto"/>
            <w:vAlign w:val="center"/>
            <w:hideMark/>
          </w:tcPr>
          <w:p w14:paraId="78F8D2C8" w14:textId="77777777" w:rsidR="00FB7896" w:rsidRPr="00FB7896" w:rsidRDefault="00FB7896" w:rsidP="00FB7896">
            <w:pPr>
              <w:rPr>
                <w:lang w:val="en-FI"/>
              </w:rPr>
            </w:pPr>
            <w:r w:rsidRPr="00FB7896">
              <w:rPr>
                <w:lang w:val="en-FI"/>
              </w:rPr>
              <w:t>Sysmon Kernel Driver.</w:t>
            </w:r>
          </w:p>
        </w:tc>
      </w:tr>
      <w:tr w:rsidR="00FB7896" w:rsidRPr="00FB7896" w14:paraId="6657841C" w14:textId="77777777" w:rsidTr="00FB7896">
        <w:trPr>
          <w:tblCellSpacing w:w="15" w:type="dxa"/>
        </w:trPr>
        <w:tc>
          <w:tcPr>
            <w:tcW w:w="0" w:type="auto"/>
            <w:vAlign w:val="center"/>
            <w:hideMark/>
          </w:tcPr>
          <w:p w14:paraId="378ABD76" w14:textId="77777777" w:rsidR="00FB7896" w:rsidRPr="00FB7896" w:rsidRDefault="00FB7896" w:rsidP="00FB7896">
            <w:pPr>
              <w:rPr>
                <w:lang w:val="en-FI"/>
              </w:rPr>
            </w:pPr>
            <w:r w:rsidRPr="00FB7896">
              <w:rPr>
                <w:lang w:val="en-FI"/>
              </w:rPr>
              <w:t>Sigma Rule Event Coverage</w:t>
            </w:r>
          </w:p>
        </w:tc>
        <w:tc>
          <w:tcPr>
            <w:tcW w:w="0" w:type="auto"/>
            <w:vAlign w:val="center"/>
            <w:hideMark/>
          </w:tcPr>
          <w:p w14:paraId="6093324E" w14:textId="77777777" w:rsidR="00FB7896" w:rsidRPr="00FB7896" w:rsidRDefault="00FB7896" w:rsidP="00FB7896">
            <w:pPr>
              <w:rPr>
                <w:lang w:val="en-FI"/>
              </w:rPr>
            </w:pPr>
            <w:r w:rsidRPr="00FB7896">
              <w:rPr>
                <w:lang w:val="en-FI"/>
              </w:rPr>
              <w:t>95%</w:t>
            </w:r>
          </w:p>
        </w:tc>
        <w:tc>
          <w:tcPr>
            <w:tcW w:w="0" w:type="auto"/>
            <w:vAlign w:val="center"/>
            <w:hideMark/>
          </w:tcPr>
          <w:p w14:paraId="09FDBD65" w14:textId="77777777" w:rsidR="00FB7896" w:rsidRPr="00FB7896" w:rsidRDefault="00FB7896" w:rsidP="00FB7896">
            <w:pPr>
              <w:rPr>
                <w:lang w:val="en-FI"/>
              </w:rPr>
            </w:pPr>
            <w:r w:rsidRPr="00FB7896">
              <w:rPr>
                <w:lang w:val="en-FI"/>
              </w:rPr>
              <w:t>100%</w:t>
            </w:r>
          </w:p>
        </w:tc>
      </w:tr>
      <w:tr w:rsidR="00FB7896" w:rsidRPr="00FB7896" w14:paraId="1A44F44F" w14:textId="77777777" w:rsidTr="00FB7896">
        <w:trPr>
          <w:tblCellSpacing w:w="15" w:type="dxa"/>
        </w:trPr>
        <w:tc>
          <w:tcPr>
            <w:tcW w:w="0" w:type="auto"/>
            <w:vAlign w:val="center"/>
            <w:hideMark/>
          </w:tcPr>
          <w:p w14:paraId="46741DC2" w14:textId="77777777" w:rsidR="00FB7896" w:rsidRPr="00FB7896" w:rsidRDefault="00FB7896" w:rsidP="00FB7896">
            <w:pPr>
              <w:rPr>
                <w:lang w:val="en-FI"/>
              </w:rPr>
            </w:pPr>
            <w:r w:rsidRPr="00FB7896">
              <w:rPr>
                <w:lang w:val="en-FI"/>
              </w:rPr>
              <w:t>Relative Log Volume</w:t>
            </w:r>
          </w:p>
        </w:tc>
        <w:tc>
          <w:tcPr>
            <w:tcW w:w="0" w:type="auto"/>
            <w:vAlign w:val="center"/>
            <w:hideMark/>
          </w:tcPr>
          <w:p w14:paraId="6FA6716B" w14:textId="77777777" w:rsidR="00FB7896" w:rsidRPr="00FB7896" w:rsidRDefault="00FB7896" w:rsidP="00FB7896">
            <w:pPr>
              <w:rPr>
                <w:lang w:val="en-FI"/>
              </w:rPr>
            </w:pPr>
            <w:r w:rsidRPr="00FB7896">
              <w:rPr>
                <w:lang w:val="en-FI"/>
              </w:rPr>
              <w:t>Low</w:t>
            </w:r>
          </w:p>
        </w:tc>
        <w:tc>
          <w:tcPr>
            <w:tcW w:w="0" w:type="auto"/>
            <w:vAlign w:val="center"/>
            <w:hideMark/>
          </w:tcPr>
          <w:p w14:paraId="5F59FCD2" w14:textId="77777777" w:rsidR="00FB7896" w:rsidRPr="00FB7896" w:rsidRDefault="00FB7896" w:rsidP="00FB7896">
            <w:pPr>
              <w:rPr>
                <w:lang w:val="en-FI"/>
              </w:rPr>
            </w:pPr>
            <w:r w:rsidRPr="00FB7896">
              <w:rPr>
                <w:lang w:val="en-FI"/>
              </w:rPr>
              <w:t>High</w:t>
            </w:r>
          </w:p>
        </w:tc>
      </w:tr>
      <w:tr w:rsidR="00FB7896" w:rsidRPr="00FB7896" w14:paraId="5E85F3DC" w14:textId="77777777" w:rsidTr="00FB7896">
        <w:trPr>
          <w:tblCellSpacing w:w="15" w:type="dxa"/>
        </w:trPr>
        <w:tc>
          <w:tcPr>
            <w:tcW w:w="0" w:type="auto"/>
            <w:vAlign w:val="center"/>
            <w:hideMark/>
          </w:tcPr>
          <w:p w14:paraId="625D4361" w14:textId="77777777" w:rsidR="00FB7896" w:rsidRPr="00FB7896" w:rsidRDefault="00FB7896" w:rsidP="00FB7896">
            <w:pPr>
              <w:rPr>
                <w:lang w:val="en-FI"/>
              </w:rPr>
            </w:pPr>
            <w:r w:rsidRPr="00FB7896">
              <w:rPr>
                <w:lang w:val="en-FI"/>
              </w:rPr>
              <w:t>Sigma &amp; IOC Matching</w:t>
            </w:r>
          </w:p>
        </w:tc>
        <w:tc>
          <w:tcPr>
            <w:tcW w:w="0" w:type="auto"/>
            <w:vAlign w:val="center"/>
            <w:hideMark/>
          </w:tcPr>
          <w:p w14:paraId="2EEEC16C" w14:textId="77777777" w:rsidR="00FB7896" w:rsidRPr="00FB7896" w:rsidRDefault="00FB7896" w:rsidP="00FB7896">
            <w:pPr>
              <w:rPr>
                <w:lang w:val="en-FI"/>
              </w:rPr>
            </w:pPr>
            <w:r w:rsidRPr="00FB7896">
              <w:rPr>
                <w:lang w:val="en-FI"/>
              </w:rPr>
              <w:t>Yes</w:t>
            </w:r>
          </w:p>
        </w:tc>
        <w:tc>
          <w:tcPr>
            <w:tcW w:w="0" w:type="auto"/>
            <w:vAlign w:val="center"/>
            <w:hideMark/>
          </w:tcPr>
          <w:p w14:paraId="187F1644" w14:textId="77777777" w:rsidR="00FB7896" w:rsidRPr="00FB7896" w:rsidRDefault="00FB7896" w:rsidP="00FB7896">
            <w:pPr>
              <w:rPr>
                <w:lang w:val="en-FI"/>
              </w:rPr>
            </w:pPr>
            <w:r w:rsidRPr="00FB7896">
              <w:rPr>
                <w:lang w:val="en-FI"/>
              </w:rPr>
              <w:t>No</w:t>
            </w:r>
          </w:p>
        </w:tc>
      </w:tr>
      <w:tr w:rsidR="00FB7896" w:rsidRPr="00FB7896" w14:paraId="72A90355" w14:textId="77777777" w:rsidTr="00FB7896">
        <w:trPr>
          <w:tblCellSpacing w:w="15" w:type="dxa"/>
        </w:trPr>
        <w:tc>
          <w:tcPr>
            <w:tcW w:w="0" w:type="auto"/>
            <w:vAlign w:val="center"/>
            <w:hideMark/>
          </w:tcPr>
          <w:p w14:paraId="53E931DC" w14:textId="77777777" w:rsidR="00FB7896" w:rsidRPr="00FB7896" w:rsidRDefault="00FB7896" w:rsidP="00FB7896">
            <w:pPr>
              <w:rPr>
                <w:lang w:val="en-FI"/>
              </w:rPr>
            </w:pPr>
            <w:r w:rsidRPr="00FB7896">
              <w:rPr>
                <w:lang w:val="en-FI"/>
              </w:rPr>
              <w:t>Response Actions</w:t>
            </w:r>
          </w:p>
        </w:tc>
        <w:tc>
          <w:tcPr>
            <w:tcW w:w="0" w:type="auto"/>
            <w:vAlign w:val="center"/>
            <w:hideMark/>
          </w:tcPr>
          <w:p w14:paraId="342AB730" w14:textId="77777777" w:rsidR="00FB7896" w:rsidRPr="00FB7896" w:rsidRDefault="00FB7896" w:rsidP="00FB7896">
            <w:pPr>
              <w:rPr>
                <w:lang w:val="en-FI"/>
              </w:rPr>
            </w:pPr>
            <w:r w:rsidRPr="00FB7896">
              <w:rPr>
                <w:lang w:val="en-FI"/>
              </w:rPr>
              <w:t>Yes</w:t>
            </w:r>
          </w:p>
        </w:tc>
        <w:tc>
          <w:tcPr>
            <w:tcW w:w="0" w:type="auto"/>
            <w:vAlign w:val="center"/>
            <w:hideMark/>
          </w:tcPr>
          <w:p w14:paraId="65C28659" w14:textId="77777777" w:rsidR="00FB7896" w:rsidRPr="00FB7896" w:rsidRDefault="00FB7896" w:rsidP="00FB7896">
            <w:pPr>
              <w:rPr>
                <w:lang w:val="en-FI"/>
              </w:rPr>
            </w:pPr>
            <w:r w:rsidRPr="00FB7896">
              <w:rPr>
                <w:lang w:val="en-FI"/>
              </w:rPr>
              <w:t>No</w:t>
            </w:r>
          </w:p>
        </w:tc>
      </w:tr>
      <w:tr w:rsidR="00FB7896" w:rsidRPr="00FB7896" w14:paraId="5D437F6C" w14:textId="77777777" w:rsidTr="00FB7896">
        <w:trPr>
          <w:tblCellSpacing w:w="15" w:type="dxa"/>
        </w:trPr>
        <w:tc>
          <w:tcPr>
            <w:tcW w:w="0" w:type="auto"/>
            <w:vAlign w:val="center"/>
            <w:hideMark/>
          </w:tcPr>
          <w:p w14:paraId="58F1CF82" w14:textId="77777777" w:rsidR="00FB7896" w:rsidRPr="00FB7896" w:rsidRDefault="00FB7896" w:rsidP="00FB7896">
            <w:pPr>
              <w:rPr>
                <w:lang w:val="en-FI"/>
              </w:rPr>
            </w:pPr>
            <w:r w:rsidRPr="00FB7896">
              <w:rPr>
                <w:lang w:val="en-FI"/>
              </w:rPr>
              <w:t>Resource Control (CPU Load, Output Throttling)</w:t>
            </w:r>
          </w:p>
        </w:tc>
        <w:tc>
          <w:tcPr>
            <w:tcW w:w="0" w:type="auto"/>
            <w:vAlign w:val="center"/>
            <w:hideMark/>
          </w:tcPr>
          <w:p w14:paraId="4FB2A357" w14:textId="77777777" w:rsidR="00FB7896" w:rsidRPr="00FB7896" w:rsidRDefault="00FB7896" w:rsidP="00FB7896">
            <w:pPr>
              <w:rPr>
                <w:lang w:val="en-FI"/>
              </w:rPr>
            </w:pPr>
            <w:r w:rsidRPr="00FB7896">
              <w:rPr>
                <w:lang w:val="en-FI"/>
              </w:rPr>
              <w:t>Yes</w:t>
            </w:r>
          </w:p>
        </w:tc>
        <w:tc>
          <w:tcPr>
            <w:tcW w:w="0" w:type="auto"/>
            <w:vAlign w:val="center"/>
            <w:hideMark/>
          </w:tcPr>
          <w:p w14:paraId="133116C7" w14:textId="77777777" w:rsidR="00FB7896" w:rsidRPr="00FB7896" w:rsidRDefault="00FB7896" w:rsidP="00FB7896">
            <w:pPr>
              <w:rPr>
                <w:lang w:val="en-FI"/>
              </w:rPr>
            </w:pPr>
            <w:r w:rsidRPr="00FB7896">
              <w:rPr>
                <w:lang w:val="en-FI"/>
              </w:rPr>
              <w:t>No</w:t>
            </w:r>
          </w:p>
        </w:tc>
      </w:tr>
      <w:tr w:rsidR="00FB7896" w:rsidRPr="00FB7896" w14:paraId="412665A1" w14:textId="77777777" w:rsidTr="00FB7896">
        <w:trPr>
          <w:tblCellSpacing w:w="15" w:type="dxa"/>
        </w:trPr>
        <w:tc>
          <w:tcPr>
            <w:tcW w:w="0" w:type="auto"/>
            <w:vAlign w:val="center"/>
            <w:hideMark/>
          </w:tcPr>
          <w:p w14:paraId="017C35BE" w14:textId="77777777" w:rsidR="00FB7896" w:rsidRPr="00FB7896" w:rsidRDefault="00FB7896" w:rsidP="00FB7896">
            <w:pPr>
              <w:rPr>
                <w:lang w:val="en-FI"/>
              </w:rPr>
            </w:pPr>
            <w:r w:rsidRPr="00FB7896">
              <w:rPr>
                <w:lang w:val="en-FI"/>
              </w:rPr>
              <w:lastRenderedPageBreak/>
              <w:t xml:space="preserve">Output: </w:t>
            </w:r>
            <w:proofErr w:type="spellStart"/>
            <w:r w:rsidRPr="00FB7896">
              <w:rPr>
                <w:lang w:val="en-FI"/>
              </w:rPr>
              <w:t>Eventlog</w:t>
            </w:r>
            <w:proofErr w:type="spellEnd"/>
          </w:p>
        </w:tc>
        <w:tc>
          <w:tcPr>
            <w:tcW w:w="0" w:type="auto"/>
            <w:vAlign w:val="center"/>
            <w:hideMark/>
          </w:tcPr>
          <w:p w14:paraId="152675E5" w14:textId="77777777" w:rsidR="00FB7896" w:rsidRPr="00FB7896" w:rsidRDefault="00FB7896" w:rsidP="00FB7896">
            <w:pPr>
              <w:rPr>
                <w:lang w:val="en-FI"/>
              </w:rPr>
            </w:pPr>
            <w:r w:rsidRPr="00FB7896">
              <w:rPr>
                <w:lang w:val="en-FI"/>
              </w:rPr>
              <w:t>Yes</w:t>
            </w:r>
          </w:p>
        </w:tc>
        <w:tc>
          <w:tcPr>
            <w:tcW w:w="0" w:type="auto"/>
            <w:vAlign w:val="center"/>
            <w:hideMark/>
          </w:tcPr>
          <w:p w14:paraId="7F858AAF" w14:textId="77777777" w:rsidR="00FB7896" w:rsidRPr="00FB7896" w:rsidRDefault="00FB7896" w:rsidP="00FB7896">
            <w:pPr>
              <w:rPr>
                <w:lang w:val="en-FI"/>
              </w:rPr>
            </w:pPr>
            <w:r w:rsidRPr="00FB7896">
              <w:rPr>
                <w:lang w:val="en-FI"/>
              </w:rPr>
              <w:t>Yes</w:t>
            </w:r>
          </w:p>
        </w:tc>
      </w:tr>
      <w:tr w:rsidR="00FB7896" w:rsidRPr="00FB7896" w14:paraId="7083667D" w14:textId="77777777" w:rsidTr="00FB7896">
        <w:trPr>
          <w:tblCellSpacing w:w="15" w:type="dxa"/>
        </w:trPr>
        <w:tc>
          <w:tcPr>
            <w:tcW w:w="0" w:type="auto"/>
            <w:vAlign w:val="center"/>
            <w:hideMark/>
          </w:tcPr>
          <w:p w14:paraId="7915B211" w14:textId="77777777" w:rsidR="00FB7896" w:rsidRPr="00FB7896" w:rsidRDefault="00FB7896" w:rsidP="00FB7896">
            <w:pPr>
              <w:rPr>
                <w:lang w:val="en-FI"/>
              </w:rPr>
            </w:pPr>
            <w:r w:rsidRPr="00FB7896">
              <w:rPr>
                <w:lang w:val="en-FI"/>
              </w:rPr>
              <w:t>Output: File</w:t>
            </w:r>
          </w:p>
        </w:tc>
        <w:tc>
          <w:tcPr>
            <w:tcW w:w="0" w:type="auto"/>
            <w:vAlign w:val="center"/>
            <w:hideMark/>
          </w:tcPr>
          <w:p w14:paraId="505D3B8C" w14:textId="77777777" w:rsidR="00FB7896" w:rsidRPr="00FB7896" w:rsidRDefault="00FB7896" w:rsidP="00FB7896">
            <w:pPr>
              <w:rPr>
                <w:lang w:val="en-FI"/>
              </w:rPr>
            </w:pPr>
            <w:r w:rsidRPr="00FB7896">
              <w:rPr>
                <w:lang w:val="en-FI"/>
              </w:rPr>
              <w:t>Yes</w:t>
            </w:r>
          </w:p>
        </w:tc>
        <w:tc>
          <w:tcPr>
            <w:tcW w:w="0" w:type="auto"/>
            <w:vAlign w:val="center"/>
            <w:hideMark/>
          </w:tcPr>
          <w:p w14:paraId="23C24FFD" w14:textId="77777777" w:rsidR="00FB7896" w:rsidRPr="00FB7896" w:rsidRDefault="00FB7896" w:rsidP="00FB7896">
            <w:pPr>
              <w:rPr>
                <w:lang w:val="en-FI"/>
              </w:rPr>
            </w:pPr>
            <w:r w:rsidRPr="00FB7896">
              <w:rPr>
                <w:lang w:val="en-FI"/>
              </w:rPr>
              <w:t>No</w:t>
            </w:r>
          </w:p>
        </w:tc>
      </w:tr>
      <w:tr w:rsidR="00FB7896" w:rsidRPr="00FB7896" w14:paraId="68623C23" w14:textId="77777777" w:rsidTr="00FB7896">
        <w:trPr>
          <w:tblCellSpacing w:w="15" w:type="dxa"/>
        </w:trPr>
        <w:tc>
          <w:tcPr>
            <w:tcW w:w="0" w:type="auto"/>
            <w:vAlign w:val="center"/>
            <w:hideMark/>
          </w:tcPr>
          <w:p w14:paraId="7BFFB17B" w14:textId="77777777" w:rsidR="00FB7896" w:rsidRPr="00FB7896" w:rsidRDefault="00FB7896" w:rsidP="00FB7896">
            <w:pPr>
              <w:rPr>
                <w:lang w:val="en-FI"/>
              </w:rPr>
            </w:pPr>
            <w:r w:rsidRPr="00FB7896">
              <w:rPr>
                <w:lang w:val="en-FI"/>
              </w:rPr>
              <w:t>Output: TCP/UDP Target</w:t>
            </w:r>
          </w:p>
        </w:tc>
        <w:tc>
          <w:tcPr>
            <w:tcW w:w="0" w:type="auto"/>
            <w:vAlign w:val="center"/>
            <w:hideMark/>
          </w:tcPr>
          <w:p w14:paraId="1B48C76D" w14:textId="77777777" w:rsidR="00FB7896" w:rsidRPr="00FB7896" w:rsidRDefault="00FB7896" w:rsidP="00FB7896">
            <w:pPr>
              <w:rPr>
                <w:lang w:val="en-FI"/>
              </w:rPr>
            </w:pPr>
            <w:r w:rsidRPr="00FB7896">
              <w:rPr>
                <w:lang w:val="en-FI"/>
              </w:rPr>
              <w:t>Yes</w:t>
            </w:r>
          </w:p>
        </w:tc>
        <w:tc>
          <w:tcPr>
            <w:tcW w:w="0" w:type="auto"/>
            <w:vAlign w:val="center"/>
            <w:hideMark/>
          </w:tcPr>
          <w:p w14:paraId="5217714B" w14:textId="77777777" w:rsidR="00FB7896" w:rsidRPr="00FB7896" w:rsidRDefault="00FB7896" w:rsidP="00FB7896">
            <w:pPr>
              <w:rPr>
                <w:lang w:val="en-FI"/>
              </w:rPr>
            </w:pPr>
            <w:r w:rsidRPr="00FB7896">
              <w:rPr>
                <w:lang w:val="en-FI"/>
              </w:rPr>
              <w:t>No</w:t>
            </w:r>
          </w:p>
        </w:tc>
      </w:tr>
      <w:tr w:rsidR="00FB7896" w:rsidRPr="00FB7896" w14:paraId="4266AC1B" w14:textId="77777777" w:rsidTr="00FB7896">
        <w:trPr>
          <w:tblCellSpacing w:w="15" w:type="dxa"/>
        </w:trPr>
        <w:tc>
          <w:tcPr>
            <w:tcW w:w="0" w:type="auto"/>
            <w:vAlign w:val="center"/>
            <w:hideMark/>
          </w:tcPr>
          <w:p w14:paraId="1BA9E827" w14:textId="77777777" w:rsidR="00FB7896" w:rsidRPr="00FB7896" w:rsidRDefault="00FB7896" w:rsidP="00FB7896">
            <w:pPr>
              <w:rPr>
                <w:lang w:val="en-FI"/>
              </w:rPr>
            </w:pPr>
            <w:r w:rsidRPr="00FB7896">
              <w:rPr>
                <w:lang w:val="en-FI"/>
              </w:rPr>
              <w:t>Risk: Incomplete Data due to Filters</w:t>
            </w:r>
          </w:p>
        </w:tc>
        <w:tc>
          <w:tcPr>
            <w:tcW w:w="0" w:type="auto"/>
            <w:vAlign w:val="center"/>
            <w:hideMark/>
          </w:tcPr>
          <w:p w14:paraId="603BE70C" w14:textId="77777777" w:rsidR="00FB7896" w:rsidRPr="00FB7896" w:rsidRDefault="00FB7896" w:rsidP="00FB7896">
            <w:pPr>
              <w:rPr>
                <w:lang w:val="en-FI"/>
              </w:rPr>
            </w:pPr>
            <w:r w:rsidRPr="00FB7896">
              <w:rPr>
                <w:lang w:val="en-FI"/>
              </w:rPr>
              <w:t>No</w:t>
            </w:r>
          </w:p>
        </w:tc>
        <w:tc>
          <w:tcPr>
            <w:tcW w:w="0" w:type="auto"/>
            <w:vAlign w:val="center"/>
            <w:hideMark/>
          </w:tcPr>
          <w:p w14:paraId="751BB11D" w14:textId="77777777" w:rsidR="00FB7896" w:rsidRPr="00FB7896" w:rsidRDefault="00FB7896" w:rsidP="00FB7896">
            <w:pPr>
              <w:rPr>
                <w:lang w:val="en-FI"/>
              </w:rPr>
            </w:pPr>
            <w:r w:rsidRPr="00FB7896">
              <w:rPr>
                <w:lang w:val="en-FI"/>
              </w:rPr>
              <w:t>Yes</w:t>
            </w:r>
          </w:p>
        </w:tc>
      </w:tr>
      <w:tr w:rsidR="00FB7896" w:rsidRPr="00FB7896" w14:paraId="245DEB1B" w14:textId="77777777" w:rsidTr="00FB7896">
        <w:trPr>
          <w:tblCellSpacing w:w="15" w:type="dxa"/>
        </w:trPr>
        <w:tc>
          <w:tcPr>
            <w:tcW w:w="0" w:type="auto"/>
            <w:vAlign w:val="center"/>
            <w:hideMark/>
          </w:tcPr>
          <w:p w14:paraId="77E56A56" w14:textId="77777777" w:rsidR="00FB7896" w:rsidRPr="00FB7896" w:rsidRDefault="00FB7896" w:rsidP="00FB7896">
            <w:pPr>
              <w:rPr>
                <w:lang w:val="en-FI"/>
              </w:rPr>
            </w:pPr>
            <w:r w:rsidRPr="00FB7896">
              <w:rPr>
                <w:lang w:val="en-FI"/>
              </w:rPr>
              <w:t>Risk: Blue Screen</w:t>
            </w:r>
          </w:p>
        </w:tc>
        <w:tc>
          <w:tcPr>
            <w:tcW w:w="0" w:type="auto"/>
            <w:vAlign w:val="center"/>
            <w:hideMark/>
          </w:tcPr>
          <w:p w14:paraId="372D5FFA" w14:textId="77777777" w:rsidR="00FB7896" w:rsidRPr="00FB7896" w:rsidRDefault="00FB7896" w:rsidP="00FB7896">
            <w:pPr>
              <w:rPr>
                <w:lang w:val="en-FI"/>
              </w:rPr>
            </w:pPr>
            <w:r w:rsidRPr="00FB7896">
              <w:rPr>
                <w:lang w:val="en-FI"/>
              </w:rPr>
              <w:t>No</w:t>
            </w:r>
          </w:p>
        </w:tc>
        <w:tc>
          <w:tcPr>
            <w:tcW w:w="0" w:type="auto"/>
            <w:vAlign w:val="center"/>
            <w:hideMark/>
          </w:tcPr>
          <w:p w14:paraId="62C7C1AD" w14:textId="77777777" w:rsidR="00FB7896" w:rsidRPr="00FB7896" w:rsidRDefault="00FB7896" w:rsidP="00FB7896">
            <w:pPr>
              <w:rPr>
                <w:lang w:val="en-FI"/>
              </w:rPr>
            </w:pPr>
            <w:r w:rsidRPr="00FB7896">
              <w:rPr>
                <w:lang w:val="en-FI"/>
              </w:rPr>
              <w:t>Yes</w:t>
            </w:r>
          </w:p>
        </w:tc>
      </w:tr>
      <w:tr w:rsidR="00FB7896" w:rsidRPr="00FB7896" w14:paraId="75CA4AEA" w14:textId="77777777" w:rsidTr="00FB7896">
        <w:trPr>
          <w:tblCellSpacing w:w="15" w:type="dxa"/>
        </w:trPr>
        <w:tc>
          <w:tcPr>
            <w:tcW w:w="0" w:type="auto"/>
            <w:vAlign w:val="center"/>
            <w:hideMark/>
          </w:tcPr>
          <w:p w14:paraId="42113BCE" w14:textId="77777777" w:rsidR="00FB7896" w:rsidRPr="00FB7896" w:rsidRDefault="00FB7896" w:rsidP="00FB7896">
            <w:pPr>
              <w:rPr>
                <w:lang w:val="en-FI"/>
              </w:rPr>
            </w:pPr>
            <w:r w:rsidRPr="00FB7896">
              <w:rPr>
                <w:lang w:val="en-FI"/>
              </w:rPr>
              <w:t>Risk: High System Load</w:t>
            </w:r>
          </w:p>
        </w:tc>
        <w:tc>
          <w:tcPr>
            <w:tcW w:w="0" w:type="auto"/>
            <w:vAlign w:val="center"/>
            <w:hideMark/>
          </w:tcPr>
          <w:p w14:paraId="2A30353D" w14:textId="77777777" w:rsidR="00FB7896" w:rsidRPr="00FB7896" w:rsidRDefault="00FB7896" w:rsidP="00FB7896">
            <w:pPr>
              <w:rPr>
                <w:lang w:val="en-FI"/>
              </w:rPr>
            </w:pPr>
            <w:r w:rsidRPr="00FB7896">
              <w:rPr>
                <w:lang w:val="en-FI"/>
              </w:rPr>
              <w:t>No</w:t>
            </w:r>
          </w:p>
        </w:tc>
        <w:tc>
          <w:tcPr>
            <w:tcW w:w="0" w:type="auto"/>
            <w:vAlign w:val="center"/>
            <w:hideMark/>
          </w:tcPr>
          <w:p w14:paraId="1677321D" w14:textId="77777777" w:rsidR="00FB7896" w:rsidRPr="00FB7896" w:rsidRDefault="00FB7896" w:rsidP="00FB7896">
            <w:pPr>
              <w:rPr>
                <w:lang w:val="en-FI"/>
              </w:rPr>
            </w:pPr>
            <w:r w:rsidRPr="00FB7896">
              <w:rPr>
                <w:lang w:val="en-FI"/>
              </w:rPr>
              <w:t>Yes</w:t>
            </w:r>
          </w:p>
        </w:tc>
      </w:tr>
    </w:tbl>
    <w:p w14:paraId="6CA8DEAD" w14:textId="77777777" w:rsidR="00FB7896" w:rsidRPr="00FB7896" w:rsidRDefault="00FB7896" w:rsidP="00FB7896">
      <w:pPr>
        <w:rPr>
          <w:lang w:val="en-FI"/>
        </w:rPr>
      </w:pPr>
      <w:r w:rsidRPr="00FB7896">
        <w:rPr>
          <w:lang w:val="en-FI"/>
        </w:rPr>
        <w:t>Aurora is supported on Windows 7/ Windows Server 2012 or newer versions and must run using administrator privileges. It must also be excluded from any running antivirus or EDR solutions. This is to avoid the application being blocked from executing its services.</w:t>
      </w:r>
    </w:p>
    <w:p w14:paraId="257393CD" w14:textId="77777777" w:rsidR="00FB7896" w:rsidRPr="00FB7896" w:rsidRDefault="00FB7896" w:rsidP="00FB7896">
      <w:pPr>
        <w:rPr>
          <w:lang w:val="en-FI"/>
        </w:rPr>
      </w:pPr>
      <w:r w:rsidRPr="00FB7896">
        <w:rPr>
          <w:lang w:val="en-FI"/>
        </w:rPr>
        <w:t xml:space="preserve">Look at how to install and configure Aurora correctly via the </w:t>
      </w:r>
      <w:hyperlink r:id="rId17" w:history="1">
        <w:r w:rsidRPr="00FB7896">
          <w:rPr>
            <w:rStyle w:val="Hyperlink"/>
            <w:lang w:val="en-FI"/>
          </w:rPr>
          <w:t>User Manual</w:t>
        </w:r>
      </w:hyperlink>
      <w:r w:rsidRPr="00FB7896">
        <w:rPr>
          <w:lang w:val="en-FI"/>
        </w:rPr>
        <w:t>.</w:t>
      </w:r>
    </w:p>
    <w:p w14:paraId="5DF9EA2D" w14:textId="77777777" w:rsidR="00FB7896" w:rsidRPr="00FB7896" w:rsidRDefault="00FB7896" w:rsidP="00FB7896">
      <w:pPr>
        <w:rPr>
          <w:b/>
          <w:bCs/>
          <w:lang w:val="en-FI"/>
        </w:rPr>
      </w:pPr>
      <w:r w:rsidRPr="00FB7896">
        <w:rPr>
          <w:b/>
          <w:bCs/>
          <w:lang w:val="en-FI"/>
        </w:rPr>
        <w:t>Aurora Presets</w:t>
      </w:r>
    </w:p>
    <w:p w14:paraId="57999DDB" w14:textId="77777777" w:rsidR="00FB7896" w:rsidRPr="00FB7896" w:rsidRDefault="00FB7896" w:rsidP="00FB7896">
      <w:pPr>
        <w:rPr>
          <w:lang w:val="en-FI"/>
        </w:rPr>
      </w:pPr>
      <w:r w:rsidRPr="00FB7896">
        <w:rPr>
          <w:lang w:val="en-FI"/>
        </w:rPr>
        <w:t>Aurora can be configured to use four different configuration formats that dictate how the solution would fetch events and raise alerts. The four preset formats are:</w:t>
      </w:r>
    </w:p>
    <w:p w14:paraId="3B49CEC6" w14:textId="77777777" w:rsidR="00FB7896" w:rsidRPr="00FB7896" w:rsidRDefault="00FB7896" w:rsidP="00FB7896">
      <w:pPr>
        <w:numPr>
          <w:ilvl w:val="0"/>
          <w:numId w:val="10"/>
        </w:numPr>
        <w:rPr>
          <w:lang w:val="en-FI"/>
        </w:rPr>
      </w:pPr>
      <w:r w:rsidRPr="00FB7896">
        <w:rPr>
          <w:b/>
          <w:bCs/>
          <w:lang w:val="en-FI"/>
        </w:rPr>
        <w:t>Standard:</w:t>
      </w:r>
      <w:r w:rsidRPr="00FB7896">
        <w:rPr>
          <w:lang w:val="en-FI"/>
        </w:rPr>
        <w:t xml:space="preserve"> This configuration covers events at a medium level of severity.</w:t>
      </w:r>
    </w:p>
    <w:p w14:paraId="198E5135" w14:textId="77777777" w:rsidR="00FB7896" w:rsidRPr="00FB7896" w:rsidRDefault="00FB7896" w:rsidP="00FB7896">
      <w:pPr>
        <w:numPr>
          <w:ilvl w:val="0"/>
          <w:numId w:val="10"/>
        </w:numPr>
        <w:rPr>
          <w:lang w:val="en-FI"/>
        </w:rPr>
      </w:pPr>
      <w:r w:rsidRPr="00FB7896">
        <w:rPr>
          <w:b/>
          <w:bCs/>
          <w:lang w:val="en-FI"/>
        </w:rPr>
        <w:t>Reduced:</w:t>
      </w:r>
      <w:r w:rsidRPr="00FB7896">
        <w:rPr>
          <w:lang w:val="en-FI"/>
        </w:rPr>
        <w:t xml:space="preserve"> This configuration looks at events considered to be at a high minimum reporting level.</w:t>
      </w:r>
    </w:p>
    <w:p w14:paraId="03CE187A" w14:textId="77777777" w:rsidR="00FB7896" w:rsidRPr="00FB7896" w:rsidRDefault="00FB7896" w:rsidP="00FB7896">
      <w:pPr>
        <w:numPr>
          <w:ilvl w:val="0"/>
          <w:numId w:val="10"/>
        </w:numPr>
        <w:rPr>
          <w:lang w:val="en-FI"/>
        </w:rPr>
      </w:pPr>
      <w:r w:rsidRPr="00FB7896">
        <w:rPr>
          <w:b/>
          <w:bCs/>
          <w:lang w:val="en-FI"/>
        </w:rPr>
        <w:t>Minimal:</w:t>
      </w:r>
      <w:r w:rsidRPr="00FB7896">
        <w:rPr>
          <w:lang w:val="en-FI"/>
        </w:rPr>
        <w:t xml:space="preserve"> This configuration looks at events considered to be at a high minimum reporting level.</w:t>
      </w:r>
    </w:p>
    <w:p w14:paraId="148DB8F8" w14:textId="77777777" w:rsidR="00FB7896" w:rsidRPr="00FB7896" w:rsidRDefault="00FB7896" w:rsidP="00FB7896">
      <w:pPr>
        <w:numPr>
          <w:ilvl w:val="0"/>
          <w:numId w:val="10"/>
        </w:numPr>
        <w:rPr>
          <w:lang w:val="en-FI"/>
        </w:rPr>
      </w:pPr>
      <w:r w:rsidRPr="00FB7896">
        <w:rPr>
          <w:b/>
          <w:bCs/>
          <w:lang w:val="en-FI"/>
        </w:rPr>
        <w:t>Intense:</w:t>
      </w:r>
      <w:r w:rsidRPr="00FB7896">
        <w:rPr>
          <w:lang w:val="en-FI"/>
        </w:rPr>
        <w:t xml:space="preserve"> This configuration looks at events considered to be at a low minimum reporting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0"/>
        <w:gridCol w:w="2074"/>
        <w:gridCol w:w="1602"/>
        <w:gridCol w:w="3042"/>
        <w:gridCol w:w="828"/>
      </w:tblGrid>
      <w:tr w:rsidR="00FB7896" w:rsidRPr="00FB7896" w14:paraId="63998BB7" w14:textId="77777777" w:rsidTr="00FB7896">
        <w:trPr>
          <w:tblHeader/>
          <w:tblCellSpacing w:w="15" w:type="dxa"/>
        </w:trPr>
        <w:tc>
          <w:tcPr>
            <w:tcW w:w="0" w:type="auto"/>
            <w:vAlign w:val="center"/>
            <w:hideMark/>
          </w:tcPr>
          <w:p w14:paraId="1BFDC1DC" w14:textId="77777777" w:rsidR="00FB7896" w:rsidRPr="00FB7896" w:rsidRDefault="00FB7896" w:rsidP="00FB7896">
            <w:pPr>
              <w:rPr>
                <w:b/>
                <w:bCs/>
                <w:lang w:val="en-FI"/>
              </w:rPr>
            </w:pPr>
            <w:r w:rsidRPr="00FB7896">
              <w:rPr>
                <w:b/>
                <w:bCs/>
                <w:lang w:val="en-FI"/>
              </w:rPr>
              <w:t>Affected Setting</w:t>
            </w:r>
          </w:p>
        </w:tc>
        <w:tc>
          <w:tcPr>
            <w:tcW w:w="0" w:type="auto"/>
            <w:vAlign w:val="center"/>
            <w:hideMark/>
          </w:tcPr>
          <w:p w14:paraId="7102DE80" w14:textId="77777777" w:rsidR="00FB7896" w:rsidRPr="00FB7896" w:rsidRDefault="00FB7896" w:rsidP="00FB7896">
            <w:pPr>
              <w:rPr>
                <w:b/>
                <w:bCs/>
                <w:lang w:val="en-FI"/>
              </w:rPr>
            </w:pPr>
            <w:r w:rsidRPr="00FB7896">
              <w:rPr>
                <w:b/>
                <w:bCs/>
                <w:lang w:val="en-FI"/>
              </w:rPr>
              <w:t>Standard</w:t>
            </w:r>
          </w:p>
        </w:tc>
        <w:tc>
          <w:tcPr>
            <w:tcW w:w="0" w:type="auto"/>
            <w:vAlign w:val="center"/>
            <w:hideMark/>
          </w:tcPr>
          <w:p w14:paraId="161EBC94" w14:textId="77777777" w:rsidR="00FB7896" w:rsidRPr="00FB7896" w:rsidRDefault="00FB7896" w:rsidP="00FB7896">
            <w:pPr>
              <w:rPr>
                <w:b/>
                <w:bCs/>
                <w:lang w:val="en-FI"/>
              </w:rPr>
            </w:pPr>
            <w:r w:rsidRPr="00FB7896">
              <w:rPr>
                <w:b/>
                <w:bCs/>
                <w:lang w:val="en-FI"/>
              </w:rPr>
              <w:t>Reduced</w:t>
            </w:r>
          </w:p>
        </w:tc>
        <w:tc>
          <w:tcPr>
            <w:tcW w:w="0" w:type="auto"/>
            <w:vAlign w:val="center"/>
            <w:hideMark/>
          </w:tcPr>
          <w:p w14:paraId="343538C8" w14:textId="77777777" w:rsidR="00FB7896" w:rsidRPr="00FB7896" w:rsidRDefault="00FB7896" w:rsidP="00FB7896">
            <w:pPr>
              <w:rPr>
                <w:b/>
                <w:bCs/>
                <w:lang w:val="en-FI"/>
              </w:rPr>
            </w:pPr>
            <w:r w:rsidRPr="00FB7896">
              <w:rPr>
                <w:b/>
                <w:bCs/>
                <w:lang w:val="en-FI"/>
              </w:rPr>
              <w:t>Minimal</w:t>
            </w:r>
          </w:p>
        </w:tc>
        <w:tc>
          <w:tcPr>
            <w:tcW w:w="0" w:type="auto"/>
            <w:vAlign w:val="center"/>
            <w:hideMark/>
          </w:tcPr>
          <w:p w14:paraId="78D02147" w14:textId="77777777" w:rsidR="00FB7896" w:rsidRPr="00FB7896" w:rsidRDefault="00FB7896" w:rsidP="00FB7896">
            <w:pPr>
              <w:rPr>
                <w:b/>
                <w:bCs/>
                <w:lang w:val="en-FI"/>
              </w:rPr>
            </w:pPr>
            <w:r w:rsidRPr="00FB7896">
              <w:rPr>
                <w:b/>
                <w:bCs/>
                <w:lang w:val="en-FI"/>
              </w:rPr>
              <w:t>Intense</w:t>
            </w:r>
          </w:p>
        </w:tc>
      </w:tr>
      <w:tr w:rsidR="00FB7896" w:rsidRPr="00FB7896" w14:paraId="4E7F0843" w14:textId="77777777" w:rsidTr="00FB7896">
        <w:trPr>
          <w:tblCellSpacing w:w="15" w:type="dxa"/>
        </w:trPr>
        <w:tc>
          <w:tcPr>
            <w:tcW w:w="0" w:type="auto"/>
            <w:vAlign w:val="center"/>
            <w:hideMark/>
          </w:tcPr>
          <w:p w14:paraId="1491CD1D" w14:textId="77777777" w:rsidR="00FB7896" w:rsidRPr="00FB7896" w:rsidRDefault="00FB7896" w:rsidP="00FB7896">
            <w:pPr>
              <w:rPr>
                <w:lang w:val="en-FI"/>
              </w:rPr>
            </w:pPr>
            <w:r w:rsidRPr="00FB7896">
              <w:rPr>
                <w:lang w:val="en-FI"/>
              </w:rPr>
              <w:t>Deactivated sources</w:t>
            </w:r>
          </w:p>
        </w:tc>
        <w:tc>
          <w:tcPr>
            <w:tcW w:w="0" w:type="auto"/>
            <w:vAlign w:val="center"/>
            <w:hideMark/>
          </w:tcPr>
          <w:p w14:paraId="38769F03" w14:textId="77777777" w:rsidR="00FB7896" w:rsidRPr="00FB7896" w:rsidRDefault="00FB7896" w:rsidP="00FB7896">
            <w:pPr>
              <w:rPr>
                <w:lang w:val="en-FI"/>
              </w:rPr>
            </w:pPr>
            <w:r w:rsidRPr="00FB7896">
              <w:rPr>
                <w:lang w:val="en-FI"/>
              </w:rPr>
              <w:t>Registry, Raw Disk Access, Kernel Handles, Create Remote Thread</w:t>
            </w:r>
          </w:p>
        </w:tc>
        <w:tc>
          <w:tcPr>
            <w:tcW w:w="0" w:type="auto"/>
            <w:vAlign w:val="center"/>
            <w:hideMark/>
          </w:tcPr>
          <w:p w14:paraId="39BF08E3" w14:textId="77777777" w:rsidR="00FB7896" w:rsidRPr="00FB7896" w:rsidRDefault="00FB7896" w:rsidP="00FB7896">
            <w:pPr>
              <w:rPr>
                <w:lang w:val="en-FI"/>
              </w:rPr>
            </w:pPr>
            <w:r w:rsidRPr="00FB7896">
              <w:rPr>
                <w:lang w:val="en-FI"/>
              </w:rPr>
              <w:t>Registry, Raw Disk Access, Process Access</w:t>
            </w:r>
          </w:p>
        </w:tc>
        <w:tc>
          <w:tcPr>
            <w:tcW w:w="0" w:type="auto"/>
            <w:vAlign w:val="center"/>
            <w:hideMark/>
          </w:tcPr>
          <w:p w14:paraId="70C4BB49" w14:textId="77777777" w:rsidR="00FB7896" w:rsidRPr="00FB7896" w:rsidRDefault="00FB7896" w:rsidP="00FB7896">
            <w:pPr>
              <w:rPr>
                <w:lang w:val="en-FI"/>
              </w:rPr>
            </w:pPr>
            <w:r w:rsidRPr="00FB7896">
              <w:rPr>
                <w:lang w:val="en-FI"/>
              </w:rPr>
              <w:t>Registry, Raw Disk Access, Kernel Handles, Create Remote Thread, Process Access, Image Loads</w:t>
            </w:r>
          </w:p>
        </w:tc>
        <w:tc>
          <w:tcPr>
            <w:tcW w:w="0" w:type="auto"/>
            <w:vAlign w:val="center"/>
            <w:hideMark/>
          </w:tcPr>
          <w:p w14:paraId="4651E305" w14:textId="77777777" w:rsidR="00FB7896" w:rsidRPr="00FB7896" w:rsidRDefault="00FB7896" w:rsidP="00FB7896">
            <w:pPr>
              <w:rPr>
                <w:lang w:val="en-FI"/>
              </w:rPr>
            </w:pPr>
            <w:r w:rsidRPr="00FB7896">
              <w:rPr>
                <w:lang w:val="en-FI"/>
              </w:rPr>
              <w:t xml:space="preserve">- </w:t>
            </w:r>
          </w:p>
        </w:tc>
      </w:tr>
      <w:tr w:rsidR="00FB7896" w:rsidRPr="00FB7896" w14:paraId="4544678E" w14:textId="77777777" w:rsidTr="00FB7896">
        <w:trPr>
          <w:tblCellSpacing w:w="15" w:type="dxa"/>
        </w:trPr>
        <w:tc>
          <w:tcPr>
            <w:tcW w:w="0" w:type="auto"/>
            <w:vAlign w:val="center"/>
            <w:hideMark/>
          </w:tcPr>
          <w:p w14:paraId="7A6CDD2F" w14:textId="77777777" w:rsidR="00FB7896" w:rsidRPr="00FB7896" w:rsidRDefault="00FB7896" w:rsidP="00FB7896">
            <w:pPr>
              <w:rPr>
                <w:lang w:val="en-FI"/>
              </w:rPr>
            </w:pPr>
            <w:r w:rsidRPr="00FB7896">
              <w:rPr>
                <w:lang w:val="en-FI"/>
              </w:rPr>
              <w:t>CPU Limit</w:t>
            </w:r>
          </w:p>
        </w:tc>
        <w:tc>
          <w:tcPr>
            <w:tcW w:w="0" w:type="auto"/>
            <w:vAlign w:val="center"/>
            <w:hideMark/>
          </w:tcPr>
          <w:p w14:paraId="3D6E5507" w14:textId="77777777" w:rsidR="00FB7896" w:rsidRPr="00FB7896" w:rsidRDefault="00FB7896" w:rsidP="00FB7896">
            <w:pPr>
              <w:rPr>
                <w:lang w:val="en-FI"/>
              </w:rPr>
            </w:pPr>
            <w:r w:rsidRPr="00FB7896">
              <w:rPr>
                <w:lang w:val="en-FI"/>
              </w:rPr>
              <w:t>35%</w:t>
            </w:r>
          </w:p>
        </w:tc>
        <w:tc>
          <w:tcPr>
            <w:tcW w:w="0" w:type="auto"/>
            <w:vAlign w:val="center"/>
            <w:hideMark/>
          </w:tcPr>
          <w:p w14:paraId="4CC0B83F" w14:textId="77777777" w:rsidR="00FB7896" w:rsidRPr="00FB7896" w:rsidRDefault="00FB7896" w:rsidP="00FB7896">
            <w:pPr>
              <w:rPr>
                <w:lang w:val="en-FI"/>
              </w:rPr>
            </w:pPr>
            <w:r w:rsidRPr="00FB7896">
              <w:rPr>
                <w:lang w:val="en-FI"/>
              </w:rPr>
              <w:t>30%</w:t>
            </w:r>
          </w:p>
        </w:tc>
        <w:tc>
          <w:tcPr>
            <w:tcW w:w="0" w:type="auto"/>
            <w:vAlign w:val="center"/>
            <w:hideMark/>
          </w:tcPr>
          <w:p w14:paraId="18692666" w14:textId="77777777" w:rsidR="00FB7896" w:rsidRPr="00FB7896" w:rsidRDefault="00FB7896" w:rsidP="00FB7896">
            <w:pPr>
              <w:rPr>
                <w:lang w:val="en-FI"/>
              </w:rPr>
            </w:pPr>
            <w:r w:rsidRPr="00FB7896">
              <w:rPr>
                <w:lang w:val="en-FI"/>
              </w:rPr>
              <w:t>20%</w:t>
            </w:r>
          </w:p>
        </w:tc>
        <w:tc>
          <w:tcPr>
            <w:tcW w:w="0" w:type="auto"/>
            <w:vAlign w:val="center"/>
            <w:hideMark/>
          </w:tcPr>
          <w:p w14:paraId="14F2E4E8" w14:textId="77777777" w:rsidR="00FB7896" w:rsidRPr="00FB7896" w:rsidRDefault="00FB7896" w:rsidP="00FB7896">
            <w:pPr>
              <w:rPr>
                <w:lang w:val="en-FI"/>
              </w:rPr>
            </w:pPr>
            <w:r w:rsidRPr="00FB7896">
              <w:rPr>
                <w:lang w:val="en-FI"/>
              </w:rPr>
              <w:t>100%</w:t>
            </w:r>
          </w:p>
        </w:tc>
      </w:tr>
      <w:tr w:rsidR="00FB7896" w:rsidRPr="00FB7896" w14:paraId="3FE8877F" w14:textId="77777777" w:rsidTr="00FB7896">
        <w:trPr>
          <w:tblCellSpacing w:w="15" w:type="dxa"/>
        </w:trPr>
        <w:tc>
          <w:tcPr>
            <w:tcW w:w="0" w:type="auto"/>
            <w:vAlign w:val="center"/>
            <w:hideMark/>
          </w:tcPr>
          <w:p w14:paraId="6C45932B" w14:textId="77777777" w:rsidR="00FB7896" w:rsidRPr="00FB7896" w:rsidRDefault="00FB7896" w:rsidP="00FB7896">
            <w:pPr>
              <w:rPr>
                <w:lang w:val="en-FI"/>
              </w:rPr>
            </w:pPr>
            <w:r w:rsidRPr="00FB7896">
              <w:rPr>
                <w:lang w:val="en-FI"/>
              </w:rPr>
              <w:t>Process Priority</w:t>
            </w:r>
          </w:p>
        </w:tc>
        <w:tc>
          <w:tcPr>
            <w:tcW w:w="0" w:type="auto"/>
            <w:vAlign w:val="center"/>
            <w:hideMark/>
          </w:tcPr>
          <w:p w14:paraId="442BB7A1" w14:textId="77777777" w:rsidR="00FB7896" w:rsidRPr="00FB7896" w:rsidRDefault="00FB7896" w:rsidP="00FB7896">
            <w:pPr>
              <w:rPr>
                <w:lang w:val="en-FI"/>
              </w:rPr>
            </w:pPr>
            <w:r w:rsidRPr="00FB7896">
              <w:rPr>
                <w:lang w:val="en-FI"/>
              </w:rPr>
              <w:t>Normal</w:t>
            </w:r>
          </w:p>
        </w:tc>
        <w:tc>
          <w:tcPr>
            <w:tcW w:w="0" w:type="auto"/>
            <w:vAlign w:val="center"/>
            <w:hideMark/>
          </w:tcPr>
          <w:p w14:paraId="5C30819D" w14:textId="77777777" w:rsidR="00FB7896" w:rsidRPr="00FB7896" w:rsidRDefault="00FB7896" w:rsidP="00FB7896">
            <w:pPr>
              <w:rPr>
                <w:lang w:val="en-FI"/>
              </w:rPr>
            </w:pPr>
            <w:r w:rsidRPr="00FB7896">
              <w:rPr>
                <w:lang w:val="en-FI"/>
              </w:rPr>
              <w:t>Normal</w:t>
            </w:r>
          </w:p>
        </w:tc>
        <w:tc>
          <w:tcPr>
            <w:tcW w:w="0" w:type="auto"/>
            <w:vAlign w:val="center"/>
            <w:hideMark/>
          </w:tcPr>
          <w:p w14:paraId="4BE953FA" w14:textId="77777777" w:rsidR="00FB7896" w:rsidRPr="00FB7896" w:rsidRDefault="00FB7896" w:rsidP="00FB7896">
            <w:pPr>
              <w:rPr>
                <w:lang w:val="en-FI"/>
              </w:rPr>
            </w:pPr>
            <w:r w:rsidRPr="00FB7896">
              <w:rPr>
                <w:lang w:val="en-FI"/>
              </w:rPr>
              <w:t>Low</w:t>
            </w:r>
          </w:p>
        </w:tc>
        <w:tc>
          <w:tcPr>
            <w:tcW w:w="0" w:type="auto"/>
            <w:vAlign w:val="center"/>
            <w:hideMark/>
          </w:tcPr>
          <w:p w14:paraId="514785E5" w14:textId="77777777" w:rsidR="00FB7896" w:rsidRPr="00FB7896" w:rsidRDefault="00FB7896" w:rsidP="00FB7896">
            <w:pPr>
              <w:rPr>
                <w:lang w:val="en-FI"/>
              </w:rPr>
            </w:pPr>
            <w:r w:rsidRPr="00FB7896">
              <w:rPr>
                <w:lang w:val="en-FI"/>
              </w:rPr>
              <w:t>Normal</w:t>
            </w:r>
          </w:p>
        </w:tc>
      </w:tr>
      <w:tr w:rsidR="00FB7896" w:rsidRPr="00FB7896" w14:paraId="2DDC7CA9" w14:textId="77777777" w:rsidTr="00FB7896">
        <w:trPr>
          <w:tblCellSpacing w:w="15" w:type="dxa"/>
        </w:trPr>
        <w:tc>
          <w:tcPr>
            <w:tcW w:w="0" w:type="auto"/>
            <w:vAlign w:val="center"/>
            <w:hideMark/>
          </w:tcPr>
          <w:p w14:paraId="56A2DCCA" w14:textId="77777777" w:rsidR="00FB7896" w:rsidRPr="00FB7896" w:rsidRDefault="00FB7896" w:rsidP="00FB7896">
            <w:pPr>
              <w:rPr>
                <w:lang w:val="en-FI"/>
              </w:rPr>
            </w:pPr>
            <w:r w:rsidRPr="00FB7896">
              <w:rPr>
                <w:lang w:val="en-FI"/>
              </w:rPr>
              <w:t>Minimum Reporting Level</w:t>
            </w:r>
          </w:p>
        </w:tc>
        <w:tc>
          <w:tcPr>
            <w:tcW w:w="0" w:type="auto"/>
            <w:vAlign w:val="center"/>
            <w:hideMark/>
          </w:tcPr>
          <w:p w14:paraId="40FD206D" w14:textId="77777777" w:rsidR="00FB7896" w:rsidRPr="00FB7896" w:rsidRDefault="00FB7896" w:rsidP="00FB7896">
            <w:pPr>
              <w:rPr>
                <w:lang w:val="en-FI"/>
              </w:rPr>
            </w:pPr>
            <w:r w:rsidRPr="00FB7896">
              <w:rPr>
                <w:lang w:val="en-FI"/>
              </w:rPr>
              <w:t>Medium</w:t>
            </w:r>
          </w:p>
        </w:tc>
        <w:tc>
          <w:tcPr>
            <w:tcW w:w="0" w:type="auto"/>
            <w:vAlign w:val="center"/>
            <w:hideMark/>
          </w:tcPr>
          <w:p w14:paraId="49D1D6C8" w14:textId="77777777" w:rsidR="00FB7896" w:rsidRPr="00FB7896" w:rsidRDefault="00FB7896" w:rsidP="00FB7896">
            <w:pPr>
              <w:rPr>
                <w:lang w:val="en-FI"/>
              </w:rPr>
            </w:pPr>
            <w:r w:rsidRPr="00FB7896">
              <w:rPr>
                <w:lang w:val="en-FI"/>
              </w:rPr>
              <w:t>High</w:t>
            </w:r>
          </w:p>
        </w:tc>
        <w:tc>
          <w:tcPr>
            <w:tcW w:w="0" w:type="auto"/>
            <w:vAlign w:val="center"/>
            <w:hideMark/>
          </w:tcPr>
          <w:p w14:paraId="122980B0" w14:textId="77777777" w:rsidR="00FB7896" w:rsidRPr="00FB7896" w:rsidRDefault="00FB7896" w:rsidP="00FB7896">
            <w:pPr>
              <w:rPr>
                <w:lang w:val="en-FI"/>
              </w:rPr>
            </w:pPr>
            <w:r w:rsidRPr="00FB7896">
              <w:rPr>
                <w:lang w:val="en-FI"/>
              </w:rPr>
              <w:t>High</w:t>
            </w:r>
          </w:p>
        </w:tc>
        <w:tc>
          <w:tcPr>
            <w:tcW w:w="0" w:type="auto"/>
            <w:vAlign w:val="center"/>
            <w:hideMark/>
          </w:tcPr>
          <w:p w14:paraId="5D3AA518" w14:textId="77777777" w:rsidR="00FB7896" w:rsidRPr="00FB7896" w:rsidRDefault="00FB7896" w:rsidP="00FB7896">
            <w:pPr>
              <w:rPr>
                <w:lang w:val="en-FI"/>
              </w:rPr>
            </w:pPr>
            <w:r w:rsidRPr="00FB7896">
              <w:rPr>
                <w:lang w:val="en-FI"/>
              </w:rPr>
              <w:t>Low</w:t>
            </w:r>
          </w:p>
        </w:tc>
      </w:tr>
      <w:tr w:rsidR="00FB7896" w:rsidRPr="00FB7896" w14:paraId="62F8AEB7" w14:textId="77777777" w:rsidTr="00FB7896">
        <w:trPr>
          <w:tblCellSpacing w:w="15" w:type="dxa"/>
        </w:trPr>
        <w:tc>
          <w:tcPr>
            <w:tcW w:w="0" w:type="auto"/>
            <w:vAlign w:val="center"/>
            <w:hideMark/>
          </w:tcPr>
          <w:p w14:paraId="7EA72B4B" w14:textId="77777777" w:rsidR="00FB7896" w:rsidRPr="00FB7896" w:rsidRDefault="00FB7896" w:rsidP="00FB7896">
            <w:pPr>
              <w:rPr>
                <w:lang w:val="en-FI"/>
              </w:rPr>
            </w:pPr>
            <w:r w:rsidRPr="00FB7896">
              <w:rPr>
                <w:lang w:val="en-FI"/>
              </w:rPr>
              <w:lastRenderedPageBreak/>
              <w:t>Deactivated Modules</w:t>
            </w:r>
          </w:p>
        </w:tc>
        <w:tc>
          <w:tcPr>
            <w:tcW w:w="0" w:type="auto"/>
            <w:vAlign w:val="center"/>
            <w:hideMark/>
          </w:tcPr>
          <w:p w14:paraId="6E34DC85" w14:textId="77777777" w:rsidR="00FB7896" w:rsidRPr="00FB7896" w:rsidRDefault="00FB7896" w:rsidP="00FB7896">
            <w:pPr>
              <w:rPr>
                <w:lang w:val="en-FI"/>
              </w:rPr>
            </w:pPr>
            <w:r w:rsidRPr="00FB7896">
              <w:rPr>
                <w:lang w:val="en-FI"/>
              </w:rPr>
              <w:t>-</w:t>
            </w:r>
          </w:p>
        </w:tc>
        <w:tc>
          <w:tcPr>
            <w:tcW w:w="0" w:type="auto"/>
            <w:vAlign w:val="center"/>
            <w:hideMark/>
          </w:tcPr>
          <w:p w14:paraId="7CFCD951" w14:textId="77777777" w:rsidR="00FB7896" w:rsidRPr="00FB7896" w:rsidRDefault="00FB7896" w:rsidP="00FB7896">
            <w:pPr>
              <w:rPr>
                <w:lang w:val="en-FI"/>
              </w:rPr>
            </w:pPr>
            <w:r w:rsidRPr="00FB7896">
              <w:rPr>
                <w:lang w:val="en-FI"/>
              </w:rPr>
              <w:t>LSASS Dump Detector</w:t>
            </w:r>
          </w:p>
        </w:tc>
        <w:tc>
          <w:tcPr>
            <w:tcW w:w="0" w:type="auto"/>
            <w:vAlign w:val="center"/>
            <w:hideMark/>
          </w:tcPr>
          <w:p w14:paraId="0B29F423" w14:textId="77777777" w:rsidR="00FB7896" w:rsidRPr="00FB7896" w:rsidRDefault="00FB7896" w:rsidP="00FB7896">
            <w:pPr>
              <w:rPr>
                <w:lang w:val="en-FI"/>
              </w:rPr>
            </w:pPr>
            <w:r w:rsidRPr="00FB7896">
              <w:rPr>
                <w:lang w:val="en-FI"/>
              </w:rPr>
              <w:t xml:space="preserve">LSASS Dump Detector, </w:t>
            </w:r>
            <w:proofErr w:type="spellStart"/>
            <w:r w:rsidRPr="00FB7896">
              <w:rPr>
                <w:lang w:val="en-FI"/>
              </w:rPr>
              <w:t>BeaconHunter</w:t>
            </w:r>
            <w:proofErr w:type="spellEnd"/>
          </w:p>
        </w:tc>
        <w:tc>
          <w:tcPr>
            <w:tcW w:w="0" w:type="auto"/>
            <w:vAlign w:val="center"/>
            <w:hideMark/>
          </w:tcPr>
          <w:p w14:paraId="638791FE" w14:textId="77777777" w:rsidR="00FB7896" w:rsidRPr="00FB7896" w:rsidRDefault="00FB7896" w:rsidP="00FB7896">
            <w:pPr>
              <w:rPr>
                <w:lang w:val="en-FI"/>
              </w:rPr>
            </w:pPr>
            <w:r w:rsidRPr="00FB7896">
              <w:rPr>
                <w:lang w:val="en-FI"/>
              </w:rPr>
              <w:t>-</w:t>
            </w:r>
          </w:p>
        </w:tc>
      </w:tr>
    </w:tbl>
    <w:p w14:paraId="79537C77" w14:textId="77777777" w:rsidR="00FB7896" w:rsidRPr="00FB7896" w:rsidRDefault="00FB7896" w:rsidP="00FB7896">
      <w:pPr>
        <w:rPr>
          <w:b/>
          <w:bCs/>
          <w:lang w:val="en-FI"/>
        </w:rPr>
      </w:pPr>
      <w:r w:rsidRPr="00FB7896">
        <w:rPr>
          <w:b/>
          <w:bCs/>
          <w:lang w:val="en-FI"/>
        </w:rPr>
        <w:t>Running Aurora</w:t>
      </w:r>
    </w:p>
    <w:p w14:paraId="12DAE735" w14:textId="77777777" w:rsidR="00FB7896" w:rsidRPr="00FB7896" w:rsidRDefault="00FB7896" w:rsidP="00FB7896">
      <w:pPr>
        <w:rPr>
          <w:lang w:val="en-FI"/>
        </w:rPr>
      </w:pPr>
      <w:r w:rsidRPr="00FB7896">
        <w:rPr>
          <w:lang w:val="en-FI"/>
        </w:rPr>
        <w:t>Aurora can be started directly via the command line, with the option of selecting the preferred configuration.</w:t>
      </w:r>
    </w:p>
    <w:p w14:paraId="72E48709" w14:textId="77777777" w:rsidR="00FB7896" w:rsidRPr="00FB7896" w:rsidRDefault="00FB7896" w:rsidP="00FB7896">
      <w:pPr>
        <w:rPr>
          <w:lang w:val="en-FI"/>
        </w:rPr>
      </w:pPr>
      <w:r w:rsidRPr="00FB7896">
        <w:rPr>
          <w:lang w:val="en-FI"/>
        </w:rPr>
        <w:t xml:space="preserve">Aurora Launch with Minimal Config </w:t>
      </w:r>
    </w:p>
    <w:p w14:paraId="441D599B" w14:textId="77777777" w:rsidR="00FB7896" w:rsidRPr="00FB7896" w:rsidRDefault="00FB7896" w:rsidP="00FB7896">
      <w:pPr>
        <w:rPr>
          <w:lang w:val="en-FI"/>
        </w:rPr>
      </w:pPr>
      <w:r w:rsidRPr="00FB7896">
        <w:rPr>
          <w:lang w:val="en-FI"/>
        </w:rPr>
        <w:t>C:\Program Files\Aurora-Agent&gt;aurora-agent.exe -c agent-config-</w:t>
      </w:r>
      <w:proofErr w:type="spellStart"/>
      <w:r w:rsidRPr="00FB7896">
        <w:rPr>
          <w:lang w:val="en-FI"/>
        </w:rPr>
        <w:t>minimal.yml</w:t>
      </w:r>
      <w:proofErr w:type="spellEnd"/>
    </w:p>
    <w:p w14:paraId="35037A88" w14:textId="77777777" w:rsidR="00FB7896" w:rsidRPr="00FB7896" w:rsidRDefault="00FB7896" w:rsidP="00FB7896">
      <w:pPr>
        <w:rPr>
          <w:lang w:val="en-FI"/>
        </w:rPr>
      </w:pPr>
    </w:p>
    <w:p w14:paraId="61808A79" w14:textId="77777777" w:rsidR="00FB7896" w:rsidRPr="00FB7896" w:rsidRDefault="00FB7896" w:rsidP="00FB7896">
      <w:pPr>
        <w:rPr>
          <w:lang w:val="en-FI"/>
        </w:rPr>
      </w:pPr>
      <w:r w:rsidRPr="00FB7896">
        <w:rPr>
          <w:lang w:val="en-FI"/>
        </w:rPr>
        <w:t>For continuous running, the agent can also run as a service through the --install flag.</w:t>
      </w:r>
    </w:p>
    <w:p w14:paraId="1B4D2059" w14:textId="77777777" w:rsidR="00FB7896" w:rsidRPr="00FB7896" w:rsidRDefault="00FB7896" w:rsidP="00FB7896">
      <w:pPr>
        <w:rPr>
          <w:lang w:val="en-FI"/>
        </w:rPr>
      </w:pPr>
      <w:r w:rsidRPr="00FB7896">
        <w:rPr>
          <w:lang w:val="en-FI"/>
        </w:rPr>
        <w:t xml:space="preserve">Aurora Launch as a Service </w:t>
      </w:r>
    </w:p>
    <w:p w14:paraId="78DEA862" w14:textId="77777777" w:rsidR="00FB7896" w:rsidRPr="00FB7896" w:rsidRDefault="00FB7896" w:rsidP="00FB7896">
      <w:pPr>
        <w:rPr>
          <w:lang w:val="en-FI"/>
        </w:rPr>
      </w:pPr>
      <w:r w:rsidRPr="00FB7896">
        <w:rPr>
          <w:lang w:val="en-FI"/>
        </w:rPr>
        <w:t>C:\Program Files\Aurora-Agent&gt;aurora-agent.exe --install -c agent-config-</w:t>
      </w:r>
      <w:proofErr w:type="spellStart"/>
      <w:r w:rsidRPr="00FB7896">
        <w:rPr>
          <w:lang w:val="en-FI"/>
        </w:rPr>
        <w:t>minimal.yml</w:t>
      </w:r>
      <w:proofErr w:type="spellEnd"/>
    </w:p>
    <w:p w14:paraId="10EE9E55" w14:textId="77777777" w:rsidR="00FB7896" w:rsidRPr="00FB7896" w:rsidRDefault="00FB7896" w:rsidP="00FB7896">
      <w:pPr>
        <w:rPr>
          <w:lang w:val="en-FI"/>
        </w:rPr>
      </w:pPr>
    </w:p>
    <w:p w14:paraId="2D3CD78E" w14:textId="77777777" w:rsidR="00FB7896" w:rsidRPr="00FB7896" w:rsidRDefault="00FB7896" w:rsidP="00FB7896">
      <w:pPr>
        <w:rPr>
          <w:b/>
          <w:bCs/>
          <w:lang w:val="en-FI"/>
        </w:rPr>
      </w:pPr>
      <w:r w:rsidRPr="00FB7896">
        <w:rPr>
          <w:b/>
          <w:bCs/>
          <w:lang w:val="en-FI"/>
        </w:rPr>
        <w:t>Useful Flags</w:t>
      </w:r>
    </w:p>
    <w:p w14:paraId="122630AA" w14:textId="77777777" w:rsidR="00FB7896" w:rsidRPr="00FB7896" w:rsidRDefault="00FB7896" w:rsidP="00FB7896">
      <w:pPr>
        <w:rPr>
          <w:lang w:val="en-FI"/>
        </w:rPr>
      </w:pPr>
      <w:r w:rsidRPr="00FB7896">
        <w:rPr>
          <w:lang w:val="en-FI"/>
        </w:rPr>
        <w:t>Some valuable flags to use and query different types of information from Aurora include:</w:t>
      </w:r>
    </w:p>
    <w:p w14:paraId="5E25A792" w14:textId="77777777" w:rsidR="00FB7896" w:rsidRPr="00FB7896" w:rsidRDefault="00FB7896" w:rsidP="00FB7896">
      <w:pPr>
        <w:numPr>
          <w:ilvl w:val="0"/>
          <w:numId w:val="11"/>
        </w:numPr>
        <w:rPr>
          <w:lang w:val="en-FI"/>
        </w:rPr>
      </w:pPr>
      <w:r w:rsidRPr="00FB7896">
        <w:rPr>
          <w:b/>
          <w:bCs/>
          <w:lang w:val="en-FI"/>
        </w:rPr>
        <w:t>–status:</w:t>
      </w:r>
      <w:r w:rsidRPr="00FB7896">
        <w:rPr>
          <w:lang w:val="en-FI"/>
        </w:rPr>
        <w:t xml:space="preserve"> Queries status information from the currently running service.</w:t>
      </w:r>
    </w:p>
    <w:p w14:paraId="659A869F" w14:textId="77777777" w:rsidR="00FB7896" w:rsidRPr="00FB7896" w:rsidRDefault="00FB7896" w:rsidP="00FB7896">
      <w:pPr>
        <w:rPr>
          <w:lang w:val="en-FI"/>
        </w:rPr>
      </w:pPr>
      <w:r w:rsidRPr="00FB7896">
        <w:rPr>
          <w:lang w:val="en-FI"/>
        </w:rPr>
        <w:t xml:space="preserve">Aurora Status </w:t>
      </w:r>
    </w:p>
    <w:p w14:paraId="742B61E4" w14:textId="77777777" w:rsidR="00FB7896" w:rsidRPr="00FB7896" w:rsidRDefault="00FB7896" w:rsidP="00FB7896">
      <w:pPr>
        <w:rPr>
          <w:lang w:val="en-FI"/>
        </w:rPr>
      </w:pPr>
      <w:r w:rsidRPr="00FB7896">
        <w:rPr>
          <w:lang w:val="en-FI"/>
        </w:rPr>
        <w:t>C:\Program Files\Aurora-Agent&gt;aurora-agent.exe --status</w:t>
      </w:r>
    </w:p>
    <w:p w14:paraId="3F5769C1" w14:textId="77777777" w:rsidR="00FB7896" w:rsidRPr="00FB7896" w:rsidRDefault="00FB7896" w:rsidP="00FB7896">
      <w:pPr>
        <w:rPr>
          <w:lang w:val="en-FI"/>
        </w:rPr>
      </w:pPr>
      <w:r w:rsidRPr="00FB7896">
        <w:rPr>
          <w:lang w:val="en-FI"/>
        </w:rPr>
        <w:t>Aurora Agent</w:t>
      </w:r>
    </w:p>
    <w:p w14:paraId="1780E9C2" w14:textId="77777777" w:rsidR="00FB7896" w:rsidRPr="00FB7896" w:rsidRDefault="00FB7896" w:rsidP="00FB7896">
      <w:pPr>
        <w:rPr>
          <w:lang w:val="en-FI"/>
        </w:rPr>
      </w:pPr>
      <w:r w:rsidRPr="00FB7896">
        <w:rPr>
          <w:lang w:val="en-FI"/>
        </w:rPr>
        <w:t>Version 1.0.7</w:t>
      </w:r>
    </w:p>
    <w:p w14:paraId="47946662" w14:textId="77777777" w:rsidR="00FB7896" w:rsidRPr="00FB7896" w:rsidRDefault="00FB7896" w:rsidP="00FB7896">
      <w:pPr>
        <w:rPr>
          <w:lang w:val="en-FI"/>
        </w:rPr>
      </w:pPr>
      <w:r w:rsidRPr="00FB7896">
        <w:rPr>
          <w:lang w:val="en-FI"/>
        </w:rPr>
        <w:t>Build Revision: afae63fe69c55</w:t>
      </w:r>
    </w:p>
    <w:p w14:paraId="23288C34" w14:textId="77777777" w:rsidR="00FB7896" w:rsidRPr="00FB7896" w:rsidRDefault="00FB7896" w:rsidP="00FB7896">
      <w:pPr>
        <w:rPr>
          <w:lang w:val="en-FI"/>
        </w:rPr>
      </w:pPr>
      <w:r w:rsidRPr="00FB7896">
        <w:rPr>
          <w:lang w:val="en-FI"/>
        </w:rPr>
        <w:t>Signature Revision: 2022/08/19-071122</w:t>
      </w:r>
    </w:p>
    <w:p w14:paraId="65976F1F" w14:textId="77777777" w:rsidR="00FB7896" w:rsidRPr="00FB7896" w:rsidRDefault="00FB7896" w:rsidP="00FB7896">
      <w:pPr>
        <w:rPr>
          <w:lang w:val="en-FI"/>
        </w:rPr>
      </w:pPr>
      <w:r w:rsidRPr="00FB7896">
        <w:rPr>
          <w:lang w:val="en-FI"/>
        </w:rPr>
        <w:t>Sigma Revision: 0.21-1677-g3584496d4</w:t>
      </w:r>
    </w:p>
    <w:p w14:paraId="7D8ED5FE" w14:textId="77777777" w:rsidR="00FB7896" w:rsidRPr="00FB7896" w:rsidRDefault="00FB7896" w:rsidP="00FB7896">
      <w:pPr>
        <w:rPr>
          <w:lang w:val="en-FI"/>
        </w:rPr>
      </w:pPr>
      <w:r w:rsidRPr="00FB7896">
        <w:rPr>
          <w:lang w:val="en-FI"/>
        </w:rPr>
        <w:t>Status: running</w:t>
      </w:r>
    </w:p>
    <w:p w14:paraId="6BB47A64" w14:textId="77777777" w:rsidR="00FB7896" w:rsidRPr="00FB7896" w:rsidRDefault="00FB7896" w:rsidP="00FB7896">
      <w:pPr>
        <w:rPr>
          <w:lang w:val="en-FI"/>
        </w:rPr>
      </w:pPr>
      <w:r w:rsidRPr="00FB7896">
        <w:rPr>
          <w:lang w:val="en-FI"/>
        </w:rPr>
        <w:t>Uptime (in hours): 44</w:t>
      </w:r>
    </w:p>
    <w:p w14:paraId="05C837C2" w14:textId="77777777" w:rsidR="00FB7896" w:rsidRPr="00FB7896" w:rsidRDefault="00FB7896" w:rsidP="00FB7896">
      <w:pPr>
        <w:rPr>
          <w:lang w:val="en-FI"/>
        </w:rPr>
      </w:pPr>
    </w:p>
    <w:p w14:paraId="6D0FB077" w14:textId="77777777" w:rsidR="00FB7896" w:rsidRPr="00FB7896" w:rsidRDefault="00FB7896" w:rsidP="00FB7896">
      <w:pPr>
        <w:rPr>
          <w:lang w:val="en-FI"/>
        </w:rPr>
      </w:pPr>
      <w:r w:rsidRPr="00FB7896">
        <w:rPr>
          <w:lang w:val="en-FI"/>
        </w:rPr>
        <w:t>Active Outputs:</w:t>
      </w:r>
    </w:p>
    <w:p w14:paraId="0DF1BEC4" w14:textId="77777777" w:rsidR="00FB7896" w:rsidRPr="00FB7896" w:rsidRDefault="00FB7896" w:rsidP="00FB7896">
      <w:pPr>
        <w:rPr>
          <w:lang w:val="en-FI"/>
        </w:rPr>
      </w:pPr>
      <w:r w:rsidRPr="00FB7896">
        <w:rPr>
          <w:lang w:val="en-FI"/>
        </w:rPr>
        <w:t xml:space="preserve">    Windows Application </w:t>
      </w:r>
      <w:proofErr w:type="spellStart"/>
      <w:r w:rsidRPr="00FB7896">
        <w:rPr>
          <w:lang w:val="en-FI"/>
        </w:rPr>
        <w:t>Eventlog</w:t>
      </w:r>
      <w:proofErr w:type="spellEnd"/>
      <w:r w:rsidRPr="00FB7896">
        <w:rPr>
          <w:lang w:val="en-FI"/>
        </w:rPr>
        <w:t>: enabled</w:t>
      </w:r>
    </w:p>
    <w:p w14:paraId="0E3030A9" w14:textId="77777777" w:rsidR="00FB7896" w:rsidRPr="00FB7896" w:rsidRDefault="00FB7896" w:rsidP="00FB7896">
      <w:pPr>
        <w:rPr>
          <w:lang w:val="en-FI"/>
        </w:rPr>
      </w:pPr>
    </w:p>
    <w:p w14:paraId="69C7737F" w14:textId="77777777" w:rsidR="00FB7896" w:rsidRPr="00FB7896" w:rsidRDefault="00FB7896" w:rsidP="00FB7896">
      <w:pPr>
        <w:rPr>
          <w:lang w:val="en-FI"/>
        </w:rPr>
      </w:pPr>
      <w:r w:rsidRPr="00FB7896">
        <w:rPr>
          <w:lang w:val="en-FI"/>
        </w:rPr>
        <w:t xml:space="preserve">Active Modules: </w:t>
      </w:r>
      <w:proofErr w:type="spellStart"/>
      <w:r w:rsidRPr="00FB7896">
        <w:rPr>
          <w:lang w:val="en-FI"/>
        </w:rPr>
        <w:t>ApplyIOCs</w:t>
      </w:r>
      <w:proofErr w:type="spellEnd"/>
      <w:r w:rsidRPr="00FB7896">
        <w:rPr>
          <w:lang w:val="en-FI"/>
        </w:rPr>
        <w:t xml:space="preserve">, </w:t>
      </w:r>
      <w:proofErr w:type="spellStart"/>
      <w:r w:rsidRPr="00FB7896">
        <w:rPr>
          <w:lang w:val="en-FI"/>
        </w:rPr>
        <w:t>Rescontrol</w:t>
      </w:r>
      <w:proofErr w:type="spellEnd"/>
      <w:r w:rsidRPr="00FB7896">
        <w:rPr>
          <w:lang w:val="en-FI"/>
        </w:rPr>
        <w:t xml:space="preserve">, Sigma, </w:t>
      </w:r>
      <w:proofErr w:type="spellStart"/>
      <w:r w:rsidRPr="00FB7896">
        <w:rPr>
          <w:lang w:val="en-FI"/>
        </w:rPr>
        <w:t>ETWSource</w:t>
      </w:r>
      <w:proofErr w:type="spellEnd"/>
      <w:r w:rsidRPr="00FB7896">
        <w:rPr>
          <w:lang w:val="en-FI"/>
        </w:rPr>
        <w:t xml:space="preserve">, </w:t>
      </w:r>
      <w:proofErr w:type="spellStart"/>
      <w:r w:rsidRPr="00FB7896">
        <w:rPr>
          <w:lang w:val="en-FI"/>
        </w:rPr>
        <w:t>ETWKernelSource</w:t>
      </w:r>
      <w:proofErr w:type="spellEnd"/>
      <w:r w:rsidRPr="00FB7896">
        <w:rPr>
          <w:lang w:val="en-FI"/>
        </w:rPr>
        <w:t xml:space="preserve">, </w:t>
      </w:r>
      <w:proofErr w:type="spellStart"/>
      <w:r w:rsidRPr="00FB7896">
        <w:rPr>
          <w:lang w:val="en-FI"/>
        </w:rPr>
        <w:t>EventlogSource</w:t>
      </w:r>
      <w:proofErr w:type="spellEnd"/>
      <w:r w:rsidRPr="00FB7896">
        <w:rPr>
          <w:lang w:val="en-FI"/>
        </w:rPr>
        <w:t xml:space="preserve">, </w:t>
      </w:r>
      <w:proofErr w:type="spellStart"/>
      <w:r w:rsidRPr="00FB7896">
        <w:rPr>
          <w:lang w:val="en-FI"/>
        </w:rPr>
        <w:t>PollHandles</w:t>
      </w:r>
      <w:proofErr w:type="spellEnd"/>
    </w:p>
    <w:p w14:paraId="23A6C081" w14:textId="77777777" w:rsidR="00FB7896" w:rsidRPr="00FB7896" w:rsidRDefault="00FB7896" w:rsidP="00FB7896">
      <w:pPr>
        <w:rPr>
          <w:lang w:val="en-FI"/>
        </w:rPr>
      </w:pPr>
    </w:p>
    <w:p w14:paraId="4F33E7E2" w14:textId="77777777" w:rsidR="00FB7896" w:rsidRPr="00FB7896" w:rsidRDefault="00FB7896" w:rsidP="00FB7896">
      <w:pPr>
        <w:rPr>
          <w:lang w:val="en-FI"/>
        </w:rPr>
      </w:pPr>
      <w:r w:rsidRPr="00FB7896">
        <w:rPr>
          <w:lang w:val="en-FI"/>
        </w:rPr>
        <w:t>Rule Statistics:</w:t>
      </w:r>
    </w:p>
    <w:p w14:paraId="1553ACD6" w14:textId="77777777" w:rsidR="00FB7896" w:rsidRPr="00FB7896" w:rsidRDefault="00FB7896" w:rsidP="00FB7896">
      <w:pPr>
        <w:rPr>
          <w:lang w:val="en-FI"/>
        </w:rPr>
      </w:pPr>
      <w:r w:rsidRPr="00FB7896">
        <w:rPr>
          <w:lang w:val="en-FI"/>
        </w:rPr>
        <w:t xml:space="preserve">    Rule paths: C:\Program Files\Aurora-Agent\signatures\sigma-rules, C:\Program Files\Aurora-Agent\custom-signatures</w:t>
      </w:r>
    </w:p>
    <w:p w14:paraId="461A3827" w14:textId="77777777" w:rsidR="00FB7896" w:rsidRPr="00FB7896" w:rsidRDefault="00FB7896" w:rsidP="00FB7896">
      <w:pPr>
        <w:rPr>
          <w:lang w:val="en-FI"/>
        </w:rPr>
      </w:pPr>
      <w:r w:rsidRPr="00FB7896">
        <w:rPr>
          <w:lang w:val="en-FI"/>
        </w:rPr>
        <w:t xml:space="preserve">    Loaded rules: 1548</w:t>
      </w:r>
    </w:p>
    <w:p w14:paraId="76E902A9" w14:textId="77777777" w:rsidR="00FB7896" w:rsidRPr="00FB7896" w:rsidRDefault="00FB7896" w:rsidP="00FB7896">
      <w:pPr>
        <w:rPr>
          <w:lang w:val="en-FI"/>
        </w:rPr>
      </w:pPr>
      <w:r w:rsidRPr="00FB7896">
        <w:rPr>
          <w:lang w:val="en-FI"/>
        </w:rPr>
        <w:t xml:space="preserve">    Rule reloads: 0</w:t>
      </w:r>
    </w:p>
    <w:p w14:paraId="64180D12" w14:textId="77777777" w:rsidR="00FB7896" w:rsidRPr="00FB7896" w:rsidRDefault="00FB7896" w:rsidP="00FB7896">
      <w:pPr>
        <w:rPr>
          <w:lang w:val="en-FI"/>
        </w:rPr>
      </w:pPr>
      <w:r w:rsidRPr="00FB7896">
        <w:rPr>
          <w:lang w:val="en-FI"/>
        </w:rPr>
        <w:t xml:space="preserve">    Responses: 0</w:t>
      </w:r>
    </w:p>
    <w:p w14:paraId="09BA592A" w14:textId="77777777" w:rsidR="00FB7896" w:rsidRPr="00FB7896" w:rsidRDefault="00FB7896" w:rsidP="00FB7896">
      <w:pPr>
        <w:rPr>
          <w:lang w:val="en-FI"/>
        </w:rPr>
      </w:pPr>
    </w:p>
    <w:p w14:paraId="4CFB49C5" w14:textId="77777777" w:rsidR="00FB7896" w:rsidRPr="00FB7896" w:rsidRDefault="00FB7896" w:rsidP="00FB7896">
      <w:pPr>
        <w:rPr>
          <w:lang w:val="en-FI"/>
        </w:rPr>
      </w:pPr>
      <w:r w:rsidRPr="00FB7896">
        <w:rPr>
          <w:lang w:val="en-FI"/>
        </w:rPr>
        <w:t>False positive filters: 0</w:t>
      </w:r>
    </w:p>
    <w:p w14:paraId="5F49D62B" w14:textId="77777777" w:rsidR="00FB7896" w:rsidRPr="00FB7896" w:rsidRDefault="00FB7896" w:rsidP="00FB7896">
      <w:pPr>
        <w:rPr>
          <w:lang w:val="en-FI"/>
        </w:rPr>
      </w:pPr>
      <w:r w:rsidRPr="00FB7896">
        <w:rPr>
          <w:lang w:val="en-FI"/>
        </w:rPr>
        <w:t>Process excludes: 0</w:t>
      </w:r>
    </w:p>
    <w:p w14:paraId="2EAA1407" w14:textId="77777777" w:rsidR="00FB7896" w:rsidRPr="00FB7896" w:rsidRDefault="00FB7896" w:rsidP="00FB7896">
      <w:pPr>
        <w:rPr>
          <w:lang w:val="en-FI"/>
        </w:rPr>
      </w:pPr>
    </w:p>
    <w:p w14:paraId="4DCF134E" w14:textId="77777777" w:rsidR="00FB7896" w:rsidRPr="00FB7896" w:rsidRDefault="00FB7896" w:rsidP="00FB7896">
      <w:pPr>
        <w:rPr>
          <w:lang w:val="en-FI"/>
        </w:rPr>
      </w:pPr>
      <w:r w:rsidRPr="00FB7896">
        <w:rPr>
          <w:lang w:val="en-FI"/>
        </w:rPr>
        <w:t>Missed events: 0</w:t>
      </w:r>
    </w:p>
    <w:p w14:paraId="1C246B1C" w14:textId="77777777" w:rsidR="00FB7896" w:rsidRPr="00FB7896" w:rsidRDefault="00FB7896" w:rsidP="00FB7896">
      <w:pPr>
        <w:rPr>
          <w:lang w:val="en-FI"/>
        </w:rPr>
      </w:pPr>
      <w:r w:rsidRPr="00FB7896">
        <w:rPr>
          <w:lang w:val="en-FI"/>
        </w:rPr>
        <w:t>Sigma matches: 0</w:t>
      </w:r>
    </w:p>
    <w:p w14:paraId="3C2DC77F" w14:textId="77777777" w:rsidR="00FB7896" w:rsidRPr="00FB7896" w:rsidRDefault="00FB7896" w:rsidP="00FB7896">
      <w:pPr>
        <w:rPr>
          <w:lang w:val="en-FI"/>
        </w:rPr>
      </w:pPr>
      <w:r w:rsidRPr="00FB7896">
        <w:rPr>
          <w:lang w:val="en-FI"/>
        </w:rPr>
        <w:t>Suppressed Sigma matches of those: 0</w:t>
      </w:r>
    </w:p>
    <w:p w14:paraId="434B2110" w14:textId="77777777" w:rsidR="00FB7896" w:rsidRPr="00FB7896" w:rsidRDefault="00FB7896" w:rsidP="00FB7896">
      <w:pPr>
        <w:rPr>
          <w:lang w:val="en-FI"/>
        </w:rPr>
      </w:pPr>
    </w:p>
    <w:p w14:paraId="3440390E" w14:textId="77777777" w:rsidR="00FB7896" w:rsidRPr="00FB7896" w:rsidRDefault="00FB7896" w:rsidP="00FB7896">
      <w:pPr>
        <w:rPr>
          <w:lang w:val="en-FI"/>
        </w:rPr>
      </w:pPr>
      <w:r w:rsidRPr="00FB7896">
        <w:rPr>
          <w:lang w:val="en-FI"/>
        </w:rPr>
        <w:t>Response Actions: disabled</w:t>
      </w:r>
    </w:p>
    <w:p w14:paraId="1ED9AA8D" w14:textId="77777777" w:rsidR="00FB7896" w:rsidRPr="00FB7896" w:rsidRDefault="00FB7896" w:rsidP="00FB7896">
      <w:pPr>
        <w:rPr>
          <w:lang w:val="en-FI"/>
        </w:rPr>
      </w:pPr>
    </w:p>
    <w:p w14:paraId="1F709C3F" w14:textId="77777777" w:rsidR="00FB7896" w:rsidRPr="00FB7896" w:rsidRDefault="00FB7896" w:rsidP="00FB7896">
      <w:pPr>
        <w:numPr>
          <w:ilvl w:val="0"/>
          <w:numId w:val="12"/>
        </w:numPr>
        <w:rPr>
          <w:lang w:val="en-FI"/>
        </w:rPr>
      </w:pPr>
      <w:r w:rsidRPr="00FB7896">
        <w:rPr>
          <w:b/>
          <w:bCs/>
          <w:lang w:val="en-FI"/>
        </w:rPr>
        <w:t>–trace:</w:t>
      </w:r>
      <w:r w:rsidRPr="00FB7896">
        <w:rPr>
          <w:lang w:val="en-FI"/>
        </w:rPr>
        <w:t xml:space="preserve"> Queries all the events Aurora monitors from the subscribed channels. It also provides complete event statistics.</w:t>
      </w:r>
    </w:p>
    <w:p w14:paraId="3E26D921" w14:textId="77777777" w:rsidR="00FB7896" w:rsidRPr="00FB7896" w:rsidRDefault="00FB7896" w:rsidP="00FB7896">
      <w:pPr>
        <w:rPr>
          <w:lang w:val="en-FI"/>
        </w:rPr>
      </w:pPr>
      <w:r w:rsidRPr="00FB7896">
        <w:rPr>
          <w:lang w:val="en-FI"/>
        </w:rPr>
        <w:t xml:space="preserve">Aurora Trace </w:t>
      </w:r>
    </w:p>
    <w:p w14:paraId="7364A253" w14:textId="77777777" w:rsidR="00FB7896" w:rsidRPr="00FB7896" w:rsidRDefault="00FB7896" w:rsidP="00FB7896">
      <w:pPr>
        <w:rPr>
          <w:lang w:val="en-FI"/>
        </w:rPr>
      </w:pPr>
      <w:r w:rsidRPr="00FB7896">
        <w:rPr>
          <w:lang w:val="en-FI"/>
        </w:rPr>
        <w:t>C:\Program Files\Aurora-Agent&gt;aurora-agent.exe --trace &gt; aurora-trace.log</w:t>
      </w:r>
    </w:p>
    <w:p w14:paraId="76B43419" w14:textId="77777777" w:rsidR="00FB7896" w:rsidRPr="00FB7896" w:rsidRDefault="00FB7896" w:rsidP="00FB7896">
      <w:pPr>
        <w:rPr>
          <w:lang w:val="en-FI"/>
        </w:rPr>
      </w:pPr>
    </w:p>
    <w:p w14:paraId="7A3F9D49" w14:textId="77777777" w:rsidR="00FB7896" w:rsidRPr="00FB7896" w:rsidRDefault="00FB7896" w:rsidP="00FB7896">
      <w:pPr>
        <w:rPr>
          <w:lang w:val="en-FI"/>
        </w:rPr>
      </w:pPr>
    </w:p>
    <w:p w14:paraId="7582039C" w14:textId="77777777" w:rsidR="00FB7896" w:rsidRPr="00FB7896" w:rsidRDefault="00FB7896" w:rsidP="00FB7896">
      <w:pPr>
        <w:numPr>
          <w:ilvl w:val="0"/>
          <w:numId w:val="13"/>
        </w:numPr>
        <w:rPr>
          <w:lang w:val="en-FI"/>
        </w:rPr>
      </w:pPr>
      <w:r w:rsidRPr="00FB7896">
        <w:rPr>
          <w:b/>
          <w:bCs/>
          <w:lang w:val="en-FI"/>
        </w:rPr>
        <w:t>–</w:t>
      </w:r>
      <w:proofErr w:type="spellStart"/>
      <w:r w:rsidRPr="00FB7896">
        <w:rPr>
          <w:b/>
          <w:bCs/>
          <w:lang w:val="en-FI"/>
        </w:rPr>
        <w:t>json</w:t>
      </w:r>
      <w:proofErr w:type="spellEnd"/>
      <w:r w:rsidRPr="00FB7896">
        <w:rPr>
          <w:b/>
          <w:bCs/>
          <w:lang w:val="en-FI"/>
        </w:rPr>
        <w:t>:</w:t>
      </w:r>
      <w:r w:rsidRPr="00FB7896">
        <w:rPr>
          <w:lang w:val="en-FI"/>
        </w:rPr>
        <w:t xml:space="preserve"> Outputs information in JSON format for a more comprehensive view of the alerts that are easy to search.</w:t>
      </w:r>
    </w:p>
    <w:p w14:paraId="17D16EE3" w14:textId="77777777" w:rsidR="00FB7896" w:rsidRPr="00FB7896" w:rsidRDefault="00FB7896" w:rsidP="00FB7896">
      <w:pPr>
        <w:rPr>
          <w:b/>
          <w:bCs/>
          <w:lang w:val="en-FI"/>
        </w:rPr>
      </w:pPr>
      <w:r w:rsidRPr="00FB7896">
        <w:rPr>
          <w:b/>
          <w:bCs/>
          <w:lang w:val="en-FI"/>
        </w:rPr>
        <w:t>Output Options</w:t>
      </w:r>
    </w:p>
    <w:p w14:paraId="5897ADA4" w14:textId="77777777" w:rsidR="00FB7896" w:rsidRPr="00FB7896" w:rsidRDefault="00FB7896" w:rsidP="00FB7896">
      <w:pPr>
        <w:rPr>
          <w:lang w:val="en-FI"/>
        </w:rPr>
      </w:pPr>
      <w:r w:rsidRPr="00FB7896">
        <w:rPr>
          <w:lang w:val="en-FI"/>
        </w:rPr>
        <w:t>Aurora supports the following output options:</w:t>
      </w:r>
    </w:p>
    <w:p w14:paraId="4DED48BD" w14:textId="77777777" w:rsidR="00FB7896" w:rsidRPr="00FB7896" w:rsidRDefault="00FB7896" w:rsidP="00FB7896">
      <w:pPr>
        <w:numPr>
          <w:ilvl w:val="0"/>
          <w:numId w:val="14"/>
        </w:numPr>
        <w:rPr>
          <w:lang w:val="en-FI"/>
        </w:rPr>
      </w:pPr>
      <w:r w:rsidRPr="00FB7896">
        <w:rPr>
          <w:b/>
          <w:bCs/>
          <w:lang w:val="en-FI"/>
        </w:rPr>
        <w:t xml:space="preserve">Windows </w:t>
      </w:r>
      <w:proofErr w:type="spellStart"/>
      <w:r w:rsidRPr="00FB7896">
        <w:rPr>
          <w:b/>
          <w:bCs/>
          <w:lang w:val="en-FI"/>
        </w:rPr>
        <w:t>Eventlog</w:t>
      </w:r>
      <w:proofErr w:type="spellEnd"/>
      <w:r w:rsidRPr="00FB7896">
        <w:rPr>
          <w:b/>
          <w:bCs/>
          <w:lang w:val="en-FI"/>
        </w:rPr>
        <w:t>:</w:t>
      </w:r>
      <w:r w:rsidRPr="00FB7896">
        <w:rPr>
          <w:lang w:val="en-FI"/>
        </w:rPr>
        <w:t xml:space="preserve"> On an earlier task, we looked at Event Tracing for Windows. Aurora writes its events using ETW; the details can be viewed via the </w:t>
      </w:r>
      <w:proofErr w:type="spellStart"/>
      <w:r w:rsidRPr="00FB7896">
        <w:rPr>
          <w:lang w:val="en-FI"/>
        </w:rPr>
        <w:t>EventViewer</w:t>
      </w:r>
      <w:proofErr w:type="spellEnd"/>
      <w:r w:rsidRPr="00FB7896">
        <w:rPr>
          <w:lang w:val="en-FI"/>
        </w:rPr>
        <w:t>. Click the “Details” tab to see all fields and values.</w:t>
      </w:r>
    </w:p>
    <w:p w14:paraId="230C6489" w14:textId="31B2693C" w:rsidR="00FB7896" w:rsidRPr="00FB7896" w:rsidRDefault="00FB7896" w:rsidP="00FB7896">
      <w:pPr>
        <w:rPr>
          <w:lang w:val="en-FI"/>
        </w:rPr>
      </w:pPr>
      <w:r w:rsidRPr="00FB7896">
        <w:rPr>
          <w:lang w:val="en-FI"/>
        </w:rPr>
        <w:lastRenderedPageBreak/>
        <w:drawing>
          <wp:inline distT="0" distB="0" distL="0" distR="0" wp14:anchorId="46A4CEB2" wp14:editId="271927EB">
            <wp:extent cx="5731510" cy="3572510"/>
            <wp:effectExtent l="0" t="0" r="2540" b="8890"/>
            <wp:docPr id="1531444284" name="Picture 10" descr="Windows Event Viewer showing Aurora Agent alerts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ndows Event Viewer showing Aurora Agent alerts and detai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72510"/>
                    </a:xfrm>
                    <a:prstGeom prst="rect">
                      <a:avLst/>
                    </a:prstGeom>
                    <a:noFill/>
                    <a:ln>
                      <a:noFill/>
                    </a:ln>
                  </pic:spPr>
                </pic:pic>
              </a:graphicData>
            </a:graphic>
          </wp:inline>
        </w:drawing>
      </w:r>
    </w:p>
    <w:p w14:paraId="2D79A87F" w14:textId="77777777" w:rsidR="00FB7896" w:rsidRPr="00FB7896" w:rsidRDefault="00FB7896" w:rsidP="00FB7896">
      <w:pPr>
        <w:numPr>
          <w:ilvl w:val="0"/>
          <w:numId w:val="15"/>
        </w:numPr>
        <w:rPr>
          <w:lang w:val="en-FI"/>
        </w:rPr>
      </w:pPr>
      <w:r w:rsidRPr="00FB7896">
        <w:rPr>
          <w:b/>
          <w:bCs/>
          <w:lang w:val="en-FI"/>
        </w:rPr>
        <w:t>Log File:</w:t>
      </w:r>
      <w:r w:rsidRPr="00FB7896">
        <w:rPr>
          <w:lang w:val="en-FI"/>
        </w:rPr>
        <w:t xml:space="preserve"> A log file can be written using the --logfile flag, which will be automatically rotated once the specified log size has been attained (by default, this is 10MB). The log files would be found under the directory where Aurora is running from.</w:t>
      </w:r>
    </w:p>
    <w:p w14:paraId="2F41E9FA" w14:textId="77777777" w:rsidR="00FB7896" w:rsidRPr="00FB7896" w:rsidRDefault="00FB7896" w:rsidP="00FB7896">
      <w:pPr>
        <w:rPr>
          <w:lang w:val="en-FI"/>
        </w:rPr>
      </w:pPr>
      <w:r w:rsidRPr="00FB7896">
        <w:rPr>
          <w:lang w:val="en-FI"/>
        </w:rPr>
        <w:t xml:space="preserve">Aurora Log file output </w:t>
      </w:r>
    </w:p>
    <w:p w14:paraId="0EB9ED7F" w14:textId="77777777" w:rsidR="00FB7896" w:rsidRPr="00FB7896" w:rsidRDefault="00FB7896" w:rsidP="00FB7896">
      <w:pPr>
        <w:rPr>
          <w:lang w:val="en-FI"/>
        </w:rPr>
      </w:pPr>
      <w:r w:rsidRPr="00FB7896">
        <w:rPr>
          <w:lang w:val="en-FI"/>
        </w:rPr>
        <w:t>C:\Program Files\Aurora-Agent&gt;aurora-agent.exe --logfile aurora-minimal.log</w:t>
      </w:r>
    </w:p>
    <w:p w14:paraId="0DD8D42B" w14:textId="77777777" w:rsidR="00FB7896" w:rsidRPr="00FB7896" w:rsidRDefault="00FB7896" w:rsidP="00FB7896">
      <w:pPr>
        <w:rPr>
          <w:lang w:val="en-FI"/>
        </w:rPr>
      </w:pPr>
    </w:p>
    <w:p w14:paraId="52501D7B" w14:textId="77777777" w:rsidR="00FB7896" w:rsidRPr="00FB7896" w:rsidRDefault="00FB7896" w:rsidP="00FB7896">
      <w:pPr>
        <w:rPr>
          <w:lang w:val="en-FI"/>
        </w:rPr>
      </w:pPr>
      <w:r w:rsidRPr="00FB7896">
        <w:rPr>
          <w:lang w:val="en-FI"/>
        </w:rPr>
        <w:t xml:space="preserve">With this command, the Aurora status will include </w:t>
      </w:r>
      <w:proofErr w:type="spellStart"/>
      <w:r w:rsidRPr="00FB7896">
        <w:rPr>
          <w:lang w:val="en-FI"/>
        </w:rPr>
        <w:t>Stdout</w:t>
      </w:r>
      <w:proofErr w:type="spellEnd"/>
      <w:r w:rsidRPr="00FB7896">
        <w:rPr>
          <w:lang w:val="en-FI"/>
        </w:rPr>
        <w:t>: enabled under its configuration </w:t>
      </w:r>
      <w:r w:rsidRPr="00FB7896">
        <w:rPr>
          <w:b/>
          <w:bCs/>
          <w:lang w:val="en-FI"/>
        </w:rPr>
        <w:t>Active Outputs</w:t>
      </w:r>
      <w:r w:rsidRPr="00FB7896">
        <w:rPr>
          <w:lang w:val="en-FI"/>
        </w:rPr>
        <w:t xml:space="preserve"> section.</w:t>
      </w:r>
    </w:p>
    <w:p w14:paraId="6687E9CC" w14:textId="77777777" w:rsidR="00FB7896" w:rsidRPr="00FB7896" w:rsidRDefault="00FB7896" w:rsidP="00FB7896">
      <w:pPr>
        <w:numPr>
          <w:ilvl w:val="0"/>
          <w:numId w:val="16"/>
        </w:numPr>
        <w:rPr>
          <w:lang w:val="en-FI"/>
        </w:rPr>
      </w:pPr>
      <w:r w:rsidRPr="00FB7896">
        <w:rPr>
          <w:b/>
          <w:bCs/>
          <w:lang w:val="en-FI"/>
        </w:rPr>
        <w:t>UDP/TCP Targets:</w:t>
      </w:r>
      <w:r w:rsidRPr="00FB7896">
        <w:rPr>
          <w:lang w:val="en-FI"/>
        </w:rPr>
        <w:t xml:space="preserve"> Network targets direct Aurora events to an internal repository via UDP or TCP using the flags --</w:t>
      </w:r>
      <w:proofErr w:type="spellStart"/>
      <w:r w:rsidRPr="00FB7896">
        <w:rPr>
          <w:lang w:val="en-FI"/>
        </w:rPr>
        <w:t>udp</w:t>
      </w:r>
      <w:proofErr w:type="spellEnd"/>
      <w:r w:rsidRPr="00FB7896">
        <w:rPr>
          <w:lang w:val="en-FI"/>
        </w:rPr>
        <w:t>-target and --</w:t>
      </w:r>
      <w:proofErr w:type="spellStart"/>
      <w:r w:rsidRPr="00FB7896">
        <w:rPr>
          <w:lang w:val="en-FI"/>
        </w:rPr>
        <w:t>tcp</w:t>
      </w:r>
      <w:proofErr w:type="spellEnd"/>
      <w:r w:rsidRPr="00FB7896">
        <w:rPr>
          <w:lang w:val="en-FI"/>
        </w:rPr>
        <w:t xml:space="preserve">-target. These options require arguments in the form of </w:t>
      </w:r>
      <w:r w:rsidRPr="00FB7896">
        <w:rPr>
          <w:b/>
          <w:bCs/>
          <w:lang w:val="en-FI"/>
        </w:rPr>
        <w:t>host: port,</w:t>
      </w:r>
      <w:r w:rsidRPr="00FB7896">
        <w:rPr>
          <w:lang w:val="en-FI"/>
        </w:rPr>
        <w:t xml:space="preserve"> such as </w:t>
      </w:r>
      <w:proofErr w:type="gramStart"/>
      <w:r w:rsidRPr="00FB7896">
        <w:rPr>
          <w:b/>
          <w:bCs/>
          <w:lang w:val="en-FI"/>
        </w:rPr>
        <w:t>internal.repo</w:t>
      </w:r>
      <w:proofErr w:type="gramEnd"/>
      <w:r w:rsidRPr="00FB7896">
        <w:rPr>
          <w:b/>
          <w:bCs/>
          <w:lang w:val="en-FI"/>
        </w:rPr>
        <w:t>:8443.</w:t>
      </w:r>
    </w:p>
    <w:p w14:paraId="07212974" w14:textId="77777777" w:rsidR="00FB7896" w:rsidRPr="00FB7896" w:rsidRDefault="00FB7896" w:rsidP="00FB7896">
      <w:pPr>
        <w:rPr>
          <w:lang w:val="en-FI"/>
        </w:rPr>
      </w:pPr>
    </w:p>
    <w:p w14:paraId="1E4001A9" w14:textId="77777777" w:rsidR="00FB7896" w:rsidRPr="00FB7896" w:rsidRDefault="00FB7896" w:rsidP="00FB7896">
      <w:pPr>
        <w:rPr>
          <w:b/>
          <w:bCs/>
          <w:lang w:val="en-FI"/>
        </w:rPr>
      </w:pPr>
      <w:r w:rsidRPr="00FB7896">
        <w:rPr>
          <w:b/>
          <w:bCs/>
          <w:lang w:val="en-FI"/>
        </w:rPr>
        <w:t>Aurora Responses</w:t>
      </w:r>
    </w:p>
    <w:p w14:paraId="188C84EB" w14:textId="77777777" w:rsidR="00FB7896" w:rsidRPr="00FB7896" w:rsidRDefault="00FB7896" w:rsidP="00FB7896">
      <w:pPr>
        <w:rPr>
          <w:lang w:val="en-FI"/>
        </w:rPr>
      </w:pPr>
      <w:r w:rsidRPr="00FB7896">
        <w:rPr>
          <w:lang w:val="en-FI"/>
        </w:rPr>
        <w:t xml:space="preserve">Responses extend the Sigma services and can be used to set specific actions to be performed and respond when an event matches. These actions can help contain a threat actor or limit their damage to the system host. The intended use cases for the responses are </w:t>
      </w:r>
      <w:r w:rsidRPr="00FB7896">
        <w:rPr>
          <w:b/>
          <w:bCs/>
          <w:lang w:val="en-FI"/>
        </w:rPr>
        <w:t>worm containment, ransomware containment, and the hard blocking of applications.</w:t>
      </w:r>
    </w:p>
    <w:p w14:paraId="61D3DAA6" w14:textId="77777777" w:rsidR="00FB7896" w:rsidRPr="00FB7896" w:rsidRDefault="00FB7896" w:rsidP="00FB7896">
      <w:pPr>
        <w:rPr>
          <w:lang w:val="en-FI"/>
        </w:rPr>
      </w:pPr>
      <w:r w:rsidRPr="00FB7896">
        <w:rPr>
          <w:lang w:val="en-FI"/>
        </w:rPr>
        <w:t xml:space="preserve">Aurora supports two responses: </w:t>
      </w:r>
      <w:r w:rsidRPr="00FB7896">
        <w:rPr>
          <w:b/>
          <w:bCs/>
          <w:lang w:val="en-FI"/>
        </w:rPr>
        <w:t>Predefined</w:t>
      </w:r>
      <w:r w:rsidRPr="00FB7896">
        <w:rPr>
          <w:lang w:val="en-FI"/>
        </w:rPr>
        <w:t xml:space="preserve"> and </w:t>
      </w:r>
      <w:r w:rsidRPr="00FB7896">
        <w:rPr>
          <w:b/>
          <w:bCs/>
          <w:lang w:val="en-FI"/>
        </w:rPr>
        <w:t>Custom.</w:t>
      </w:r>
    </w:p>
    <w:p w14:paraId="177803C0" w14:textId="77777777" w:rsidR="00FB7896" w:rsidRPr="00FB7896" w:rsidRDefault="00FB7896" w:rsidP="00FB7896">
      <w:pPr>
        <w:rPr>
          <w:b/>
          <w:bCs/>
          <w:lang w:val="en-FI"/>
        </w:rPr>
      </w:pPr>
      <w:r w:rsidRPr="00FB7896">
        <w:rPr>
          <w:b/>
          <w:bCs/>
          <w:lang w:val="en-FI"/>
        </w:rPr>
        <w:t>Predefined Responses</w:t>
      </w:r>
    </w:p>
    <w:p w14:paraId="7234905F" w14:textId="77777777" w:rsidR="00FB7896" w:rsidRPr="00FB7896" w:rsidRDefault="00FB7896" w:rsidP="00FB7896">
      <w:pPr>
        <w:rPr>
          <w:lang w:val="en-FI"/>
        </w:rPr>
      </w:pPr>
      <w:r w:rsidRPr="00FB7896">
        <w:rPr>
          <w:lang w:val="en-FI"/>
        </w:rPr>
        <w:t>The following responses are available by default with the installation of Aurora:</w:t>
      </w:r>
    </w:p>
    <w:p w14:paraId="6593927B" w14:textId="77777777" w:rsidR="00FB7896" w:rsidRPr="00FB7896" w:rsidRDefault="00FB7896" w:rsidP="00FB7896">
      <w:pPr>
        <w:numPr>
          <w:ilvl w:val="0"/>
          <w:numId w:val="17"/>
        </w:numPr>
        <w:rPr>
          <w:lang w:val="en-FI"/>
        </w:rPr>
      </w:pPr>
      <w:r w:rsidRPr="00FB7896">
        <w:rPr>
          <w:b/>
          <w:bCs/>
          <w:lang w:val="en-FI"/>
        </w:rPr>
        <w:t>Suspend:</w:t>
      </w:r>
      <w:r w:rsidRPr="00FB7896">
        <w:rPr>
          <w:lang w:val="en-FI"/>
        </w:rPr>
        <w:t xml:space="preserve"> Used to stop a specified process.</w:t>
      </w:r>
    </w:p>
    <w:p w14:paraId="69677031" w14:textId="77777777" w:rsidR="00FB7896" w:rsidRPr="00FB7896" w:rsidRDefault="00FB7896" w:rsidP="00FB7896">
      <w:pPr>
        <w:numPr>
          <w:ilvl w:val="0"/>
          <w:numId w:val="17"/>
        </w:numPr>
        <w:rPr>
          <w:lang w:val="en-FI"/>
        </w:rPr>
      </w:pPr>
      <w:r w:rsidRPr="00FB7896">
        <w:rPr>
          <w:b/>
          <w:bCs/>
          <w:lang w:val="en-FI"/>
        </w:rPr>
        <w:lastRenderedPageBreak/>
        <w:t>Kill:</w:t>
      </w:r>
      <w:r w:rsidRPr="00FB7896">
        <w:rPr>
          <w:lang w:val="en-FI"/>
        </w:rPr>
        <w:t xml:space="preserve"> Used to kill a specified process.</w:t>
      </w:r>
    </w:p>
    <w:p w14:paraId="4047FD24" w14:textId="77777777" w:rsidR="00FB7896" w:rsidRPr="00FB7896" w:rsidRDefault="00FB7896" w:rsidP="00FB7896">
      <w:pPr>
        <w:numPr>
          <w:ilvl w:val="0"/>
          <w:numId w:val="17"/>
        </w:numPr>
        <w:rPr>
          <w:lang w:val="en-FI"/>
        </w:rPr>
      </w:pPr>
      <w:r w:rsidRPr="00FB7896">
        <w:rPr>
          <w:b/>
          <w:bCs/>
          <w:lang w:val="en-FI"/>
        </w:rPr>
        <w:t>Dump:</w:t>
      </w:r>
      <w:r w:rsidRPr="00FB7896">
        <w:rPr>
          <w:lang w:val="en-FI"/>
        </w:rPr>
        <w:t xml:space="preserve"> Used to create a dump file found in the dump-path folder.</w:t>
      </w:r>
    </w:p>
    <w:p w14:paraId="24C712CA" w14:textId="77777777" w:rsidR="00FB7896" w:rsidRPr="00FB7896" w:rsidRDefault="00FB7896" w:rsidP="00FB7896">
      <w:pPr>
        <w:rPr>
          <w:b/>
          <w:bCs/>
          <w:lang w:val="en-FI"/>
        </w:rPr>
      </w:pPr>
      <w:r w:rsidRPr="00FB7896">
        <w:rPr>
          <w:b/>
          <w:bCs/>
          <w:lang w:val="en-FI"/>
        </w:rPr>
        <w:t>Custom Responses</w:t>
      </w:r>
    </w:p>
    <w:p w14:paraId="04289884" w14:textId="77777777" w:rsidR="00FB7896" w:rsidRPr="00FB7896" w:rsidRDefault="00FB7896" w:rsidP="00FB7896">
      <w:pPr>
        <w:rPr>
          <w:lang w:val="en-FI"/>
        </w:rPr>
      </w:pPr>
      <w:r w:rsidRPr="00FB7896">
        <w:rPr>
          <w:lang w:val="en-FI"/>
        </w:rPr>
        <w:t xml:space="preserve">Custom responses are meant to call an internal program to execute a function based on a raised alert. The program </w:t>
      </w:r>
      <w:proofErr w:type="gramStart"/>
      <w:r w:rsidRPr="00FB7896">
        <w:rPr>
          <w:lang w:val="en-FI"/>
        </w:rPr>
        <w:t>has to</w:t>
      </w:r>
      <w:proofErr w:type="gramEnd"/>
      <w:r w:rsidRPr="00FB7896">
        <w:rPr>
          <w:lang w:val="en-FI"/>
        </w:rPr>
        <w:t xml:space="preserve"> be available from PATH and the answer would be a command-line query.</w:t>
      </w:r>
    </w:p>
    <w:p w14:paraId="246FBE38" w14:textId="77777777" w:rsidR="00FB7896" w:rsidRPr="00FB7896" w:rsidRDefault="00FB7896" w:rsidP="00FB7896">
      <w:pPr>
        <w:rPr>
          <w:lang w:val="en-FI"/>
        </w:rPr>
      </w:pPr>
      <w:r w:rsidRPr="00FB7896">
        <w:rPr>
          <w:lang w:val="en-FI"/>
        </w:rPr>
        <w:t>With these responses, a set of flags can be used to modify and relay different types of information. The flags have been summarised in the table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5"/>
        <w:gridCol w:w="7781"/>
      </w:tblGrid>
      <w:tr w:rsidR="00FB7896" w:rsidRPr="00FB7896" w14:paraId="3720CA06" w14:textId="77777777" w:rsidTr="00FB7896">
        <w:trPr>
          <w:tblHeader/>
          <w:tblCellSpacing w:w="15" w:type="dxa"/>
        </w:trPr>
        <w:tc>
          <w:tcPr>
            <w:tcW w:w="0" w:type="auto"/>
            <w:vAlign w:val="center"/>
            <w:hideMark/>
          </w:tcPr>
          <w:p w14:paraId="6DE14202" w14:textId="77777777" w:rsidR="00FB7896" w:rsidRPr="00FB7896" w:rsidRDefault="00FB7896" w:rsidP="00FB7896">
            <w:pPr>
              <w:rPr>
                <w:b/>
                <w:bCs/>
                <w:lang w:val="en-FI"/>
              </w:rPr>
            </w:pPr>
            <w:r w:rsidRPr="00FB7896">
              <w:rPr>
                <w:b/>
                <w:bCs/>
                <w:lang w:val="en-FI"/>
              </w:rPr>
              <w:t>Flag</w:t>
            </w:r>
          </w:p>
        </w:tc>
        <w:tc>
          <w:tcPr>
            <w:tcW w:w="0" w:type="auto"/>
            <w:vAlign w:val="center"/>
            <w:hideMark/>
          </w:tcPr>
          <w:p w14:paraId="75AE347E" w14:textId="77777777" w:rsidR="00FB7896" w:rsidRPr="00FB7896" w:rsidRDefault="00FB7896" w:rsidP="00FB7896">
            <w:pPr>
              <w:rPr>
                <w:b/>
                <w:bCs/>
                <w:lang w:val="en-FI"/>
              </w:rPr>
            </w:pPr>
            <w:r w:rsidRPr="00FB7896">
              <w:rPr>
                <w:b/>
                <w:bCs/>
                <w:lang w:val="en-FI"/>
              </w:rPr>
              <w:t>Definition</w:t>
            </w:r>
          </w:p>
        </w:tc>
      </w:tr>
      <w:tr w:rsidR="00FB7896" w:rsidRPr="00FB7896" w14:paraId="09E9BE54" w14:textId="77777777" w:rsidTr="00FB7896">
        <w:trPr>
          <w:tblCellSpacing w:w="15" w:type="dxa"/>
        </w:trPr>
        <w:tc>
          <w:tcPr>
            <w:tcW w:w="0" w:type="auto"/>
            <w:vAlign w:val="center"/>
            <w:hideMark/>
          </w:tcPr>
          <w:p w14:paraId="7FF31294" w14:textId="77777777" w:rsidR="00FB7896" w:rsidRPr="00FB7896" w:rsidRDefault="00FB7896" w:rsidP="00FB7896">
            <w:pPr>
              <w:rPr>
                <w:lang w:val="en-FI"/>
              </w:rPr>
            </w:pPr>
            <w:r w:rsidRPr="00FB7896">
              <w:rPr>
                <w:lang w:val="en-FI"/>
              </w:rPr>
              <w:t>Simulate</w:t>
            </w:r>
          </w:p>
        </w:tc>
        <w:tc>
          <w:tcPr>
            <w:tcW w:w="0" w:type="auto"/>
            <w:vAlign w:val="center"/>
            <w:hideMark/>
          </w:tcPr>
          <w:p w14:paraId="2B1CC622" w14:textId="77777777" w:rsidR="00FB7896" w:rsidRPr="00FB7896" w:rsidRDefault="00FB7896" w:rsidP="00FB7896">
            <w:pPr>
              <w:rPr>
                <w:lang w:val="en-FI"/>
              </w:rPr>
            </w:pPr>
            <w:r w:rsidRPr="00FB7896">
              <w:rPr>
                <w:lang w:val="en-FI"/>
              </w:rPr>
              <w:t>Used to test out rules, and responses that won't be triggered. A log will be created to indicate the type of response that would be triggered.</w:t>
            </w:r>
          </w:p>
        </w:tc>
      </w:tr>
      <w:tr w:rsidR="00FB7896" w:rsidRPr="00FB7896" w14:paraId="008A48E9" w14:textId="77777777" w:rsidTr="00FB7896">
        <w:trPr>
          <w:tblCellSpacing w:w="15" w:type="dxa"/>
        </w:trPr>
        <w:tc>
          <w:tcPr>
            <w:tcW w:w="0" w:type="auto"/>
            <w:vAlign w:val="center"/>
            <w:hideMark/>
          </w:tcPr>
          <w:p w14:paraId="673743ED" w14:textId="77777777" w:rsidR="00FB7896" w:rsidRPr="00FB7896" w:rsidRDefault="00FB7896" w:rsidP="00FB7896">
            <w:pPr>
              <w:rPr>
                <w:lang w:val="en-FI"/>
              </w:rPr>
            </w:pPr>
            <w:r w:rsidRPr="00FB7896">
              <w:rPr>
                <w:lang w:val="en-FI"/>
              </w:rPr>
              <w:t>Recursive</w:t>
            </w:r>
          </w:p>
        </w:tc>
        <w:tc>
          <w:tcPr>
            <w:tcW w:w="0" w:type="auto"/>
            <w:vAlign w:val="center"/>
            <w:hideMark/>
          </w:tcPr>
          <w:p w14:paraId="4E35C9C4" w14:textId="77777777" w:rsidR="00FB7896" w:rsidRPr="00FB7896" w:rsidRDefault="00FB7896" w:rsidP="00FB7896">
            <w:pPr>
              <w:rPr>
                <w:lang w:val="en-FI"/>
              </w:rPr>
            </w:pPr>
            <w:r w:rsidRPr="00FB7896">
              <w:rPr>
                <w:lang w:val="en-FI"/>
              </w:rPr>
              <w:t>It is used to specify that the response will affect descendent processes. It is usually true by default.</w:t>
            </w:r>
          </w:p>
        </w:tc>
      </w:tr>
      <w:tr w:rsidR="00FB7896" w:rsidRPr="00FB7896" w14:paraId="5EA382AE" w14:textId="77777777" w:rsidTr="00FB7896">
        <w:trPr>
          <w:tblCellSpacing w:w="15" w:type="dxa"/>
        </w:trPr>
        <w:tc>
          <w:tcPr>
            <w:tcW w:w="0" w:type="auto"/>
            <w:vAlign w:val="center"/>
            <w:hideMark/>
          </w:tcPr>
          <w:p w14:paraId="541BCAEA" w14:textId="77777777" w:rsidR="00FB7896" w:rsidRPr="00FB7896" w:rsidRDefault="00FB7896" w:rsidP="00FB7896">
            <w:pPr>
              <w:rPr>
                <w:lang w:val="en-FI"/>
              </w:rPr>
            </w:pPr>
            <w:r w:rsidRPr="00FB7896">
              <w:rPr>
                <w:lang w:val="en-FI"/>
              </w:rPr>
              <w:t>Low privilege only</w:t>
            </w:r>
          </w:p>
        </w:tc>
        <w:tc>
          <w:tcPr>
            <w:tcW w:w="0" w:type="auto"/>
            <w:vAlign w:val="center"/>
            <w:hideMark/>
          </w:tcPr>
          <w:p w14:paraId="49445CA8" w14:textId="77777777" w:rsidR="00FB7896" w:rsidRPr="00FB7896" w:rsidRDefault="00FB7896" w:rsidP="00FB7896">
            <w:pPr>
              <w:rPr>
                <w:lang w:val="en-FI"/>
              </w:rPr>
            </w:pPr>
            <w:r w:rsidRPr="00FB7896">
              <w:rPr>
                <w:lang w:val="en-FI"/>
              </w:rPr>
              <w:t xml:space="preserve">Marked by the flag </w:t>
            </w:r>
            <w:proofErr w:type="spellStart"/>
            <w:r w:rsidRPr="00FB7896">
              <w:rPr>
                <w:lang w:val="en-FI"/>
              </w:rPr>
              <w:t>lowprivonly</w:t>
            </w:r>
            <w:proofErr w:type="spellEnd"/>
            <w:r w:rsidRPr="00FB7896">
              <w:rPr>
                <w:lang w:val="en-FI"/>
              </w:rPr>
              <w:t>. The flag specifies that the response will be triggered if the target process does not run as LOCAL SYSTEM or at an elevated role.</w:t>
            </w:r>
          </w:p>
        </w:tc>
      </w:tr>
      <w:tr w:rsidR="00FB7896" w:rsidRPr="00FB7896" w14:paraId="3ACFCCBD" w14:textId="77777777" w:rsidTr="00FB7896">
        <w:trPr>
          <w:tblCellSpacing w:w="15" w:type="dxa"/>
        </w:trPr>
        <w:tc>
          <w:tcPr>
            <w:tcW w:w="0" w:type="auto"/>
            <w:vAlign w:val="center"/>
            <w:hideMark/>
          </w:tcPr>
          <w:p w14:paraId="41D92B65" w14:textId="77777777" w:rsidR="00FB7896" w:rsidRPr="00FB7896" w:rsidRDefault="00FB7896" w:rsidP="00FB7896">
            <w:pPr>
              <w:rPr>
                <w:lang w:val="en-FI"/>
              </w:rPr>
            </w:pPr>
            <w:r w:rsidRPr="00FB7896">
              <w:rPr>
                <w:lang w:val="en-FI"/>
              </w:rPr>
              <w:t>Ancestor</w:t>
            </w:r>
          </w:p>
        </w:tc>
        <w:tc>
          <w:tcPr>
            <w:tcW w:w="0" w:type="auto"/>
            <w:vAlign w:val="center"/>
            <w:hideMark/>
          </w:tcPr>
          <w:p w14:paraId="4362A7E5" w14:textId="77777777" w:rsidR="00FB7896" w:rsidRPr="00FB7896" w:rsidRDefault="00FB7896" w:rsidP="00FB7896">
            <w:pPr>
              <w:rPr>
                <w:lang w:val="en-FI"/>
              </w:rPr>
            </w:pPr>
            <w:r w:rsidRPr="00FB7896">
              <w:rPr>
                <w:lang w:val="en-FI"/>
              </w:rPr>
              <w:t>The ancestors flag specifies that the response will affect a process’s ancestor, not itself. The key: value pair is indicated by integers to show the level of ancestors, e.g. one (1) is for parent process, 2 for grand-parent, and so on.</w:t>
            </w:r>
          </w:p>
        </w:tc>
      </w:tr>
      <w:tr w:rsidR="00FB7896" w:rsidRPr="00FB7896" w14:paraId="0B13D09E" w14:textId="77777777" w:rsidTr="00FB7896">
        <w:trPr>
          <w:tblCellSpacing w:w="15" w:type="dxa"/>
        </w:trPr>
        <w:tc>
          <w:tcPr>
            <w:tcW w:w="0" w:type="auto"/>
            <w:vAlign w:val="center"/>
            <w:hideMark/>
          </w:tcPr>
          <w:p w14:paraId="50EE529D" w14:textId="77777777" w:rsidR="00FB7896" w:rsidRPr="00FB7896" w:rsidRDefault="00FB7896" w:rsidP="00FB7896">
            <w:pPr>
              <w:rPr>
                <w:lang w:val="en-FI"/>
              </w:rPr>
            </w:pPr>
            <w:r w:rsidRPr="00FB7896">
              <w:rPr>
                <w:lang w:val="en-FI"/>
              </w:rPr>
              <w:t>Process ID field</w:t>
            </w:r>
          </w:p>
        </w:tc>
        <w:tc>
          <w:tcPr>
            <w:tcW w:w="0" w:type="auto"/>
            <w:vAlign w:val="center"/>
            <w:hideMark/>
          </w:tcPr>
          <w:p w14:paraId="61E436B6" w14:textId="77777777" w:rsidR="00FB7896" w:rsidRPr="00FB7896" w:rsidRDefault="00FB7896" w:rsidP="00FB7896">
            <w:pPr>
              <w:rPr>
                <w:lang w:val="en-FI"/>
              </w:rPr>
            </w:pPr>
            <w:r w:rsidRPr="00FB7896">
              <w:rPr>
                <w:lang w:val="en-FI"/>
              </w:rPr>
              <w:t xml:space="preserve">The </w:t>
            </w:r>
            <w:proofErr w:type="spellStart"/>
            <w:r w:rsidRPr="00FB7896">
              <w:rPr>
                <w:lang w:val="en-FI"/>
              </w:rPr>
              <w:t>processidfield</w:t>
            </w:r>
            <w:proofErr w:type="spellEnd"/>
            <w:r w:rsidRPr="00FB7896">
              <w:rPr>
                <w:lang w:val="en-FI"/>
              </w:rPr>
              <w:t xml:space="preserve"> flag specifies the field contains the process ID that shall be affected by the response.</w:t>
            </w:r>
          </w:p>
        </w:tc>
      </w:tr>
    </w:tbl>
    <w:p w14:paraId="1236F17A" w14:textId="77777777" w:rsidR="00FB7896" w:rsidRPr="00FB7896" w:rsidRDefault="00FB7896" w:rsidP="00FB7896">
      <w:pPr>
        <w:rPr>
          <w:lang w:val="en-FI"/>
        </w:rPr>
      </w:pPr>
    </w:p>
    <w:p w14:paraId="60DA9203" w14:textId="77777777" w:rsidR="00FB7896" w:rsidRPr="00FB7896" w:rsidRDefault="00FB7896" w:rsidP="00FB7896">
      <w:pPr>
        <w:rPr>
          <w:b/>
          <w:bCs/>
          <w:lang w:val="en-FI"/>
        </w:rPr>
      </w:pPr>
      <w:r w:rsidRPr="00FB7896">
        <w:rPr>
          <w:b/>
          <w:bCs/>
          <w:lang w:val="en-FI"/>
        </w:rPr>
        <w:t>Response examples</w:t>
      </w:r>
    </w:p>
    <w:p w14:paraId="3C205BE0" w14:textId="77777777" w:rsidR="00FB7896" w:rsidRPr="00FB7896" w:rsidRDefault="00FB7896" w:rsidP="00FB7896">
      <w:pPr>
        <w:rPr>
          <w:lang w:val="en-FI"/>
        </w:rPr>
      </w:pPr>
      <w:r w:rsidRPr="00FB7896">
        <w:rPr>
          <w:lang w:val="en-FI"/>
        </w:rPr>
        <w:t xml:space="preserve">Aurora Kill Parent Process Response </w:t>
      </w:r>
    </w:p>
    <w:p w14:paraId="40717199" w14:textId="77777777" w:rsidR="00FB7896" w:rsidRPr="00FB7896" w:rsidRDefault="00FB7896" w:rsidP="00FB7896">
      <w:pPr>
        <w:rPr>
          <w:lang w:val="en-FI"/>
        </w:rPr>
      </w:pPr>
      <w:r w:rsidRPr="00FB7896">
        <w:rPr>
          <w:lang w:val="en-FI"/>
        </w:rPr>
        <w:t>response:</w:t>
      </w:r>
    </w:p>
    <w:p w14:paraId="5B1FD086" w14:textId="77777777" w:rsidR="00FB7896" w:rsidRPr="00FB7896" w:rsidRDefault="00FB7896" w:rsidP="00FB7896">
      <w:pPr>
        <w:rPr>
          <w:lang w:val="en-FI"/>
        </w:rPr>
      </w:pPr>
      <w:r w:rsidRPr="00FB7896">
        <w:rPr>
          <w:lang w:val="en-FI"/>
        </w:rPr>
        <w:t xml:space="preserve">    type: predefined</w:t>
      </w:r>
    </w:p>
    <w:p w14:paraId="6E8F8BA1" w14:textId="77777777" w:rsidR="00FB7896" w:rsidRPr="00FB7896" w:rsidRDefault="00FB7896" w:rsidP="00FB7896">
      <w:pPr>
        <w:rPr>
          <w:lang w:val="en-FI"/>
        </w:rPr>
      </w:pPr>
      <w:r w:rsidRPr="00FB7896">
        <w:rPr>
          <w:lang w:val="en-FI"/>
        </w:rPr>
        <w:t xml:space="preserve">    action: kill</w:t>
      </w:r>
    </w:p>
    <w:p w14:paraId="13EC8F5C" w14:textId="77777777" w:rsidR="00FB7896" w:rsidRPr="00FB7896" w:rsidRDefault="00FB7896" w:rsidP="00FB7896">
      <w:pPr>
        <w:rPr>
          <w:lang w:val="en-FI"/>
        </w:rPr>
      </w:pPr>
      <w:r w:rsidRPr="00FB7896">
        <w:rPr>
          <w:lang w:val="en-FI"/>
        </w:rPr>
        <w:t xml:space="preserve">    </w:t>
      </w:r>
      <w:proofErr w:type="spellStart"/>
      <w:r w:rsidRPr="00FB7896">
        <w:rPr>
          <w:lang w:val="en-FI"/>
        </w:rPr>
        <w:t>processidfield</w:t>
      </w:r>
      <w:proofErr w:type="spellEnd"/>
      <w:r w:rsidRPr="00FB7896">
        <w:rPr>
          <w:lang w:val="en-FI"/>
        </w:rPr>
        <w:t xml:space="preserve">: </w:t>
      </w:r>
      <w:proofErr w:type="spellStart"/>
      <w:r w:rsidRPr="00FB7896">
        <w:rPr>
          <w:lang w:val="en-FI"/>
        </w:rPr>
        <w:t>ParentProcessId</w:t>
      </w:r>
      <w:proofErr w:type="spellEnd"/>
    </w:p>
    <w:p w14:paraId="7544773D" w14:textId="77777777" w:rsidR="00FB7896" w:rsidRPr="00FB7896" w:rsidRDefault="00FB7896" w:rsidP="00FB7896">
      <w:pPr>
        <w:rPr>
          <w:lang w:val="en-FI"/>
        </w:rPr>
      </w:pPr>
    </w:p>
    <w:p w14:paraId="5E9F4F8D" w14:textId="77777777" w:rsidR="00FB7896" w:rsidRPr="00FB7896" w:rsidRDefault="00FB7896" w:rsidP="00FB7896">
      <w:pPr>
        <w:rPr>
          <w:lang w:val="en-FI"/>
        </w:rPr>
      </w:pPr>
    </w:p>
    <w:p w14:paraId="20BBBFBF" w14:textId="77777777" w:rsidR="00FB7896" w:rsidRPr="00FB7896" w:rsidRDefault="00FB7896" w:rsidP="00FB7896">
      <w:pPr>
        <w:rPr>
          <w:lang w:val="en-FI"/>
        </w:rPr>
      </w:pPr>
      <w:r w:rsidRPr="00FB7896">
        <w:rPr>
          <w:lang w:val="en-FI"/>
        </w:rPr>
        <w:t xml:space="preserve">Aurora Suspend Response </w:t>
      </w:r>
    </w:p>
    <w:p w14:paraId="5DB7CEF6" w14:textId="77777777" w:rsidR="00FB7896" w:rsidRPr="00FB7896" w:rsidRDefault="00FB7896" w:rsidP="00FB7896">
      <w:pPr>
        <w:rPr>
          <w:lang w:val="en-FI"/>
        </w:rPr>
      </w:pPr>
      <w:r w:rsidRPr="00FB7896">
        <w:rPr>
          <w:lang w:val="en-FI"/>
        </w:rPr>
        <w:t>response:</w:t>
      </w:r>
    </w:p>
    <w:p w14:paraId="6F8BA5A1" w14:textId="77777777" w:rsidR="00FB7896" w:rsidRPr="00FB7896" w:rsidRDefault="00FB7896" w:rsidP="00FB7896">
      <w:pPr>
        <w:rPr>
          <w:lang w:val="en-FI"/>
        </w:rPr>
      </w:pPr>
      <w:r w:rsidRPr="00FB7896">
        <w:rPr>
          <w:lang w:val="en-FI"/>
        </w:rPr>
        <w:t xml:space="preserve">    type: predefined</w:t>
      </w:r>
    </w:p>
    <w:p w14:paraId="5B5E11C4" w14:textId="77777777" w:rsidR="00FB7896" w:rsidRPr="00FB7896" w:rsidRDefault="00FB7896" w:rsidP="00FB7896">
      <w:pPr>
        <w:rPr>
          <w:lang w:val="en-FI"/>
        </w:rPr>
      </w:pPr>
      <w:r w:rsidRPr="00FB7896">
        <w:rPr>
          <w:lang w:val="en-FI"/>
        </w:rPr>
        <w:t xml:space="preserve">    action: suspend</w:t>
      </w:r>
    </w:p>
    <w:p w14:paraId="42DC64D8" w14:textId="77777777" w:rsidR="00FB7896" w:rsidRPr="00FB7896" w:rsidRDefault="00FB7896" w:rsidP="00FB7896">
      <w:pPr>
        <w:rPr>
          <w:lang w:val="en-FI"/>
        </w:rPr>
      </w:pPr>
    </w:p>
    <w:p w14:paraId="1C1587BD" w14:textId="77777777" w:rsidR="00FB7896" w:rsidRPr="00FB7896" w:rsidRDefault="00FB7896" w:rsidP="00FB7896">
      <w:pPr>
        <w:rPr>
          <w:lang w:val="en-FI"/>
        </w:rPr>
      </w:pPr>
    </w:p>
    <w:p w14:paraId="01052C44" w14:textId="77777777" w:rsidR="00FB7896" w:rsidRPr="00FB7896" w:rsidRDefault="00FB7896" w:rsidP="00FB7896">
      <w:pPr>
        <w:rPr>
          <w:lang w:val="en-FI"/>
        </w:rPr>
      </w:pPr>
    </w:p>
    <w:p w14:paraId="3E7FCE92" w14:textId="77777777" w:rsidR="00FB7896" w:rsidRPr="00FB7896" w:rsidRDefault="00FB7896" w:rsidP="00FB7896">
      <w:pPr>
        <w:rPr>
          <w:lang w:val="en-FI"/>
        </w:rPr>
      </w:pPr>
      <w:r w:rsidRPr="00FB7896">
        <w:rPr>
          <w:lang w:val="en-FI"/>
        </w:rPr>
        <w:t xml:space="preserve">Aurora Copy image to backup folder Custom Response </w:t>
      </w:r>
    </w:p>
    <w:p w14:paraId="482494C6" w14:textId="77777777" w:rsidR="00FB7896" w:rsidRPr="00FB7896" w:rsidRDefault="00FB7896" w:rsidP="00FB7896">
      <w:pPr>
        <w:rPr>
          <w:lang w:val="en-FI"/>
        </w:rPr>
      </w:pPr>
      <w:r w:rsidRPr="00FB7896">
        <w:rPr>
          <w:lang w:val="en-FI"/>
        </w:rPr>
        <w:t>response:</w:t>
      </w:r>
    </w:p>
    <w:p w14:paraId="3E6C5E26" w14:textId="77777777" w:rsidR="00FB7896" w:rsidRPr="00FB7896" w:rsidRDefault="00FB7896" w:rsidP="00FB7896">
      <w:pPr>
        <w:rPr>
          <w:lang w:val="en-FI"/>
        </w:rPr>
      </w:pPr>
      <w:r w:rsidRPr="00FB7896">
        <w:rPr>
          <w:lang w:val="en-FI"/>
        </w:rPr>
        <w:t xml:space="preserve">    type: custom</w:t>
      </w:r>
    </w:p>
    <w:p w14:paraId="5E64B90F" w14:textId="77777777" w:rsidR="00FB7896" w:rsidRPr="00FB7896" w:rsidRDefault="00FB7896" w:rsidP="00FB7896">
      <w:pPr>
        <w:rPr>
          <w:lang w:val="en-FI"/>
        </w:rPr>
      </w:pPr>
      <w:r w:rsidRPr="00FB7896">
        <w:rPr>
          <w:lang w:val="en-FI"/>
        </w:rPr>
        <w:t xml:space="preserve">    action: </w:t>
      </w:r>
      <w:proofErr w:type="spellStart"/>
      <w:r w:rsidRPr="00FB7896">
        <w:rPr>
          <w:lang w:val="en-FI"/>
        </w:rPr>
        <w:t>cmd</w:t>
      </w:r>
      <w:proofErr w:type="spellEnd"/>
      <w:r w:rsidRPr="00FB7896">
        <w:rPr>
          <w:lang w:val="en-FI"/>
        </w:rPr>
        <w:t xml:space="preserve"> /c copy %Image% "%%</w:t>
      </w:r>
      <w:proofErr w:type="spellStart"/>
      <w:r w:rsidRPr="00FB7896">
        <w:rPr>
          <w:lang w:val="en-FI"/>
        </w:rPr>
        <w:t>ProgramData</w:t>
      </w:r>
      <w:proofErr w:type="spellEnd"/>
      <w:r w:rsidRPr="00FB7896">
        <w:rPr>
          <w:lang w:val="en-FI"/>
        </w:rPr>
        <w:t>%%\Aurora\Image-%</w:t>
      </w:r>
      <w:proofErr w:type="spellStart"/>
      <w:r w:rsidRPr="00FB7896">
        <w:rPr>
          <w:lang w:val="en-FI"/>
        </w:rPr>
        <w:t>ProcessId</w:t>
      </w:r>
      <w:proofErr w:type="spellEnd"/>
      <w:r w:rsidRPr="00FB7896">
        <w:rPr>
          <w:lang w:val="en-FI"/>
        </w:rPr>
        <w:t>%.bin"</w:t>
      </w:r>
    </w:p>
    <w:p w14:paraId="591C6BCF" w14:textId="77777777" w:rsidR="00FB7896" w:rsidRPr="00FB7896" w:rsidRDefault="00FB7896" w:rsidP="00FB7896">
      <w:pPr>
        <w:rPr>
          <w:lang w:val="en-FI"/>
        </w:rPr>
      </w:pPr>
    </w:p>
    <w:p w14:paraId="3260CB9A" w14:textId="77777777" w:rsidR="00FB7896" w:rsidRPr="00FB7896" w:rsidRDefault="00FB7896" w:rsidP="00FB7896">
      <w:pPr>
        <w:rPr>
          <w:lang w:val="en-FI"/>
        </w:rPr>
      </w:pPr>
    </w:p>
    <w:p w14:paraId="466F9FE6" w14:textId="77777777" w:rsidR="00FB7896" w:rsidRPr="00FB7896" w:rsidRDefault="00FB7896" w:rsidP="00FB7896">
      <w:pPr>
        <w:rPr>
          <w:b/>
          <w:bCs/>
          <w:lang w:val="en-FI"/>
        </w:rPr>
      </w:pPr>
      <w:r w:rsidRPr="00FB7896">
        <w:rPr>
          <w:b/>
          <w:bCs/>
          <w:lang w:val="en-FI"/>
        </w:rPr>
        <w:t>Aurora Event IDs</w:t>
      </w:r>
    </w:p>
    <w:p w14:paraId="435602EF" w14:textId="77777777" w:rsidR="00FB7896" w:rsidRPr="00FB7896" w:rsidRDefault="00FB7896" w:rsidP="00FB7896">
      <w:pPr>
        <w:rPr>
          <w:lang w:val="en-FI"/>
        </w:rPr>
      </w:pPr>
      <w:r w:rsidRPr="00FB7896">
        <w:rPr>
          <w:lang w:val="en-FI"/>
        </w:rPr>
        <w:t xml:space="preserve">If you may have noticed through the screenshots and navigating through the VM, Aurora uses event IDs to log to the Windows </w:t>
      </w:r>
      <w:proofErr w:type="spellStart"/>
      <w:r w:rsidRPr="00FB7896">
        <w:rPr>
          <w:lang w:val="en-FI"/>
        </w:rPr>
        <w:t>Eventlog</w:t>
      </w:r>
      <w:proofErr w:type="spellEnd"/>
      <w:r w:rsidRPr="00FB7896">
        <w:rPr>
          <w:lang w:val="en-FI"/>
        </w:rPr>
        <w:t>. The tables below list the IDs related to Sigma, internal and other notable modules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
        <w:gridCol w:w="4596"/>
        <w:gridCol w:w="722"/>
        <w:gridCol w:w="2889"/>
        <w:gridCol w:w="81"/>
      </w:tblGrid>
      <w:tr w:rsidR="00FB7896" w:rsidRPr="00FB7896" w14:paraId="079A1D76" w14:textId="77777777" w:rsidTr="00FB7896">
        <w:trPr>
          <w:gridAfter w:val="1"/>
          <w:tblHeader/>
          <w:tblCellSpacing w:w="15" w:type="dxa"/>
        </w:trPr>
        <w:tc>
          <w:tcPr>
            <w:tcW w:w="0" w:type="auto"/>
            <w:vAlign w:val="center"/>
            <w:hideMark/>
          </w:tcPr>
          <w:p w14:paraId="55BB767F" w14:textId="77777777" w:rsidR="00FB7896" w:rsidRPr="00FB7896" w:rsidRDefault="00FB7896" w:rsidP="00FB7896">
            <w:pPr>
              <w:rPr>
                <w:lang w:val="en-FI"/>
              </w:rPr>
            </w:pPr>
            <w:r w:rsidRPr="00FB7896">
              <w:rPr>
                <w:lang w:val="en-FI"/>
              </w:rPr>
              <w:t>Event ID</w:t>
            </w:r>
          </w:p>
        </w:tc>
        <w:tc>
          <w:tcPr>
            <w:tcW w:w="0" w:type="auto"/>
            <w:vAlign w:val="center"/>
            <w:hideMark/>
          </w:tcPr>
          <w:p w14:paraId="13BDC0A7" w14:textId="77777777" w:rsidR="00FB7896" w:rsidRPr="00FB7896" w:rsidRDefault="00FB7896" w:rsidP="00FB7896">
            <w:pPr>
              <w:rPr>
                <w:lang w:val="en-FI"/>
              </w:rPr>
            </w:pPr>
            <w:r w:rsidRPr="00FB7896">
              <w:rPr>
                <w:lang w:val="en-FI"/>
              </w:rPr>
              <w:t>Description</w:t>
            </w:r>
          </w:p>
        </w:tc>
        <w:tc>
          <w:tcPr>
            <w:tcW w:w="0" w:type="auto"/>
            <w:vAlign w:val="center"/>
            <w:hideMark/>
          </w:tcPr>
          <w:p w14:paraId="71948A53" w14:textId="77777777" w:rsidR="00FB7896" w:rsidRPr="00FB7896" w:rsidRDefault="00FB7896" w:rsidP="00FB7896">
            <w:pPr>
              <w:rPr>
                <w:lang w:val="en-FI"/>
              </w:rPr>
            </w:pPr>
            <w:r w:rsidRPr="00FB7896">
              <w:rPr>
                <w:lang w:val="en-FI"/>
              </w:rPr>
              <w:t>Event ID</w:t>
            </w:r>
          </w:p>
        </w:tc>
        <w:tc>
          <w:tcPr>
            <w:tcW w:w="0" w:type="auto"/>
            <w:vAlign w:val="center"/>
            <w:hideMark/>
          </w:tcPr>
          <w:p w14:paraId="6A8B932D" w14:textId="77777777" w:rsidR="00FB7896" w:rsidRPr="00FB7896" w:rsidRDefault="00FB7896" w:rsidP="00FB7896">
            <w:pPr>
              <w:rPr>
                <w:lang w:val="en-FI"/>
              </w:rPr>
            </w:pPr>
            <w:r w:rsidRPr="00FB7896">
              <w:rPr>
                <w:lang w:val="en-FI"/>
              </w:rPr>
              <w:t>Description</w:t>
            </w:r>
          </w:p>
        </w:tc>
      </w:tr>
      <w:tr w:rsidR="00FB7896" w:rsidRPr="00FB7896" w14:paraId="19E33256" w14:textId="77777777" w:rsidTr="00FB7896">
        <w:trPr>
          <w:tblCellSpacing w:w="15" w:type="dxa"/>
        </w:trPr>
        <w:tc>
          <w:tcPr>
            <w:tcW w:w="0" w:type="auto"/>
            <w:vAlign w:val="center"/>
            <w:hideMark/>
          </w:tcPr>
          <w:p w14:paraId="3E68F1DD" w14:textId="77777777" w:rsidR="00FB7896" w:rsidRPr="00FB7896" w:rsidRDefault="00FB7896" w:rsidP="00FB7896">
            <w:pPr>
              <w:rPr>
                <w:lang w:val="en-FI"/>
              </w:rPr>
            </w:pPr>
            <w:r w:rsidRPr="00FB7896">
              <w:rPr>
                <w:lang w:val="en-FI"/>
              </w:rPr>
              <w:t>1</w:t>
            </w:r>
          </w:p>
        </w:tc>
        <w:tc>
          <w:tcPr>
            <w:tcW w:w="0" w:type="auto"/>
            <w:vAlign w:val="center"/>
            <w:hideMark/>
          </w:tcPr>
          <w:p w14:paraId="5B137563" w14:textId="77777777" w:rsidR="00FB7896" w:rsidRPr="00FB7896" w:rsidRDefault="00FB7896" w:rsidP="00FB7896">
            <w:pPr>
              <w:rPr>
                <w:lang w:val="en-FI"/>
              </w:rPr>
            </w:pPr>
            <w:r w:rsidRPr="00FB7896">
              <w:rPr>
                <w:lang w:val="en-FI"/>
              </w:rPr>
              <w:t>A process creation Sigma rule matched.</w:t>
            </w:r>
          </w:p>
        </w:tc>
        <w:tc>
          <w:tcPr>
            <w:tcW w:w="0" w:type="auto"/>
            <w:vAlign w:val="center"/>
            <w:hideMark/>
          </w:tcPr>
          <w:p w14:paraId="148B4975" w14:textId="77777777" w:rsidR="00FB7896" w:rsidRPr="00FB7896" w:rsidRDefault="00FB7896" w:rsidP="00FB7896">
            <w:pPr>
              <w:rPr>
                <w:lang w:val="en-FI"/>
              </w:rPr>
            </w:pPr>
            <w:r w:rsidRPr="00FB7896">
              <w:rPr>
                <w:lang w:val="en-FI"/>
              </w:rPr>
              <w:t>100</w:t>
            </w:r>
          </w:p>
        </w:tc>
        <w:tc>
          <w:tcPr>
            <w:tcW w:w="0" w:type="auto"/>
            <w:vAlign w:val="center"/>
            <w:hideMark/>
          </w:tcPr>
          <w:p w14:paraId="3E8DD5F6" w14:textId="77777777" w:rsidR="00FB7896" w:rsidRPr="00FB7896" w:rsidRDefault="00FB7896" w:rsidP="00FB7896">
            <w:pPr>
              <w:rPr>
                <w:lang w:val="en-FI"/>
              </w:rPr>
            </w:pPr>
            <w:r w:rsidRPr="00FB7896">
              <w:rPr>
                <w:lang w:val="en-FI"/>
              </w:rPr>
              <w:t>A license file was found.</w:t>
            </w:r>
          </w:p>
        </w:tc>
        <w:tc>
          <w:tcPr>
            <w:tcW w:w="0" w:type="auto"/>
            <w:vAlign w:val="center"/>
            <w:hideMark/>
          </w:tcPr>
          <w:p w14:paraId="62560AA4" w14:textId="77777777" w:rsidR="00FB7896" w:rsidRPr="00FB7896" w:rsidRDefault="00FB7896" w:rsidP="00FB7896">
            <w:pPr>
              <w:rPr>
                <w:lang w:val="en-FI"/>
              </w:rPr>
            </w:pPr>
          </w:p>
        </w:tc>
      </w:tr>
      <w:tr w:rsidR="00FB7896" w:rsidRPr="00FB7896" w14:paraId="01E6218C" w14:textId="77777777" w:rsidTr="00FB7896">
        <w:trPr>
          <w:tblCellSpacing w:w="15" w:type="dxa"/>
        </w:trPr>
        <w:tc>
          <w:tcPr>
            <w:tcW w:w="0" w:type="auto"/>
            <w:vAlign w:val="center"/>
            <w:hideMark/>
          </w:tcPr>
          <w:p w14:paraId="3C0ED147" w14:textId="77777777" w:rsidR="00FB7896" w:rsidRPr="00FB7896" w:rsidRDefault="00FB7896" w:rsidP="00FB7896">
            <w:pPr>
              <w:rPr>
                <w:lang w:val="en-FI"/>
              </w:rPr>
            </w:pPr>
            <w:r w:rsidRPr="00FB7896">
              <w:rPr>
                <w:lang w:val="en-FI"/>
              </w:rPr>
              <w:t>2</w:t>
            </w:r>
          </w:p>
        </w:tc>
        <w:tc>
          <w:tcPr>
            <w:tcW w:w="0" w:type="auto"/>
            <w:vAlign w:val="center"/>
            <w:hideMark/>
          </w:tcPr>
          <w:p w14:paraId="1F7F67F0" w14:textId="77777777" w:rsidR="00FB7896" w:rsidRPr="00FB7896" w:rsidRDefault="00FB7896" w:rsidP="00FB7896">
            <w:pPr>
              <w:rPr>
                <w:lang w:val="en-FI"/>
              </w:rPr>
            </w:pPr>
            <w:r w:rsidRPr="00FB7896">
              <w:rPr>
                <w:lang w:val="en-FI"/>
              </w:rPr>
              <w:t>A set file creation time sigma rule matched.</w:t>
            </w:r>
          </w:p>
        </w:tc>
        <w:tc>
          <w:tcPr>
            <w:tcW w:w="0" w:type="auto"/>
            <w:vAlign w:val="center"/>
            <w:hideMark/>
          </w:tcPr>
          <w:p w14:paraId="75C31F2D" w14:textId="77777777" w:rsidR="00FB7896" w:rsidRPr="00FB7896" w:rsidRDefault="00FB7896" w:rsidP="00FB7896">
            <w:pPr>
              <w:rPr>
                <w:lang w:val="en-FI"/>
              </w:rPr>
            </w:pPr>
            <w:r w:rsidRPr="00FB7896">
              <w:rPr>
                <w:lang w:val="en-FI"/>
              </w:rPr>
              <w:t>101</w:t>
            </w:r>
          </w:p>
        </w:tc>
        <w:tc>
          <w:tcPr>
            <w:tcW w:w="0" w:type="auto"/>
            <w:vAlign w:val="center"/>
            <w:hideMark/>
          </w:tcPr>
          <w:p w14:paraId="598FFC01" w14:textId="77777777" w:rsidR="00FB7896" w:rsidRPr="00FB7896" w:rsidRDefault="00FB7896" w:rsidP="00FB7896">
            <w:pPr>
              <w:rPr>
                <w:lang w:val="en-FI"/>
              </w:rPr>
            </w:pPr>
            <w:r w:rsidRPr="00FB7896">
              <w:rPr>
                <w:lang w:val="en-FI"/>
              </w:rPr>
              <w:t>Status message (from --report-stats)</w:t>
            </w:r>
          </w:p>
        </w:tc>
        <w:tc>
          <w:tcPr>
            <w:tcW w:w="0" w:type="auto"/>
            <w:vAlign w:val="center"/>
            <w:hideMark/>
          </w:tcPr>
          <w:p w14:paraId="03C3998B" w14:textId="77777777" w:rsidR="00FB7896" w:rsidRPr="00FB7896" w:rsidRDefault="00FB7896" w:rsidP="00FB7896">
            <w:pPr>
              <w:rPr>
                <w:lang w:val="en-FI"/>
              </w:rPr>
            </w:pPr>
          </w:p>
        </w:tc>
      </w:tr>
      <w:tr w:rsidR="00FB7896" w:rsidRPr="00FB7896" w14:paraId="063EBE33" w14:textId="77777777" w:rsidTr="00FB7896">
        <w:trPr>
          <w:tblCellSpacing w:w="15" w:type="dxa"/>
        </w:trPr>
        <w:tc>
          <w:tcPr>
            <w:tcW w:w="0" w:type="auto"/>
            <w:vAlign w:val="center"/>
            <w:hideMark/>
          </w:tcPr>
          <w:p w14:paraId="74A1A63D" w14:textId="77777777" w:rsidR="00FB7896" w:rsidRPr="00FB7896" w:rsidRDefault="00FB7896" w:rsidP="00FB7896">
            <w:pPr>
              <w:rPr>
                <w:lang w:val="en-FI"/>
              </w:rPr>
            </w:pPr>
            <w:r w:rsidRPr="00FB7896">
              <w:rPr>
                <w:lang w:val="en-FI"/>
              </w:rPr>
              <w:t>3</w:t>
            </w:r>
          </w:p>
        </w:tc>
        <w:tc>
          <w:tcPr>
            <w:tcW w:w="0" w:type="auto"/>
            <w:vAlign w:val="center"/>
            <w:hideMark/>
          </w:tcPr>
          <w:p w14:paraId="78735CB5" w14:textId="77777777" w:rsidR="00FB7896" w:rsidRPr="00FB7896" w:rsidRDefault="00FB7896" w:rsidP="00FB7896">
            <w:pPr>
              <w:rPr>
                <w:lang w:val="en-FI"/>
              </w:rPr>
            </w:pPr>
            <w:r w:rsidRPr="00FB7896">
              <w:rPr>
                <w:lang w:val="en-FI"/>
              </w:rPr>
              <w:t>A network connection sigma rule matched.</w:t>
            </w:r>
          </w:p>
        </w:tc>
        <w:tc>
          <w:tcPr>
            <w:tcW w:w="0" w:type="auto"/>
            <w:vAlign w:val="center"/>
            <w:hideMark/>
          </w:tcPr>
          <w:p w14:paraId="7CB887E8" w14:textId="77777777" w:rsidR="00FB7896" w:rsidRPr="00FB7896" w:rsidRDefault="00FB7896" w:rsidP="00FB7896">
            <w:pPr>
              <w:rPr>
                <w:lang w:val="en-FI"/>
              </w:rPr>
            </w:pPr>
            <w:r w:rsidRPr="00FB7896">
              <w:rPr>
                <w:lang w:val="en-FI"/>
              </w:rPr>
              <w:t>102</w:t>
            </w:r>
          </w:p>
        </w:tc>
        <w:tc>
          <w:tcPr>
            <w:tcW w:w="0" w:type="auto"/>
            <w:vAlign w:val="center"/>
            <w:hideMark/>
          </w:tcPr>
          <w:p w14:paraId="4E42CEBC" w14:textId="77777777" w:rsidR="00FB7896" w:rsidRPr="00FB7896" w:rsidRDefault="00FB7896" w:rsidP="00FB7896">
            <w:pPr>
              <w:rPr>
                <w:lang w:val="en-FI"/>
              </w:rPr>
            </w:pPr>
            <w:r w:rsidRPr="00FB7896">
              <w:rPr>
                <w:lang w:val="en-FI"/>
              </w:rPr>
              <w:t>Aurora Agent started.</w:t>
            </w:r>
          </w:p>
        </w:tc>
        <w:tc>
          <w:tcPr>
            <w:tcW w:w="0" w:type="auto"/>
            <w:vAlign w:val="center"/>
            <w:hideMark/>
          </w:tcPr>
          <w:p w14:paraId="7401DB16" w14:textId="77777777" w:rsidR="00FB7896" w:rsidRPr="00FB7896" w:rsidRDefault="00FB7896" w:rsidP="00FB7896">
            <w:pPr>
              <w:rPr>
                <w:lang w:val="en-FI"/>
              </w:rPr>
            </w:pPr>
          </w:p>
        </w:tc>
      </w:tr>
      <w:tr w:rsidR="00FB7896" w:rsidRPr="00FB7896" w14:paraId="70F0FE3E" w14:textId="77777777" w:rsidTr="00FB7896">
        <w:trPr>
          <w:tblCellSpacing w:w="15" w:type="dxa"/>
        </w:trPr>
        <w:tc>
          <w:tcPr>
            <w:tcW w:w="0" w:type="auto"/>
            <w:vAlign w:val="center"/>
            <w:hideMark/>
          </w:tcPr>
          <w:p w14:paraId="301370E3" w14:textId="77777777" w:rsidR="00FB7896" w:rsidRPr="00FB7896" w:rsidRDefault="00FB7896" w:rsidP="00FB7896">
            <w:pPr>
              <w:rPr>
                <w:lang w:val="en-FI"/>
              </w:rPr>
            </w:pPr>
            <w:r w:rsidRPr="00FB7896">
              <w:rPr>
                <w:lang w:val="en-FI"/>
              </w:rPr>
              <w:t>4</w:t>
            </w:r>
          </w:p>
        </w:tc>
        <w:tc>
          <w:tcPr>
            <w:tcW w:w="0" w:type="auto"/>
            <w:vAlign w:val="center"/>
            <w:hideMark/>
          </w:tcPr>
          <w:p w14:paraId="74DE7D71" w14:textId="77777777" w:rsidR="00FB7896" w:rsidRPr="00FB7896" w:rsidRDefault="00FB7896" w:rsidP="00FB7896">
            <w:pPr>
              <w:rPr>
                <w:lang w:val="en-FI"/>
              </w:rPr>
            </w:pPr>
            <w:r w:rsidRPr="00FB7896">
              <w:rPr>
                <w:lang w:val="en-FI"/>
              </w:rPr>
              <w:t xml:space="preserve">A </w:t>
            </w:r>
            <w:proofErr w:type="spellStart"/>
            <w:r w:rsidRPr="00FB7896">
              <w:rPr>
                <w:lang w:val="en-FI"/>
              </w:rPr>
              <w:t>sysmon</w:t>
            </w:r>
            <w:proofErr w:type="spellEnd"/>
            <w:r w:rsidRPr="00FB7896">
              <w:rPr>
                <w:lang w:val="en-FI"/>
              </w:rPr>
              <w:t xml:space="preserve"> status Sigma rule matched.</w:t>
            </w:r>
          </w:p>
        </w:tc>
        <w:tc>
          <w:tcPr>
            <w:tcW w:w="0" w:type="auto"/>
            <w:vAlign w:val="center"/>
            <w:hideMark/>
          </w:tcPr>
          <w:p w14:paraId="167F551C" w14:textId="77777777" w:rsidR="00FB7896" w:rsidRPr="00FB7896" w:rsidRDefault="00FB7896" w:rsidP="00FB7896">
            <w:pPr>
              <w:rPr>
                <w:lang w:val="en-FI"/>
              </w:rPr>
            </w:pPr>
            <w:r w:rsidRPr="00FB7896">
              <w:rPr>
                <w:lang w:val="en-FI"/>
              </w:rPr>
              <w:t>103</w:t>
            </w:r>
          </w:p>
        </w:tc>
        <w:tc>
          <w:tcPr>
            <w:tcW w:w="0" w:type="auto"/>
            <w:vAlign w:val="center"/>
            <w:hideMark/>
          </w:tcPr>
          <w:p w14:paraId="2DF0CCCB" w14:textId="77777777" w:rsidR="00FB7896" w:rsidRPr="00FB7896" w:rsidRDefault="00FB7896" w:rsidP="00FB7896">
            <w:pPr>
              <w:rPr>
                <w:lang w:val="en-FI"/>
              </w:rPr>
            </w:pPr>
            <w:r w:rsidRPr="00FB7896">
              <w:rPr>
                <w:lang w:val="en-FI"/>
              </w:rPr>
              <w:t>Aurora Agent is terminating.</w:t>
            </w:r>
          </w:p>
        </w:tc>
        <w:tc>
          <w:tcPr>
            <w:tcW w:w="0" w:type="auto"/>
            <w:vAlign w:val="center"/>
            <w:hideMark/>
          </w:tcPr>
          <w:p w14:paraId="09ED5560" w14:textId="77777777" w:rsidR="00FB7896" w:rsidRPr="00FB7896" w:rsidRDefault="00FB7896" w:rsidP="00FB7896">
            <w:pPr>
              <w:rPr>
                <w:lang w:val="en-FI"/>
              </w:rPr>
            </w:pPr>
          </w:p>
        </w:tc>
      </w:tr>
      <w:tr w:rsidR="00FB7896" w:rsidRPr="00FB7896" w14:paraId="7ECD0CFB" w14:textId="77777777" w:rsidTr="00FB7896">
        <w:trPr>
          <w:tblCellSpacing w:w="15" w:type="dxa"/>
        </w:trPr>
        <w:tc>
          <w:tcPr>
            <w:tcW w:w="0" w:type="auto"/>
            <w:vAlign w:val="center"/>
            <w:hideMark/>
          </w:tcPr>
          <w:p w14:paraId="68567D78" w14:textId="77777777" w:rsidR="00FB7896" w:rsidRPr="00FB7896" w:rsidRDefault="00FB7896" w:rsidP="00FB7896">
            <w:pPr>
              <w:rPr>
                <w:lang w:val="en-FI"/>
              </w:rPr>
            </w:pPr>
            <w:r w:rsidRPr="00FB7896">
              <w:rPr>
                <w:lang w:val="en-FI"/>
              </w:rPr>
              <w:t>5</w:t>
            </w:r>
          </w:p>
        </w:tc>
        <w:tc>
          <w:tcPr>
            <w:tcW w:w="0" w:type="auto"/>
            <w:vAlign w:val="center"/>
            <w:hideMark/>
          </w:tcPr>
          <w:p w14:paraId="591842A1" w14:textId="77777777" w:rsidR="00FB7896" w:rsidRPr="00FB7896" w:rsidRDefault="00FB7896" w:rsidP="00FB7896">
            <w:pPr>
              <w:rPr>
                <w:lang w:val="en-FI"/>
              </w:rPr>
            </w:pPr>
            <w:r w:rsidRPr="00FB7896">
              <w:rPr>
                <w:lang w:val="en-FI"/>
              </w:rPr>
              <w:t>A process termination Sigma rule matched.</w:t>
            </w:r>
          </w:p>
        </w:tc>
        <w:tc>
          <w:tcPr>
            <w:tcW w:w="0" w:type="auto"/>
            <w:vAlign w:val="center"/>
            <w:hideMark/>
          </w:tcPr>
          <w:p w14:paraId="12C0F2C2" w14:textId="77777777" w:rsidR="00FB7896" w:rsidRPr="00FB7896" w:rsidRDefault="00FB7896" w:rsidP="00FB7896">
            <w:pPr>
              <w:rPr>
                <w:lang w:val="en-FI"/>
              </w:rPr>
            </w:pPr>
            <w:r w:rsidRPr="00FB7896">
              <w:rPr>
                <w:lang w:val="en-FI"/>
              </w:rPr>
              <w:t>104</w:t>
            </w:r>
          </w:p>
        </w:tc>
        <w:tc>
          <w:tcPr>
            <w:tcW w:w="0" w:type="auto"/>
            <w:vAlign w:val="center"/>
            <w:hideMark/>
          </w:tcPr>
          <w:p w14:paraId="0F2DAEE8" w14:textId="77777777" w:rsidR="00FB7896" w:rsidRPr="00FB7896" w:rsidRDefault="00FB7896" w:rsidP="00FB7896">
            <w:pPr>
              <w:rPr>
                <w:lang w:val="en-FI"/>
              </w:rPr>
            </w:pPr>
            <w:r w:rsidRPr="00FB7896">
              <w:rPr>
                <w:lang w:val="en-FI"/>
              </w:rPr>
              <w:t>The current license expired.</w:t>
            </w:r>
          </w:p>
        </w:tc>
        <w:tc>
          <w:tcPr>
            <w:tcW w:w="0" w:type="auto"/>
            <w:vAlign w:val="center"/>
            <w:hideMark/>
          </w:tcPr>
          <w:p w14:paraId="669BB71F" w14:textId="77777777" w:rsidR="00FB7896" w:rsidRPr="00FB7896" w:rsidRDefault="00FB7896" w:rsidP="00FB7896">
            <w:pPr>
              <w:rPr>
                <w:lang w:val="en-FI"/>
              </w:rPr>
            </w:pPr>
          </w:p>
        </w:tc>
      </w:tr>
      <w:tr w:rsidR="00FB7896" w:rsidRPr="00FB7896" w14:paraId="763D6A71" w14:textId="77777777" w:rsidTr="00FB7896">
        <w:trPr>
          <w:tblCellSpacing w:w="15" w:type="dxa"/>
        </w:trPr>
        <w:tc>
          <w:tcPr>
            <w:tcW w:w="0" w:type="auto"/>
            <w:vAlign w:val="center"/>
            <w:hideMark/>
          </w:tcPr>
          <w:p w14:paraId="1B77E888" w14:textId="77777777" w:rsidR="00FB7896" w:rsidRPr="00FB7896" w:rsidRDefault="00FB7896" w:rsidP="00FB7896">
            <w:pPr>
              <w:rPr>
                <w:lang w:val="en-FI"/>
              </w:rPr>
            </w:pPr>
            <w:r w:rsidRPr="00FB7896">
              <w:rPr>
                <w:lang w:val="en-FI"/>
              </w:rPr>
              <w:t>6</w:t>
            </w:r>
          </w:p>
        </w:tc>
        <w:tc>
          <w:tcPr>
            <w:tcW w:w="0" w:type="auto"/>
            <w:vAlign w:val="center"/>
            <w:hideMark/>
          </w:tcPr>
          <w:p w14:paraId="622059E2" w14:textId="77777777" w:rsidR="00FB7896" w:rsidRPr="00FB7896" w:rsidRDefault="00FB7896" w:rsidP="00FB7896">
            <w:pPr>
              <w:rPr>
                <w:lang w:val="en-FI"/>
              </w:rPr>
            </w:pPr>
            <w:r w:rsidRPr="00FB7896">
              <w:rPr>
                <w:lang w:val="en-FI"/>
              </w:rPr>
              <w:t>A driver-loaded Sigma rule matched.</w:t>
            </w:r>
          </w:p>
        </w:tc>
        <w:tc>
          <w:tcPr>
            <w:tcW w:w="0" w:type="auto"/>
            <w:vAlign w:val="center"/>
            <w:hideMark/>
          </w:tcPr>
          <w:p w14:paraId="0E2520F3" w14:textId="77777777" w:rsidR="00FB7896" w:rsidRPr="00FB7896" w:rsidRDefault="00FB7896" w:rsidP="00FB7896">
            <w:pPr>
              <w:rPr>
                <w:lang w:val="en-FI"/>
              </w:rPr>
            </w:pPr>
            <w:r w:rsidRPr="00FB7896">
              <w:rPr>
                <w:lang w:val="en-FI"/>
              </w:rPr>
              <w:t>105</w:t>
            </w:r>
          </w:p>
        </w:tc>
        <w:tc>
          <w:tcPr>
            <w:tcW w:w="0" w:type="auto"/>
            <w:vAlign w:val="center"/>
            <w:hideMark/>
          </w:tcPr>
          <w:p w14:paraId="416DC8B1" w14:textId="77777777" w:rsidR="00FB7896" w:rsidRPr="00FB7896" w:rsidRDefault="00FB7896" w:rsidP="00FB7896">
            <w:pPr>
              <w:rPr>
                <w:lang w:val="en-FI"/>
              </w:rPr>
            </w:pPr>
            <w:r w:rsidRPr="00FB7896">
              <w:rPr>
                <w:lang w:val="en-FI"/>
              </w:rPr>
              <w:t>No valid license file was found.</w:t>
            </w:r>
          </w:p>
        </w:tc>
        <w:tc>
          <w:tcPr>
            <w:tcW w:w="0" w:type="auto"/>
            <w:vAlign w:val="center"/>
            <w:hideMark/>
          </w:tcPr>
          <w:p w14:paraId="2BB913E8" w14:textId="77777777" w:rsidR="00FB7896" w:rsidRPr="00FB7896" w:rsidRDefault="00FB7896" w:rsidP="00FB7896">
            <w:pPr>
              <w:rPr>
                <w:lang w:val="en-FI"/>
              </w:rPr>
            </w:pPr>
          </w:p>
        </w:tc>
      </w:tr>
      <w:tr w:rsidR="00FB7896" w:rsidRPr="00FB7896" w14:paraId="757FB005" w14:textId="77777777" w:rsidTr="00FB7896">
        <w:trPr>
          <w:tblCellSpacing w:w="15" w:type="dxa"/>
        </w:trPr>
        <w:tc>
          <w:tcPr>
            <w:tcW w:w="0" w:type="auto"/>
            <w:vAlign w:val="center"/>
            <w:hideMark/>
          </w:tcPr>
          <w:p w14:paraId="2D2975FA" w14:textId="77777777" w:rsidR="00FB7896" w:rsidRPr="00FB7896" w:rsidRDefault="00FB7896" w:rsidP="00FB7896">
            <w:pPr>
              <w:rPr>
                <w:lang w:val="en-FI"/>
              </w:rPr>
            </w:pPr>
            <w:r w:rsidRPr="00FB7896">
              <w:rPr>
                <w:lang w:val="en-FI"/>
              </w:rPr>
              <w:t>7</w:t>
            </w:r>
          </w:p>
        </w:tc>
        <w:tc>
          <w:tcPr>
            <w:tcW w:w="0" w:type="auto"/>
            <w:vAlign w:val="center"/>
            <w:hideMark/>
          </w:tcPr>
          <w:p w14:paraId="2A9FB44A" w14:textId="77777777" w:rsidR="00FB7896" w:rsidRPr="00FB7896" w:rsidRDefault="00FB7896" w:rsidP="00FB7896">
            <w:pPr>
              <w:rPr>
                <w:lang w:val="en-FI"/>
              </w:rPr>
            </w:pPr>
            <w:r w:rsidRPr="00FB7896">
              <w:rPr>
                <w:lang w:val="en-FI"/>
              </w:rPr>
              <w:t>An image-loaded Sigma rule matched.</w:t>
            </w:r>
          </w:p>
        </w:tc>
        <w:tc>
          <w:tcPr>
            <w:tcW w:w="0" w:type="auto"/>
            <w:vAlign w:val="center"/>
            <w:hideMark/>
          </w:tcPr>
          <w:p w14:paraId="4BD444C3" w14:textId="77777777" w:rsidR="00FB7896" w:rsidRPr="00FB7896" w:rsidRDefault="00FB7896" w:rsidP="00FB7896">
            <w:pPr>
              <w:rPr>
                <w:lang w:val="en-FI"/>
              </w:rPr>
            </w:pPr>
            <w:r w:rsidRPr="00FB7896">
              <w:rPr>
                <w:lang w:val="en-FI"/>
              </w:rPr>
              <w:t>107</w:t>
            </w:r>
          </w:p>
        </w:tc>
        <w:tc>
          <w:tcPr>
            <w:tcW w:w="0" w:type="auto"/>
            <w:vAlign w:val="center"/>
            <w:hideMark/>
          </w:tcPr>
          <w:p w14:paraId="295ECA6D" w14:textId="77777777" w:rsidR="00FB7896" w:rsidRPr="00FB7896" w:rsidRDefault="00FB7896" w:rsidP="00FB7896">
            <w:pPr>
              <w:rPr>
                <w:lang w:val="en-FI"/>
              </w:rPr>
            </w:pPr>
            <w:r w:rsidRPr="00FB7896">
              <w:rPr>
                <w:lang w:val="en-FI"/>
              </w:rPr>
              <w:t xml:space="preserve">A process created </w:t>
            </w:r>
            <w:proofErr w:type="gramStart"/>
            <w:r w:rsidRPr="00FB7896">
              <w:rPr>
                <w:lang w:val="en-FI"/>
              </w:rPr>
              <w:t>a large number of</w:t>
            </w:r>
            <w:proofErr w:type="gramEnd"/>
            <w:r w:rsidRPr="00FB7896">
              <w:rPr>
                <w:lang w:val="en-FI"/>
              </w:rPr>
              <w:t xml:space="preserve"> events.</w:t>
            </w:r>
          </w:p>
        </w:tc>
        <w:tc>
          <w:tcPr>
            <w:tcW w:w="0" w:type="auto"/>
            <w:vAlign w:val="center"/>
            <w:hideMark/>
          </w:tcPr>
          <w:p w14:paraId="34888C6B" w14:textId="77777777" w:rsidR="00FB7896" w:rsidRPr="00FB7896" w:rsidRDefault="00FB7896" w:rsidP="00FB7896">
            <w:pPr>
              <w:rPr>
                <w:lang w:val="en-FI"/>
              </w:rPr>
            </w:pPr>
          </w:p>
        </w:tc>
      </w:tr>
      <w:tr w:rsidR="00FB7896" w:rsidRPr="00FB7896" w14:paraId="5E2D187B" w14:textId="77777777" w:rsidTr="00FB7896">
        <w:trPr>
          <w:tblCellSpacing w:w="15" w:type="dxa"/>
        </w:trPr>
        <w:tc>
          <w:tcPr>
            <w:tcW w:w="0" w:type="auto"/>
            <w:vAlign w:val="center"/>
            <w:hideMark/>
          </w:tcPr>
          <w:p w14:paraId="3E90B723" w14:textId="77777777" w:rsidR="00FB7896" w:rsidRPr="00FB7896" w:rsidRDefault="00FB7896" w:rsidP="00FB7896">
            <w:pPr>
              <w:rPr>
                <w:lang w:val="en-FI"/>
              </w:rPr>
            </w:pPr>
            <w:r w:rsidRPr="00FB7896">
              <w:rPr>
                <w:lang w:val="en-FI"/>
              </w:rPr>
              <w:t>8</w:t>
            </w:r>
          </w:p>
        </w:tc>
        <w:tc>
          <w:tcPr>
            <w:tcW w:w="0" w:type="auto"/>
            <w:vAlign w:val="center"/>
            <w:hideMark/>
          </w:tcPr>
          <w:p w14:paraId="50CE955A" w14:textId="77777777" w:rsidR="00FB7896" w:rsidRPr="00FB7896" w:rsidRDefault="00FB7896" w:rsidP="00FB7896">
            <w:pPr>
              <w:rPr>
                <w:lang w:val="en-FI"/>
              </w:rPr>
            </w:pPr>
            <w:r w:rsidRPr="00FB7896">
              <w:rPr>
                <w:lang w:val="en-FI"/>
              </w:rPr>
              <w:t>A create remote thread Sigma rule matched.</w:t>
            </w:r>
          </w:p>
        </w:tc>
        <w:tc>
          <w:tcPr>
            <w:tcW w:w="0" w:type="auto"/>
            <w:vAlign w:val="center"/>
            <w:hideMark/>
          </w:tcPr>
          <w:p w14:paraId="20447D28" w14:textId="77777777" w:rsidR="00FB7896" w:rsidRPr="00FB7896" w:rsidRDefault="00FB7896" w:rsidP="00FB7896">
            <w:pPr>
              <w:rPr>
                <w:lang w:val="en-FI"/>
              </w:rPr>
            </w:pPr>
            <w:r w:rsidRPr="00FB7896">
              <w:rPr>
                <w:lang w:val="en-FI"/>
              </w:rPr>
              <w:t>108</w:t>
            </w:r>
          </w:p>
        </w:tc>
        <w:tc>
          <w:tcPr>
            <w:tcW w:w="0" w:type="auto"/>
            <w:vAlign w:val="center"/>
            <w:hideMark/>
          </w:tcPr>
          <w:p w14:paraId="7E822ABD" w14:textId="77777777" w:rsidR="00FB7896" w:rsidRPr="00FB7896" w:rsidRDefault="00FB7896" w:rsidP="00FB7896">
            <w:pPr>
              <w:rPr>
                <w:lang w:val="en-FI"/>
              </w:rPr>
            </w:pPr>
            <w:r w:rsidRPr="00FB7896">
              <w:rPr>
                <w:lang w:val="en-FI"/>
              </w:rPr>
              <w:t>An internal panic occurred.</w:t>
            </w:r>
          </w:p>
        </w:tc>
        <w:tc>
          <w:tcPr>
            <w:tcW w:w="0" w:type="auto"/>
            <w:vAlign w:val="center"/>
            <w:hideMark/>
          </w:tcPr>
          <w:p w14:paraId="62AE923D" w14:textId="77777777" w:rsidR="00FB7896" w:rsidRPr="00FB7896" w:rsidRDefault="00FB7896" w:rsidP="00FB7896">
            <w:pPr>
              <w:rPr>
                <w:lang w:val="en-FI"/>
              </w:rPr>
            </w:pPr>
          </w:p>
        </w:tc>
      </w:tr>
      <w:tr w:rsidR="00FB7896" w:rsidRPr="00FB7896" w14:paraId="20FEEEA9" w14:textId="77777777" w:rsidTr="00FB7896">
        <w:trPr>
          <w:tblCellSpacing w:w="15" w:type="dxa"/>
        </w:trPr>
        <w:tc>
          <w:tcPr>
            <w:tcW w:w="0" w:type="auto"/>
            <w:vAlign w:val="center"/>
            <w:hideMark/>
          </w:tcPr>
          <w:p w14:paraId="03111D39" w14:textId="77777777" w:rsidR="00FB7896" w:rsidRPr="00FB7896" w:rsidRDefault="00FB7896" w:rsidP="00FB7896">
            <w:pPr>
              <w:rPr>
                <w:lang w:val="en-FI"/>
              </w:rPr>
            </w:pPr>
            <w:r w:rsidRPr="00FB7896">
              <w:rPr>
                <w:lang w:val="en-FI"/>
              </w:rPr>
              <w:t>9</w:t>
            </w:r>
          </w:p>
        </w:tc>
        <w:tc>
          <w:tcPr>
            <w:tcW w:w="0" w:type="auto"/>
            <w:vAlign w:val="center"/>
            <w:hideMark/>
          </w:tcPr>
          <w:p w14:paraId="429AD4D2" w14:textId="77777777" w:rsidR="00FB7896" w:rsidRPr="00FB7896" w:rsidRDefault="00FB7896" w:rsidP="00FB7896">
            <w:pPr>
              <w:rPr>
                <w:lang w:val="en-FI"/>
              </w:rPr>
            </w:pPr>
            <w:r w:rsidRPr="00FB7896">
              <w:rPr>
                <w:lang w:val="en-FI"/>
              </w:rPr>
              <w:t>A raw disk access Sigma rule matched.</w:t>
            </w:r>
          </w:p>
        </w:tc>
        <w:tc>
          <w:tcPr>
            <w:tcW w:w="0" w:type="auto"/>
            <w:vAlign w:val="center"/>
            <w:hideMark/>
          </w:tcPr>
          <w:p w14:paraId="48E35036" w14:textId="77777777" w:rsidR="00FB7896" w:rsidRPr="00FB7896" w:rsidRDefault="00FB7896" w:rsidP="00FB7896">
            <w:pPr>
              <w:rPr>
                <w:lang w:val="en-FI"/>
              </w:rPr>
            </w:pPr>
            <w:r w:rsidRPr="00FB7896">
              <w:rPr>
                <w:lang w:val="en-FI"/>
              </w:rPr>
              <w:t>200</w:t>
            </w:r>
          </w:p>
        </w:tc>
        <w:tc>
          <w:tcPr>
            <w:tcW w:w="0" w:type="auto"/>
            <w:vAlign w:val="center"/>
            <w:hideMark/>
          </w:tcPr>
          <w:p w14:paraId="538902E1" w14:textId="77777777" w:rsidR="00FB7896" w:rsidRPr="00FB7896" w:rsidRDefault="00FB7896" w:rsidP="00FB7896">
            <w:pPr>
              <w:rPr>
                <w:lang w:val="en-FI"/>
              </w:rPr>
            </w:pPr>
            <w:proofErr w:type="spellStart"/>
            <w:r w:rsidRPr="00FB7896">
              <w:rPr>
                <w:lang w:val="en-FI"/>
              </w:rPr>
              <w:t>BeaconHunter</w:t>
            </w:r>
            <w:proofErr w:type="spellEnd"/>
          </w:p>
        </w:tc>
        <w:tc>
          <w:tcPr>
            <w:tcW w:w="0" w:type="auto"/>
            <w:vAlign w:val="center"/>
            <w:hideMark/>
          </w:tcPr>
          <w:p w14:paraId="4A4054B8" w14:textId="77777777" w:rsidR="00FB7896" w:rsidRPr="00FB7896" w:rsidRDefault="00FB7896" w:rsidP="00FB7896">
            <w:pPr>
              <w:rPr>
                <w:lang w:val="en-FI"/>
              </w:rPr>
            </w:pPr>
          </w:p>
        </w:tc>
      </w:tr>
      <w:tr w:rsidR="00FB7896" w:rsidRPr="00FB7896" w14:paraId="129A1593" w14:textId="77777777" w:rsidTr="00FB7896">
        <w:trPr>
          <w:tblCellSpacing w:w="15" w:type="dxa"/>
        </w:trPr>
        <w:tc>
          <w:tcPr>
            <w:tcW w:w="0" w:type="auto"/>
            <w:vAlign w:val="center"/>
            <w:hideMark/>
          </w:tcPr>
          <w:p w14:paraId="6F169EBC" w14:textId="77777777" w:rsidR="00FB7896" w:rsidRPr="00FB7896" w:rsidRDefault="00FB7896" w:rsidP="00FB7896">
            <w:pPr>
              <w:rPr>
                <w:lang w:val="en-FI"/>
              </w:rPr>
            </w:pPr>
            <w:r w:rsidRPr="00FB7896">
              <w:rPr>
                <w:lang w:val="en-FI"/>
              </w:rPr>
              <w:t>10</w:t>
            </w:r>
          </w:p>
        </w:tc>
        <w:tc>
          <w:tcPr>
            <w:tcW w:w="0" w:type="auto"/>
            <w:vAlign w:val="center"/>
            <w:hideMark/>
          </w:tcPr>
          <w:p w14:paraId="51D48E3A" w14:textId="77777777" w:rsidR="00FB7896" w:rsidRPr="00FB7896" w:rsidRDefault="00FB7896" w:rsidP="00FB7896">
            <w:pPr>
              <w:rPr>
                <w:lang w:val="en-FI"/>
              </w:rPr>
            </w:pPr>
            <w:r w:rsidRPr="00FB7896">
              <w:rPr>
                <w:lang w:val="en-FI"/>
              </w:rPr>
              <w:t>A process access Sigma rule matched.</w:t>
            </w:r>
          </w:p>
        </w:tc>
        <w:tc>
          <w:tcPr>
            <w:tcW w:w="0" w:type="auto"/>
            <w:vAlign w:val="center"/>
            <w:hideMark/>
          </w:tcPr>
          <w:p w14:paraId="626131B1" w14:textId="77777777" w:rsidR="00FB7896" w:rsidRPr="00FB7896" w:rsidRDefault="00FB7896" w:rsidP="00FB7896">
            <w:pPr>
              <w:rPr>
                <w:lang w:val="en-FI"/>
              </w:rPr>
            </w:pPr>
            <w:r w:rsidRPr="00FB7896">
              <w:rPr>
                <w:lang w:val="en-FI"/>
              </w:rPr>
              <w:t>300</w:t>
            </w:r>
          </w:p>
        </w:tc>
        <w:tc>
          <w:tcPr>
            <w:tcW w:w="0" w:type="auto"/>
            <w:vAlign w:val="center"/>
            <w:hideMark/>
          </w:tcPr>
          <w:p w14:paraId="45BC3F59" w14:textId="77777777" w:rsidR="00FB7896" w:rsidRPr="00FB7896" w:rsidRDefault="00FB7896" w:rsidP="00FB7896">
            <w:pPr>
              <w:rPr>
                <w:lang w:val="en-FI"/>
              </w:rPr>
            </w:pPr>
            <w:proofErr w:type="spellStart"/>
            <w:r w:rsidRPr="00FB7896">
              <w:rPr>
                <w:lang w:val="en-FI"/>
              </w:rPr>
              <w:t>Lsass</w:t>
            </w:r>
            <w:proofErr w:type="spellEnd"/>
            <w:r w:rsidRPr="00FB7896">
              <w:rPr>
                <w:lang w:val="en-FI"/>
              </w:rPr>
              <w:t xml:space="preserve"> Dump Detector</w:t>
            </w:r>
          </w:p>
        </w:tc>
        <w:tc>
          <w:tcPr>
            <w:tcW w:w="0" w:type="auto"/>
            <w:vAlign w:val="center"/>
            <w:hideMark/>
          </w:tcPr>
          <w:p w14:paraId="61D71052" w14:textId="77777777" w:rsidR="00FB7896" w:rsidRPr="00FB7896" w:rsidRDefault="00FB7896" w:rsidP="00FB7896">
            <w:pPr>
              <w:rPr>
                <w:lang w:val="en-FI"/>
              </w:rPr>
            </w:pPr>
          </w:p>
        </w:tc>
      </w:tr>
      <w:tr w:rsidR="00FB7896" w:rsidRPr="00FB7896" w14:paraId="3D2BA8F0" w14:textId="77777777" w:rsidTr="00FB7896">
        <w:trPr>
          <w:tblCellSpacing w:w="15" w:type="dxa"/>
        </w:trPr>
        <w:tc>
          <w:tcPr>
            <w:tcW w:w="0" w:type="auto"/>
            <w:vAlign w:val="center"/>
            <w:hideMark/>
          </w:tcPr>
          <w:p w14:paraId="3C3A5E93" w14:textId="77777777" w:rsidR="00FB7896" w:rsidRPr="00FB7896" w:rsidRDefault="00FB7896" w:rsidP="00FB7896">
            <w:pPr>
              <w:rPr>
                <w:lang w:val="en-FI"/>
              </w:rPr>
            </w:pPr>
            <w:r w:rsidRPr="00FB7896">
              <w:rPr>
                <w:lang w:val="en-FI"/>
              </w:rPr>
              <w:t>11</w:t>
            </w:r>
          </w:p>
        </w:tc>
        <w:tc>
          <w:tcPr>
            <w:tcW w:w="0" w:type="auto"/>
            <w:vAlign w:val="center"/>
            <w:hideMark/>
          </w:tcPr>
          <w:p w14:paraId="264B13C2" w14:textId="77777777" w:rsidR="00FB7896" w:rsidRPr="00FB7896" w:rsidRDefault="00FB7896" w:rsidP="00FB7896">
            <w:pPr>
              <w:rPr>
                <w:lang w:val="en-FI"/>
              </w:rPr>
            </w:pPr>
            <w:r w:rsidRPr="00FB7896">
              <w:rPr>
                <w:lang w:val="en-FI"/>
              </w:rPr>
              <w:t>A file creation Sigma rule matched.</w:t>
            </w:r>
          </w:p>
        </w:tc>
        <w:tc>
          <w:tcPr>
            <w:tcW w:w="0" w:type="auto"/>
            <w:vAlign w:val="center"/>
            <w:hideMark/>
          </w:tcPr>
          <w:p w14:paraId="2941B199" w14:textId="77777777" w:rsidR="00FB7896" w:rsidRPr="00FB7896" w:rsidRDefault="00FB7896" w:rsidP="00FB7896">
            <w:pPr>
              <w:rPr>
                <w:lang w:val="en-FI"/>
              </w:rPr>
            </w:pPr>
            <w:r w:rsidRPr="00FB7896">
              <w:rPr>
                <w:lang w:val="en-FI"/>
              </w:rPr>
              <w:t>400</w:t>
            </w:r>
          </w:p>
        </w:tc>
        <w:tc>
          <w:tcPr>
            <w:tcW w:w="0" w:type="auto"/>
            <w:vAlign w:val="center"/>
            <w:hideMark/>
          </w:tcPr>
          <w:p w14:paraId="5847164B" w14:textId="77777777" w:rsidR="00FB7896" w:rsidRPr="00FB7896" w:rsidRDefault="00FB7896" w:rsidP="00FB7896">
            <w:pPr>
              <w:rPr>
                <w:lang w:val="en-FI"/>
              </w:rPr>
            </w:pPr>
            <w:r w:rsidRPr="00FB7896">
              <w:rPr>
                <w:lang w:val="en-FI"/>
              </w:rPr>
              <w:t>ETW Canary</w:t>
            </w:r>
          </w:p>
        </w:tc>
        <w:tc>
          <w:tcPr>
            <w:tcW w:w="0" w:type="auto"/>
            <w:vAlign w:val="center"/>
            <w:hideMark/>
          </w:tcPr>
          <w:p w14:paraId="3A2F21AC" w14:textId="77777777" w:rsidR="00FB7896" w:rsidRPr="00FB7896" w:rsidRDefault="00FB7896" w:rsidP="00FB7896">
            <w:pPr>
              <w:rPr>
                <w:lang w:val="en-FI"/>
              </w:rPr>
            </w:pPr>
          </w:p>
        </w:tc>
      </w:tr>
      <w:tr w:rsidR="00FB7896" w:rsidRPr="00FB7896" w14:paraId="7A982D4A" w14:textId="77777777" w:rsidTr="00FB7896">
        <w:trPr>
          <w:tblCellSpacing w:w="15" w:type="dxa"/>
        </w:trPr>
        <w:tc>
          <w:tcPr>
            <w:tcW w:w="0" w:type="auto"/>
            <w:vAlign w:val="center"/>
            <w:hideMark/>
          </w:tcPr>
          <w:p w14:paraId="4EFCD6C7" w14:textId="77777777" w:rsidR="00FB7896" w:rsidRPr="00FB7896" w:rsidRDefault="00FB7896" w:rsidP="00FB7896">
            <w:pPr>
              <w:rPr>
                <w:lang w:val="en-FI"/>
              </w:rPr>
            </w:pPr>
            <w:r w:rsidRPr="00FB7896">
              <w:rPr>
                <w:lang w:val="en-FI"/>
              </w:rPr>
              <w:t>12</w:t>
            </w:r>
          </w:p>
        </w:tc>
        <w:tc>
          <w:tcPr>
            <w:tcW w:w="0" w:type="auto"/>
            <w:vAlign w:val="center"/>
            <w:hideMark/>
          </w:tcPr>
          <w:p w14:paraId="54C87718" w14:textId="77777777" w:rsidR="00FB7896" w:rsidRPr="00FB7896" w:rsidRDefault="00FB7896" w:rsidP="00FB7896">
            <w:pPr>
              <w:rPr>
                <w:lang w:val="en-FI"/>
              </w:rPr>
            </w:pPr>
            <w:r w:rsidRPr="00FB7896">
              <w:rPr>
                <w:lang w:val="en-FI"/>
              </w:rPr>
              <w:t>A registry event Sigma rule matched.</w:t>
            </w:r>
          </w:p>
        </w:tc>
        <w:tc>
          <w:tcPr>
            <w:tcW w:w="0" w:type="auto"/>
            <w:vAlign w:val="center"/>
            <w:hideMark/>
          </w:tcPr>
          <w:p w14:paraId="298DB5A7" w14:textId="77777777" w:rsidR="00FB7896" w:rsidRPr="00FB7896" w:rsidRDefault="00FB7896" w:rsidP="00FB7896">
            <w:pPr>
              <w:rPr>
                <w:lang w:val="en-FI"/>
              </w:rPr>
            </w:pPr>
            <w:r w:rsidRPr="00FB7896">
              <w:rPr>
                <w:lang w:val="en-FI"/>
              </w:rPr>
              <w:t>500</w:t>
            </w:r>
          </w:p>
        </w:tc>
        <w:tc>
          <w:tcPr>
            <w:tcW w:w="0" w:type="auto"/>
            <w:vAlign w:val="center"/>
            <w:hideMark/>
          </w:tcPr>
          <w:p w14:paraId="3C7E8AA8" w14:textId="77777777" w:rsidR="00FB7896" w:rsidRPr="00FB7896" w:rsidRDefault="00FB7896" w:rsidP="00FB7896">
            <w:pPr>
              <w:rPr>
                <w:lang w:val="en-FI"/>
              </w:rPr>
            </w:pPr>
            <w:r w:rsidRPr="00FB7896">
              <w:rPr>
                <w:lang w:val="en-FI"/>
              </w:rPr>
              <w:t>Process Tampering Detector</w:t>
            </w:r>
          </w:p>
        </w:tc>
        <w:tc>
          <w:tcPr>
            <w:tcW w:w="0" w:type="auto"/>
            <w:vAlign w:val="center"/>
            <w:hideMark/>
          </w:tcPr>
          <w:p w14:paraId="5D9A1157" w14:textId="77777777" w:rsidR="00FB7896" w:rsidRPr="00FB7896" w:rsidRDefault="00FB7896" w:rsidP="00FB7896">
            <w:pPr>
              <w:rPr>
                <w:lang w:val="en-FI"/>
              </w:rPr>
            </w:pPr>
          </w:p>
        </w:tc>
      </w:tr>
      <w:tr w:rsidR="00FB7896" w:rsidRPr="00FB7896" w14:paraId="36191637" w14:textId="77777777" w:rsidTr="00FB7896">
        <w:trPr>
          <w:tblCellSpacing w:w="15" w:type="dxa"/>
        </w:trPr>
        <w:tc>
          <w:tcPr>
            <w:tcW w:w="0" w:type="auto"/>
            <w:vAlign w:val="center"/>
            <w:hideMark/>
          </w:tcPr>
          <w:p w14:paraId="3B0E654C" w14:textId="77777777" w:rsidR="00FB7896" w:rsidRPr="00FB7896" w:rsidRDefault="00FB7896" w:rsidP="00FB7896">
            <w:pPr>
              <w:rPr>
                <w:lang w:val="en-FI"/>
              </w:rPr>
            </w:pPr>
            <w:r w:rsidRPr="00FB7896">
              <w:rPr>
                <w:lang w:val="en-FI"/>
              </w:rPr>
              <w:lastRenderedPageBreak/>
              <w:t>15</w:t>
            </w:r>
          </w:p>
        </w:tc>
        <w:tc>
          <w:tcPr>
            <w:tcW w:w="0" w:type="auto"/>
            <w:vAlign w:val="center"/>
            <w:hideMark/>
          </w:tcPr>
          <w:p w14:paraId="3250E05D" w14:textId="77777777" w:rsidR="00FB7896" w:rsidRPr="00FB7896" w:rsidRDefault="00FB7896" w:rsidP="00FB7896">
            <w:pPr>
              <w:rPr>
                <w:lang w:val="en-FI"/>
              </w:rPr>
            </w:pPr>
            <w:r w:rsidRPr="00FB7896">
              <w:rPr>
                <w:lang w:val="en-FI"/>
              </w:rPr>
              <w:t>A create stream hash Sigma rule matched.</w:t>
            </w:r>
          </w:p>
        </w:tc>
        <w:tc>
          <w:tcPr>
            <w:tcW w:w="0" w:type="auto"/>
            <w:vAlign w:val="center"/>
            <w:hideMark/>
          </w:tcPr>
          <w:p w14:paraId="63BC1BC3" w14:textId="77777777" w:rsidR="00FB7896" w:rsidRPr="00FB7896" w:rsidRDefault="00FB7896" w:rsidP="00FB7896">
            <w:pPr>
              <w:rPr>
                <w:lang w:val="en-FI"/>
              </w:rPr>
            </w:pPr>
            <w:r w:rsidRPr="00FB7896">
              <w:rPr>
                <w:lang w:val="en-FI"/>
              </w:rPr>
              <w:t>600</w:t>
            </w:r>
          </w:p>
        </w:tc>
        <w:tc>
          <w:tcPr>
            <w:tcW w:w="0" w:type="auto"/>
            <w:vAlign w:val="center"/>
            <w:hideMark/>
          </w:tcPr>
          <w:p w14:paraId="4281E8B9" w14:textId="77777777" w:rsidR="00FB7896" w:rsidRPr="00FB7896" w:rsidRDefault="00FB7896" w:rsidP="00FB7896">
            <w:pPr>
              <w:rPr>
                <w:lang w:val="en-FI"/>
              </w:rPr>
            </w:pPr>
            <w:r w:rsidRPr="00FB7896">
              <w:rPr>
                <w:lang w:val="en-FI"/>
              </w:rPr>
              <w:t>Temporary Driver Load Detector</w:t>
            </w:r>
          </w:p>
        </w:tc>
        <w:tc>
          <w:tcPr>
            <w:tcW w:w="0" w:type="auto"/>
            <w:vAlign w:val="center"/>
            <w:hideMark/>
          </w:tcPr>
          <w:p w14:paraId="0CC9D5BB" w14:textId="77777777" w:rsidR="00FB7896" w:rsidRPr="00FB7896" w:rsidRDefault="00FB7896" w:rsidP="00FB7896">
            <w:pPr>
              <w:rPr>
                <w:lang w:val="en-FI"/>
              </w:rPr>
            </w:pPr>
          </w:p>
        </w:tc>
      </w:tr>
      <w:tr w:rsidR="00FB7896" w:rsidRPr="00FB7896" w14:paraId="43547DD0" w14:textId="77777777" w:rsidTr="00FB7896">
        <w:trPr>
          <w:tblCellSpacing w:w="15" w:type="dxa"/>
        </w:trPr>
        <w:tc>
          <w:tcPr>
            <w:tcW w:w="0" w:type="auto"/>
            <w:vAlign w:val="center"/>
            <w:hideMark/>
          </w:tcPr>
          <w:p w14:paraId="7B76070E" w14:textId="77777777" w:rsidR="00FB7896" w:rsidRPr="00FB7896" w:rsidRDefault="00FB7896" w:rsidP="00FB7896">
            <w:pPr>
              <w:rPr>
                <w:lang w:val="en-FI"/>
              </w:rPr>
            </w:pPr>
            <w:r w:rsidRPr="00FB7896">
              <w:rPr>
                <w:lang w:val="en-FI"/>
              </w:rPr>
              <w:t>17</w:t>
            </w:r>
          </w:p>
        </w:tc>
        <w:tc>
          <w:tcPr>
            <w:tcW w:w="0" w:type="auto"/>
            <w:vAlign w:val="center"/>
            <w:hideMark/>
          </w:tcPr>
          <w:p w14:paraId="79F9A46F" w14:textId="77777777" w:rsidR="00FB7896" w:rsidRPr="00FB7896" w:rsidRDefault="00FB7896" w:rsidP="00FB7896">
            <w:pPr>
              <w:rPr>
                <w:lang w:val="en-FI"/>
              </w:rPr>
            </w:pPr>
            <w:r w:rsidRPr="00FB7896">
              <w:rPr>
                <w:lang w:val="en-FI"/>
              </w:rPr>
              <w:t>A pipe event Sigma rule matched.</w:t>
            </w:r>
          </w:p>
        </w:tc>
        <w:tc>
          <w:tcPr>
            <w:tcW w:w="0" w:type="auto"/>
            <w:vAlign w:val="center"/>
            <w:hideMark/>
          </w:tcPr>
          <w:p w14:paraId="79263C5E" w14:textId="77777777" w:rsidR="00FB7896" w:rsidRPr="00FB7896" w:rsidRDefault="00FB7896" w:rsidP="00FB7896">
            <w:pPr>
              <w:rPr>
                <w:lang w:val="en-FI"/>
              </w:rPr>
            </w:pPr>
            <w:r w:rsidRPr="00FB7896">
              <w:rPr>
                <w:lang w:val="en-FI"/>
              </w:rPr>
              <w:t>700</w:t>
            </w:r>
          </w:p>
        </w:tc>
        <w:tc>
          <w:tcPr>
            <w:tcW w:w="0" w:type="auto"/>
            <w:vAlign w:val="center"/>
            <w:hideMark/>
          </w:tcPr>
          <w:p w14:paraId="4AE6E0B4" w14:textId="77777777" w:rsidR="00FB7896" w:rsidRPr="00FB7896" w:rsidRDefault="00FB7896" w:rsidP="00FB7896">
            <w:pPr>
              <w:rPr>
                <w:lang w:val="en-FI"/>
              </w:rPr>
            </w:pPr>
            <w:r w:rsidRPr="00FB7896">
              <w:rPr>
                <w:lang w:val="en-FI"/>
              </w:rPr>
              <w:t>Command Line Mismatch Detector</w:t>
            </w:r>
          </w:p>
        </w:tc>
        <w:tc>
          <w:tcPr>
            <w:tcW w:w="0" w:type="auto"/>
            <w:vAlign w:val="center"/>
            <w:hideMark/>
          </w:tcPr>
          <w:p w14:paraId="16472B4A" w14:textId="77777777" w:rsidR="00FB7896" w:rsidRPr="00FB7896" w:rsidRDefault="00FB7896" w:rsidP="00FB7896">
            <w:pPr>
              <w:rPr>
                <w:lang w:val="en-FI"/>
              </w:rPr>
            </w:pPr>
          </w:p>
        </w:tc>
      </w:tr>
      <w:tr w:rsidR="00FB7896" w:rsidRPr="00FB7896" w14:paraId="2298FC66" w14:textId="77777777" w:rsidTr="00FB7896">
        <w:trPr>
          <w:tblCellSpacing w:w="15" w:type="dxa"/>
        </w:trPr>
        <w:tc>
          <w:tcPr>
            <w:tcW w:w="0" w:type="auto"/>
            <w:vAlign w:val="center"/>
            <w:hideMark/>
          </w:tcPr>
          <w:p w14:paraId="1B6B7CCA" w14:textId="77777777" w:rsidR="00FB7896" w:rsidRPr="00FB7896" w:rsidRDefault="00FB7896" w:rsidP="00FB7896">
            <w:pPr>
              <w:rPr>
                <w:lang w:val="en-FI"/>
              </w:rPr>
            </w:pPr>
            <w:r w:rsidRPr="00FB7896">
              <w:rPr>
                <w:lang w:val="en-FI"/>
              </w:rPr>
              <w:t>19</w:t>
            </w:r>
          </w:p>
        </w:tc>
        <w:tc>
          <w:tcPr>
            <w:tcW w:w="0" w:type="auto"/>
            <w:vAlign w:val="center"/>
            <w:hideMark/>
          </w:tcPr>
          <w:p w14:paraId="059F1E43" w14:textId="77777777" w:rsidR="00FB7896" w:rsidRPr="00FB7896" w:rsidRDefault="00FB7896" w:rsidP="00FB7896">
            <w:pPr>
              <w:rPr>
                <w:lang w:val="en-FI"/>
              </w:rPr>
            </w:pPr>
            <w:r w:rsidRPr="00FB7896">
              <w:rPr>
                <w:lang w:val="en-FI"/>
              </w:rPr>
              <w:t>A WMI event Sigma rule matched.</w:t>
            </w:r>
          </w:p>
        </w:tc>
        <w:tc>
          <w:tcPr>
            <w:tcW w:w="0" w:type="auto"/>
            <w:vAlign w:val="center"/>
            <w:hideMark/>
          </w:tcPr>
          <w:p w14:paraId="4458B1C1" w14:textId="77777777" w:rsidR="00FB7896" w:rsidRPr="00FB7896" w:rsidRDefault="00FB7896" w:rsidP="00FB7896">
            <w:pPr>
              <w:rPr>
                <w:lang w:val="en-FI"/>
              </w:rPr>
            </w:pPr>
            <w:r w:rsidRPr="00FB7896">
              <w:rPr>
                <w:lang w:val="en-FI"/>
              </w:rPr>
              <w:t>800</w:t>
            </w:r>
          </w:p>
        </w:tc>
        <w:tc>
          <w:tcPr>
            <w:tcW w:w="0" w:type="auto"/>
            <w:vAlign w:val="center"/>
            <w:hideMark/>
          </w:tcPr>
          <w:p w14:paraId="19A8028C" w14:textId="77777777" w:rsidR="00FB7896" w:rsidRPr="00FB7896" w:rsidRDefault="00FB7896" w:rsidP="00FB7896">
            <w:pPr>
              <w:rPr>
                <w:lang w:val="en-FI"/>
              </w:rPr>
            </w:pPr>
            <w:r w:rsidRPr="00FB7896">
              <w:rPr>
                <w:lang w:val="en-FI"/>
              </w:rPr>
              <w:t>Event Distributor</w:t>
            </w:r>
          </w:p>
        </w:tc>
        <w:tc>
          <w:tcPr>
            <w:tcW w:w="0" w:type="auto"/>
            <w:vAlign w:val="center"/>
            <w:hideMark/>
          </w:tcPr>
          <w:p w14:paraId="5D7668A2" w14:textId="77777777" w:rsidR="00FB7896" w:rsidRPr="00FB7896" w:rsidRDefault="00FB7896" w:rsidP="00FB7896">
            <w:pPr>
              <w:rPr>
                <w:lang w:val="en-FI"/>
              </w:rPr>
            </w:pPr>
          </w:p>
        </w:tc>
      </w:tr>
      <w:tr w:rsidR="00FB7896" w:rsidRPr="00FB7896" w14:paraId="2C1DB9E5" w14:textId="77777777" w:rsidTr="00FB7896">
        <w:trPr>
          <w:tblCellSpacing w:w="15" w:type="dxa"/>
        </w:trPr>
        <w:tc>
          <w:tcPr>
            <w:tcW w:w="0" w:type="auto"/>
            <w:vAlign w:val="center"/>
            <w:hideMark/>
          </w:tcPr>
          <w:p w14:paraId="62179DF5" w14:textId="77777777" w:rsidR="00FB7896" w:rsidRPr="00FB7896" w:rsidRDefault="00FB7896" w:rsidP="00FB7896">
            <w:pPr>
              <w:rPr>
                <w:lang w:val="en-FI"/>
              </w:rPr>
            </w:pPr>
            <w:r w:rsidRPr="00FB7896">
              <w:rPr>
                <w:lang w:val="en-FI"/>
              </w:rPr>
              <w:t>21</w:t>
            </w:r>
          </w:p>
        </w:tc>
        <w:tc>
          <w:tcPr>
            <w:tcW w:w="0" w:type="auto"/>
            <w:vAlign w:val="center"/>
            <w:hideMark/>
          </w:tcPr>
          <w:p w14:paraId="3F13B617" w14:textId="77777777" w:rsidR="00FB7896" w:rsidRPr="00FB7896" w:rsidRDefault="00FB7896" w:rsidP="00FB7896">
            <w:pPr>
              <w:rPr>
                <w:lang w:val="en-FI"/>
              </w:rPr>
            </w:pPr>
            <w:r w:rsidRPr="00FB7896">
              <w:rPr>
                <w:lang w:val="en-FI"/>
              </w:rPr>
              <w:t>A registry event Sigma rule matched.</w:t>
            </w:r>
          </w:p>
        </w:tc>
        <w:tc>
          <w:tcPr>
            <w:tcW w:w="0" w:type="auto"/>
            <w:vAlign w:val="center"/>
            <w:hideMark/>
          </w:tcPr>
          <w:p w14:paraId="723D7462" w14:textId="77777777" w:rsidR="00FB7896" w:rsidRPr="00FB7896" w:rsidRDefault="00FB7896" w:rsidP="00FB7896">
            <w:pPr>
              <w:rPr>
                <w:lang w:val="en-FI"/>
              </w:rPr>
            </w:pPr>
            <w:r w:rsidRPr="00FB7896">
              <w:rPr>
                <w:lang w:val="en-FI"/>
              </w:rPr>
              <w:t>900</w:t>
            </w:r>
          </w:p>
        </w:tc>
        <w:tc>
          <w:tcPr>
            <w:tcW w:w="0" w:type="auto"/>
            <w:vAlign w:val="center"/>
            <w:hideMark/>
          </w:tcPr>
          <w:p w14:paraId="3AA6C040" w14:textId="77777777" w:rsidR="00FB7896" w:rsidRPr="00FB7896" w:rsidRDefault="00FB7896" w:rsidP="00FB7896">
            <w:pPr>
              <w:rPr>
                <w:lang w:val="en-FI"/>
              </w:rPr>
            </w:pPr>
            <w:r w:rsidRPr="00FB7896">
              <w:rPr>
                <w:lang w:val="en-FI"/>
              </w:rPr>
              <w:t>ETW Provider</w:t>
            </w:r>
          </w:p>
        </w:tc>
        <w:tc>
          <w:tcPr>
            <w:tcW w:w="0" w:type="auto"/>
            <w:vAlign w:val="center"/>
            <w:hideMark/>
          </w:tcPr>
          <w:p w14:paraId="2A2A196A" w14:textId="77777777" w:rsidR="00FB7896" w:rsidRPr="00FB7896" w:rsidRDefault="00FB7896" w:rsidP="00FB7896">
            <w:pPr>
              <w:rPr>
                <w:lang w:val="en-FI"/>
              </w:rPr>
            </w:pPr>
          </w:p>
        </w:tc>
      </w:tr>
      <w:tr w:rsidR="00FB7896" w:rsidRPr="00FB7896" w14:paraId="67B2D997" w14:textId="77777777" w:rsidTr="00FB7896">
        <w:trPr>
          <w:tblCellSpacing w:w="15" w:type="dxa"/>
        </w:trPr>
        <w:tc>
          <w:tcPr>
            <w:tcW w:w="0" w:type="auto"/>
            <w:vAlign w:val="center"/>
            <w:hideMark/>
          </w:tcPr>
          <w:p w14:paraId="0B715D7D" w14:textId="77777777" w:rsidR="00FB7896" w:rsidRPr="00FB7896" w:rsidRDefault="00FB7896" w:rsidP="00FB7896">
            <w:pPr>
              <w:rPr>
                <w:lang w:val="en-FI"/>
              </w:rPr>
            </w:pPr>
            <w:r w:rsidRPr="00FB7896">
              <w:rPr>
                <w:lang w:val="en-FI"/>
              </w:rPr>
              <w:t>22</w:t>
            </w:r>
          </w:p>
        </w:tc>
        <w:tc>
          <w:tcPr>
            <w:tcW w:w="0" w:type="auto"/>
            <w:vAlign w:val="center"/>
            <w:hideMark/>
          </w:tcPr>
          <w:p w14:paraId="171C28FA" w14:textId="77777777" w:rsidR="00FB7896" w:rsidRPr="00FB7896" w:rsidRDefault="00FB7896" w:rsidP="00FB7896">
            <w:pPr>
              <w:rPr>
                <w:lang w:val="en-FI"/>
              </w:rPr>
            </w:pPr>
            <w:r w:rsidRPr="00FB7896">
              <w:rPr>
                <w:lang w:val="en-FI"/>
              </w:rPr>
              <w:t>A DNS query Sigma rule matched.</w:t>
            </w:r>
          </w:p>
        </w:tc>
        <w:tc>
          <w:tcPr>
            <w:tcW w:w="0" w:type="auto"/>
            <w:vAlign w:val="center"/>
            <w:hideMark/>
          </w:tcPr>
          <w:p w14:paraId="2E5CCAE0" w14:textId="77777777" w:rsidR="00FB7896" w:rsidRPr="00FB7896" w:rsidRDefault="00FB7896" w:rsidP="00FB7896">
            <w:pPr>
              <w:rPr>
                <w:lang w:val="en-FI"/>
              </w:rPr>
            </w:pPr>
            <w:r w:rsidRPr="00FB7896">
              <w:rPr>
                <w:lang w:val="en-FI"/>
              </w:rPr>
              <w:t>1000</w:t>
            </w:r>
          </w:p>
        </w:tc>
        <w:tc>
          <w:tcPr>
            <w:tcW w:w="0" w:type="auto"/>
            <w:vAlign w:val="center"/>
            <w:hideMark/>
          </w:tcPr>
          <w:p w14:paraId="38DFB4DD" w14:textId="77777777" w:rsidR="00FB7896" w:rsidRPr="00FB7896" w:rsidRDefault="00FB7896" w:rsidP="00FB7896">
            <w:pPr>
              <w:rPr>
                <w:lang w:val="en-FI"/>
              </w:rPr>
            </w:pPr>
            <w:proofErr w:type="spellStart"/>
            <w:r w:rsidRPr="00FB7896">
              <w:rPr>
                <w:lang w:val="en-FI"/>
              </w:rPr>
              <w:t>Eventlog</w:t>
            </w:r>
            <w:proofErr w:type="spellEnd"/>
            <w:r w:rsidRPr="00FB7896">
              <w:rPr>
                <w:lang w:val="en-FI"/>
              </w:rPr>
              <w:t xml:space="preserve"> Provider</w:t>
            </w:r>
          </w:p>
        </w:tc>
        <w:tc>
          <w:tcPr>
            <w:tcW w:w="0" w:type="auto"/>
            <w:vAlign w:val="center"/>
            <w:hideMark/>
          </w:tcPr>
          <w:p w14:paraId="792A52AE" w14:textId="77777777" w:rsidR="00FB7896" w:rsidRPr="00FB7896" w:rsidRDefault="00FB7896" w:rsidP="00FB7896">
            <w:pPr>
              <w:rPr>
                <w:lang w:val="en-FI"/>
              </w:rPr>
            </w:pPr>
          </w:p>
        </w:tc>
      </w:tr>
      <w:tr w:rsidR="00FB7896" w:rsidRPr="00FB7896" w14:paraId="1B207FB9" w14:textId="77777777" w:rsidTr="00FB7896">
        <w:trPr>
          <w:tblCellSpacing w:w="15" w:type="dxa"/>
        </w:trPr>
        <w:tc>
          <w:tcPr>
            <w:tcW w:w="0" w:type="auto"/>
            <w:vAlign w:val="center"/>
            <w:hideMark/>
          </w:tcPr>
          <w:p w14:paraId="535263C6" w14:textId="77777777" w:rsidR="00FB7896" w:rsidRPr="00FB7896" w:rsidRDefault="00FB7896" w:rsidP="00FB7896">
            <w:pPr>
              <w:rPr>
                <w:lang w:val="en-FI"/>
              </w:rPr>
            </w:pPr>
            <w:r w:rsidRPr="00FB7896">
              <w:rPr>
                <w:lang w:val="en-FI"/>
              </w:rPr>
              <w:t>23</w:t>
            </w:r>
          </w:p>
        </w:tc>
        <w:tc>
          <w:tcPr>
            <w:tcW w:w="0" w:type="auto"/>
            <w:vAlign w:val="center"/>
            <w:hideMark/>
          </w:tcPr>
          <w:p w14:paraId="1ACA8EAE" w14:textId="77777777" w:rsidR="00FB7896" w:rsidRPr="00FB7896" w:rsidRDefault="00FB7896" w:rsidP="00FB7896">
            <w:pPr>
              <w:rPr>
                <w:lang w:val="en-FI"/>
              </w:rPr>
            </w:pPr>
            <w:r w:rsidRPr="00FB7896">
              <w:rPr>
                <w:lang w:val="en-FI"/>
              </w:rPr>
              <w:t>A file deletion Sigma rule matched.</w:t>
            </w:r>
          </w:p>
        </w:tc>
        <w:tc>
          <w:tcPr>
            <w:tcW w:w="0" w:type="auto"/>
            <w:vAlign w:val="center"/>
            <w:hideMark/>
          </w:tcPr>
          <w:p w14:paraId="67D06454" w14:textId="77777777" w:rsidR="00FB7896" w:rsidRPr="00FB7896" w:rsidRDefault="00FB7896" w:rsidP="00FB7896">
            <w:pPr>
              <w:rPr>
                <w:lang w:val="en-FI"/>
              </w:rPr>
            </w:pPr>
            <w:r w:rsidRPr="00FB7896">
              <w:rPr>
                <w:lang w:val="en-FI"/>
              </w:rPr>
              <w:t>1100</w:t>
            </w:r>
          </w:p>
        </w:tc>
        <w:tc>
          <w:tcPr>
            <w:tcW w:w="0" w:type="auto"/>
            <w:vAlign w:val="center"/>
            <w:hideMark/>
          </w:tcPr>
          <w:p w14:paraId="40A5D06B" w14:textId="77777777" w:rsidR="00FB7896" w:rsidRPr="00FB7896" w:rsidRDefault="00FB7896" w:rsidP="00FB7896">
            <w:pPr>
              <w:rPr>
                <w:lang w:val="en-FI"/>
              </w:rPr>
            </w:pPr>
            <w:r w:rsidRPr="00FB7896">
              <w:rPr>
                <w:lang w:val="en-FI"/>
              </w:rPr>
              <w:t>Handle Polling Provider</w:t>
            </w:r>
          </w:p>
        </w:tc>
        <w:tc>
          <w:tcPr>
            <w:tcW w:w="0" w:type="auto"/>
            <w:vAlign w:val="center"/>
            <w:hideMark/>
          </w:tcPr>
          <w:p w14:paraId="343973E9" w14:textId="77777777" w:rsidR="00FB7896" w:rsidRPr="00FB7896" w:rsidRDefault="00FB7896" w:rsidP="00FB7896">
            <w:pPr>
              <w:rPr>
                <w:lang w:val="en-FI"/>
              </w:rPr>
            </w:pPr>
          </w:p>
        </w:tc>
      </w:tr>
      <w:tr w:rsidR="00FB7896" w:rsidRPr="00FB7896" w14:paraId="0F078F1C" w14:textId="77777777" w:rsidTr="00FB7896">
        <w:trPr>
          <w:tblCellSpacing w:w="15" w:type="dxa"/>
        </w:trPr>
        <w:tc>
          <w:tcPr>
            <w:tcW w:w="0" w:type="auto"/>
            <w:vAlign w:val="center"/>
            <w:hideMark/>
          </w:tcPr>
          <w:p w14:paraId="48D09A06" w14:textId="77777777" w:rsidR="00FB7896" w:rsidRPr="00FB7896" w:rsidRDefault="00FB7896" w:rsidP="00FB7896">
            <w:pPr>
              <w:rPr>
                <w:lang w:val="en-FI"/>
              </w:rPr>
            </w:pPr>
            <w:r w:rsidRPr="00FB7896">
              <w:rPr>
                <w:lang w:val="en-FI"/>
              </w:rPr>
              <w:t>99</w:t>
            </w:r>
          </w:p>
        </w:tc>
        <w:tc>
          <w:tcPr>
            <w:tcW w:w="0" w:type="auto"/>
            <w:vAlign w:val="center"/>
            <w:hideMark/>
          </w:tcPr>
          <w:p w14:paraId="05B1AC67" w14:textId="77777777" w:rsidR="00FB7896" w:rsidRPr="00FB7896" w:rsidRDefault="00FB7896" w:rsidP="00FB7896">
            <w:pPr>
              <w:rPr>
                <w:lang w:val="en-FI"/>
              </w:rPr>
            </w:pPr>
            <w:r w:rsidRPr="00FB7896">
              <w:rPr>
                <w:lang w:val="en-FI"/>
              </w:rPr>
              <w:t>Another Sigma rule (that did not belong to one of the above categories) matched.</w:t>
            </w:r>
          </w:p>
        </w:tc>
        <w:tc>
          <w:tcPr>
            <w:tcW w:w="0" w:type="auto"/>
            <w:vAlign w:val="center"/>
            <w:hideMark/>
          </w:tcPr>
          <w:p w14:paraId="0C2FA531" w14:textId="77777777" w:rsidR="00FB7896" w:rsidRPr="00FB7896" w:rsidRDefault="00FB7896" w:rsidP="00FB7896">
            <w:pPr>
              <w:rPr>
                <w:lang w:val="en-FI"/>
              </w:rPr>
            </w:pPr>
            <w:r w:rsidRPr="00FB7896">
              <w:rPr>
                <w:lang w:val="en-FI"/>
              </w:rPr>
              <w:t>1200</w:t>
            </w:r>
          </w:p>
        </w:tc>
        <w:tc>
          <w:tcPr>
            <w:tcW w:w="0" w:type="auto"/>
            <w:vAlign w:val="center"/>
            <w:hideMark/>
          </w:tcPr>
          <w:p w14:paraId="1AE0FE01" w14:textId="77777777" w:rsidR="00FB7896" w:rsidRPr="00FB7896" w:rsidRDefault="00FB7896" w:rsidP="00FB7896">
            <w:pPr>
              <w:rPr>
                <w:lang w:val="en-FI"/>
              </w:rPr>
            </w:pPr>
            <w:r w:rsidRPr="00FB7896">
              <w:rPr>
                <w:lang w:val="en-FI"/>
              </w:rPr>
              <w:t>Resource Control</w:t>
            </w:r>
          </w:p>
        </w:tc>
        <w:tc>
          <w:tcPr>
            <w:tcW w:w="0" w:type="auto"/>
            <w:vAlign w:val="center"/>
            <w:hideMark/>
          </w:tcPr>
          <w:p w14:paraId="447D1E7E" w14:textId="77777777" w:rsidR="00FB7896" w:rsidRPr="00FB7896" w:rsidRDefault="00FB7896" w:rsidP="00FB7896">
            <w:pPr>
              <w:rPr>
                <w:lang w:val="en-FI"/>
              </w:rPr>
            </w:pPr>
          </w:p>
        </w:tc>
      </w:tr>
      <w:tr w:rsidR="00FB7896" w:rsidRPr="00FB7896" w14:paraId="286CFA6E" w14:textId="77777777" w:rsidTr="00FB7896">
        <w:trPr>
          <w:tblCellSpacing w:w="15" w:type="dxa"/>
        </w:trPr>
        <w:tc>
          <w:tcPr>
            <w:tcW w:w="0" w:type="auto"/>
            <w:vAlign w:val="center"/>
            <w:hideMark/>
          </w:tcPr>
          <w:p w14:paraId="3009D5A7" w14:textId="77777777" w:rsidR="00FB7896" w:rsidRPr="00FB7896" w:rsidRDefault="00FB7896" w:rsidP="00FB7896">
            <w:pPr>
              <w:rPr>
                <w:lang w:val="en-FI"/>
              </w:rPr>
            </w:pPr>
            <w:r w:rsidRPr="00FB7896">
              <w:rPr>
                <w:lang w:val="en-FI"/>
              </w:rPr>
              <w:t>98</w:t>
            </w:r>
          </w:p>
        </w:tc>
        <w:tc>
          <w:tcPr>
            <w:tcW w:w="0" w:type="auto"/>
            <w:vAlign w:val="center"/>
            <w:hideMark/>
          </w:tcPr>
          <w:p w14:paraId="04562F27" w14:textId="77777777" w:rsidR="00FB7896" w:rsidRPr="00FB7896" w:rsidRDefault="00FB7896" w:rsidP="00FB7896">
            <w:pPr>
              <w:rPr>
                <w:lang w:val="en-FI"/>
              </w:rPr>
            </w:pPr>
            <w:r w:rsidRPr="00FB7896">
              <w:rPr>
                <w:lang w:val="en-FI"/>
              </w:rPr>
              <w:t>Unspecified log message from Sigma module.</w:t>
            </w:r>
          </w:p>
        </w:tc>
        <w:tc>
          <w:tcPr>
            <w:tcW w:w="0" w:type="auto"/>
            <w:vAlign w:val="center"/>
            <w:hideMark/>
          </w:tcPr>
          <w:p w14:paraId="795BA994" w14:textId="77777777" w:rsidR="00FB7896" w:rsidRPr="00FB7896" w:rsidRDefault="00FB7896" w:rsidP="00FB7896">
            <w:pPr>
              <w:rPr>
                <w:lang w:val="en-FI"/>
              </w:rPr>
            </w:pPr>
          </w:p>
        </w:tc>
        <w:tc>
          <w:tcPr>
            <w:tcW w:w="0" w:type="auto"/>
            <w:vAlign w:val="center"/>
            <w:hideMark/>
          </w:tcPr>
          <w:p w14:paraId="4C859EBB" w14:textId="77777777" w:rsidR="00FB7896" w:rsidRPr="00FB7896" w:rsidRDefault="00FB7896" w:rsidP="00FB7896">
            <w:pPr>
              <w:rPr>
                <w:lang w:val="en-FI"/>
              </w:rPr>
            </w:pPr>
          </w:p>
        </w:tc>
        <w:tc>
          <w:tcPr>
            <w:tcW w:w="0" w:type="auto"/>
            <w:vAlign w:val="center"/>
            <w:hideMark/>
          </w:tcPr>
          <w:p w14:paraId="3D275176" w14:textId="77777777" w:rsidR="00FB7896" w:rsidRPr="00FB7896" w:rsidRDefault="00FB7896" w:rsidP="00FB7896">
            <w:pPr>
              <w:rPr>
                <w:lang w:val="en-FI"/>
              </w:rPr>
            </w:pPr>
          </w:p>
        </w:tc>
      </w:tr>
      <w:tr w:rsidR="00FB7896" w:rsidRPr="00FB7896" w14:paraId="56B0D8F3" w14:textId="77777777" w:rsidTr="00FB7896">
        <w:trPr>
          <w:tblCellSpacing w:w="15" w:type="dxa"/>
        </w:trPr>
        <w:tc>
          <w:tcPr>
            <w:tcW w:w="0" w:type="auto"/>
            <w:vAlign w:val="center"/>
            <w:hideMark/>
          </w:tcPr>
          <w:p w14:paraId="77D00A46" w14:textId="77777777" w:rsidR="00FB7896" w:rsidRPr="00FB7896" w:rsidRDefault="00FB7896" w:rsidP="00FB7896">
            <w:pPr>
              <w:rPr>
                <w:lang w:val="en-FI"/>
              </w:rPr>
            </w:pPr>
            <w:r w:rsidRPr="00FB7896">
              <w:rPr>
                <w:lang w:val="en-FI"/>
              </w:rPr>
              <w:t>97</w:t>
            </w:r>
          </w:p>
        </w:tc>
        <w:tc>
          <w:tcPr>
            <w:tcW w:w="0" w:type="auto"/>
            <w:vAlign w:val="center"/>
            <w:hideMark/>
          </w:tcPr>
          <w:p w14:paraId="0327281A" w14:textId="77777777" w:rsidR="00FB7896" w:rsidRPr="00FB7896" w:rsidRDefault="00FB7896" w:rsidP="00FB7896">
            <w:pPr>
              <w:rPr>
                <w:lang w:val="en-FI"/>
              </w:rPr>
            </w:pPr>
            <w:r w:rsidRPr="00FB7896">
              <w:rPr>
                <w:lang w:val="en-FI"/>
              </w:rPr>
              <w:t>No Sigma rule files were found.</w:t>
            </w:r>
          </w:p>
        </w:tc>
        <w:tc>
          <w:tcPr>
            <w:tcW w:w="0" w:type="auto"/>
            <w:vAlign w:val="center"/>
            <w:hideMark/>
          </w:tcPr>
          <w:p w14:paraId="103A2CEA" w14:textId="77777777" w:rsidR="00FB7896" w:rsidRPr="00FB7896" w:rsidRDefault="00FB7896" w:rsidP="00FB7896">
            <w:pPr>
              <w:rPr>
                <w:lang w:val="en-FI"/>
              </w:rPr>
            </w:pPr>
          </w:p>
        </w:tc>
        <w:tc>
          <w:tcPr>
            <w:tcW w:w="0" w:type="auto"/>
            <w:vAlign w:val="center"/>
            <w:hideMark/>
          </w:tcPr>
          <w:p w14:paraId="22D9BAB8" w14:textId="77777777" w:rsidR="00FB7896" w:rsidRPr="00FB7896" w:rsidRDefault="00FB7896" w:rsidP="00FB7896">
            <w:pPr>
              <w:rPr>
                <w:lang w:val="en-FI"/>
              </w:rPr>
            </w:pPr>
          </w:p>
        </w:tc>
        <w:tc>
          <w:tcPr>
            <w:tcW w:w="0" w:type="auto"/>
            <w:vAlign w:val="center"/>
            <w:hideMark/>
          </w:tcPr>
          <w:p w14:paraId="15DCE7AF" w14:textId="77777777" w:rsidR="00FB7896" w:rsidRPr="00FB7896" w:rsidRDefault="00FB7896" w:rsidP="00FB7896">
            <w:pPr>
              <w:rPr>
                <w:lang w:val="en-FI"/>
              </w:rPr>
            </w:pPr>
          </w:p>
        </w:tc>
      </w:tr>
      <w:tr w:rsidR="00FB7896" w:rsidRPr="00FB7896" w14:paraId="325CB35F" w14:textId="77777777" w:rsidTr="00FB7896">
        <w:trPr>
          <w:tblCellSpacing w:w="15" w:type="dxa"/>
        </w:trPr>
        <w:tc>
          <w:tcPr>
            <w:tcW w:w="0" w:type="auto"/>
            <w:vAlign w:val="center"/>
            <w:hideMark/>
          </w:tcPr>
          <w:p w14:paraId="597FBAD7" w14:textId="77777777" w:rsidR="00FB7896" w:rsidRPr="00FB7896" w:rsidRDefault="00FB7896" w:rsidP="00FB7896">
            <w:pPr>
              <w:rPr>
                <w:lang w:val="en-FI"/>
              </w:rPr>
            </w:pPr>
            <w:r w:rsidRPr="00FB7896">
              <w:rPr>
                <w:lang w:val="en-FI"/>
              </w:rPr>
              <w:t>96</w:t>
            </w:r>
          </w:p>
        </w:tc>
        <w:tc>
          <w:tcPr>
            <w:tcW w:w="0" w:type="auto"/>
            <w:vAlign w:val="center"/>
            <w:hideMark/>
          </w:tcPr>
          <w:p w14:paraId="142FBEC6" w14:textId="77777777" w:rsidR="00FB7896" w:rsidRPr="00FB7896" w:rsidRDefault="00FB7896" w:rsidP="00FB7896">
            <w:pPr>
              <w:rPr>
                <w:lang w:val="en-FI"/>
              </w:rPr>
            </w:pPr>
            <w:r w:rsidRPr="00FB7896">
              <w:rPr>
                <w:lang w:val="en-FI"/>
              </w:rPr>
              <w:t>Sigma rules were reloaded.</w:t>
            </w:r>
          </w:p>
        </w:tc>
        <w:tc>
          <w:tcPr>
            <w:tcW w:w="0" w:type="auto"/>
            <w:vAlign w:val="center"/>
            <w:hideMark/>
          </w:tcPr>
          <w:p w14:paraId="06B65E4B" w14:textId="77777777" w:rsidR="00FB7896" w:rsidRPr="00FB7896" w:rsidRDefault="00FB7896" w:rsidP="00FB7896">
            <w:pPr>
              <w:rPr>
                <w:lang w:val="en-FI"/>
              </w:rPr>
            </w:pPr>
          </w:p>
        </w:tc>
        <w:tc>
          <w:tcPr>
            <w:tcW w:w="0" w:type="auto"/>
            <w:vAlign w:val="center"/>
            <w:hideMark/>
          </w:tcPr>
          <w:p w14:paraId="1D4C04BE" w14:textId="77777777" w:rsidR="00FB7896" w:rsidRPr="00FB7896" w:rsidRDefault="00FB7896" w:rsidP="00FB7896">
            <w:pPr>
              <w:rPr>
                <w:lang w:val="en-FI"/>
              </w:rPr>
            </w:pPr>
          </w:p>
        </w:tc>
        <w:tc>
          <w:tcPr>
            <w:tcW w:w="0" w:type="auto"/>
            <w:vAlign w:val="center"/>
            <w:hideMark/>
          </w:tcPr>
          <w:p w14:paraId="085EA7EC" w14:textId="77777777" w:rsidR="00FB7896" w:rsidRPr="00FB7896" w:rsidRDefault="00FB7896" w:rsidP="00FB7896">
            <w:pPr>
              <w:rPr>
                <w:lang w:val="en-FI"/>
              </w:rPr>
            </w:pPr>
          </w:p>
        </w:tc>
      </w:tr>
      <w:tr w:rsidR="00FB7896" w:rsidRPr="00FB7896" w14:paraId="60D78B13" w14:textId="77777777" w:rsidTr="00FB7896">
        <w:trPr>
          <w:tblCellSpacing w:w="15" w:type="dxa"/>
        </w:trPr>
        <w:tc>
          <w:tcPr>
            <w:tcW w:w="0" w:type="auto"/>
            <w:vAlign w:val="center"/>
            <w:hideMark/>
          </w:tcPr>
          <w:p w14:paraId="295A048D" w14:textId="77777777" w:rsidR="00FB7896" w:rsidRPr="00FB7896" w:rsidRDefault="00FB7896" w:rsidP="00FB7896">
            <w:pPr>
              <w:rPr>
                <w:lang w:val="en-FI"/>
              </w:rPr>
            </w:pPr>
            <w:r w:rsidRPr="00FB7896">
              <w:rPr>
                <w:lang w:val="en-FI"/>
              </w:rPr>
              <w:t>95</w:t>
            </w:r>
          </w:p>
        </w:tc>
        <w:tc>
          <w:tcPr>
            <w:tcW w:w="0" w:type="auto"/>
            <w:vAlign w:val="center"/>
            <w:hideMark/>
          </w:tcPr>
          <w:p w14:paraId="7D6D622C" w14:textId="77777777" w:rsidR="00FB7896" w:rsidRPr="00FB7896" w:rsidRDefault="00FB7896" w:rsidP="00FB7896">
            <w:pPr>
              <w:rPr>
                <w:lang w:val="en-FI"/>
              </w:rPr>
            </w:pPr>
            <w:r w:rsidRPr="00FB7896">
              <w:rPr>
                <w:lang w:val="en-FI"/>
              </w:rPr>
              <w:t>An error occurred while loading the Sigma rules.</w:t>
            </w:r>
          </w:p>
        </w:tc>
        <w:tc>
          <w:tcPr>
            <w:tcW w:w="0" w:type="auto"/>
            <w:vAlign w:val="center"/>
            <w:hideMark/>
          </w:tcPr>
          <w:p w14:paraId="685C20BA" w14:textId="77777777" w:rsidR="00FB7896" w:rsidRPr="00FB7896" w:rsidRDefault="00FB7896" w:rsidP="00FB7896">
            <w:pPr>
              <w:rPr>
                <w:lang w:val="en-FI"/>
              </w:rPr>
            </w:pPr>
          </w:p>
        </w:tc>
        <w:tc>
          <w:tcPr>
            <w:tcW w:w="0" w:type="auto"/>
            <w:vAlign w:val="center"/>
            <w:hideMark/>
          </w:tcPr>
          <w:p w14:paraId="31606B65" w14:textId="77777777" w:rsidR="00FB7896" w:rsidRPr="00FB7896" w:rsidRDefault="00FB7896" w:rsidP="00FB7896">
            <w:pPr>
              <w:rPr>
                <w:lang w:val="en-FI"/>
              </w:rPr>
            </w:pPr>
          </w:p>
        </w:tc>
        <w:tc>
          <w:tcPr>
            <w:tcW w:w="0" w:type="auto"/>
            <w:vAlign w:val="center"/>
            <w:hideMark/>
          </w:tcPr>
          <w:p w14:paraId="5B04C3C7" w14:textId="77777777" w:rsidR="00FB7896" w:rsidRPr="00FB7896" w:rsidRDefault="00FB7896" w:rsidP="00FB7896">
            <w:pPr>
              <w:rPr>
                <w:lang w:val="en-FI"/>
              </w:rPr>
            </w:pPr>
          </w:p>
        </w:tc>
      </w:tr>
      <w:tr w:rsidR="00FB7896" w:rsidRPr="00FB7896" w14:paraId="6AAC06F0" w14:textId="77777777" w:rsidTr="00FB7896">
        <w:trPr>
          <w:tblCellSpacing w:w="15" w:type="dxa"/>
        </w:trPr>
        <w:tc>
          <w:tcPr>
            <w:tcW w:w="0" w:type="auto"/>
            <w:vAlign w:val="center"/>
            <w:hideMark/>
          </w:tcPr>
          <w:p w14:paraId="47FF3351" w14:textId="77777777" w:rsidR="00FB7896" w:rsidRPr="00FB7896" w:rsidRDefault="00FB7896" w:rsidP="00FB7896">
            <w:pPr>
              <w:rPr>
                <w:lang w:val="en-FI"/>
              </w:rPr>
            </w:pPr>
            <w:r w:rsidRPr="00FB7896">
              <w:rPr>
                <w:lang w:val="en-FI"/>
              </w:rPr>
              <w:t>6000</w:t>
            </w:r>
          </w:p>
        </w:tc>
        <w:tc>
          <w:tcPr>
            <w:tcW w:w="0" w:type="auto"/>
            <w:vAlign w:val="center"/>
            <w:hideMark/>
          </w:tcPr>
          <w:p w14:paraId="246074FB" w14:textId="77777777" w:rsidR="00FB7896" w:rsidRPr="00FB7896" w:rsidRDefault="00FB7896" w:rsidP="00FB7896">
            <w:pPr>
              <w:rPr>
                <w:lang w:val="en-FI"/>
              </w:rPr>
            </w:pPr>
            <w:r w:rsidRPr="00FB7896">
              <w:rPr>
                <w:lang w:val="en-FI"/>
              </w:rPr>
              <w:t>A response for a sigma match was executed.</w:t>
            </w:r>
          </w:p>
        </w:tc>
        <w:tc>
          <w:tcPr>
            <w:tcW w:w="0" w:type="auto"/>
            <w:vAlign w:val="center"/>
            <w:hideMark/>
          </w:tcPr>
          <w:p w14:paraId="237490C2" w14:textId="77777777" w:rsidR="00FB7896" w:rsidRPr="00FB7896" w:rsidRDefault="00FB7896" w:rsidP="00FB7896">
            <w:pPr>
              <w:rPr>
                <w:lang w:val="en-FI"/>
              </w:rPr>
            </w:pPr>
          </w:p>
        </w:tc>
        <w:tc>
          <w:tcPr>
            <w:tcW w:w="0" w:type="auto"/>
            <w:vAlign w:val="center"/>
            <w:hideMark/>
          </w:tcPr>
          <w:p w14:paraId="49E23892" w14:textId="77777777" w:rsidR="00FB7896" w:rsidRPr="00FB7896" w:rsidRDefault="00FB7896" w:rsidP="00FB7896">
            <w:pPr>
              <w:rPr>
                <w:lang w:val="en-FI"/>
              </w:rPr>
            </w:pPr>
          </w:p>
        </w:tc>
        <w:tc>
          <w:tcPr>
            <w:tcW w:w="0" w:type="auto"/>
            <w:vAlign w:val="center"/>
            <w:hideMark/>
          </w:tcPr>
          <w:p w14:paraId="06A10791" w14:textId="77777777" w:rsidR="00FB7896" w:rsidRPr="00FB7896" w:rsidRDefault="00FB7896" w:rsidP="00FB7896">
            <w:pPr>
              <w:rPr>
                <w:lang w:val="en-FI"/>
              </w:rPr>
            </w:pPr>
          </w:p>
        </w:tc>
      </w:tr>
      <w:tr w:rsidR="00FB7896" w:rsidRPr="00FB7896" w14:paraId="4D3B2979" w14:textId="77777777" w:rsidTr="00FB7896">
        <w:trPr>
          <w:tblCellSpacing w:w="15" w:type="dxa"/>
        </w:trPr>
        <w:tc>
          <w:tcPr>
            <w:tcW w:w="0" w:type="auto"/>
            <w:vAlign w:val="center"/>
            <w:hideMark/>
          </w:tcPr>
          <w:p w14:paraId="6493070B" w14:textId="77777777" w:rsidR="00FB7896" w:rsidRPr="00FB7896" w:rsidRDefault="00FB7896" w:rsidP="00FB7896">
            <w:pPr>
              <w:rPr>
                <w:lang w:val="en-FI"/>
              </w:rPr>
            </w:pPr>
            <w:r w:rsidRPr="00FB7896">
              <w:rPr>
                <w:lang w:val="en-FI"/>
              </w:rPr>
              <w:t>6001</w:t>
            </w:r>
          </w:p>
        </w:tc>
        <w:tc>
          <w:tcPr>
            <w:tcW w:w="0" w:type="auto"/>
            <w:vAlign w:val="center"/>
            <w:hideMark/>
          </w:tcPr>
          <w:p w14:paraId="77821360" w14:textId="77777777" w:rsidR="00FB7896" w:rsidRPr="00FB7896" w:rsidRDefault="00FB7896" w:rsidP="00FB7896">
            <w:pPr>
              <w:rPr>
                <w:lang w:val="en-FI"/>
              </w:rPr>
            </w:pPr>
            <w:r w:rsidRPr="00FB7896">
              <w:rPr>
                <w:lang w:val="en-FI"/>
              </w:rPr>
              <w:t>A response for a sigma match was simulated.</w:t>
            </w:r>
          </w:p>
        </w:tc>
        <w:tc>
          <w:tcPr>
            <w:tcW w:w="0" w:type="auto"/>
            <w:vAlign w:val="center"/>
            <w:hideMark/>
          </w:tcPr>
          <w:p w14:paraId="542E36AC" w14:textId="77777777" w:rsidR="00FB7896" w:rsidRPr="00FB7896" w:rsidRDefault="00FB7896" w:rsidP="00FB7896">
            <w:pPr>
              <w:rPr>
                <w:lang w:val="en-FI"/>
              </w:rPr>
            </w:pPr>
          </w:p>
        </w:tc>
        <w:tc>
          <w:tcPr>
            <w:tcW w:w="0" w:type="auto"/>
            <w:vAlign w:val="center"/>
            <w:hideMark/>
          </w:tcPr>
          <w:p w14:paraId="0BF43470" w14:textId="77777777" w:rsidR="00FB7896" w:rsidRPr="00FB7896" w:rsidRDefault="00FB7896" w:rsidP="00FB7896">
            <w:pPr>
              <w:rPr>
                <w:lang w:val="en-FI"/>
              </w:rPr>
            </w:pPr>
          </w:p>
        </w:tc>
        <w:tc>
          <w:tcPr>
            <w:tcW w:w="0" w:type="auto"/>
            <w:vAlign w:val="center"/>
            <w:hideMark/>
          </w:tcPr>
          <w:p w14:paraId="328C58E5" w14:textId="77777777" w:rsidR="00FB7896" w:rsidRPr="00FB7896" w:rsidRDefault="00FB7896" w:rsidP="00FB7896">
            <w:pPr>
              <w:rPr>
                <w:lang w:val="en-FI"/>
              </w:rPr>
            </w:pPr>
          </w:p>
        </w:tc>
      </w:tr>
    </w:tbl>
    <w:p w14:paraId="4DF33756" w14:textId="17B0B271" w:rsidR="00FB7896" w:rsidRDefault="00FD1E7E">
      <w:pPr>
        <w:rPr>
          <w:lang w:val="en-FI"/>
        </w:rPr>
      </w:pPr>
      <w:r>
        <w:rPr>
          <w:noProof/>
          <w:lang w:val="en-FI"/>
        </w:rPr>
        <w:drawing>
          <wp:inline distT="0" distB="0" distL="0" distR="0" wp14:anchorId="7DAA08F2" wp14:editId="4F6F4E02">
            <wp:extent cx="5731510" cy="1609090"/>
            <wp:effectExtent l="0" t="0" r="2540" b="0"/>
            <wp:docPr id="4760550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609090"/>
                    </a:xfrm>
                    <a:prstGeom prst="rect">
                      <a:avLst/>
                    </a:prstGeom>
                    <a:noFill/>
                    <a:ln>
                      <a:noFill/>
                    </a:ln>
                  </pic:spPr>
                </pic:pic>
              </a:graphicData>
            </a:graphic>
          </wp:inline>
        </w:drawing>
      </w:r>
    </w:p>
    <w:p w14:paraId="174D5C7A" w14:textId="77777777" w:rsidR="00FD1E7E" w:rsidRDefault="00FD1E7E">
      <w:pPr>
        <w:rPr>
          <w:lang w:val="en-FI"/>
        </w:rPr>
      </w:pPr>
    </w:p>
    <w:p w14:paraId="39864124" w14:textId="238389E1" w:rsidR="00FD1E7E" w:rsidRDefault="00FD1E7E">
      <w:r w:rsidRPr="00FD1E7E">
        <w:t>Task 5</w:t>
      </w:r>
      <w:r>
        <w:t xml:space="preserve"> </w:t>
      </w:r>
      <w:r w:rsidRPr="00FD1E7E">
        <w:t>Aurora Function Tests</w:t>
      </w:r>
    </w:p>
    <w:p w14:paraId="76F8E0A0" w14:textId="77777777" w:rsidR="00FD1E7E" w:rsidRPr="00FD1E7E" w:rsidRDefault="00FD1E7E" w:rsidP="00FD1E7E">
      <w:pPr>
        <w:rPr>
          <w:b/>
          <w:bCs/>
          <w:lang w:val="en-FI"/>
        </w:rPr>
      </w:pPr>
      <w:r w:rsidRPr="00FD1E7E">
        <w:rPr>
          <w:b/>
          <w:bCs/>
          <w:lang w:val="en-FI"/>
        </w:rPr>
        <w:t>Function Tests</w:t>
      </w:r>
    </w:p>
    <w:p w14:paraId="44CE4067" w14:textId="77777777" w:rsidR="00FD1E7E" w:rsidRPr="00FD1E7E" w:rsidRDefault="00FD1E7E" w:rsidP="00FD1E7E">
      <w:pPr>
        <w:rPr>
          <w:lang w:val="en-FI"/>
        </w:rPr>
      </w:pPr>
      <w:r w:rsidRPr="00FD1E7E">
        <w:rPr>
          <w:lang w:val="en-FI"/>
        </w:rPr>
        <w:t>Once Aurora has been installed and configured, several function tests can be executed to check its various functionalities. Let’s look at a few Sigma matching and IOC matching examples.</w:t>
      </w:r>
    </w:p>
    <w:p w14:paraId="37898703" w14:textId="77777777" w:rsidR="00FD1E7E" w:rsidRPr="00FD1E7E" w:rsidRDefault="00FD1E7E" w:rsidP="00FD1E7E">
      <w:pPr>
        <w:numPr>
          <w:ilvl w:val="0"/>
          <w:numId w:val="18"/>
        </w:numPr>
        <w:rPr>
          <w:lang w:val="en-FI"/>
        </w:rPr>
      </w:pPr>
      <w:r w:rsidRPr="00FD1E7E">
        <w:rPr>
          <w:b/>
          <w:bCs/>
          <w:lang w:val="en-FI"/>
        </w:rPr>
        <w:lastRenderedPageBreak/>
        <w:t>Listing user account privileges:</w:t>
      </w:r>
      <w:r w:rsidRPr="00FD1E7E">
        <w:rPr>
          <w:lang w:val="en-FI"/>
        </w:rPr>
        <w:t xml:space="preserve"> Running a simple command </w:t>
      </w:r>
      <w:proofErr w:type="spellStart"/>
      <w:r w:rsidRPr="00FD1E7E">
        <w:rPr>
          <w:lang w:val="en-FI"/>
        </w:rPr>
        <w:t>whoami</w:t>
      </w:r>
      <w:proofErr w:type="spellEnd"/>
      <w:r w:rsidRPr="00FD1E7E">
        <w:rPr>
          <w:lang w:val="en-FI"/>
        </w:rPr>
        <w:t xml:space="preserve"> /</w:t>
      </w:r>
      <w:proofErr w:type="spellStart"/>
      <w:r w:rsidRPr="00FD1E7E">
        <w:rPr>
          <w:lang w:val="en-FI"/>
        </w:rPr>
        <w:t>priv</w:t>
      </w:r>
      <w:proofErr w:type="spellEnd"/>
      <w:r w:rsidRPr="00FD1E7E">
        <w:rPr>
          <w:lang w:val="en-FI"/>
        </w:rPr>
        <w:t xml:space="preserve"> to list the current user privileges will trigger a Sigma rule with a level </w:t>
      </w:r>
      <w:r w:rsidRPr="00FD1E7E">
        <w:rPr>
          <w:b/>
          <w:bCs/>
          <w:lang w:val="en-FI"/>
        </w:rPr>
        <w:t>high</w:t>
      </w:r>
      <w:r w:rsidRPr="00FD1E7E">
        <w:rPr>
          <w:lang w:val="en-FI"/>
        </w:rPr>
        <w:t xml:space="preserve"> and create a WARNING level message on the </w:t>
      </w:r>
      <w:proofErr w:type="spellStart"/>
      <w:r w:rsidRPr="00FD1E7E">
        <w:rPr>
          <w:lang w:val="en-FI"/>
        </w:rPr>
        <w:t>Eventlog</w:t>
      </w:r>
      <w:proofErr w:type="spellEnd"/>
      <w:r w:rsidRPr="00FD1E7E">
        <w:rPr>
          <w:lang w:val="en-FI"/>
        </w:rPr>
        <w:t>. This will be a process creation alert.</w:t>
      </w:r>
    </w:p>
    <w:p w14:paraId="320D3E88" w14:textId="3AA5EEF4" w:rsidR="00FD1E7E" w:rsidRPr="00FD1E7E" w:rsidRDefault="00FD1E7E" w:rsidP="00FD1E7E">
      <w:pPr>
        <w:rPr>
          <w:lang w:val="en-FI"/>
        </w:rPr>
      </w:pPr>
      <w:r w:rsidRPr="00FD1E7E">
        <w:rPr>
          <w:lang w:val="en-FI"/>
        </w:rPr>
        <w:drawing>
          <wp:inline distT="0" distB="0" distL="0" distR="0" wp14:anchorId="6551698B" wp14:editId="64E20F3C">
            <wp:extent cx="5731510" cy="3433445"/>
            <wp:effectExtent l="0" t="0" r="2540" b="0"/>
            <wp:docPr id="1955053743" name="Picture 15" descr="Event Viewer screenshot showing Aurora detection of a whoami /priv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vent Viewer screenshot showing Aurora detection of a whoami /priv comma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p>
    <w:p w14:paraId="4124A2F9" w14:textId="77777777" w:rsidR="00FD1E7E" w:rsidRPr="00FD1E7E" w:rsidRDefault="00FD1E7E" w:rsidP="00FD1E7E">
      <w:pPr>
        <w:numPr>
          <w:ilvl w:val="0"/>
          <w:numId w:val="19"/>
        </w:numPr>
        <w:rPr>
          <w:lang w:val="en-FI"/>
        </w:rPr>
      </w:pPr>
      <w:r w:rsidRPr="00FD1E7E">
        <w:rPr>
          <w:b/>
          <w:bCs/>
          <w:lang w:val="en-FI"/>
        </w:rPr>
        <w:t>Suspicious network communication:</w:t>
      </w:r>
      <w:r w:rsidRPr="00FD1E7E">
        <w:rPr>
          <w:lang w:val="en-FI"/>
        </w:rPr>
        <w:t xml:space="preserve"> Running a suspicious DNS beaconing request will result in a critical rule being triggered. Below is an example that matches a suspicious cobalt strike DNS beaconing.</w:t>
      </w:r>
    </w:p>
    <w:p w14:paraId="358D13CF" w14:textId="6D887CC9" w:rsidR="00FD1E7E" w:rsidRDefault="00FD1E7E" w:rsidP="00FD1E7E">
      <w:pPr>
        <w:rPr>
          <w:lang w:val="en-FI"/>
        </w:rPr>
      </w:pPr>
      <w:r w:rsidRPr="00FD1E7E">
        <w:rPr>
          <w:lang w:val="en-FI"/>
        </w:rPr>
        <w:drawing>
          <wp:inline distT="0" distB="0" distL="0" distR="0" wp14:anchorId="7F4AE324" wp14:editId="0C243A6D">
            <wp:extent cx="5731510" cy="3442970"/>
            <wp:effectExtent l="0" t="0" r="2540" b="5080"/>
            <wp:docPr id="1798658244" name="Picture 14" descr="Event Viewer screenshot showing Aurora detection of a suspicious CobaltStrike DNS beaconing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vent Viewer screenshot showing Aurora detection of a suspicious CobaltStrike DNS beaconing comm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A7D5398" w14:textId="77777777" w:rsidR="00FD1E7E" w:rsidRDefault="00FD1E7E" w:rsidP="00FD1E7E">
      <w:pPr>
        <w:rPr>
          <w:lang w:val="en-FI"/>
        </w:rPr>
      </w:pPr>
    </w:p>
    <w:p w14:paraId="31573054" w14:textId="6ABBEAFB" w:rsidR="00FD1E7E" w:rsidRPr="00FD1E7E" w:rsidRDefault="00FD1E7E" w:rsidP="00FD1E7E">
      <w:pPr>
        <w:rPr>
          <w:lang w:val="en-FI"/>
        </w:rPr>
      </w:pPr>
      <w:r w:rsidRPr="00FD1E7E">
        <w:lastRenderedPageBreak/>
        <w:t>Task 6</w:t>
      </w:r>
      <w:r>
        <w:t xml:space="preserve"> </w:t>
      </w:r>
      <w:r w:rsidRPr="00FD1E7E">
        <w:t>Aurora Detection Gaps</w:t>
      </w:r>
    </w:p>
    <w:p w14:paraId="1FC45BD4" w14:textId="77777777" w:rsidR="00FD1E7E" w:rsidRDefault="00FD1E7E">
      <w:pPr>
        <w:rPr>
          <w:lang w:val="en-FI"/>
        </w:rPr>
      </w:pPr>
    </w:p>
    <w:p w14:paraId="75E6AE01" w14:textId="77777777" w:rsidR="00FD1E7E" w:rsidRPr="00FD1E7E" w:rsidRDefault="00FD1E7E" w:rsidP="00FD1E7E">
      <w:pPr>
        <w:rPr>
          <w:lang w:val="en-FI"/>
        </w:rPr>
      </w:pPr>
      <w:r w:rsidRPr="00FD1E7E">
        <w:rPr>
          <w:lang w:val="en-FI"/>
        </w:rPr>
        <w:t>Since Aurora uses ETW to observe and monitor Windows system events, there are some sections where ETW events aren’t available or not easily usable. These areas cover Aurora's detection gaps, and we shall look at them in this task.</w:t>
      </w:r>
    </w:p>
    <w:p w14:paraId="2DAE46D6" w14:textId="77777777" w:rsidR="00FD1E7E" w:rsidRPr="00FD1E7E" w:rsidRDefault="00FD1E7E" w:rsidP="00FD1E7E">
      <w:pPr>
        <w:rPr>
          <w:b/>
          <w:bCs/>
          <w:lang w:val="en-FI"/>
        </w:rPr>
      </w:pPr>
      <w:r w:rsidRPr="00FD1E7E">
        <w:rPr>
          <w:b/>
          <w:bCs/>
          <w:lang w:val="en-FI"/>
        </w:rPr>
        <w:t>Named Pipes</w:t>
      </w:r>
    </w:p>
    <w:p w14:paraId="11E05DEE" w14:textId="77777777" w:rsidR="00FD1E7E" w:rsidRPr="00FD1E7E" w:rsidRDefault="00FD1E7E" w:rsidP="00FD1E7E">
      <w:pPr>
        <w:rPr>
          <w:lang w:val="en-FI"/>
        </w:rPr>
      </w:pPr>
      <w:r w:rsidRPr="00FD1E7E">
        <w:rPr>
          <w:lang w:val="en-FI"/>
        </w:rPr>
        <w:t>Named pipes are a one-way communication channel between processes that are subject to security checks in the memory. ETW has no provider to gather information about the creation or connection to named pipes. Observing named pipe events is through the Kernel Object Handle, which is noisy and can provide unnecessary information.</w:t>
      </w:r>
    </w:p>
    <w:p w14:paraId="6780334C" w14:textId="77777777" w:rsidR="00FD1E7E" w:rsidRPr="00FD1E7E" w:rsidRDefault="00FD1E7E" w:rsidP="00FD1E7E">
      <w:pPr>
        <w:rPr>
          <w:b/>
          <w:bCs/>
          <w:lang w:val="en-FI"/>
        </w:rPr>
      </w:pPr>
      <w:r w:rsidRPr="00FD1E7E">
        <w:rPr>
          <w:b/>
          <w:bCs/>
          <w:lang w:val="en-FI"/>
        </w:rPr>
        <w:t>Solution</w:t>
      </w:r>
    </w:p>
    <w:p w14:paraId="3C3CE185" w14:textId="77777777" w:rsidR="00FD1E7E" w:rsidRPr="00FD1E7E" w:rsidRDefault="00FD1E7E" w:rsidP="00FD1E7E">
      <w:pPr>
        <w:numPr>
          <w:ilvl w:val="0"/>
          <w:numId w:val="20"/>
        </w:numPr>
        <w:rPr>
          <w:lang w:val="en-FI"/>
        </w:rPr>
      </w:pPr>
      <w:r w:rsidRPr="00FD1E7E">
        <w:rPr>
          <w:lang w:val="en-FI"/>
        </w:rPr>
        <w:t>Using Aurora under “Intense” configurations.</w:t>
      </w:r>
    </w:p>
    <w:p w14:paraId="06A48F46" w14:textId="77777777" w:rsidR="00FD1E7E" w:rsidRPr="00FD1E7E" w:rsidRDefault="00FD1E7E" w:rsidP="00FD1E7E">
      <w:pPr>
        <w:numPr>
          <w:ilvl w:val="0"/>
          <w:numId w:val="20"/>
        </w:numPr>
        <w:rPr>
          <w:lang w:val="en-FI"/>
        </w:rPr>
      </w:pPr>
      <w:r w:rsidRPr="00FD1E7E">
        <w:rPr>
          <w:lang w:val="en-FI"/>
        </w:rPr>
        <w:t>Complement Aurora configuration with Sysmon to capture the events.</w:t>
      </w:r>
    </w:p>
    <w:p w14:paraId="72192FBE" w14:textId="77777777" w:rsidR="00FD1E7E" w:rsidRPr="00FD1E7E" w:rsidRDefault="00FD1E7E" w:rsidP="00FD1E7E">
      <w:pPr>
        <w:rPr>
          <w:b/>
          <w:bCs/>
          <w:lang w:val="en-FI"/>
        </w:rPr>
      </w:pPr>
      <w:r w:rsidRPr="00FD1E7E">
        <w:rPr>
          <w:b/>
          <w:bCs/>
          <w:lang w:val="en-FI"/>
        </w:rPr>
        <w:t>Registry Events</w:t>
      </w:r>
    </w:p>
    <w:p w14:paraId="4B497885" w14:textId="77777777" w:rsidR="00FD1E7E" w:rsidRPr="00FD1E7E" w:rsidRDefault="00FD1E7E" w:rsidP="00FD1E7E">
      <w:pPr>
        <w:rPr>
          <w:lang w:val="en-FI"/>
        </w:rPr>
      </w:pPr>
      <w:r w:rsidRPr="00FD1E7E">
        <w:rPr>
          <w:lang w:val="en-FI"/>
        </w:rPr>
        <w:t>Registry events are generated on the ETW by creating keys or writing values, primarily via the Microsoft-Windows-Kernel-Registry. However, this information may not be directly usable as all registry handles must be tracked individually as keys are referenced by their handle. For value setting too,</w:t>
      </w:r>
    </w:p>
    <w:p w14:paraId="5CA160C1" w14:textId="77777777" w:rsidR="00FD1E7E" w:rsidRPr="00FD1E7E" w:rsidRDefault="00FD1E7E" w:rsidP="00FD1E7E">
      <w:pPr>
        <w:rPr>
          <w:b/>
          <w:bCs/>
          <w:lang w:val="en-FI"/>
        </w:rPr>
      </w:pPr>
      <w:r w:rsidRPr="00FD1E7E">
        <w:rPr>
          <w:b/>
          <w:bCs/>
          <w:lang w:val="en-FI"/>
        </w:rPr>
        <w:t>Solution</w:t>
      </w:r>
    </w:p>
    <w:p w14:paraId="3609AF2B" w14:textId="77777777" w:rsidR="00FD1E7E" w:rsidRPr="00FD1E7E" w:rsidRDefault="00FD1E7E" w:rsidP="00FD1E7E">
      <w:pPr>
        <w:numPr>
          <w:ilvl w:val="0"/>
          <w:numId w:val="21"/>
        </w:numPr>
        <w:rPr>
          <w:lang w:val="en-FI"/>
        </w:rPr>
      </w:pPr>
      <w:r w:rsidRPr="00FD1E7E">
        <w:rPr>
          <w:lang w:val="en-FI"/>
        </w:rPr>
        <w:t>Using Aurora under “Intense” configurations.</w:t>
      </w:r>
    </w:p>
    <w:p w14:paraId="2C91E368" w14:textId="77777777" w:rsidR="00FD1E7E" w:rsidRPr="00FD1E7E" w:rsidRDefault="00FD1E7E" w:rsidP="00FD1E7E">
      <w:pPr>
        <w:numPr>
          <w:ilvl w:val="0"/>
          <w:numId w:val="21"/>
        </w:numPr>
        <w:rPr>
          <w:lang w:val="en-FI"/>
        </w:rPr>
      </w:pPr>
      <w:r w:rsidRPr="00FD1E7E">
        <w:rPr>
          <w:lang w:val="en-FI"/>
        </w:rPr>
        <w:t>Complement Aurora configuration with Sysmon to capture the events.</w:t>
      </w:r>
    </w:p>
    <w:p w14:paraId="73CDDE00" w14:textId="77777777" w:rsidR="00FD1E7E" w:rsidRPr="00FD1E7E" w:rsidRDefault="00FD1E7E" w:rsidP="00FD1E7E">
      <w:pPr>
        <w:rPr>
          <w:b/>
          <w:bCs/>
          <w:lang w:val="en-FI"/>
        </w:rPr>
      </w:pPr>
      <w:r w:rsidRPr="00FD1E7E">
        <w:rPr>
          <w:b/>
          <w:bCs/>
          <w:lang w:val="en-FI"/>
        </w:rPr>
        <w:t>ETW Disabled</w:t>
      </w:r>
    </w:p>
    <w:p w14:paraId="3BCAA24E" w14:textId="77777777" w:rsidR="00FD1E7E" w:rsidRPr="00FD1E7E" w:rsidRDefault="00FD1E7E" w:rsidP="00FD1E7E">
      <w:pPr>
        <w:rPr>
          <w:lang w:val="en-FI"/>
        </w:rPr>
      </w:pPr>
      <w:r w:rsidRPr="00FD1E7E">
        <w:rPr>
          <w:lang w:val="en-FI"/>
        </w:rPr>
        <w:t xml:space="preserve">Attackers </w:t>
      </w:r>
      <w:proofErr w:type="gramStart"/>
      <w:r w:rsidRPr="00FD1E7E">
        <w:rPr>
          <w:lang w:val="en-FI"/>
        </w:rPr>
        <w:t>have the ability to</w:t>
      </w:r>
      <w:proofErr w:type="gramEnd"/>
      <w:r w:rsidRPr="00FD1E7E">
        <w:rPr>
          <w:lang w:val="en-FI"/>
        </w:rPr>
        <w:t xml:space="preserve"> disable ETW events by patching the system calls that Windows would use to create the events from user space. Writing detection rules based on events that originate from the process and are caused by a provider that is not Microsoft-Windows-Kernel should be done with care.</w:t>
      </w:r>
    </w:p>
    <w:p w14:paraId="67C1715C" w14:textId="77777777" w:rsidR="00FD1E7E" w:rsidRPr="00FD1E7E" w:rsidRDefault="00FD1E7E" w:rsidP="00FD1E7E">
      <w:pPr>
        <w:rPr>
          <w:b/>
          <w:bCs/>
          <w:lang w:val="en-FI"/>
        </w:rPr>
      </w:pPr>
      <w:r w:rsidRPr="00FD1E7E">
        <w:rPr>
          <w:b/>
          <w:bCs/>
          <w:lang w:val="en-FI"/>
        </w:rPr>
        <w:t>Solution</w:t>
      </w:r>
    </w:p>
    <w:p w14:paraId="0326CD43" w14:textId="77777777" w:rsidR="00FD1E7E" w:rsidRPr="00FD1E7E" w:rsidRDefault="00FD1E7E" w:rsidP="00FD1E7E">
      <w:pPr>
        <w:numPr>
          <w:ilvl w:val="0"/>
          <w:numId w:val="22"/>
        </w:numPr>
        <w:rPr>
          <w:lang w:val="en-FI"/>
        </w:rPr>
      </w:pPr>
      <w:r w:rsidRPr="00FD1E7E">
        <w:rPr>
          <w:lang w:val="en-FI"/>
        </w:rPr>
        <w:t>Aurora’s full version uses the ETW Canary module to detect any manipulations of ETW.</w:t>
      </w:r>
    </w:p>
    <w:p w14:paraId="029D39F7" w14:textId="77777777" w:rsidR="00FD1E7E" w:rsidRPr="00FD1E7E" w:rsidRDefault="00FD1E7E" w:rsidP="00FD1E7E">
      <w:pPr>
        <w:numPr>
          <w:ilvl w:val="0"/>
          <w:numId w:val="22"/>
        </w:numPr>
        <w:rPr>
          <w:lang w:val="en-FI"/>
        </w:rPr>
      </w:pPr>
      <w:r w:rsidRPr="00FD1E7E">
        <w:rPr>
          <w:lang w:val="en-FI"/>
        </w:rPr>
        <w:t>Using the flag --report-stats allows for reporting the agent’s status to your SIEM and will include stats of the observed, processed and dropped events that can indicate signs of manipulations.</w:t>
      </w:r>
    </w:p>
    <w:p w14:paraId="1CBDC5CC" w14:textId="77777777" w:rsidR="00FD1E7E" w:rsidRDefault="00FD1E7E">
      <w:pPr>
        <w:rPr>
          <w:lang w:val="en-FI"/>
        </w:rPr>
      </w:pPr>
    </w:p>
    <w:p w14:paraId="3BF48788" w14:textId="76F83D8C" w:rsidR="00885278" w:rsidRDefault="00885278">
      <w:r w:rsidRPr="00885278">
        <w:t>Task 7Interactive Scenario</w:t>
      </w:r>
    </w:p>
    <w:p w14:paraId="1554E52E" w14:textId="77777777" w:rsidR="00885278" w:rsidRDefault="00885278"/>
    <w:p w14:paraId="16025A8E" w14:textId="77777777" w:rsidR="00885278" w:rsidRPr="00885278" w:rsidRDefault="00885278" w:rsidP="00885278">
      <w:pPr>
        <w:rPr>
          <w:lang w:val="en-FI"/>
        </w:rPr>
      </w:pPr>
      <w:r w:rsidRPr="00885278">
        <w:rPr>
          <w:lang w:val="en-FI"/>
        </w:rPr>
        <w:t>Launch the attached VM and give it 3 minutes to load up in Split View. If the VM is not visible, use the blue Show Split View button at the top-right of the page.</w:t>
      </w:r>
    </w:p>
    <w:p w14:paraId="7358B347" w14:textId="77777777" w:rsidR="00885278" w:rsidRPr="00885278" w:rsidRDefault="00885278" w:rsidP="00885278">
      <w:pPr>
        <w:rPr>
          <w:b/>
          <w:bCs/>
          <w:lang w:val="en-FI"/>
        </w:rPr>
      </w:pPr>
      <w:r w:rsidRPr="00885278">
        <w:rPr>
          <w:b/>
          <w:bCs/>
          <w:lang w:val="en-FI"/>
        </w:rPr>
        <w:lastRenderedPageBreak/>
        <w:t>Scenario</w:t>
      </w:r>
    </w:p>
    <w:p w14:paraId="2CE2A5C0" w14:textId="77777777" w:rsidR="00885278" w:rsidRPr="00885278" w:rsidRDefault="00885278" w:rsidP="00885278">
      <w:pPr>
        <w:rPr>
          <w:lang w:val="en-FI"/>
        </w:rPr>
      </w:pPr>
      <w:r w:rsidRPr="00885278">
        <w:rPr>
          <w:lang w:val="en-FI"/>
        </w:rPr>
        <w:t xml:space="preserve">Recently, a series of suspicious activities have been observed within </w:t>
      </w:r>
      <w:proofErr w:type="spellStart"/>
      <w:r w:rsidRPr="00885278">
        <w:rPr>
          <w:lang w:val="en-FI"/>
        </w:rPr>
        <w:t>THM_Acme's</w:t>
      </w:r>
      <w:proofErr w:type="spellEnd"/>
      <w:r w:rsidRPr="00885278">
        <w:rPr>
          <w:lang w:val="en-FI"/>
        </w:rPr>
        <w:t xml:space="preserve"> systems. The CISO has recently heard about Aurora and has tasked you to carry out tests on one of the Windows hosts and assess its detection capabilities. Aurora has been installed on the Windows host. However, it is not running. Execute the batch file attached on the Desktop to launch and investigate any produced events starting with </w:t>
      </w:r>
      <w:r w:rsidRPr="00885278">
        <w:rPr>
          <w:b/>
          <w:bCs/>
          <w:lang w:val="en-FI"/>
        </w:rPr>
        <w:t>Event ID: 1</w:t>
      </w:r>
      <w:r w:rsidRPr="00885278">
        <w:rPr>
          <w:lang w:val="en-FI"/>
        </w:rPr>
        <w:t> associated with Aurora to answer the questions below. In case no events appear, rerun the batch file.</w:t>
      </w:r>
    </w:p>
    <w:p w14:paraId="0DFD9371" w14:textId="77777777" w:rsidR="00885278" w:rsidRPr="00885278" w:rsidRDefault="00885278" w:rsidP="00885278">
      <w:pPr>
        <w:rPr>
          <w:lang w:val="en-FI"/>
        </w:rPr>
      </w:pPr>
      <w:r w:rsidRPr="00885278">
        <w:rPr>
          <w:lang w:val="en-FI"/>
        </w:rPr>
        <w:t>You may also use the following information if you prefer accessing the machine via RDP:</w:t>
      </w:r>
    </w:p>
    <w:p w14:paraId="540DFD9D" w14:textId="7D8AA422" w:rsidR="00885278" w:rsidRPr="00885278" w:rsidRDefault="00885278" w:rsidP="00885278">
      <w:pPr>
        <w:rPr>
          <w:lang w:val="en-FI"/>
        </w:rPr>
      </w:pPr>
      <w:r w:rsidRPr="00885278">
        <w:rPr>
          <w:lang w:val="en-FI"/>
        </w:rPr>
        <w:t xml:space="preserve">Machine IP: </w:t>
      </w:r>
    </w:p>
    <w:p w14:paraId="37C74647" w14:textId="77777777" w:rsidR="00885278" w:rsidRPr="00885278" w:rsidRDefault="00885278" w:rsidP="00885278">
      <w:pPr>
        <w:rPr>
          <w:lang w:val="en-FI"/>
        </w:rPr>
      </w:pPr>
      <w:r w:rsidRPr="00885278">
        <w:rPr>
          <w:lang w:val="en-FI"/>
        </w:rPr>
        <w:t>User: Administrator</w:t>
      </w:r>
    </w:p>
    <w:p w14:paraId="72DFEE40" w14:textId="77777777" w:rsidR="00885278" w:rsidRPr="00885278" w:rsidRDefault="00885278" w:rsidP="00885278">
      <w:pPr>
        <w:rPr>
          <w:lang w:val="en-FI"/>
        </w:rPr>
      </w:pPr>
      <w:r w:rsidRPr="00885278">
        <w:rPr>
          <w:lang w:val="en-FI"/>
        </w:rPr>
        <w:t>Password: THM_AUR0RA</w:t>
      </w:r>
    </w:p>
    <w:p w14:paraId="13C41300" w14:textId="66F4E2C3" w:rsidR="00885278" w:rsidRPr="00885278" w:rsidRDefault="00885278" w:rsidP="00885278">
      <w:pPr>
        <w:rPr>
          <w:lang w:val="en-FI"/>
        </w:rPr>
      </w:pPr>
      <w:r w:rsidRPr="00885278">
        <w:rPr>
          <w:lang w:val="en-FI"/>
        </w:rPr>
        <w:drawing>
          <wp:inline distT="0" distB="0" distL="0" distR="0" wp14:anchorId="1E7BFF6A" wp14:editId="7CBFD900">
            <wp:extent cx="5731510" cy="5731510"/>
            <wp:effectExtent l="0" t="0" r="2540" b="2540"/>
            <wp:docPr id="409878339" name="Picture 17" descr="Auror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urora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419A351" w14:textId="77777777" w:rsidR="00885278" w:rsidRPr="00885278" w:rsidRDefault="00885278" w:rsidP="00885278">
      <w:pPr>
        <w:rPr>
          <w:lang w:val="en-FI"/>
        </w:rPr>
      </w:pPr>
      <w:r w:rsidRPr="00885278">
        <w:rPr>
          <w:lang w:val="en-FI"/>
        </w:rPr>
        <w:t>Answer the questions below</w:t>
      </w:r>
    </w:p>
    <w:p w14:paraId="225B3E06" w14:textId="796ACDF3" w:rsidR="00885278" w:rsidRDefault="00885278">
      <w:pPr>
        <w:rPr>
          <w:lang w:val="en-FI"/>
        </w:rPr>
      </w:pPr>
      <w:r>
        <w:rPr>
          <w:noProof/>
          <w:lang w:val="en-FI"/>
        </w:rPr>
        <w:lastRenderedPageBreak/>
        <w:drawing>
          <wp:inline distT="0" distB="0" distL="0" distR="0" wp14:anchorId="29EF35F0" wp14:editId="577688CC">
            <wp:extent cx="5314950" cy="5467350"/>
            <wp:effectExtent l="0" t="0" r="0" b="0"/>
            <wp:docPr id="319027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5467350"/>
                    </a:xfrm>
                    <a:prstGeom prst="rect">
                      <a:avLst/>
                    </a:prstGeom>
                    <a:noFill/>
                    <a:ln>
                      <a:noFill/>
                    </a:ln>
                  </pic:spPr>
                </pic:pic>
              </a:graphicData>
            </a:graphic>
          </wp:inline>
        </w:drawing>
      </w:r>
    </w:p>
    <w:p w14:paraId="040D13F5" w14:textId="3D03F020" w:rsidR="00084E1A" w:rsidRDefault="00084E1A">
      <w:pPr>
        <w:rPr>
          <w:lang w:val="en-FI"/>
        </w:rPr>
      </w:pPr>
      <w:r>
        <w:rPr>
          <w:noProof/>
          <w:lang w:val="en-FI"/>
        </w:rPr>
        <w:drawing>
          <wp:inline distT="0" distB="0" distL="0" distR="0" wp14:anchorId="149D282D" wp14:editId="5053E1A2">
            <wp:extent cx="5724525" cy="923925"/>
            <wp:effectExtent l="0" t="0" r="9525" b="9525"/>
            <wp:docPr id="12128899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noFill/>
                    </a:ln>
                  </pic:spPr>
                </pic:pic>
              </a:graphicData>
            </a:graphic>
          </wp:inline>
        </w:drawing>
      </w:r>
    </w:p>
    <w:p w14:paraId="6C420AF2" w14:textId="4530FE2A" w:rsidR="00084E1A" w:rsidRDefault="00084E1A">
      <w:pPr>
        <w:rPr>
          <w:lang w:val="en-FI"/>
        </w:rPr>
      </w:pPr>
      <w:r>
        <w:rPr>
          <w:noProof/>
          <w:lang w:val="en-FI"/>
        </w:rPr>
        <w:lastRenderedPageBreak/>
        <w:drawing>
          <wp:inline distT="0" distB="0" distL="0" distR="0" wp14:anchorId="0B936516" wp14:editId="78789675">
            <wp:extent cx="4438650" cy="4867275"/>
            <wp:effectExtent l="0" t="0" r="0" b="9525"/>
            <wp:docPr id="19883629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4867275"/>
                    </a:xfrm>
                    <a:prstGeom prst="rect">
                      <a:avLst/>
                    </a:prstGeom>
                    <a:noFill/>
                    <a:ln>
                      <a:noFill/>
                    </a:ln>
                  </pic:spPr>
                </pic:pic>
              </a:graphicData>
            </a:graphic>
          </wp:inline>
        </w:drawing>
      </w:r>
    </w:p>
    <w:p w14:paraId="49F92A52" w14:textId="1543680D" w:rsidR="00084E1A" w:rsidRDefault="00084E1A">
      <w:pPr>
        <w:rPr>
          <w:lang w:val="en-FI"/>
        </w:rPr>
      </w:pPr>
      <w:r>
        <w:rPr>
          <w:noProof/>
          <w:lang w:val="en-FI"/>
        </w:rPr>
        <w:drawing>
          <wp:inline distT="0" distB="0" distL="0" distR="0" wp14:anchorId="4F044123" wp14:editId="5806BB11">
            <wp:extent cx="5724525" cy="866775"/>
            <wp:effectExtent l="0" t="0" r="9525" b="9525"/>
            <wp:docPr id="11739049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294F513F" w14:textId="350D4F1D" w:rsidR="00084E1A" w:rsidRDefault="00084E1A">
      <w:pPr>
        <w:rPr>
          <w:lang w:val="en-FI"/>
        </w:rPr>
      </w:pPr>
      <w:r>
        <w:rPr>
          <w:noProof/>
          <w:lang w:val="en-FI"/>
        </w:rPr>
        <w:lastRenderedPageBreak/>
        <w:drawing>
          <wp:inline distT="0" distB="0" distL="0" distR="0" wp14:anchorId="79F4F848" wp14:editId="52CD9D03">
            <wp:extent cx="4057650" cy="4371975"/>
            <wp:effectExtent l="0" t="0" r="0" b="9525"/>
            <wp:docPr id="1442799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4371975"/>
                    </a:xfrm>
                    <a:prstGeom prst="rect">
                      <a:avLst/>
                    </a:prstGeom>
                    <a:noFill/>
                    <a:ln>
                      <a:noFill/>
                    </a:ln>
                  </pic:spPr>
                </pic:pic>
              </a:graphicData>
            </a:graphic>
          </wp:inline>
        </w:drawing>
      </w:r>
    </w:p>
    <w:p w14:paraId="654816B0" w14:textId="142204F7" w:rsidR="00084E1A" w:rsidRDefault="00084E1A">
      <w:pPr>
        <w:rPr>
          <w:lang w:val="en-FI"/>
        </w:rPr>
      </w:pPr>
      <w:r>
        <w:rPr>
          <w:noProof/>
          <w:lang w:val="en-FI"/>
        </w:rPr>
        <w:drawing>
          <wp:inline distT="0" distB="0" distL="0" distR="0" wp14:anchorId="52214D82" wp14:editId="609A2248">
            <wp:extent cx="5724525" cy="866775"/>
            <wp:effectExtent l="0" t="0" r="9525" b="9525"/>
            <wp:docPr id="6970376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48DFB4EC" w14:textId="0C69FD54" w:rsidR="00084E1A" w:rsidRDefault="00084E1A">
      <w:pPr>
        <w:rPr>
          <w:lang w:val="en-FI"/>
        </w:rPr>
      </w:pPr>
      <w:r>
        <w:rPr>
          <w:noProof/>
          <w:lang w:val="en-FI"/>
        </w:rPr>
        <w:lastRenderedPageBreak/>
        <w:drawing>
          <wp:inline distT="0" distB="0" distL="0" distR="0" wp14:anchorId="49E240F6" wp14:editId="67503E11">
            <wp:extent cx="4476750" cy="4810125"/>
            <wp:effectExtent l="0" t="0" r="0" b="9525"/>
            <wp:docPr id="1820135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4810125"/>
                    </a:xfrm>
                    <a:prstGeom prst="rect">
                      <a:avLst/>
                    </a:prstGeom>
                    <a:noFill/>
                    <a:ln>
                      <a:noFill/>
                    </a:ln>
                  </pic:spPr>
                </pic:pic>
              </a:graphicData>
            </a:graphic>
          </wp:inline>
        </w:drawing>
      </w:r>
    </w:p>
    <w:p w14:paraId="50E0B76E" w14:textId="1D7F18DE" w:rsidR="000172E6" w:rsidRDefault="000172E6">
      <w:pPr>
        <w:rPr>
          <w:lang w:val="en-FI"/>
        </w:rPr>
      </w:pPr>
      <w:r>
        <w:rPr>
          <w:noProof/>
          <w:lang w:val="en-FI"/>
        </w:rPr>
        <w:drawing>
          <wp:inline distT="0" distB="0" distL="0" distR="0" wp14:anchorId="16D974ED" wp14:editId="4271A977">
            <wp:extent cx="5724525" cy="1771650"/>
            <wp:effectExtent l="0" t="0" r="9525" b="0"/>
            <wp:docPr id="6537197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35751203" w14:textId="1E16FFB3" w:rsidR="000172E6" w:rsidRDefault="000172E6">
      <w:r w:rsidRPr="000172E6">
        <w:t>Task 8Conclusion</w:t>
      </w:r>
    </w:p>
    <w:p w14:paraId="0232DDDA" w14:textId="0F2D48B1" w:rsidR="000172E6" w:rsidRPr="00FB7896" w:rsidRDefault="000172E6">
      <w:pPr>
        <w:rPr>
          <w:lang w:val="en-FI"/>
        </w:rPr>
      </w:pPr>
      <w:r w:rsidRPr="000172E6">
        <w:t xml:space="preserve">In this room, we have gone </w:t>
      </w:r>
      <w:proofErr w:type="gramStart"/>
      <w:r w:rsidRPr="000172E6">
        <w:t>through the use of</w:t>
      </w:r>
      <w:proofErr w:type="gramEnd"/>
      <w:r w:rsidRPr="000172E6">
        <w:t xml:space="preserve"> Aurora as a Sigma-based EDR tool and briefly looked at how it functions using Windows Event Viewer. The room's contents were meant to build on detection engineering knowledge and as a follow-up to the </w:t>
      </w:r>
      <w:hyperlink r:id="rId31" w:tgtFrame="_blank" w:history="1">
        <w:r w:rsidRPr="000172E6">
          <w:rPr>
            <w:rStyle w:val="Hyperlink"/>
          </w:rPr>
          <w:t>Sigma room</w:t>
        </w:r>
      </w:hyperlink>
      <w:r w:rsidRPr="000172E6">
        <w:t>.</w:t>
      </w:r>
    </w:p>
    <w:sectPr w:rsidR="000172E6" w:rsidRPr="00FB78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A3045"/>
    <w:multiLevelType w:val="multilevel"/>
    <w:tmpl w:val="1422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60292"/>
    <w:multiLevelType w:val="multilevel"/>
    <w:tmpl w:val="B20E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81721"/>
    <w:multiLevelType w:val="multilevel"/>
    <w:tmpl w:val="01B8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54152"/>
    <w:multiLevelType w:val="multilevel"/>
    <w:tmpl w:val="400C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1627F"/>
    <w:multiLevelType w:val="multilevel"/>
    <w:tmpl w:val="D18C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42D2F"/>
    <w:multiLevelType w:val="multilevel"/>
    <w:tmpl w:val="62F0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6D0E5C"/>
    <w:multiLevelType w:val="multilevel"/>
    <w:tmpl w:val="0FAA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210C9"/>
    <w:multiLevelType w:val="multilevel"/>
    <w:tmpl w:val="5A42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D58BE"/>
    <w:multiLevelType w:val="multilevel"/>
    <w:tmpl w:val="937E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95DD7"/>
    <w:multiLevelType w:val="multilevel"/>
    <w:tmpl w:val="A2C8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8E3D69"/>
    <w:multiLevelType w:val="multilevel"/>
    <w:tmpl w:val="27F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E2119E"/>
    <w:multiLevelType w:val="multilevel"/>
    <w:tmpl w:val="0856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765F9"/>
    <w:multiLevelType w:val="multilevel"/>
    <w:tmpl w:val="B150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A115A"/>
    <w:multiLevelType w:val="multilevel"/>
    <w:tmpl w:val="B338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4E2042"/>
    <w:multiLevelType w:val="multilevel"/>
    <w:tmpl w:val="5F18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9C1C99"/>
    <w:multiLevelType w:val="multilevel"/>
    <w:tmpl w:val="A2CC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E493D"/>
    <w:multiLevelType w:val="multilevel"/>
    <w:tmpl w:val="C31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961577"/>
    <w:multiLevelType w:val="multilevel"/>
    <w:tmpl w:val="5DC4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8B231E"/>
    <w:multiLevelType w:val="multilevel"/>
    <w:tmpl w:val="CB6C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AC2C2D"/>
    <w:multiLevelType w:val="multilevel"/>
    <w:tmpl w:val="CE42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4B034C"/>
    <w:multiLevelType w:val="multilevel"/>
    <w:tmpl w:val="6804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A851FF"/>
    <w:multiLevelType w:val="multilevel"/>
    <w:tmpl w:val="C4F0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187828">
    <w:abstractNumId w:val="13"/>
  </w:num>
  <w:num w:numId="2" w16cid:durableId="534271063">
    <w:abstractNumId w:val="21"/>
  </w:num>
  <w:num w:numId="3" w16cid:durableId="1903522413">
    <w:abstractNumId w:val="6"/>
  </w:num>
  <w:num w:numId="4" w16cid:durableId="676200753">
    <w:abstractNumId w:val="20"/>
  </w:num>
  <w:num w:numId="5" w16cid:durableId="2065449355">
    <w:abstractNumId w:val="17"/>
  </w:num>
  <w:num w:numId="6" w16cid:durableId="2046442205">
    <w:abstractNumId w:val="8"/>
  </w:num>
  <w:num w:numId="7" w16cid:durableId="1397976825">
    <w:abstractNumId w:val="0"/>
  </w:num>
  <w:num w:numId="8" w16cid:durableId="2050639183">
    <w:abstractNumId w:val="4"/>
  </w:num>
  <w:num w:numId="9" w16cid:durableId="191573251">
    <w:abstractNumId w:val="9"/>
  </w:num>
  <w:num w:numId="10" w16cid:durableId="1197428047">
    <w:abstractNumId w:val="16"/>
  </w:num>
  <w:num w:numId="11" w16cid:durableId="608203210">
    <w:abstractNumId w:val="19"/>
  </w:num>
  <w:num w:numId="12" w16cid:durableId="458299172">
    <w:abstractNumId w:val="11"/>
  </w:num>
  <w:num w:numId="13" w16cid:durableId="1573269979">
    <w:abstractNumId w:val="14"/>
  </w:num>
  <w:num w:numId="14" w16cid:durableId="576401774">
    <w:abstractNumId w:val="10"/>
  </w:num>
  <w:num w:numId="15" w16cid:durableId="2051487771">
    <w:abstractNumId w:val="1"/>
  </w:num>
  <w:num w:numId="16" w16cid:durableId="342782991">
    <w:abstractNumId w:val="3"/>
  </w:num>
  <w:num w:numId="17" w16cid:durableId="2110154989">
    <w:abstractNumId w:val="2"/>
  </w:num>
  <w:num w:numId="18" w16cid:durableId="1979068154">
    <w:abstractNumId w:val="15"/>
  </w:num>
  <w:num w:numId="19" w16cid:durableId="334496843">
    <w:abstractNumId w:val="18"/>
  </w:num>
  <w:num w:numId="20" w16cid:durableId="507796308">
    <w:abstractNumId w:val="7"/>
  </w:num>
  <w:num w:numId="21" w16cid:durableId="2030569372">
    <w:abstractNumId w:val="12"/>
  </w:num>
  <w:num w:numId="22" w16cid:durableId="20978989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896"/>
    <w:rsid w:val="000172E6"/>
    <w:rsid w:val="00084E1A"/>
    <w:rsid w:val="00687BBE"/>
    <w:rsid w:val="0087719A"/>
    <w:rsid w:val="00885278"/>
    <w:rsid w:val="00E3419C"/>
    <w:rsid w:val="00FB7896"/>
    <w:rsid w:val="00FD1E7E"/>
  </w:rsids>
  <m:mathPr>
    <m:mathFont m:val="Cambria Math"/>
    <m:brkBin m:val="before"/>
    <m:brkBinSub m:val="--"/>
    <m:smallFrac m:val="0"/>
    <m:dispDef/>
    <m:lMargin m:val="0"/>
    <m:rMargin m:val="0"/>
    <m:defJc m:val="centerGroup"/>
    <m:wrapIndent m:val="1440"/>
    <m:intLim m:val="subSup"/>
    <m:naryLim m:val="undOvr"/>
  </m:mathPr>
  <w:themeFontLang w:val="en-FI"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A640"/>
  <w15:chartTrackingRefBased/>
  <w15:docId w15:val="{D68228B3-3ECF-46D0-8928-F8AAC419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FI"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8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78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78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78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78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78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78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78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78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8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78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78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78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78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78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78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78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7896"/>
    <w:rPr>
      <w:rFonts w:eastAsiaTheme="majorEastAsia" w:cstheme="majorBidi"/>
      <w:color w:val="272727" w:themeColor="text1" w:themeTint="D8"/>
    </w:rPr>
  </w:style>
  <w:style w:type="paragraph" w:styleId="Title">
    <w:name w:val="Title"/>
    <w:basedOn w:val="Normal"/>
    <w:next w:val="Normal"/>
    <w:link w:val="TitleChar"/>
    <w:uiPriority w:val="10"/>
    <w:qFormat/>
    <w:rsid w:val="00FB78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78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78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78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7896"/>
    <w:pPr>
      <w:spacing w:before="160"/>
      <w:jc w:val="center"/>
    </w:pPr>
    <w:rPr>
      <w:i/>
      <w:iCs/>
      <w:color w:val="404040" w:themeColor="text1" w:themeTint="BF"/>
    </w:rPr>
  </w:style>
  <w:style w:type="character" w:customStyle="1" w:styleId="QuoteChar">
    <w:name w:val="Quote Char"/>
    <w:basedOn w:val="DefaultParagraphFont"/>
    <w:link w:val="Quote"/>
    <w:uiPriority w:val="29"/>
    <w:rsid w:val="00FB7896"/>
    <w:rPr>
      <w:i/>
      <w:iCs/>
      <w:color w:val="404040" w:themeColor="text1" w:themeTint="BF"/>
    </w:rPr>
  </w:style>
  <w:style w:type="paragraph" w:styleId="ListParagraph">
    <w:name w:val="List Paragraph"/>
    <w:basedOn w:val="Normal"/>
    <w:uiPriority w:val="34"/>
    <w:qFormat/>
    <w:rsid w:val="00FB7896"/>
    <w:pPr>
      <w:ind w:left="720"/>
      <w:contextualSpacing/>
    </w:pPr>
  </w:style>
  <w:style w:type="character" w:styleId="IntenseEmphasis">
    <w:name w:val="Intense Emphasis"/>
    <w:basedOn w:val="DefaultParagraphFont"/>
    <w:uiPriority w:val="21"/>
    <w:qFormat/>
    <w:rsid w:val="00FB7896"/>
    <w:rPr>
      <w:i/>
      <w:iCs/>
      <w:color w:val="0F4761" w:themeColor="accent1" w:themeShade="BF"/>
    </w:rPr>
  </w:style>
  <w:style w:type="paragraph" w:styleId="IntenseQuote">
    <w:name w:val="Intense Quote"/>
    <w:basedOn w:val="Normal"/>
    <w:next w:val="Normal"/>
    <w:link w:val="IntenseQuoteChar"/>
    <w:uiPriority w:val="30"/>
    <w:qFormat/>
    <w:rsid w:val="00FB78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7896"/>
    <w:rPr>
      <w:i/>
      <w:iCs/>
      <w:color w:val="0F4761" w:themeColor="accent1" w:themeShade="BF"/>
    </w:rPr>
  </w:style>
  <w:style w:type="character" w:styleId="IntenseReference">
    <w:name w:val="Intense Reference"/>
    <w:basedOn w:val="DefaultParagraphFont"/>
    <w:uiPriority w:val="32"/>
    <w:qFormat/>
    <w:rsid w:val="00FB7896"/>
    <w:rPr>
      <w:b/>
      <w:bCs/>
      <w:smallCaps/>
      <w:color w:val="0F4761" w:themeColor="accent1" w:themeShade="BF"/>
      <w:spacing w:val="5"/>
    </w:rPr>
  </w:style>
  <w:style w:type="character" w:styleId="Hyperlink">
    <w:name w:val="Hyperlink"/>
    <w:basedOn w:val="DefaultParagraphFont"/>
    <w:uiPriority w:val="99"/>
    <w:unhideWhenUsed/>
    <w:rsid w:val="00FB7896"/>
    <w:rPr>
      <w:color w:val="467886" w:themeColor="hyperlink"/>
      <w:u w:val="single"/>
    </w:rPr>
  </w:style>
  <w:style w:type="character" w:styleId="UnresolvedMention">
    <w:name w:val="Unresolved Mention"/>
    <w:basedOn w:val="DefaultParagraphFont"/>
    <w:uiPriority w:val="99"/>
    <w:semiHidden/>
    <w:unhideWhenUsed/>
    <w:rsid w:val="00FB78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67107">
      <w:bodyDiv w:val="1"/>
      <w:marLeft w:val="0"/>
      <w:marRight w:val="0"/>
      <w:marTop w:val="0"/>
      <w:marBottom w:val="0"/>
      <w:divBdr>
        <w:top w:val="none" w:sz="0" w:space="0" w:color="auto"/>
        <w:left w:val="none" w:sz="0" w:space="0" w:color="auto"/>
        <w:bottom w:val="none" w:sz="0" w:space="0" w:color="auto"/>
        <w:right w:val="none" w:sz="0" w:space="0" w:color="auto"/>
      </w:divBdr>
    </w:div>
    <w:div w:id="279148287">
      <w:bodyDiv w:val="1"/>
      <w:marLeft w:val="0"/>
      <w:marRight w:val="0"/>
      <w:marTop w:val="0"/>
      <w:marBottom w:val="0"/>
      <w:divBdr>
        <w:top w:val="none" w:sz="0" w:space="0" w:color="auto"/>
        <w:left w:val="none" w:sz="0" w:space="0" w:color="auto"/>
        <w:bottom w:val="none" w:sz="0" w:space="0" w:color="auto"/>
        <w:right w:val="none" w:sz="0" w:space="0" w:color="auto"/>
      </w:divBdr>
      <w:divsChild>
        <w:div w:id="1393850660">
          <w:marLeft w:val="0"/>
          <w:marRight w:val="0"/>
          <w:marTop w:val="0"/>
          <w:marBottom w:val="0"/>
          <w:divBdr>
            <w:top w:val="none" w:sz="0" w:space="0" w:color="auto"/>
            <w:left w:val="none" w:sz="0" w:space="0" w:color="auto"/>
            <w:bottom w:val="none" w:sz="0" w:space="0" w:color="auto"/>
            <w:right w:val="none" w:sz="0" w:space="0" w:color="auto"/>
          </w:divBdr>
          <w:divsChild>
            <w:div w:id="10579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59330">
      <w:bodyDiv w:val="1"/>
      <w:marLeft w:val="0"/>
      <w:marRight w:val="0"/>
      <w:marTop w:val="0"/>
      <w:marBottom w:val="0"/>
      <w:divBdr>
        <w:top w:val="none" w:sz="0" w:space="0" w:color="auto"/>
        <w:left w:val="none" w:sz="0" w:space="0" w:color="auto"/>
        <w:bottom w:val="none" w:sz="0" w:space="0" w:color="auto"/>
        <w:right w:val="none" w:sz="0" w:space="0" w:color="auto"/>
      </w:divBdr>
      <w:divsChild>
        <w:div w:id="1514537798">
          <w:marLeft w:val="0"/>
          <w:marRight w:val="0"/>
          <w:marTop w:val="0"/>
          <w:marBottom w:val="0"/>
          <w:divBdr>
            <w:top w:val="none" w:sz="0" w:space="0" w:color="auto"/>
            <w:left w:val="none" w:sz="0" w:space="0" w:color="auto"/>
            <w:bottom w:val="none" w:sz="0" w:space="0" w:color="auto"/>
            <w:right w:val="none" w:sz="0" w:space="0" w:color="auto"/>
          </w:divBdr>
          <w:divsChild>
            <w:div w:id="1132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7709">
      <w:bodyDiv w:val="1"/>
      <w:marLeft w:val="0"/>
      <w:marRight w:val="0"/>
      <w:marTop w:val="0"/>
      <w:marBottom w:val="0"/>
      <w:divBdr>
        <w:top w:val="none" w:sz="0" w:space="0" w:color="auto"/>
        <w:left w:val="none" w:sz="0" w:space="0" w:color="auto"/>
        <w:bottom w:val="none" w:sz="0" w:space="0" w:color="auto"/>
        <w:right w:val="none" w:sz="0" w:space="0" w:color="auto"/>
      </w:divBdr>
    </w:div>
    <w:div w:id="433596640">
      <w:bodyDiv w:val="1"/>
      <w:marLeft w:val="0"/>
      <w:marRight w:val="0"/>
      <w:marTop w:val="0"/>
      <w:marBottom w:val="0"/>
      <w:divBdr>
        <w:top w:val="none" w:sz="0" w:space="0" w:color="auto"/>
        <w:left w:val="none" w:sz="0" w:space="0" w:color="auto"/>
        <w:bottom w:val="none" w:sz="0" w:space="0" w:color="auto"/>
        <w:right w:val="none" w:sz="0" w:space="0" w:color="auto"/>
      </w:divBdr>
      <w:divsChild>
        <w:div w:id="4746725">
          <w:marLeft w:val="0"/>
          <w:marRight w:val="0"/>
          <w:marTop w:val="0"/>
          <w:marBottom w:val="0"/>
          <w:divBdr>
            <w:top w:val="none" w:sz="0" w:space="0" w:color="auto"/>
            <w:left w:val="none" w:sz="0" w:space="0" w:color="auto"/>
            <w:bottom w:val="none" w:sz="0" w:space="0" w:color="auto"/>
            <w:right w:val="none" w:sz="0" w:space="0" w:color="auto"/>
          </w:divBdr>
          <w:divsChild>
            <w:div w:id="2119371366">
              <w:marLeft w:val="0"/>
              <w:marRight w:val="0"/>
              <w:marTop w:val="0"/>
              <w:marBottom w:val="0"/>
              <w:divBdr>
                <w:top w:val="none" w:sz="0" w:space="0" w:color="auto"/>
                <w:left w:val="none" w:sz="0" w:space="0" w:color="auto"/>
                <w:bottom w:val="none" w:sz="0" w:space="0" w:color="auto"/>
                <w:right w:val="none" w:sz="0" w:space="0" w:color="auto"/>
              </w:divBdr>
            </w:div>
          </w:divsChild>
        </w:div>
        <w:div w:id="2137330036">
          <w:marLeft w:val="0"/>
          <w:marRight w:val="0"/>
          <w:marTop w:val="0"/>
          <w:marBottom w:val="0"/>
          <w:divBdr>
            <w:top w:val="none" w:sz="0" w:space="0" w:color="auto"/>
            <w:left w:val="none" w:sz="0" w:space="0" w:color="auto"/>
            <w:bottom w:val="none" w:sz="0" w:space="0" w:color="auto"/>
            <w:right w:val="none" w:sz="0" w:space="0" w:color="auto"/>
          </w:divBdr>
          <w:divsChild>
            <w:div w:id="2044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256">
      <w:bodyDiv w:val="1"/>
      <w:marLeft w:val="0"/>
      <w:marRight w:val="0"/>
      <w:marTop w:val="0"/>
      <w:marBottom w:val="0"/>
      <w:divBdr>
        <w:top w:val="none" w:sz="0" w:space="0" w:color="auto"/>
        <w:left w:val="none" w:sz="0" w:space="0" w:color="auto"/>
        <w:bottom w:val="none" w:sz="0" w:space="0" w:color="auto"/>
        <w:right w:val="none" w:sz="0" w:space="0" w:color="auto"/>
      </w:divBdr>
      <w:divsChild>
        <w:div w:id="1531455064">
          <w:marLeft w:val="0"/>
          <w:marRight w:val="0"/>
          <w:marTop w:val="0"/>
          <w:marBottom w:val="0"/>
          <w:divBdr>
            <w:top w:val="none" w:sz="0" w:space="0" w:color="auto"/>
            <w:left w:val="none" w:sz="0" w:space="0" w:color="auto"/>
            <w:bottom w:val="none" w:sz="0" w:space="0" w:color="auto"/>
            <w:right w:val="none" w:sz="0" w:space="0" w:color="auto"/>
          </w:divBdr>
          <w:divsChild>
            <w:div w:id="4043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5559">
      <w:bodyDiv w:val="1"/>
      <w:marLeft w:val="0"/>
      <w:marRight w:val="0"/>
      <w:marTop w:val="0"/>
      <w:marBottom w:val="0"/>
      <w:divBdr>
        <w:top w:val="none" w:sz="0" w:space="0" w:color="auto"/>
        <w:left w:val="none" w:sz="0" w:space="0" w:color="auto"/>
        <w:bottom w:val="none" w:sz="0" w:space="0" w:color="auto"/>
        <w:right w:val="none" w:sz="0" w:space="0" w:color="auto"/>
      </w:divBdr>
      <w:divsChild>
        <w:div w:id="1266302070">
          <w:marLeft w:val="0"/>
          <w:marRight w:val="0"/>
          <w:marTop w:val="0"/>
          <w:marBottom w:val="0"/>
          <w:divBdr>
            <w:top w:val="none" w:sz="0" w:space="0" w:color="auto"/>
            <w:left w:val="none" w:sz="0" w:space="0" w:color="auto"/>
            <w:bottom w:val="none" w:sz="0" w:space="0" w:color="auto"/>
            <w:right w:val="none" w:sz="0" w:space="0" w:color="auto"/>
          </w:divBdr>
          <w:divsChild>
            <w:div w:id="2021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69954">
      <w:bodyDiv w:val="1"/>
      <w:marLeft w:val="0"/>
      <w:marRight w:val="0"/>
      <w:marTop w:val="0"/>
      <w:marBottom w:val="0"/>
      <w:divBdr>
        <w:top w:val="none" w:sz="0" w:space="0" w:color="auto"/>
        <w:left w:val="none" w:sz="0" w:space="0" w:color="auto"/>
        <w:bottom w:val="none" w:sz="0" w:space="0" w:color="auto"/>
        <w:right w:val="none" w:sz="0" w:space="0" w:color="auto"/>
      </w:divBdr>
      <w:divsChild>
        <w:div w:id="1536775489">
          <w:marLeft w:val="0"/>
          <w:marRight w:val="0"/>
          <w:marTop w:val="0"/>
          <w:marBottom w:val="0"/>
          <w:divBdr>
            <w:top w:val="none" w:sz="0" w:space="0" w:color="auto"/>
            <w:left w:val="none" w:sz="0" w:space="0" w:color="auto"/>
            <w:bottom w:val="none" w:sz="0" w:space="0" w:color="auto"/>
            <w:right w:val="none" w:sz="0" w:space="0" w:color="auto"/>
          </w:divBdr>
          <w:divsChild>
            <w:div w:id="823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4077">
      <w:bodyDiv w:val="1"/>
      <w:marLeft w:val="0"/>
      <w:marRight w:val="0"/>
      <w:marTop w:val="0"/>
      <w:marBottom w:val="0"/>
      <w:divBdr>
        <w:top w:val="none" w:sz="0" w:space="0" w:color="auto"/>
        <w:left w:val="none" w:sz="0" w:space="0" w:color="auto"/>
        <w:bottom w:val="none" w:sz="0" w:space="0" w:color="auto"/>
        <w:right w:val="none" w:sz="0" w:space="0" w:color="auto"/>
      </w:divBdr>
      <w:divsChild>
        <w:div w:id="1030649542">
          <w:marLeft w:val="0"/>
          <w:marRight w:val="0"/>
          <w:marTop w:val="0"/>
          <w:marBottom w:val="0"/>
          <w:divBdr>
            <w:top w:val="none" w:sz="0" w:space="0" w:color="auto"/>
            <w:left w:val="none" w:sz="0" w:space="0" w:color="auto"/>
            <w:bottom w:val="none" w:sz="0" w:space="0" w:color="auto"/>
            <w:right w:val="none" w:sz="0" w:space="0" w:color="auto"/>
          </w:divBdr>
          <w:divsChild>
            <w:div w:id="15313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068">
      <w:bodyDiv w:val="1"/>
      <w:marLeft w:val="0"/>
      <w:marRight w:val="0"/>
      <w:marTop w:val="0"/>
      <w:marBottom w:val="0"/>
      <w:divBdr>
        <w:top w:val="none" w:sz="0" w:space="0" w:color="auto"/>
        <w:left w:val="none" w:sz="0" w:space="0" w:color="auto"/>
        <w:bottom w:val="none" w:sz="0" w:space="0" w:color="auto"/>
        <w:right w:val="none" w:sz="0" w:space="0" w:color="auto"/>
      </w:divBdr>
      <w:divsChild>
        <w:div w:id="1553347647">
          <w:marLeft w:val="0"/>
          <w:marRight w:val="0"/>
          <w:marTop w:val="0"/>
          <w:marBottom w:val="0"/>
          <w:divBdr>
            <w:top w:val="none" w:sz="0" w:space="0" w:color="auto"/>
            <w:left w:val="none" w:sz="0" w:space="0" w:color="auto"/>
            <w:bottom w:val="none" w:sz="0" w:space="0" w:color="auto"/>
            <w:right w:val="none" w:sz="0" w:space="0" w:color="auto"/>
          </w:divBdr>
          <w:divsChild>
            <w:div w:id="578828511">
              <w:marLeft w:val="0"/>
              <w:marRight w:val="0"/>
              <w:marTop w:val="0"/>
              <w:marBottom w:val="0"/>
              <w:divBdr>
                <w:top w:val="none" w:sz="0" w:space="0" w:color="auto"/>
                <w:left w:val="none" w:sz="0" w:space="0" w:color="auto"/>
                <w:bottom w:val="none" w:sz="0" w:space="0" w:color="auto"/>
                <w:right w:val="none" w:sz="0" w:space="0" w:color="auto"/>
              </w:divBdr>
              <w:divsChild>
                <w:div w:id="835919803">
                  <w:marLeft w:val="0"/>
                  <w:marRight w:val="0"/>
                  <w:marTop w:val="0"/>
                  <w:marBottom w:val="0"/>
                  <w:divBdr>
                    <w:top w:val="none" w:sz="0" w:space="0" w:color="auto"/>
                    <w:left w:val="none" w:sz="0" w:space="0" w:color="auto"/>
                    <w:bottom w:val="none" w:sz="0" w:space="0" w:color="auto"/>
                    <w:right w:val="none" w:sz="0" w:space="0" w:color="auto"/>
                  </w:divBdr>
                  <w:divsChild>
                    <w:div w:id="1065564192">
                      <w:marLeft w:val="0"/>
                      <w:marRight w:val="0"/>
                      <w:marTop w:val="0"/>
                      <w:marBottom w:val="0"/>
                      <w:divBdr>
                        <w:top w:val="none" w:sz="0" w:space="0" w:color="auto"/>
                        <w:left w:val="none" w:sz="0" w:space="0" w:color="auto"/>
                        <w:bottom w:val="none" w:sz="0" w:space="0" w:color="auto"/>
                        <w:right w:val="none" w:sz="0" w:space="0" w:color="auto"/>
                      </w:divBdr>
                      <w:divsChild>
                        <w:div w:id="11555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449">
                  <w:marLeft w:val="0"/>
                  <w:marRight w:val="0"/>
                  <w:marTop w:val="0"/>
                  <w:marBottom w:val="0"/>
                  <w:divBdr>
                    <w:top w:val="none" w:sz="0" w:space="0" w:color="auto"/>
                    <w:left w:val="none" w:sz="0" w:space="0" w:color="auto"/>
                    <w:bottom w:val="none" w:sz="0" w:space="0" w:color="auto"/>
                    <w:right w:val="none" w:sz="0" w:space="0" w:color="auto"/>
                  </w:divBdr>
                  <w:divsChild>
                    <w:div w:id="1805855232">
                      <w:marLeft w:val="0"/>
                      <w:marRight w:val="0"/>
                      <w:marTop w:val="0"/>
                      <w:marBottom w:val="0"/>
                      <w:divBdr>
                        <w:top w:val="none" w:sz="0" w:space="0" w:color="auto"/>
                        <w:left w:val="none" w:sz="0" w:space="0" w:color="auto"/>
                        <w:bottom w:val="none" w:sz="0" w:space="0" w:color="auto"/>
                        <w:right w:val="none" w:sz="0" w:space="0" w:color="auto"/>
                      </w:divBdr>
                      <w:divsChild>
                        <w:div w:id="14434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5774">
                  <w:marLeft w:val="0"/>
                  <w:marRight w:val="0"/>
                  <w:marTop w:val="0"/>
                  <w:marBottom w:val="0"/>
                  <w:divBdr>
                    <w:top w:val="none" w:sz="0" w:space="0" w:color="auto"/>
                    <w:left w:val="none" w:sz="0" w:space="0" w:color="auto"/>
                    <w:bottom w:val="none" w:sz="0" w:space="0" w:color="auto"/>
                    <w:right w:val="none" w:sz="0" w:space="0" w:color="auto"/>
                  </w:divBdr>
                  <w:divsChild>
                    <w:div w:id="1510173923">
                      <w:marLeft w:val="0"/>
                      <w:marRight w:val="0"/>
                      <w:marTop w:val="0"/>
                      <w:marBottom w:val="0"/>
                      <w:divBdr>
                        <w:top w:val="none" w:sz="0" w:space="0" w:color="auto"/>
                        <w:left w:val="none" w:sz="0" w:space="0" w:color="auto"/>
                        <w:bottom w:val="none" w:sz="0" w:space="0" w:color="auto"/>
                        <w:right w:val="none" w:sz="0" w:space="0" w:color="auto"/>
                      </w:divBdr>
                      <w:divsChild>
                        <w:div w:id="12513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4813">
                  <w:marLeft w:val="0"/>
                  <w:marRight w:val="0"/>
                  <w:marTop w:val="0"/>
                  <w:marBottom w:val="0"/>
                  <w:divBdr>
                    <w:top w:val="none" w:sz="0" w:space="0" w:color="auto"/>
                    <w:left w:val="none" w:sz="0" w:space="0" w:color="auto"/>
                    <w:bottom w:val="none" w:sz="0" w:space="0" w:color="auto"/>
                    <w:right w:val="none" w:sz="0" w:space="0" w:color="auto"/>
                  </w:divBdr>
                  <w:divsChild>
                    <w:div w:id="1662658438">
                      <w:marLeft w:val="0"/>
                      <w:marRight w:val="0"/>
                      <w:marTop w:val="0"/>
                      <w:marBottom w:val="0"/>
                      <w:divBdr>
                        <w:top w:val="none" w:sz="0" w:space="0" w:color="auto"/>
                        <w:left w:val="none" w:sz="0" w:space="0" w:color="auto"/>
                        <w:bottom w:val="none" w:sz="0" w:space="0" w:color="auto"/>
                        <w:right w:val="none" w:sz="0" w:space="0" w:color="auto"/>
                      </w:divBdr>
                      <w:divsChild>
                        <w:div w:id="11625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8017">
                  <w:marLeft w:val="0"/>
                  <w:marRight w:val="0"/>
                  <w:marTop w:val="0"/>
                  <w:marBottom w:val="0"/>
                  <w:divBdr>
                    <w:top w:val="none" w:sz="0" w:space="0" w:color="auto"/>
                    <w:left w:val="none" w:sz="0" w:space="0" w:color="auto"/>
                    <w:bottom w:val="none" w:sz="0" w:space="0" w:color="auto"/>
                    <w:right w:val="none" w:sz="0" w:space="0" w:color="auto"/>
                  </w:divBdr>
                  <w:divsChild>
                    <w:div w:id="827477652">
                      <w:marLeft w:val="0"/>
                      <w:marRight w:val="0"/>
                      <w:marTop w:val="0"/>
                      <w:marBottom w:val="0"/>
                      <w:divBdr>
                        <w:top w:val="none" w:sz="0" w:space="0" w:color="auto"/>
                        <w:left w:val="none" w:sz="0" w:space="0" w:color="auto"/>
                        <w:bottom w:val="none" w:sz="0" w:space="0" w:color="auto"/>
                        <w:right w:val="none" w:sz="0" w:space="0" w:color="auto"/>
                      </w:divBdr>
                    </w:div>
                  </w:divsChild>
                </w:div>
                <w:div w:id="933391799">
                  <w:marLeft w:val="0"/>
                  <w:marRight w:val="0"/>
                  <w:marTop w:val="0"/>
                  <w:marBottom w:val="0"/>
                  <w:divBdr>
                    <w:top w:val="none" w:sz="0" w:space="0" w:color="auto"/>
                    <w:left w:val="none" w:sz="0" w:space="0" w:color="auto"/>
                    <w:bottom w:val="none" w:sz="0" w:space="0" w:color="auto"/>
                    <w:right w:val="none" w:sz="0" w:space="0" w:color="auto"/>
                  </w:divBdr>
                  <w:divsChild>
                    <w:div w:id="2083794792">
                      <w:marLeft w:val="0"/>
                      <w:marRight w:val="0"/>
                      <w:marTop w:val="0"/>
                      <w:marBottom w:val="0"/>
                      <w:divBdr>
                        <w:top w:val="none" w:sz="0" w:space="0" w:color="auto"/>
                        <w:left w:val="none" w:sz="0" w:space="0" w:color="auto"/>
                        <w:bottom w:val="none" w:sz="0" w:space="0" w:color="auto"/>
                        <w:right w:val="none" w:sz="0" w:space="0" w:color="auto"/>
                      </w:divBdr>
                      <w:divsChild>
                        <w:div w:id="2679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2974">
                  <w:marLeft w:val="0"/>
                  <w:marRight w:val="0"/>
                  <w:marTop w:val="0"/>
                  <w:marBottom w:val="0"/>
                  <w:divBdr>
                    <w:top w:val="none" w:sz="0" w:space="0" w:color="auto"/>
                    <w:left w:val="none" w:sz="0" w:space="0" w:color="auto"/>
                    <w:bottom w:val="none" w:sz="0" w:space="0" w:color="auto"/>
                    <w:right w:val="none" w:sz="0" w:space="0" w:color="auto"/>
                  </w:divBdr>
                  <w:divsChild>
                    <w:div w:id="1721053718">
                      <w:marLeft w:val="0"/>
                      <w:marRight w:val="0"/>
                      <w:marTop w:val="0"/>
                      <w:marBottom w:val="0"/>
                      <w:divBdr>
                        <w:top w:val="none" w:sz="0" w:space="0" w:color="auto"/>
                        <w:left w:val="none" w:sz="0" w:space="0" w:color="auto"/>
                        <w:bottom w:val="none" w:sz="0" w:space="0" w:color="auto"/>
                        <w:right w:val="none" w:sz="0" w:space="0" w:color="auto"/>
                      </w:divBdr>
                      <w:divsChild>
                        <w:div w:id="9574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7982">
                  <w:marLeft w:val="0"/>
                  <w:marRight w:val="0"/>
                  <w:marTop w:val="0"/>
                  <w:marBottom w:val="0"/>
                  <w:divBdr>
                    <w:top w:val="none" w:sz="0" w:space="0" w:color="auto"/>
                    <w:left w:val="none" w:sz="0" w:space="0" w:color="auto"/>
                    <w:bottom w:val="none" w:sz="0" w:space="0" w:color="auto"/>
                    <w:right w:val="none" w:sz="0" w:space="0" w:color="auto"/>
                  </w:divBdr>
                  <w:divsChild>
                    <w:div w:id="1704772">
                      <w:marLeft w:val="0"/>
                      <w:marRight w:val="0"/>
                      <w:marTop w:val="0"/>
                      <w:marBottom w:val="0"/>
                      <w:divBdr>
                        <w:top w:val="none" w:sz="0" w:space="0" w:color="auto"/>
                        <w:left w:val="none" w:sz="0" w:space="0" w:color="auto"/>
                        <w:bottom w:val="none" w:sz="0" w:space="0" w:color="auto"/>
                        <w:right w:val="none" w:sz="0" w:space="0" w:color="auto"/>
                      </w:divBdr>
                      <w:divsChild>
                        <w:div w:id="15371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453604">
          <w:marLeft w:val="0"/>
          <w:marRight w:val="0"/>
          <w:marTop w:val="0"/>
          <w:marBottom w:val="0"/>
          <w:divBdr>
            <w:top w:val="none" w:sz="0" w:space="0" w:color="auto"/>
            <w:left w:val="none" w:sz="0" w:space="0" w:color="auto"/>
            <w:bottom w:val="none" w:sz="0" w:space="0" w:color="auto"/>
            <w:right w:val="none" w:sz="0" w:space="0" w:color="auto"/>
          </w:divBdr>
          <w:divsChild>
            <w:div w:id="1883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6590">
      <w:bodyDiv w:val="1"/>
      <w:marLeft w:val="0"/>
      <w:marRight w:val="0"/>
      <w:marTop w:val="0"/>
      <w:marBottom w:val="0"/>
      <w:divBdr>
        <w:top w:val="none" w:sz="0" w:space="0" w:color="auto"/>
        <w:left w:val="none" w:sz="0" w:space="0" w:color="auto"/>
        <w:bottom w:val="none" w:sz="0" w:space="0" w:color="auto"/>
        <w:right w:val="none" w:sz="0" w:space="0" w:color="auto"/>
      </w:divBdr>
      <w:divsChild>
        <w:div w:id="299579551">
          <w:marLeft w:val="0"/>
          <w:marRight w:val="0"/>
          <w:marTop w:val="0"/>
          <w:marBottom w:val="0"/>
          <w:divBdr>
            <w:top w:val="none" w:sz="0" w:space="0" w:color="auto"/>
            <w:left w:val="none" w:sz="0" w:space="0" w:color="auto"/>
            <w:bottom w:val="none" w:sz="0" w:space="0" w:color="auto"/>
            <w:right w:val="none" w:sz="0" w:space="0" w:color="auto"/>
          </w:divBdr>
          <w:divsChild>
            <w:div w:id="2784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3182">
      <w:bodyDiv w:val="1"/>
      <w:marLeft w:val="0"/>
      <w:marRight w:val="0"/>
      <w:marTop w:val="0"/>
      <w:marBottom w:val="0"/>
      <w:divBdr>
        <w:top w:val="none" w:sz="0" w:space="0" w:color="auto"/>
        <w:left w:val="none" w:sz="0" w:space="0" w:color="auto"/>
        <w:bottom w:val="none" w:sz="0" w:space="0" w:color="auto"/>
        <w:right w:val="none" w:sz="0" w:space="0" w:color="auto"/>
      </w:divBdr>
      <w:divsChild>
        <w:div w:id="830414872">
          <w:marLeft w:val="0"/>
          <w:marRight w:val="0"/>
          <w:marTop w:val="0"/>
          <w:marBottom w:val="0"/>
          <w:divBdr>
            <w:top w:val="none" w:sz="0" w:space="0" w:color="auto"/>
            <w:left w:val="none" w:sz="0" w:space="0" w:color="auto"/>
            <w:bottom w:val="none" w:sz="0" w:space="0" w:color="auto"/>
            <w:right w:val="none" w:sz="0" w:space="0" w:color="auto"/>
          </w:divBdr>
          <w:divsChild>
            <w:div w:id="238292317">
              <w:marLeft w:val="0"/>
              <w:marRight w:val="0"/>
              <w:marTop w:val="0"/>
              <w:marBottom w:val="0"/>
              <w:divBdr>
                <w:top w:val="none" w:sz="0" w:space="0" w:color="auto"/>
                <w:left w:val="none" w:sz="0" w:space="0" w:color="auto"/>
                <w:bottom w:val="none" w:sz="0" w:space="0" w:color="auto"/>
                <w:right w:val="none" w:sz="0" w:space="0" w:color="auto"/>
              </w:divBdr>
            </w:div>
          </w:divsChild>
        </w:div>
        <w:div w:id="602304832">
          <w:marLeft w:val="0"/>
          <w:marRight w:val="0"/>
          <w:marTop w:val="0"/>
          <w:marBottom w:val="0"/>
          <w:divBdr>
            <w:top w:val="none" w:sz="0" w:space="0" w:color="auto"/>
            <w:left w:val="none" w:sz="0" w:space="0" w:color="auto"/>
            <w:bottom w:val="none" w:sz="0" w:space="0" w:color="auto"/>
            <w:right w:val="none" w:sz="0" w:space="0" w:color="auto"/>
          </w:divBdr>
          <w:divsChild>
            <w:div w:id="10067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5494">
      <w:bodyDiv w:val="1"/>
      <w:marLeft w:val="0"/>
      <w:marRight w:val="0"/>
      <w:marTop w:val="0"/>
      <w:marBottom w:val="0"/>
      <w:divBdr>
        <w:top w:val="none" w:sz="0" w:space="0" w:color="auto"/>
        <w:left w:val="none" w:sz="0" w:space="0" w:color="auto"/>
        <w:bottom w:val="none" w:sz="0" w:space="0" w:color="auto"/>
        <w:right w:val="none" w:sz="0" w:space="0" w:color="auto"/>
      </w:divBdr>
      <w:divsChild>
        <w:div w:id="482770642">
          <w:marLeft w:val="0"/>
          <w:marRight w:val="0"/>
          <w:marTop w:val="0"/>
          <w:marBottom w:val="0"/>
          <w:divBdr>
            <w:top w:val="none" w:sz="0" w:space="0" w:color="auto"/>
            <w:left w:val="none" w:sz="0" w:space="0" w:color="auto"/>
            <w:bottom w:val="none" w:sz="0" w:space="0" w:color="auto"/>
            <w:right w:val="none" w:sz="0" w:space="0" w:color="auto"/>
          </w:divBdr>
          <w:divsChild>
            <w:div w:id="1401441660">
              <w:marLeft w:val="0"/>
              <w:marRight w:val="0"/>
              <w:marTop w:val="0"/>
              <w:marBottom w:val="0"/>
              <w:divBdr>
                <w:top w:val="none" w:sz="0" w:space="0" w:color="auto"/>
                <w:left w:val="none" w:sz="0" w:space="0" w:color="auto"/>
                <w:bottom w:val="none" w:sz="0" w:space="0" w:color="auto"/>
                <w:right w:val="none" w:sz="0" w:space="0" w:color="auto"/>
              </w:divBdr>
            </w:div>
          </w:divsChild>
        </w:div>
        <w:div w:id="832186343">
          <w:marLeft w:val="0"/>
          <w:marRight w:val="0"/>
          <w:marTop w:val="0"/>
          <w:marBottom w:val="0"/>
          <w:divBdr>
            <w:top w:val="none" w:sz="0" w:space="0" w:color="auto"/>
            <w:left w:val="none" w:sz="0" w:space="0" w:color="auto"/>
            <w:bottom w:val="none" w:sz="0" w:space="0" w:color="auto"/>
            <w:right w:val="none" w:sz="0" w:space="0" w:color="auto"/>
          </w:divBdr>
          <w:divsChild>
            <w:div w:id="20428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9836">
      <w:bodyDiv w:val="1"/>
      <w:marLeft w:val="0"/>
      <w:marRight w:val="0"/>
      <w:marTop w:val="0"/>
      <w:marBottom w:val="0"/>
      <w:divBdr>
        <w:top w:val="none" w:sz="0" w:space="0" w:color="auto"/>
        <w:left w:val="none" w:sz="0" w:space="0" w:color="auto"/>
        <w:bottom w:val="none" w:sz="0" w:space="0" w:color="auto"/>
        <w:right w:val="none" w:sz="0" w:space="0" w:color="auto"/>
      </w:divBdr>
      <w:divsChild>
        <w:div w:id="179010039">
          <w:marLeft w:val="0"/>
          <w:marRight w:val="0"/>
          <w:marTop w:val="0"/>
          <w:marBottom w:val="0"/>
          <w:divBdr>
            <w:top w:val="none" w:sz="0" w:space="0" w:color="auto"/>
            <w:left w:val="none" w:sz="0" w:space="0" w:color="auto"/>
            <w:bottom w:val="none" w:sz="0" w:space="0" w:color="auto"/>
            <w:right w:val="none" w:sz="0" w:space="0" w:color="auto"/>
          </w:divBdr>
          <w:divsChild>
            <w:div w:id="1776821594">
              <w:marLeft w:val="0"/>
              <w:marRight w:val="0"/>
              <w:marTop w:val="0"/>
              <w:marBottom w:val="0"/>
              <w:divBdr>
                <w:top w:val="none" w:sz="0" w:space="0" w:color="auto"/>
                <w:left w:val="none" w:sz="0" w:space="0" w:color="auto"/>
                <w:bottom w:val="none" w:sz="0" w:space="0" w:color="auto"/>
                <w:right w:val="none" w:sz="0" w:space="0" w:color="auto"/>
              </w:divBdr>
              <w:divsChild>
                <w:div w:id="1619291096">
                  <w:marLeft w:val="0"/>
                  <w:marRight w:val="0"/>
                  <w:marTop w:val="0"/>
                  <w:marBottom w:val="0"/>
                  <w:divBdr>
                    <w:top w:val="none" w:sz="0" w:space="0" w:color="auto"/>
                    <w:left w:val="none" w:sz="0" w:space="0" w:color="auto"/>
                    <w:bottom w:val="none" w:sz="0" w:space="0" w:color="auto"/>
                    <w:right w:val="none" w:sz="0" w:space="0" w:color="auto"/>
                  </w:divBdr>
                  <w:divsChild>
                    <w:div w:id="1655795379">
                      <w:marLeft w:val="0"/>
                      <w:marRight w:val="0"/>
                      <w:marTop w:val="0"/>
                      <w:marBottom w:val="0"/>
                      <w:divBdr>
                        <w:top w:val="none" w:sz="0" w:space="0" w:color="auto"/>
                        <w:left w:val="none" w:sz="0" w:space="0" w:color="auto"/>
                        <w:bottom w:val="none" w:sz="0" w:space="0" w:color="auto"/>
                        <w:right w:val="none" w:sz="0" w:space="0" w:color="auto"/>
                      </w:divBdr>
                      <w:divsChild>
                        <w:div w:id="1818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38879">
                  <w:marLeft w:val="0"/>
                  <w:marRight w:val="0"/>
                  <w:marTop w:val="0"/>
                  <w:marBottom w:val="0"/>
                  <w:divBdr>
                    <w:top w:val="none" w:sz="0" w:space="0" w:color="auto"/>
                    <w:left w:val="none" w:sz="0" w:space="0" w:color="auto"/>
                    <w:bottom w:val="none" w:sz="0" w:space="0" w:color="auto"/>
                    <w:right w:val="none" w:sz="0" w:space="0" w:color="auto"/>
                  </w:divBdr>
                  <w:divsChild>
                    <w:div w:id="1734035652">
                      <w:marLeft w:val="0"/>
                      <w:marRight w:val="0"/>
                      <w:marTop w:val="0"/>
                      <w:marBottom w:val="0"/>
                      <w:divBdr>
                        <w:top w:val="none" w:sz="0" w:space="0" w:color="auto"/>
                        <w:left w:val="none" w:sz="0" w:space="0" w:color="auto"/>
                        <w:bottom w:val="none" w:sz="0" w:space="0" w:color="auto"/>
                        <w:right w:val="none" w:sz="0" w:space="0" w:color="auto"/>
                      </w:divBdr>
                      <w:divsChild>
                        <w:div w:id="14907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9519">
                  <w:marLeft w:val="0"/>
                  <w:marRight w:val="0"/>
                  <w:marTop w:val="0"/>
                  <w:marBottom w:val="0"/>
                  <w:divBdr>
                    <w:top w:val="none" w:sz="0" w:space="0" w:color="auto"/>
                    <w:left w:val="none" w:sz="0" w:space="0" w:color="auto"/>
                    <w:bottom w:val="none" w:sz="0" w:space="0" w:color="auto"/>
                    <w:right w:val="none" w:sz="0" w:space="0" w:color="auto"/>
                  </w:divBdr>
                  <w:divsChild>
                    <w:div w:id="1344433010">
                      <w:marLeft w:val="0"/>
                      <w:marRight w:val="0"/>
                      <w:marTop w:val="0"/>
                      <w:marBottom w:val="0"/>
                      <w:divBdr>
                        <w:top w:val="none" w:sz="0" w:space="0" w:color="auto"/>
                        <w:left w:val="none" w:sz="0" w:space="0" w:color="auto"/>
                        <w:bottom w:val="none" w:sz="0" w:space="0" w:color="auto"/>
                        <w:right w:val="none" w:sz="0" w:space="0" w:color="auto"/>
                      </w:divBdr>
                      <w:divsChild>
                        <w:div w:id="4416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5292">
                  <w:marLeft w:val="0"/>
                  <w:marRight w:val="0"/>
                  <w:marTop w:val="0"/>
                  <w:marBottom w:val="0"/>
                  <w:divBdr>
                    <w:top w:val="none" w:sz="0" w:space="0" w:color="auto"/>
                    <w:left w:val="none" w:sz="0" w:space="0" w:color="auto"/>
                    <w:bottom w:val="none" w:sz="0" w:space="0" w:color="auto"/>
                    <w:right w:val="none" w:sz="0" w:space="0" w:color="auto"/>
                  </w:divBdr>
                  <w:divsChild>
                    <w:div w:id="1513258924">
                      <w:marLeft w:val="0"/>
                      <w:marRight w:val="0"/>
                      <w:marTop w:val="0"/>
                      <w:marBottom w:val="0"/>
                      <w:divBdr>
                        <w:top w:val="none" w:sz="0" w:space="0" w:color="auto"/>
                        <w:left w:val="none" w:sz="0" w:space="0" w:color="auto"/>
                        <w:bottom w:val="none" w:sz="0" w:space="0" w:color="auto"/>
                        <w:right w:val="none" w:sz="0" w:space="0" w:color="auto"/>
                      </w:divBdr>
                      <w:divsChild>
                        <w:div w:id="168166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8835">
                  <w:marLeft w:val="0"/>
                  <w:marRight w:val="0"/>
                  <w:marTop w:val="0"/>
                  <w:marBottom w:val="0"/>
                  <w:divBdr>
                    <w:top w:val="none" w:sz="0" w:space="0" w:color="auto"/>
                    <w:left w:val="none" w:sz="0" w:space="0" w:color="auto"/>
                    <w:bottom w:val="none" w:sz="0" w:space="0" w:color="auto"/>
                    <w:right w:val="none" w:sz="0" w:space="0" w:color="auto"/>
                  </w:divBdr>
                  <w:divsChild>
                    <w:div w:id="797185396">
                      <w:marLeft w:val="0"/>
                      <w:marRight w:val="0"/>
                      <w:marTop w:val="0"/>
                      <w:marBottom w:val="0"/>
                      <w:divBdr>
                        <w:top w:val="none" w:sz="0" w:space="0" w:color="auto"/>
                        <w:left w:val="none" w:sz="0" w:space="0" w:color="auto"/>
                        <w:bottom w:val="none" w:sz="0" w:space="0" w:color="auto"/>
                        <w:right w:val="none" w:sz="0" w:space="0" w:color="auto"/>
                      </w:divBdr>
                    </w:div>
                  </w:divsChild>
                </w:div>
                <w:div w:id="1348560731">
                  <w:marLeft w:val="0"/>
                  <w:marRight w:val="0"/>
                  <w:marTop w:val="0"/>
                  <w:marBottom w:val="0"/>
                  <w:divBdr>
                    <w:top w:val="none" w:sz="0" w:space="0" w:color="auto"/>
                    <w:left w:val="none" w:sz="0" w:space="0" w:color="auto"/>
                    <w:bottom w:val="none" w:sz="0" w:space="0" w:color="auto"/>
                    <w:right w:val="none" w:sz="0" w:space="0" w:color="auto"/>
                  </w:divBdr>
                  <w:divsChild>
                    <w:div w:id="1169978862">
                      <w:marLeft w:val="0"/>
                      <w:marRight w:val="0"/>
                      <w:marTop w:val="0"/>
                      <w:marBottom w:val="0"/>
                      <w:divBdr>
                        <w:top w:val="none" w:sz="0" w:space="0" w:color="auto"/>
                        <w:left w:val="none" w:sz="0" w:space="0" w:color="auto"/>
                        <w:bottom w:val="none" w:sz="0" w:space="0" w:color="auto"/>
                        <w:right w:val="none" w:sz="0" w:space="0" w:color="auto"/>
                      </w:divBdr>
                      <w:divsChild>
                        <w:div w:id="7662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981">
                  <w:marLeft w:val="0"/>
                  <w:marRight w:val="0"/>
                  <w:marTop w:val="0"/>
                  <w:marBottom w:val="0"/>
                  <w:divBdr>
                    <w:top w:val="none" w:sz="0" w:space="0" w:color="auto"/>
                    <w:left w:val="none" w:sz="0" w:space="0" w:color="auto"/>
                    <w:bottom w:val="none" w:sz="0" w:space="0" w:color="auto"/>
                    <w:right w:val="none" w:sz="0" w:space="0" w:color="auto"/>
                  </w:divBdr>
                  <w:divsChild>
                    <w:div w:id="1970430312">
                      <w:marLeft w:val="0"/>
                      <w:marRight w:val="0"/>
                      <w:marTop w:val="0"/>
                      <w:marBottom w:val="0"/>
                      <w:divBdr>
                        <w:top w:val="none" w:sz="0" w:space="0" w:color="auto"/>
                        <w:left w:val="none" w:sz="0" w:space="0" w:color="auto"/>
                        <w:bottom w:val="none" w:sz="0" w:space="0" w:color="auto"/>
                        <w:right w:val="none" w:sz="0" w:space="0" w:color="auto"/>
                      </w:divBdr>
                      <w:divsChild>
                        <w:div w:id="114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7954">
                  <w:marLeft w:val="0"/>
                  <w:marRight w:val="0"/>
                  <w:marTop w:val="0"/>
                  <w:marBottom w:val="0"/>
                  <w:divBdr>
                    <w:top w:val="none" w:sz="0" w:space="0" w:color="auto"/>
                    <w:left w:val="none" w:sz="0" w:space="0" w:color="auto"/>
                    <w:bottom w:val="none" w:sz="0" w:space="0" w:color="auto"/>
                    <w:right w:val="none" w:sz="0" w:space="0" w:color="auto"/>
                  </w:divBdr>
                  <w:divsChild>
                    <w:div w:id="1318192714">
                      <w:marLeft w:val="0"/>
                      <w:marRight w:val="0"/>
                      <w:marTop w:val="0"/>
                      <w:marBottom w:val="0"/>
                      <w:divBdr>
                        <w:top w:val="none" w:sz="0" w:space="0" w:color="auto"/>
                        <w:left w:val="none" w:sz="0" w:space="0" w:color="auto"/>
                        <w:bottom w:val="none" w:sz="0" w:space="0" w:color="auto"/>
                        <w:right w:val="none" w:sz="0" w:space="0" w:color="auto"/>
                      </w:divBdr>
                      <w:divsChild>
                        <w:div w:id="9654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671308">
          <w:marLeft w:val="0"/>
          <w:marRight w:val="0"/>
          <w:marTop w:val="0"/>
          <w:marBottom w:val="0"/>
          <w:divBdr>
            <w:top w:val="none" w:sz="0" w:space="0" w:color="auto"/>
            <w:left w:val="none" w:sz="0" w:space="0" w:color="auto"/>
            <w:bottom w:val="none" w:sz="0" w:space="0" w:color="auto"/>
            <w:right w:val="none" w:sz="0" w:space="0" w:color="auto"/>
          </w:divBdr>
          <w:divsChild>
            <w:div w:id="3336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1551">
      <w:bodyDiv w:val="1"/>
      <w:marLeft w:val="0"/>
      <w:marRight w:val="0"/>
      <w:marTop w:val="0"/>
      <w:marBottom w:val="0"/>
      <w:divBdr>
        <w:top w:val="none" w:sz="0" w:space="0" w:color="auto"/>
        <w:left w:val="none" w:sz="0" w:space="0" w:color="auto"/>
        <w:bottom w:val="none" w:sz="0" w:space="0" w:color="auto"/>
        <w:right w:val="none" w:sz="0" w:space="0" w:color="auto"/>
      </w:divBdr>
      <w:divsChild>
        <w:div w:id="449474080">
          <w:marLeft w:val="0"/>
          <w:marRight w:val="0"/>
          <w:marTop w:val="0"/>
          <w:marBottom w:val="0"/>
          <w:divBdr>
            <w:top w:val="none" w:sz="0" w:space="0" w:color="auto"/>
            <w:left w:val="none" w:sz="0" w:space="0" w:color="auto"/>
            <w:bottom w:val="none" w:sz="0" w:space="0" w:color="auto"/>
            <w:right w:val="none" w:sz="0" w:space="0" w:color="auto"/>
          </w:divBdr>
          <w:divsChild>
            <w:div w:id="7115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8952">
      <w:bodyDiv w:val="1"/>
      <w:marLeft w:val="0"/>
      <w:marRight w:val="0"/>
      <w:marTop w:val="0"/>
      <w:marBottom w:val="0"/>
      <w:divBdr>
        <w:top w:val="none" w:sz="0" w:space="0" w:color="auto"/>
        <w:left w:val="none" w:sz="0" w:space="0" w:color="auto"/>
        <w:bottom w:val="none" w:sz="0" w:space="0" w:color="auto"/>
        <w:right w:val="none" w:sz="0" w:space="0" w:color="auto"/>
      </w:divBdr>
      <w:divsChild>
        <w:div w:id="427241606">
          <w:marLeft w:val="0"/>
          <w:marRight w:val="0"/>
          <w:marTop w:val="0"/>
          <w:marBottom w:val="0"/>
          <w:divBdr>
            <w:top w:val="none" w:sz="0" w:space="0" w:color="auto"/>
            <w:left w:val="none" w:sz="0" w:space="0" w:color="auto"/>
            <w:bottom w:val="none" w:sz="0" w:space="0" w:color="auto"/>
            <w:right w:val="none" w:sz="0" w:space="0" w:color="auto"/>
          </w:divBdr>
          <w:divsChild>
            <w:div w:id="1030492188">
              <w:marLeft w:val="0"/>
              <w:marRight w:val="0"/>
              <w:marTop w:val="0"/>
              <w:marBottom w:val="0"/>
              <w:divBdr>
                <w:top w:val="none" w:sz="0" w:space="0" w:color="auto"/>
                <w:left w:val="none" w:sz="0" w:space="0" w:color="auto"/>
                <w:bottom w:val="none" w:sz="0" w:space="0" w:color="auto"/>
                <w:right w:val="none" w:sz="0" w:space="0" w:color="auto"/>
              </w:divBdr>
            </w:div>
          </w:divsChild>
        </w:div>
        <w:div w:id="1598126135">
          <w:marLeft w:val="0"/>
          <w:marRight w:val="0"/>
          <w:marTop w:val="0"/>
          <w:marBottom w:val="0"/>
          <w:divBdr>
            <w:top w:val="none" w:sz="0" w:space="0" w:color="auto"/>
            <w:left w:val="none" w:sz="0" w:space="0" w:color="auto"/>
            <w:bottom w:val="none" w:sz="0" w:space="0" w:color="auto"/>
            <w:right w:val="none" w:sz="0" w:space="0" w:color="auto"/>
          </w:divBdr>
          <w:divsChild>
            <w:div w:id="6609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tryhackme.com/room/sysmon" TargetMode="External"/><Relationship Id="rId12" Type="http://schemas.openxmlformats.org/officeDocument/2006/relationships/image" Target="media/image3.gif"/><Relationship Id="rId17" Type="http://schemas.openxmlformats.org/officeDocument/2006/relationships/hyperlink" Target="https://aurora-agent-manual.nextron-systems.com/en/latest/index.html"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nextron-systems.com/aurora/"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tryhackme.com/room/windowseventlogs"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hyperlink" Target="https://tryhackme.com/path-action/blueteam/join"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tryhackme.com/room/sigma" TargetMode="External"/><Relationship Id="rId4" Type="http://schemas.openxmlformats.org/officeDocument/2006/relationships/webSettings" Target="webSettings.xml"/><Relationship Id="rId9" Type="http://schemas.openxmlformats.org/officeDocument/2006/relationships/hyperlink" Target="https://tryhackme.com/room/sigma" TargetMode="External"/><Relationship Id="rId14" Type="http://schemas.openxmlformats.org/officeDocument/2006/relationships/hyperlink" Target="https://tryhackme.com/room/windowseventlog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tryhackme.com/room/introtodetection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21</Pages>
  <Words>3184</Words>
  <Characters>18153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Kosonen Petteri</dc:creator>
  <cp:keywords/>
  <dc:description/>
  <cp:lastModifiedBy>Kosonen Petteri</cp:lastModifiedBy>
  <cp:revision>1</cp:revision>
  <dcterms:created xsi:type="dcterms:W3CDTF">2024-10-09T12:10:00Z</dcterms:created>
  <dcterms:modified xsi:type="dcterms:W3CDTF">2024-10-09T21:48:00Z</dcterms:modified>
</cp:coreProperties>
</file>