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pPr>
      <w:r>
        <w:rPr>
          <w:rFonts w:ascii="Aptos" w:hAnsi="Aptos"/>
          <w:b/>
          <w:color w:val="2A9D8F"/>
          <w:sz w:val="48"/>
        </w:rPr>
        <w:t>FASE 0</w:t>
      </w:r>
    </w:p>
    <w:p>
      <w:pPr>
        <w:spacing w:after="80"/>
      </w:pPr>
      <w:r>
        <w:rPr>
          <w:b/>
          <w:color w:val="14213D"/>
          <w:sz w:val="60"/>
        </w:rPr>
        <w:t>Documento Maestro</w:t>
      </w:r>
    </w:p>
    <w:p>
      <w:pPr>
        <w:spacing w:after="40"/>
      </w:pPr>
      <w:r>
        <w:rPr>
          <w:b/>
          <w:color w:val="14213D"/>
          <w:sz w:val="48"/>
        </w:rPr>
        <w:t>Moto Trip Tracker V2</w:t>
      </w:r>
    </w:p>
    <w:p>
      <w:pPr>
        <w:spacing w:before="280" w:after="360"/>
      </w:pPr>
      <w:r>
        <w:rPr>
          <w:b/>
          <w:color w:val="2A9D8F"/>
          <w:sz w:val="25"/>
        </w:rPr>
        <w:t>Investigación · Requisitos · Detección · Arquitectura · Roadmap · Backlog</w:t>
      </w:r>
    </w:p>
    <w:tbl>
      <w:tblPr>
        <w:tblStyle w:val="TableGrid"/>
        <w:tblW w:type="auto" w:w="0"/>
        <w:jc w:val="center"/>
        <w:tblLayout w:type="fixed"/>
        <w:tblLook w:firstColumn="1" w:firstRow="1" w:lastColumn="0" w:lastRow="0" w:noHBand="0" w:noVBand="1" w:val="04A0"/>
      </w:tblPr>
      <w:tblGrid>
        <w:gridCol w:w="1944"/>
        <w:gridCol w:w="7920"/>
      </w:tblGrid>
      <w:tr>
        <w:trPr>
          <w:tblHeader w:val="true"/>
        </w:trPr>
        <w:tc>
          <w:tcPr>
            <w:tcW w:type="dxa" w:w="2016"/>
            <w:shd w:fill="1F4E78"/>
            <w:vAlign w:val="center"/>
            <w:tcMar>
              <w:top w:w="65" w:type="dxa"/>
              <w:start w:w="75" w:type="dxa"/>
              <w:bottom w:w="65" w:type="dxa"/>
              <w:end w:w="75" w:type="dxa"/>
            </w:tcMar>
          </w:tcPr>
          <w:p>
            <w:r>
              <w:t>Versión 0.15</w:t>
            </w:r>
          </w:p>
        </w:tc>
        <w:tc>
          <w:tcPr>
            <w:tcW w:type="dxa" w:w="7632"/>
            <w:shd w:fill="1F4E78"/>
            <w:vAlign w:val="center"/>
            <w:tcMar>
              <w:top w:w="65" w:type="dxa"/>
              <w:start w:w="75" w:type="dxa"/>
              <w:bottom w:w="65" w:type="dxa"/>
              <w:end w:w="75" w:type="dxa"/>
            </w:tcMar>
          </w:tcPr>
          <w:p>
            <w:r>
              <w:t>F0.1–F0.15 cerrados como baseline; F0.16–F0.17 pendientes.</w:t>
            </w:r>
          </w:p>
        </w:tc>
      </w:tr>
    </w:tbl>
    <w:p>
      <w:pPr>
        <w:spacing w:after="0"/>
      </w:pPr>
    </w:p>
    <w:tbl>
      <w:tblPr>
        <w:tblStyle w:val="TableGrid"/>
        <w:tblW w:type="auto" w:w="0"/>
        <w:jc w:val="center"/>
        <w:tblLook w:firstColumn="1" w:firstRow="1" w:lastColumn="0" w:lastRow="0" w:noHBand="0" w:noVBand="1" w:val="04A0"/>
      </w:tblPr>
      <w:tblGrid>
        <w:gridCol w:w="1944"/>
        <w:gridCol w:w="7920"/>
      </w:tblGrid>
      <w:tr>
        <w:tc>
          <w:tcPr>
            <w:tcW w:type="dxa" w:w="4997"/>
            <w:shd w:fill="2A9D8F"/>
          </w:tcPr>
          <w:p>
            <w:r>
              <w:rPr>
                <w:b/>
                <w:color w:val="FFFFFF"/>
                <w:sz w:val="18"/>
              </w:rPr>
              <w:t>Fecha</w:t>
            </w:r>
          </w:p>
        </w:tc>
        <w:tc>
          <w:tcPr>
            <w:tcW w:type="dxa" w:w="4997"/>
            <w:shd w:fill="F8FAFC"/>
          </w:tcPr>
          <w:p>
            <w:r>
              <w:rPr>
                <w:sz w:val="18"/>
              </w:rPr>
              <w:t>15 de septiembre de 2026</w:t>
            </w:r>
          </w:p>
        </w:tc>
      </w:tr>
    </w:tbl>
    <w:p>
      <w:pPr>
        <w:spacing w:after="0"/>
      </w:pPr>
    </w:p>
    <w:tbl>
      <w:tblPr>
        <w:tblStyle w:val="TableGrid"/>
        <w:tblW w:type="auto" w:w="0"/>
        <w:jc w:val="center"/>
        <w:tblLook w:firstColumn="1" w:firstRow="1" w:lastColumn="0" w:lastRow="0" w:noHBand="0" w:noVBand="1" w:val="04A0"/>
      </w:tblPr>
      <w:tblGrid>
        <w:gridCol w:w="1944"/>
        <w:gridCol w:w="7920"/>
      </w:tblGrid>
      <w:tr>
        <w:tc>
          <w:tcPr>
            <w:tcW w:type="dxa" w:w="4997"/>
            <w:shd w:fill="14213D"/>
          </w:tcPr>
          <w:p>
            <w:r>
              <w:rPr>
                <w:b/>
                <w:color w:val="FFFFFF"/>
                <w:sz w:val="18"/>
              </w:rPr>
              <w:t>Propósito</w:t>
            </w:r>
          </w:p>
        </w:tc>
        <w:tc>
          <w:tcPr>
            <w:tcW w:type="dxa" w:w="4997"/>
            <w:shd w:fill="F8FAFC"/>
          </w:tcPr>
          <w:p>
            <w:r>
              <w:rPr>
                <w:sz w:val="18"/>
              </w:rPr>
              <w:t>Fuente de verdad consolidada antes de iniciar la implementación de V2.</w:t>
            </w:r>
          </w:p>
        </w:tc>
      </w:tr>
    </w:tbl>
    <w:p>
      <w:pPr>
        <w:spacing w:after="0"/>
      </w:pPr>
    </w:p>
    <w:p>
      <w:pPr>
        <w:pStyle w:val="Heading2"/>
        <w:keepNext/>
      </w:pPr>
      <w:r>
        <w:t>Principio rector</w:t>
      </w:r>
    </w:p>
    <w:p>
      <w:r>
        <w:rPr>
          <w:b/>
          <w:color w:val="1E293B"/>
          <w:sz w:val="24"/>
        </w:rPr>
        <w:t>Definir y validar primero; programar después en tareas pequeñas, trazables y verificables.</w:t>
      </w:r>
    </w:p>
    <w:p>
      <w:pPr>
        <w:pStyle w:val="SmallNote"/>
      </w:pPr>
      <w:r>
        <w:t>V2 se construye desde cero. V1 se conserva únicamente como referencia/legacy y no hereda código por defecto.</w:t>
      </w:r>
    </w:p>
    <w:p>
      <w:r>
        <w:br w:type="page"/>
      </w:r>
    </w:p>
    <w:p>
      <w:pPr>
        <w:pStyle w:val="Heading1"/>
      </w:pPr>
      <w:r>
        <w:t>1. Propósito de la Fase 0</w:t>
      </w:r>
    </w:p>
    <w:p>
      <w:r>
        <w:t>La Fase 0 existe para reducir improvisación antes de programar Moto Trip Tracker V2. Debe dejar definido qué producto se construirá, qué comportamiento debe tener el registro automático, qué restricciones impone Android, cómo se tratarán GPS, batería, mapas y persistencia, cómo se probará el sistema en motocicleta real y cómo se dividirá el desarrollo posterior con Codex y Claude Code.</w:t>
      </w:r>
    </w:p>
    <w:p>
      <w:r>
        <w:t>Resultado esperado: al finalizar la Fase 0 debe ser posible iniciar la implementación sin tener que inventar sobre la marcha conceptos esenciales de detección, datos, arquitectura, permisos, recuperación o alcance.</w:t>
      </w:r>
    </w:p>
    <w:p>
      <w:pPr>
        <w:pStyle w:val="Heading2"/>
        <w:keepNext/>
      </w:pPr>
      <w:r>
        <w:t>1.1 Criterios globales de finalización</w:t>
      </w:r>
    </w:p>
    <w:p>
      <w:pPr>
        <w:ind w:left="259" w:hanging="173"/>
      </w:pPr>
      <w:r>
        <w:t>☑ Visión, problema y alcance de V2 definidos.</w:t>
      </w:r>
    </w:p>
    <w:p>
      <w:pPr>
        <w:ind w:left="259" w:hanging="173"/>
      </w:pPr>
      <w:r>
        <w:t>☑ Requisitos funcionales/no funcionales y prioridades documentados.</w:t>
      </w:r>
    </w:p>
    <w:p>
      <w:pPr>
        <w:ind w:left="259" w:hanging="173"/>
      </w:pPr>
      <w:r>
        <w:t>☑ Contrato de comportamiento del detector automático definido.</w:t>
      </w:r>
    </w:p>
    <w:p>
      <w:pPr>
        <w:ind w:left="259" w:hanging="173"/>
      </w:pPr>
      <w:r>
        <w:t>☑ Investigación de Android/background/activity recognition consolidada.</w:t>
      </w:r>
    </w:p>
    <w:p>
      <w:pPr>
        <w:ind w:left="259" w:hanging="173"/>
      </w:pPr>
      <w:r>
        <w:t>☑ Investigación GPS, velocidad, altitud y batería consolidada.</w:t>
      </w:r>
    </w:p>
    <w:p>
      <w:pPr>
        <w:ind w:left="259" w:hanging="173"/>
      </w:pPr>
      <w:r>
        <w:t>☑ Protocolo de pruebas de campo definido; ejecución diferida al gate W0/EXP de Fase 1.</w:t>
      </w:r>
    </w:p>
    <w:p>
      <w:pPr>
        <w:ind w:left="259" w:hanging="173"/>
      </w:pPr>
      <w:r>
        <w:t>☑ Modelo conceptual de datos aprobado.</w:t>
      </w:r>
    </w:p>
    <w:p>
      <w:pPr>
        <w:ind w:left="259" w:hanging="173"/>
      </w:pPr>
      <w:r>
        <w:t>☑ Stack tecnológico y arquitectura inicial decididos.</w:t>
      </w:r>
    </w:p>
    <w:p>
      <w:pPr>
        <w:ind w:left="259" w:hanging="173"/>
      </w:pPr>
      <w:r>
        <w:t>☑ Flujo UX, navegación y notificaciones aprobados.</w:t>
      </w:r>
    </w:p>
    <w:p>
      <w:pPr/>
      <w:r>
        <w:t>☑ Fiabilidad, recuperación y consistencia ante interrupciones definidas.</w:t>
      </w:r>
    </w:p>
    <w:p>
      <w:pPr>
        <w:ind w:left="259" w:hanging="173"/>
      </w:pPr>
      <w:r>
        <w:t>☑ Privacidad, permisos, backup y exportación definidos.</w:t>
      </w:r>
    </w:p>
    <w:p>
      <w:pPr>
        <w:ind w:left="259" w:hanging="173"/>
      </w:pPr>
      <w:r>
        <w:t>☑ Plan de pruebas, métricas y release gates definidos.</w:t>
      </w:r>
    </w:p>
    <w:p>
      <w:pPr/>
      <w:r>
        <w:t>☑ Observabilidad, diagnóstico local y export sanitizado definidos.</w:t>
      </w:r>
    </w:p>
    <w:p>
      <w:pPr/>
      <w:r>
        <w:t>☑ Decisiones estructurales formalizadas en ADRs con rationale y triggers de reapertura.</w:t>
      </w:r>
    </w:p>
    <w:p>
      <w:pPr>
        <w:ind w:left="259" w:hanging="173"/>
      </w:pPr>
      <w:r>
        <w:t>☑ Roadmap y backlog inicial para Codex/Claude Code creados.</w:t>
      </w:r>
    </w:p>
    <w:p>
      <w:pPr>
        <w:ind w:left="259" w:hanging="173"/>
      </w:pPr>
      <w:r>
        <w:t>☐ Lecciones de V1 documentadas sin arrastrar deuda técnica.</w:t>
      </w:r>
    </w:p>
    <w:p>
      <w:pPr>
        <w:ind w:left="259" w:hanging="173"/>
      </w:pPr>
      <w:r>
        <w:t>☐ Gate final aprobado: GO para Fase 1.</w:t>
      </w:r>
    </w:p>
    <w:p>
      <w:pPr>
        <w:pStyle w:val="Heading1"/>
      </w:pPr>
      <w:r>
        <w:t>2. Visión del producto</w:t>
      </w:r>
    </w:p>
    <w:p>
      <w:r>
        <w:t>Problema: registrar rutas de motocicleta manualmente exige recordar iniciar y finalizar el registro, mientras que los detectores simples basados en una sola velocidad/distancia tienden a fallar con semáforos, presas, paradas y ruido GPS.</w:t>
      </w:r>
    </w:p>
    <w:p>
      <w:r>
        <w:t>Propuesta: una APK Android que detecte automáticamente los desplazamientos motorizados compatibles con un viaje, registre la ruta, procese estadísticas y mantenga un historial consultable y corregible, con control manual completo.</w:t>
      </w:r>
    </w:p>
    <w:p>
      <w:r>
        <w:t>Diferenciador: la automatización no será un “botón invisible” basado en un umbral rígido. El sistema se diseñará como una máquina de estados con evidencia acumulada, histéresis, diagnóstico y posibilidad de corrección.</w:t>
      </w:r>
    </w:p>
    <w:p>
      <w:pPr>
        <w:pStyle w:val="Heading2"/>
        <w:keepNext/>
      </w:pPr>
      <w:r>
        <w:t>2.1 Principios de producto</w:t>
      </w:r>
    </w:p>
    <w:p>
      <w:pPr>
        <w:ind w:left="259" w:hanging="173"/>
      </w:pPr>
      <w:r>
        <w:t>• Automático por defecto; manual cuando el usuario lo necesite.</w:t>
      </w:r>
    </w:p>
    <w:p>
      <w:pPr>
        <w:ind w:left="259" w:hanging="173"/>
      </w:pPr>
      <w:r>
        <w:t>• Offline-first: perder Internet no debe detener un viaje.</w:t>
      </w:r>
    </w:p>
    <w:p>
      <w:pPr>
        <w:ind w:left="259" w:hanging="173"/>
      </w:pPr>
      <w:r>
        <w:t>• Baja interacción durante la conducción.</w:t>
      </w:r>
    </w:p>
    <w:p>
      <w:pPr>
        <w:ind w:left="259" w:hanging="173"/>
      </w:pPr>
      <w:r>
        <w:t>• Datos del usuario primero: historial, exportación y backup bajo su control.</w:t>
      </w:r>
    </w:p>
    <w:p>
      <w:pPr>
        <w:ind w:left="259" w:hanging="173"/>
      </w:pPr>
      <w:r>
        <w:t>• Raw data separado de processed data cuando aporte trazabilidad.</w:t>
      </w:r>
    </w:p>
    <w:p>
      <w:pPr>
        <w:ind w:left="259" w:hanging="173"/>
      </w:pPr>
      <w:r>
        <w:t>• Recuperable: una interrupción no debe borrar silenciosamente un viaje.</w:t>
      </w:r>
    </w:p>
    <w:p>
      <w:pPr>
        <w:ind w:left="259" w:hanging="173"/>
      </w:pPr>
      <w:r>
        <w:t>• Explicable: el detector debe poder mostrar por qué tomó una decisión en builds de desarrollo.</w:t>
      </w:r>
    </w:p>
    <w:p>
      <w:pPr>
        <w:ind w:left="259" w:hanging="173"/>
      </w:pPr>
      <w:r>
        <w:t>• Battery-aware: modo pasivo y tracking activo deben usar políticas distintas.</w:t>
      </w:r>
    </w:p>
    <w:p>
      <w:pPr>
        <w:ind w:left="259" w:hanging="173"/>
      </w:pPr>
      <w:r>
        <w:t>• V2 greenfield: no arrastrar código de V1 sin justificación explícita.</w:t>
      </w:r>
    </w:p>
    <w:p>
      <w:pPr>
        <w:pStyle w:val="Heading1"/>
      </w:pPr>
      <w:r>
        <w:t>3. Estado y mapa de workstreams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val="true"/>
          <w:tblHeader w:val="true"/>
        </w:trPr>
        <w:tc>
          <w:tcPr>
            <w:tcW w:type="dxa" w:w="792"/>
            <w:shd w:fill="1F4E78"/>
            <w:vAlign w:val="center"/>
            <w:tcMar>
              <w:top w:w="65" w:type="dxa"/>
              <w:start w:w="75" w:type="dxa"/>
              <w:bottom w:w="65" w:type="dxa"/>
              <w:end w:w="75" w:type="dxa"/>
            </w:tcMar>
          </w:tcPr>
          <w:p>
            <w:pPr>
              <w:spacing w:after="0" w:before="0"/>
            </w:pPr>
            <w:r>
              <w:rPr>
                <w:rFonts w:ascii="Aptos" w:hAnsi="Aptos"/>
                <w:b/>
                <w:color w:val="FFFFFF"/>
                <w:sz w:val="16"/>
              </w:rPr>
              <w:t>ID</w:t>
            </w:r>
          </w:p>
        </w:tc>
        <w:tc>
          <w:tcPr>
            <w:tcW w:type="dxa" w:w="2088"/>
            <w:shd w:fill="1F4E78"/>
            <w:vAlign w:val="center"/>
            <w:tcMar>
              <w:top w:w="65" w:type="dxa"/>
              <w:start w:w="75" w:type="dxa"/>
              <w:bottom w:w="65" w:type="dxa"/>
              <w:end w:w="75" w:type="dxa"/>
            </w:tcMar>
          </w:tcPr>
          <w:p>
            <w:pPr>
              <w:spacing w:after="0" w:before="0"/>
            </w:pPr>
            <w:r>
              <w:rPr>
                <w:rFonts w:ascii="Aptos" w:hAnsi="Aptos"/>
                <w:b/>
                <w:color w:val="FFFFFF"/>
                <w:sz w:val="16"/>
              </w:rPr>
              <w:t>Workstream</w:t>
            </w:r>
          </w:p>
        </w:tc>
        <w:tc>
          <w:tcPr>
            <w:tcW w:type="dxa" w:w="2088"/>
            <w:shd w:fill="1F4E78"/>
            <w:vAlign w:val="center"/>
            <w:tcMar>
              <w:top w:w="65" w:type="dxa"/>
              <w:start w:w="75" w:type="dxa"/>
              <w:bottom w:w="65" w:type="dxa"/>
              <w:end w:w="75" w:type="dxa"/>
            </w:tcMar>
          </w:tcPr>
          <w:p>
            <w:pPr>
              <w:spacing w:after="0" w:before="0"/>
            </w:pPr>
            <w:r>
              <w:rPr>
                <w:rFonts w:ascii="Aptos" w:hAnsi="Aptos"/>
                <w:b/>
                <w:color w:val="FFFFFF"/>
                <w:sz w:val="16"/>
              </w:rPr>
              <w:t>Estado</w:t>
            </w:r>
          </w:p>
        </w:tc>
        <w:tc>
          <w:tcPr>
            <w:tcW w:type="dxa" w:w="4608"/>
            <w:shd w:fill="1F4E78"/>
            <w:vAlign w:val="center"/>
            <w:tcMar>
              <w:top w:w="65" w:type="dxa"/>
              <w:start w:w="75" w:type="dxa"/>
              <w:bottom w:w="65" w:type="dxa"/>
              <w:end w:w="75" w:type="dxa"/>
            </w:tcMar>
          </w:tcPr>
          <w:p>
            <w:pPr>
              <w:spacing w:after="0" w:before="0"/>
            </w:pPr>
            <w:r>
              <w:rPr>
                <w:rFonts w:ascii="Aptos" w:hAnsi="Aptos"/>
                <w:b/>
                <w:color w:val="FFFFFF"/>
                <w:sz w:val="16"/>
              </w:rPr>
              <w:t>Resultado</w:t>
            </w:r>
          </w:p>
        </w:tc>
      </w:tr>
      <w:tr>
        <w:trPr>
          <w:cantSplit w:val="true"/>
        </w:trPr>
        <w:tc>
          <w:tcPr>
            <w:tcW w:type="dxa" w:w="792"/>
            <w:tcMar>
              <w:top w:w="65" w:type="dxa"/>
              <w:start w:w="75" w:type="dxa"/>
              <w:bottom w:w="65" w:type="dxa"/>
              <w:end w:w="75" w:type="dxa"/>
            </w:tcMar>
            <w:vAlign w:val="center"/>
          </w:tcPr>
          <w:p>
            <w:pPr>
              <w:spacing w:after="0" w:before="0"/>
            </w:pPr>
            <w:r>
              <w:rPr>
                <w:rFonts w:ascii="Aptos" w:hAnsi="Aptos"/>
                <w:color w:val="1E293B"/>
                <w:sz w:val="16"/>
              </w:rPr>
              <w:t>F0.1</w:t>
            </w:r>
          </w:p>
        </w:tc>
        <w:tc>
          <w:tcPr>
            <w:tcW w:type="dxa" w:w="2088"/>
            <w:tcMar>
              <w:top w:w="65" w:type="dxa"/>
              <w:start w:w="75" w:type="dxa"/>
              <w:bottom w:w="65" w:type="dxa"/>
              <w:end w:w="75" w:type="dxa"/>
            </w:tcMar>
            <w:vAlign w:val="center"/>
          </w:tcPr>
          <w:p>
            <w:pPr>
              <w:spacing w:after="0" w:before="0"/>
            </w:pPr>
            <w:r>
              <w:rPr>
                <w:rFonts w:ascii="Aptos" w:hAnsi="Aptos"/>
                <w:color w:val="1E293B"/>
                <w:sz w:val="16"/>
              </w:rPr>
              <w:t>Definición del producto</w:t>
            </w:r>
          </w:p>
        </w:tc>
        <w:tc>
          <w:tcPr>
            <w:tcW w:type="dxa" w:w="2088"/>
            <w:tcMar>
              <w:top w:w="65" w:type="dxa"/>
              <w:start w:w="75" w:type="dxa"/>
              <w:bottom w:w="65" w:type="dxa"/>
              <w:end w:w="75" w:type="dxa"/>
            </w:tcMar>
            <w:vAlign w:val="center"/>
          </w:tcPr>
          <w:p>
            <w:pPr>
              <w:spacing w:after="0" w:before="0"/>
            </w:pPr>
            <w:r>
              <w:rPr>
                <w:rFonts w:ascii="Aptos" w:hAnsi="Aptos"/>
                <w:color w:val="1E293B"/>
                <w:sz w:val="16"/>
              </w:rPr>
              <w:t>CERRADO baseline</w:t>
            </w:r>
          </w:p>
        </w:tc>
        <w:tc>
          <w:tcPr>
            <w:tcW w:type="dxa" w:w="4608"/>
            <w:tcMar>
              <w:top w:w="65" w:type="dxa"/>
              <w:start w:w="75" w:type="dxa"/>
              <w:bottom w:w="65" w:type="dxa"/>
              <w:end w:w="75" w:type="dxa"/>
            </w:tcMar>
            <w:vAlign w:val="center"/>
          </w:tcPr>
          <w:p>
            <w:pPr>
              <w:spacing w:after="0" w:before="0"/>
            </w:pPr>
            <w:r>
              <w:rPr>
                <w:rFonts w:ascii="Aptos" w:hAnsi="Aptos"/>
                <w:color w:val="1E293B"/>
                <w:sz w:val="16"/>
              </w:rPr>
              <w:t>Visión, principios, dominios, Core/Post-Core/Future.</w:t>
            </w:r>
          </w:p>
        </w:tc>
      </w:tr>
      <w:tr>
        <w:trPr>
          <w:cantSplit w:val="true"/>
        </w:trPr>
        <w:tc>
          <w:tcPr>
            <w:tcW w:type="dxa" w:w="792"/>
            <w:tcMar>
              <w:top w:w="65" w:type="dxa"/>
              <w:start w:w="75" w:type="dxa"/>
              <w:bottom w:w="65" w:type="dxa"/>
              <w:end w:w="75" w:type="dxa"/>
            </w:tcMar>
            <w:vAlign w:val="center"/>
          </w:tcPr>
          <w:p>
            <w:pPr>
              <w:spacing w:after="0" w:before="0"/>
            </w:pPr>
            <w:r>
              <w:rPr>
                <w:rFonts w:ascii="Aptos" w:hAnsi="Aptos"/>
                <w:color w:val="1E293B"/>
                <w:sz w:val="16"/>
              </w:rPr>
              <w:t>F0.2</w:t>
            </w:r>
          </w:p>
        </w:tc>
        <w:tc>
          <w:tcPr>
            <w:tcW w:type="dxa" w:w="2088"/>
            <w:tcMar>
              <w:top w:w="65" w:type="dxa"/>
              <w:start w:w="75" w:type="dxa"/>
              <w:bottom w:w="65" w:type="dxa"/>
              <w:end w:w="75" w:type="dxa"/>
            </w:tcMar>
            <w:vAlign w:val="center"/>
          </w:tcPr>
          <w:p>
            <w:pPr>
              <w:spacing w:after="0" w:before="0"/>
            </w:pPr>
            <w:r>
              <w:rPr>
                <w:rFonts w:ascii="Aptos" w:hAnsi="Aptos"/>
                <w:color w:val="1E293B"/>
                <w:sz w:val="16"/>
              </w:rPr>
              <w:t>Requisitos y alcance</w:t>
            </w:r>
          </w:p>
        </w:tc>
        <w:tc>
          <w:tcPr>
            <w:tcW w:type="dxa" w:w="2088"/>
            <w:tcMar>
              <w:top w:w="65" w:type="dxa"/>
              <w:start w:w="75" w:type="dxa"/>
              <w:bottom w:w="65" w:type="dxa"/>
              <w:end w:w="75" w:type="dxa"/>
            </w:tcMar>
            <w:vAlign w:val="center"/>
          </w:tcPr>
          <w:p>
            <w:pPr>
              <w:spacing w:after="0" w:before="0"/>
            </w:pPr>
            <w:r>
              <w:rPr>
                <w:rFonts w:ascii="Aptos" w:hAnsi="Aptos"/>
                <w:color w:val="1E293B"/>
                <w:sz w:val="16"/>
              </w:rPr>
              <w:t>CERRADO baseline</w:t>
            </w:r>
          </w:p>
        </w:tc>
        <w:tc>
          <w:tcPr>
            <w:tcW w:type="dxa" w:w="4608"/>
            <w:tcMar>
              <w:top w:w="65" w:type="dxa"/>
              <w:start w:w="75" w:type="dxa"/>
              <w:bottom w:w="65" w:type="dxa"/>
              <w:end w:w="75" w:type="dxa"/>
            </w:tcMar>
            <w:vAlign w:val="center"/>
          </w:tcPr>
          <w:p>
            <w:pPr>
              <w:spacing w:after="0" w:before="0"/>
            </w:pPr>
            <w:r>
              <w:rPr>
                <w:rFonts w:ascii="Aptos" w:hAnsi="Aptos"/>
                <w:color w:val="1E293B"/>
                <w:sz w:val="16"/>
              </w:rPr>
              <w:t>Requisitos numerados, prioridades, NFR, scope.</w:t>
            </w:r>
          </w:p>
        </w:tc>
      </w:tr>
      <w:tr>
        <w:trPr>
          <w:cantSplit w:val="true"/>
        </w:trPr>
        <w:tc>
          <w:tcPr>
            <w:tcW w:type="dxa" w:w="792"/>
            <w:tcMar>
              <w:top w:w="65" w:type="dxa"/>
              <w:start w:w="75" w:type="dxa"/>
              <w:bottom w:w="65" w:type="dxa"/>
              <w:end w:w="75" w:type="dxa"/>
            </w:tcMar>
            <w:vAlign w:val="center"/>
          </w:tcPr>
          <w:p>
            <w:pPr>
              <w:spacing w:after="0" w:before="0"/>
            </w:pPr>
            <w:r>
              <w:rPr>
                <w:rFonts w:ascii="Aptos" w:hAnsi="Aptos"/>
                <w:color w:val="1E293B"/>
                <w:sz w:val="16"/>
              </w:rPr>
              <w:t>F0.3</w:t>
            </w:r>
          </w:p>
        </w:tc>
        <w:tc>
          <w:tcPr>
            <w:tcW w:type="dxa" w:w="2088"/>
            <w:tcMar>
              <w:top w:w="65" w:type="dxa"/>
              <w:start w:w="75" w:type="dxa"/>
              <w:bottom w:w="65" w:type="dxa"/>
              <w:end w:w="75" w:type="dxa"/>
            </w:tcMar>
            <w:vAlign w:val="center"/>
          </w:tcPr>
          <w:p>
            <w:pPr>
              <w:spacing w:after="0" w:before="0"/>
            </w:pPr>
            <w:r>
              <w:rPr>
                <w:rFonts w:ascii="Aptos" w:hAnsi="Aptos"/>
                <w:color w:val="1E293B"/>
                <w:sz w:val="16"/>
              </w:rPr>
              <w:t>Especificación del detector</w:t>
            </w:r>
          </w:p>
        </w:tc>
        <w:tc>
          <w:tcPr>
            <w:tcW w:type="dxa" w:w="2088"/>
            <w:tcMar>
              <w:top w:w="65" w:type="dxa"/>
              <w:start w:w="75" w:type="dxa"/>
              <w:bottom w:w="65" w:type="dxa"/>
              <w:end w:w="75" w:type="dxa"/>
            </w:tcMar>
            <w:vAlign w:val="center"/>
          </w:tcPr>
          <w:p>
            <w:pPr>
              <w:spacing w:after="0" w:before="0"/>
            </w:pPr>
            <w:r>
              <w:rPr>
                <w:rFonts w:ascii="Aptos" w:hAnsi="Aptos"/>
                <w:color w:val="1E293B"/>
                <w:sz w:val="16"/>
              </w:rPr>
              <w:t>APROBADO baseline</w:t>
            </w:r>
          </w:p>
        </w:tc>
        <w:tc>
          <w:tcPr>
            <w:tcW w:type="dxa" w:w="4608"/>
            <w:tcMar>
              <w:top w:w="65" w:type="dxa"/>
              <w:start w:w="75" w:type="dxa"/>
              <w:bottom w:w="65" w:type="dxa"/>
              <w:end w:w="75" w:type="dxa"/>
            </w:tcMar>
            <w:vAlign w:val="center"/>
          </w:tcPr>
          <w:p>
            <w:pPr>
              <w:spacing w:after="0" w:before="0"/>
            </w:pPr>
            <w:r>
              <w:rPr>
                <w:rFonts w:ascii="Aptos" w:hAnsi="Aptos"/>
                <w:color w:val="1E293B"/>
                <w:sz w:val="16"/>
              </w:rPr>
              <w:t>Estados, start/stop, pausa, escenarios y preguntas aprobadas.</w:t>
            </w:r>
          </w:p>
        </w:tc>
      </w:tr>
      <w:tr>
        <w:trPr>
          <w:cantSplit w:val="true"/>
        </w:trPr>
        <w:tc>
          <w:tcPr>
            <w:tcW w:type="dxa" w:w="792"/>
            <w:tcMar>
              <w:top w:w="65" w:type="dxa"/>
              <w:start w:w="75" w:type="dxa"/>
              <w:bottom w:w="65" w:type="dxa"/>
              <w:end w:w="75" w:type="dxa"/>
            </w:tcMar>
            <w:vAlign w:val="center"/>
          </w:tcPr>
          <w:p>
            <w:pPr>
              <w:spacing w:after="0" w:before="0"/>
            </w:pPr>
            <w:r>
              <w:rPr>
                <w:rFonts w:ascii="Aptos" w:hAnsi="Aptos"/>
                <w:color w:val="1E293B"/>
                <w:sz w:val="16"/>
              </w:rPr>
              <w:t>F0.4</w:t>
            </w:r>
          </w:p>
        </w:tc>
        <w:tc>
          <w:tcPr>
            <w:tcW w:type="dxa" w:w="2088"/>
            <w:tcMar>
              <w:top w:w="65" w:type="dxa"/>
              <w:start w:w="75" w:type="dxa"/>
              <w:bottom w:w="65" w:type="dxa"/>
              <w:end w:w="75" w:type="dxa"/>
            </w:tcMar>
            <w:vAlign w:val="center"/>
          </w:tcPr>
          <w:p>
            <w:pPr>
              <w:spacing w:after="0" w:before="0"/>
            </w:pPr>
            <w:r>
              <w:rPr>
                <w:rFonts w:ascii="Aptos" w:hAnsi="Aptos"/>
                <w:color w:val="1E293B"/>
                <w:sz w:val="16"/>
              </w:rPr>
              <w:t>Investigación Android</w:t>
            </w:r>
          </w:p>
        </w:tc>
        <w:tc>
          <w:tcPr>
            <w:tcW w:type="dxa" w:w="2088"/>
            <w:tcMar>
              <w:top w:w="65" w:type="dxa"/>
              <w:start w:w="75" w:type="dxa"/>
              <w:bottom w:w="65" w:type="dxa"/>
              <w:end w:w="75" w:type="dxa"/>
            </w:tcMar>
            <w:vAlign w:val="center"/>
          </w:tcPr>
          <w:p>
            <w:pPr>
              <w:spacing w:after="0" w:before="0"/>
            </w:pPr>
            <w:r>
              <w:rPr>
                <w:rFonts w:ascii="Aptos" w:hAnsi="Aptos"/>
                <w:color w:val="1E293B"/>
                <w:sz w:val="16"/>
              </w:rPr>
              <w:t>CERRADO v0.1</w:t>
            </w:r>
          </w:p>
        </w:tc>
        <w:tc>
          <w:tcPr>
            <w:tcW w:type="dxa" w:w="4608"/>
            <w:tcMar>
              <w:top w:w="65" w:type="dxa"/>
              <w:start w:w="75" w:type="dxa"/>
              <w:bottom w:w="65" w:type="dxa"/>
              <w:end w:w="75" w:type="dxa"/>
            </w:tcMar>
            <w:vAlign w:val="center"/>
          </w:tcPr>
          <w:p>
            <w:pPr>
              <w:spacing w:after="0" w:before="0"/>
            </w:pPr>
            <w:r>
              <w:rPr>
                <w:rFonts w:ascii="Aptos" w:hAnsi="Aptos"/>
                <w:color w:val="1E293B"/>
                <w:sz w:val="16"/>
              </w:rPr>
              <w:t>Activity Recognition, permisos, background, FGS, Play policy y modos de degradación.</w:t>
            </w:r>
          </w:p>
        </w:tc>
      </w:tr>
      <w:tr>
        <w:trPr>
          <w:cantSplit w:val="true"/>
        </w:trPr>
        <w:tc>
          <w:tcPr>
            <w:tcW w:type="dxa" w:w="792"/>
            <w:tcMar>
              <w:top w:w="65" w:type="dxa"/>
              <w:start w:w="75" w:type="dxa"/>
              <w:bottom w:w="65" w:type="dxa"/>
              <w:end w:w="75" w:type="dxa"/>
            </w:tcMar>
            <w:vAlign w:val="center"/>
          </w:tcPr>
          <w:p>
            <w:pPr>
              <w:spacing w:after="0" w:before="0"/>
            </w:pPr>
            <w:r>
              <w:rPr>
                <w:rFonts w:ascii="Aptos" w:hAnsi="Aptos"/>
                <w:color w:val="1E293B"/>
                <w:sz w:val="16"/>
              </w:rPr>
              <w:t>F0.5</w:t>
            </w:r>
          </w:p>
        </w:tc>
        <w:tc>
          <w:tcPr>
            <w:tcW w:type="dxa" w:w="2088"/>
            <w:tcMar>
              <w:top w:w="65" w:type="dxa"/>
              <w:start w:w="75" w:type="dxa"/>
              <w:bottom w:w="65" w:type="dxa"/>
              <w:end w:w="75" w:type="dxa"/>
            </w:tcMar>
            <w:vAlign w:val="center"/>
          </w:tcPr>
          <w:p>
            <w:pPr>
              <w:spacing w:after="0" w:before="0"/>
            </w:pPr>
            <w:r>
              <w:rPr>
                <w:rFonts w:ascii="Aptos" w:hAnsi="Aptos"/>
                <w:color w:val="1E293B"/>
                <w:sz w:val="16"/>
              </w:rPr>
              <w:t>GPS y localización</w:t>
            </w:r>
          </w:p>
        </w:tc>
        <w:tc>
          <w:tcPr>
            <w:tcW w:type="dxa" w:w="2088"/>
            <w:tcMar>
              <w:top w:w="65" w:type="dxa"/>
              <w:start w:w="75" w:type="dxa"/>
              <w:bottom w:w="65" w:type="dxa"/>
              <w:end w:w="75" w:type="dxa"/>
            </w:tcMar>
            <w:vAlign w:val="center"/>
          </w:tcPr>
          <w:p>
            <w:pPr>
              <w:spacing w:after="0" w:before="0"/>
            </w:pPr>
            <w:r>
              <w:rPr>
                <w:rFonts w:ascii="Aptos" w:hAnsi="Aptos"/>
                <w:color w:val="1E293B"/>
                <w:sz w:val="16"/>
              </w:rPr>
              <w:t>CERRADO v0.1</w:t>
            </w:r>
          </w:p>
        </w:tc>
        <w:tc>
          <w:tcPr>
            <w:tcW w:type="dxa" w:w="4608"/>
            <w:tcMar>
              <w:top w:w="65" w:type="dxa"/>
              <w:start w:w="75" w:type="dxa"/>
              <w:bottom w:w="65" w:type="dxa"/>
              <w:end w:w="75" w:type="dxa"/>
            </w:tcMar>
            <w:vAlign w:val="center"/>
          </w:tcPr>
          <w:p>
            <w:pPr>
              <w:spacing w:after="0" w:before="0"/>
            </w:pPr>
            <w:r>
              <w:rPr>
                <w:rFonts w:ascii="Aptos" w:hAnsi="Aptos"/>
                <w:color w:val="1E293B"/>
                <w:sz w:val="16"/>
              </w:rPr>
              <w:t>FLP, precise location, raw/processed track, speed, distance, altitude, gaps, batería y perfiles de sampling.</w:t>
            </w:r>
          </w:p>
        </w:tc>
      </w:tr>
      <w:tr>
        <w:trPr>
          <w:cantSplit w:val="true"/>
        </w:trPr>
        <w:tc>
          <w:tcPr>
            <w:tcW w:type="dxa" w:w="792"/>
            <w:tcMar>
              <w:top w:w="65" w:type="dxa"/>
              <w:start w:w="75" w:type="dxa"/>
              <w:bottom w:w="65" w:type="dxa"/>
              <w:end w:w="75" w:type="dxa"/>
            </w:tcMar>
            <w:vAlign w:val="center"/>
          </w:tcPr>
          <w:p>
            <w:pPr>
              <w:spacing w:after="0" w:before="0"/>
            </w:pPr>
            <w:r>
              <w:rPr>
                <w:rFonts w:ascii="Aptos" w:hAnsi="Aptos"/>
                <w:color w:val="1E293B"/>
                <w:sz w:val="16"/>
              </w:rPr>
              <w:t>F0.6</w:t>
            </w:r>
          </w:p>
        </w:tc>
        <w:tc>
          <w:tcPr>
            <w:tcW w:type="dxa" w:w="2088"/>
            <w:tcMar>
              <w:top w:w="65" w:type="dxa"/>
              <w:start w:w="75" w:type="dxa"/>
              <w:bottom w:w="65" w:type="dxa"/>
              <w:end w:w="75" w:type="dxa"/>
            </w:tcMar>
            <w:vAlign w:val="center"/>
          </w:tcPr>
          <w:p>
            <w:pPr>
              <w:spacing w:after="0" w:before="0"/>
            </w:pPr>
            <w:r>
              <w:rPr>
                <w:rFonts w:ascii="Aptos" w:hAnsi="Aptos"/>
                <w:color w:val="1E293B"/>
                <w:sz w:val="16"/>
              </w:rPr>
              <w:t>Diseño de experimentos de campo</w:t>
            </w:r>
          </w:p>
        </w:tc>
        <w:tc>
          <w:tcPr>
            <w:tcW w:type="dxa" w:w="2088"/>
            <w:tcMar>
              <w:top w:w="65" w:type="dxa"/>
              <w:start w:w="75" w:type="dxa"/>
              <w:bottom w:w="65" w:type="dxa"/>
              <w:end w:w="75" w:type="dxa"/>
            </w:tcMar>
            <w:vAlign w:val="center"/>
          </w:tcPr>
          <w:p>
            <w:pPr>
              <w:spacing w:after="0" w:before="0"/>
            </w:pPr>
            <w:r>
              <w:rPr>
                <w:rFonts w:ascii="Aptos" w:hAnsi="Aptos"/>
                <w:color w:val="1E293B"/>
                <w:sz w:val="16"/>
              </w:rPr>
              <w:t>CERRADO diseño v0.1</w:t>
            </w:r>
          </w:p>
        </w:tc>
        <w:tc>
          <w:tcPr>
            <w:tcW w:type="dxa" w:w="4608"/>
            <w:tcMar>
              <w:top w:w="65" w:type="dxa"/>
              <w:start w:w="75" w:type="dxa"/>
              <w:bottom w:w="65" w:type="dxa"/>
              <w:end w:w="75" w:type="dxa"/>
            </w:tcMar>
            <w:vAlign w:val="center"/>
          </w:tcPr>
          <w:p>
            <w:pPr>
              <w:spacing w:after="0" w:before="0"/>
            </w:pPr>
            <w:r>
              <w:rPr>
                <w:rFonts w:ascii="Aptos" w:hAnsi="Aptos"/>
                <w:color w:val="1E293B"/>
                <w:sz w:val="16"/>
              </w:rPr>
              <w:t>Protocolo de field tests, harness diagnóstico, perfiles, escenarios, métricas, dataset y gate Pilot→Validation.</w:t>
            </w:r>
          </w:p>
        </w:tc>
      </w:tr>
      <w:tr>
        <w:trPr>
          <w:cantSplit w:val="true"/>
        </w:trPr>
        <w:tc>
          <w:tcPr>
            <w:tcW w:type="dxa" w:w="792"/>
            <w:tcMar>
              <w:top w:w="65" w:type="dxa"/>
              <w:start w:w="75" w:type="dxa"/>
              <w:bottom w:w="65" w:type="dxa"/>
              <w:end w:w="75" w:type="dxa"/>
            </w:tcMar>
            <w:vAlign w:val="center"/>
          </w:tcPr>
          <w:p>
            <w:pPr>
              <w:spacing w:after="0" w:before="0"/>
            </w:pPr>
            <w:r>
              <w:rPr>
                <w:rFonts w:ascii="Aptos" w:hAnsi="Aptos"/>
                <w:color w:val="1E293B"/>
                <w:sz w:val="16"/>
              </w:rPr>
              <w:t>F0.7</w:t>
            </w:r>
          </w:p>
        </w:tc>
        <w:tc>
          <w:tcPr>
            <w:tcW w:type="dxa" w:w="2088"/>
            <w:tcMar>
              <w:top w:w="65" w:type="dxa"/>
              <w:start w:w="75" w:type="dxa"/>
              <w:bottom w:w="65" w:type="dxa"/>
              <w:end w:w="75" w:type="dxa"/>
            </w:tcMar>
            <w:vAlign w:val="center"/>
          </w:tcPr>
          <w:p>
            <w:pPr>
              <w:spacing w:after="0" w:before="0"/>
            </w:pPr>
            <w:r>
              <w:rPr>
                <w:rFonts w:ascii="Aptos" w:hAnsi="Aptos"/>
                <w:color w:val="1E293B"/>
                <w:sz w:val="16"/>
              </w:rPr>
              <w:t>Modelo de dominio y datos</w:t>
            </w:r>
          </w:p>
        </w:tc>
        <w:tc>
          <w:tcPr>
            <w:tcW w:type="dxa" w:w="2088"/>
            <w:tcMar>
              <w:top w:w="65" w:type="dxa"/>
              <w:start w:w="75" w:type="dxa"/>
              <w:bottom w:w="65" w:type="dxa"/>
              <w:end w:w="75" w:type="dxa"/>
            </w:tcMar>
            <w:vAlign w:val="center"/>
          </w:tcPr>
          <w:p>
            <w:pPr>
              <w:spacing w:after="0" w:before="0"/>
            </w:pPr>
            <w:r>
              <w:rPr>
                <w:rFonts w:ascii="Aptos" w:hAnsi="Aptos"/>
                <w:color w:val="1E293B"/>
                <w:sz w:val="16"/>
              </w:rPr>
              <w:t>CERRADO conceptual v0.1</w:t>
            </w:r>
          </w:p>
        </w:tc>
        <w:tc>
          <w:tcPr>
            <w:tcW w:type="dxa" w:w="4608"/>
            <w:tcMar>
              <w:top w:w="65" w:type="dxa"/>
              <w:start w:w="75" w:type="dxa"/>
              <w:bottom w:w="65" w:type="dxa"/>
              <w:end w:w="75" w:type="dxa"/>
            </w:tcMar>
            <w:vAlign w:val="center"/>
          </w:tcPr>
          <w:p>
            <w:pPr>
              <w:spacing w:after="0" w:before="0"/>
            </w:pPr>
            <w:r>
              <w:rPr>
                <w:rFonts w:ascii="Aptos" w:hAnsi="Aptos"/>
                <w:color w:val="1E293B"/>
                <w:sz w:val="16"/>
              </w:rPr>
              <w:t>TripCapture/Trip/TripPart, raw vs derived, merge/split lineage, Route, Motorcycle, tags y reglas de integridad.</w:t>
            </w:r>
          </w:p>
        </w:tc>
      </w:tr>
      <w:tr>
        <w:trPr>
          <w:cantSplit w:val="true"/>
        </w:trPr>
        <w:tc>
          <w:tcPr>
            <w:tcW w:type="dxa" w:w="792"/>
            <w:tcMar>
              <w:top w:w="65" w:type="dxa"/>
              <w:start w:w="75" w:type="dxa"/>
              <w:bottom w:w="65" w:type="dxa"/>
              <w:end w:w="75" w:type="dxa"/>
            </w:tcMar>
            <w:vAlign w:val="center"/>
          </w:tcPr>
          <w:p>
            <w:pPr>
              <w:spacing w:after="0" w:before="0"/>
            </w:pPr>
            <w:r>
              <w:rPr>
                <w:rFonts w:ascii="Aptos" w:hAnsi="Aptos"/>
                <w:color w:val="1E293B"/>
                <w:sz w:val="16"/>
              </w:rPr>
              <w:t>F0.8</w:t>
            </w:r>
          </w:p>
        </w:tc>
        <w:tc>
          <w:tcPr>
            <w:tcW w:type="dxa" w:w="2088"/>
            <w:tcMar>
              <w:top w:w="65" w:type="dxa"/>
              <w:start w:w="75" w:type="dxa"/>
              <w:bottom w:w="65" w:type="dxa"/>
              <w:end w:w="75" w:type="dxa"/>
            </w:tcMar>
            <w:vAlign w:val="center"/>
          </w:tcPr>
          <w:p>
            <w:pPr>
              <w:spacing w:after="0" w:before="0"/>
            </w:pPr>
            <w:r>
              <w:rPr>
                <w:rFonts w:ascii="Aptos" w:hAnsi="Aptos"/>
                <w:color w:val="1E293B"/>
                <w:sz w:val="16"/>
              </w:rPr>
              <w:t>Arquitectura del sistema</w:t>
            </w:r>
          </w:p>
        </w:tc>
        <w:tc>
          <w:tcPr>
            <w:tcW w:type="dxa" w:w="2088"/>
            <w:tcMar>
              <w:top w:w="65" w:type="dxa"/>
              <w:start w:w="75" w:type="dxa"/>
              <w:bottom w:w="65" w:type="dxa"/>
              <w:end w:w="75" w:type="dxa"/>
            </w:tcMar>
            <w:vAlign w:val="center"/>
          </w:tcPr>
          <w:p>
            <w:pPr>
              <w:spacing w:before="0" w:after="0"/>
            </w:pPr>
            <w:r>
              <w:rPr>
                <w:sz w:val="16"/>
              </w:rPr>
              <w:t>CERRADO técnico v0.1</w:t>
            </w:r>
          </w:p>
        </w:tc>
        <w:tc>
          <w:tcPr>
            <w:tcW w:type="dxa" w:w="4608"/>
            <w:tcMar>
              <w:top w:w="65" w:type="dxa"/>
              <w:start w:w="75" w:type="dxa"/>
              <w:bottom w:w="65" w:type="dxa"/>
              <w:end w:w="75" w:type="dxa"/>
            </w:tcMar>
            <w:vAlign w:val="center"/>
          </w:tcPr>
          <w:p>
            <w:pPr>
              <w:spacing w:before="0" w:after="0"/>
            </w:pPr>
            <w:r>
              <w:rPr>
                <w:sz w:val="16"/>
              </w:rPr>
              <w:t>Kotlin/Compose, Room, FGS de tracking, WorkManager, capas, concurrencia y versionado.</w:t>
            </w:r>
          </w:p>
        </w:tc>
      </w:tr>
      <w:tr>
        <w:trPr>
          <w:cantSplit w:val="true"/>
        </w:trPr>
        <w:tc>
          <w:tcPr>
            <w:tcW w:type="dxa" w:w="792"/>
            <w:tcMar>
              <w:top w:w="65" w:type="dxa"/>
              <w:start w:w="75" w:type="dxa"/>
              <w:bottom w:w="65" w:type="dxa"/>
              <w:end w:w="75" w:type="dxa"/>
            </w:tcMar>
            <w:vAlign w:val="center"/>
          </w:tcPr>
          <w:p>
            <w:pPr>
              <w:spacing w:after="0" w:before="0"/>
            </w:pPr>
            <w:r>
              <w:rPr>
                <w:rFonts w:ascii="Aptos" w:hAnsi="Aptos"/>
                <w:color w:val="1E293B"/>
                <w:sz w:val="16"/>
              </w:rPr>
              <w:t>F0.9</w:t>
            </w:r>
          </w:p>
        </w:tc>
        <w:tc>
          <w:tcPr>
            <w:tcW w:type="dxa" w:w="2088"/>
            <w:tcMar>
              <w:top w:w="65" w:type="dxa"/>
              <w:start w:w="75" w:type="dxa"/>
              <w:bottom w:w="65" w:type="dxa"/>
              <w:end w:w="75" w:type="dxa"/>
            </w:tcMar>
            <w:vAlign w:val="center"/>
          </w:tcPr>
          <w:p>
            <w:pPr>
              <w:spacing w:after="0" w:before="0"/>
            </w:pPr>
            <w:r>
              <w:rPr>
                <w:rFonts w:ascii="Aptos" w:hAnsi="Aptos"/>
                <w:color w:val="1E293B"/>
                <w:sz w:val="16"/>
              </w:rPr>
              <w:t>UX y navegación</w:t>
            </w:r>
          </w:p>
        </w:tc>
        <w:tc>
          <w:tcPr>
            <w:tcW w:type="dxa" w:w="2088"/>
            <w:tcMar>
              <w:top w:w="65" w:type="dxa"/>
              <w:start w:w="75" w:type="dxa"/>
              <w:bottom w:w="65" w:type="dxa"/>
              <w:end w:w="75" w:type="dxa"/>
            </w:tcMar>
            <w:vAlign w:val="center"/>
          </w:tcPr>
          <w:p>
            <w:pPr>
              <w:spacing w:before="0" w:after="0"/>
            </w:pPr>
            <w:r>
              <w:rPr>
                <w:sz w:val="16"/>
              </w:rPr>
              <w:t>CERRADO UX v0.1</w:t>
            </w:r>
          </w:p>
        </w:tc>
        <w:tc>
          <w:tcPr>
            <w:tcW w:type="dxa" w:w="4608"/>
            <w:tcMar>
              <w:top w:w="65" w:type="dxa"/>
              <w:start w:w="75" w:type="dxa"/>
              <w:bottom w:w="65" w:type="dxa"/>
              <w:end w:w="75" w:type="dxa"/>
            </w:tcMar>
            <w:vAlign w:val="center"/>
          </w:tcPr>
          <w:p>
            <w:pPr>
              <w:spacing w:before="0" w:after="0"/>
            </w:pPr>
            <w:r>
              <w:rPr>
                <w:sz w:val="16"/>
              </w:rPr>
              <w:t>Home, active trip, historial, detalle, favoritos, settings, notificaciones, merge/split y wireframes.</w:t>
            </w:r>
          </w:p>
        </w:tc>
      </w:tr>
    </w:tbl>
    <w:p>
      <w:pPr>
        <w:spacing w:after="0"/>
      </w:pPr>
    </w:p>
    <w:p>
      <w:pPr>
        <w:pStyle w:val="SmallNote"/>
      </w:pPr>
      <w:r>
        <w:t>Continuación del mapa de workstreams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true"/>
        </w:trPr>
        <w:tc>
          <w:tcPr>
            <w:tcW w:type="dxa" w:w="792"/>
            <w:shd w:fill="14213D"/>
            <w:vAlign w:val="center"/>
            <w:tcMar>
              <w:top w:w="70" w:type="dxa"/>
              <w:start w:w="80" w:type="dxa"/>
              <w:bottom w:w="70" w:type="dxa"/>
              <w:end w:w="80" w:type="dxa"/>
            </w:tcMar>
          </w:tcPr>
          <w:p>
            <w:pPr>
              <w:spacing w:after="0" w:before="0"/>
            </w:pPr>
            <w:r>
              <w:rPr>
                <w:rFonts w:ascii="Aptos" w:hAnsi="Aptos"/>
                <w:b/>
                <w:color w:val="FFFFFF"/>
                <w:sz w:val="16"/>
              </w:rPr>
              <w:t>ID</w:t>
            </w:r>
          </w:p>
        </w:tc>
        <w:tc>
          <w:tcPr>
            <w:tcW w:type="dxa" w:w="3096"/>
            <w:shd w:fill="14213D"/>
            <w:vAlign w:val="center"/>
            <w:tcMar>
              <w:top w:w="70" w:type="dxa"/>
              <w:start w:w="80" w:type="dxa"/>
              <w:bottom w:w="70" w:type="dxa"/>
              <w:end w:w="80" w:type="dxa"/>
            </w:tcMar>
          </w:tcPr>
          <w:p>
            <w:pPr>
              <w:spacing w:after="0" w:before="0"/>
            </w:pPr>
            <w:r>
              <w:rPr>
                <w:rFonts w:ascii="Aptos" w:hAnsi="Aptos"/>
                <w:b/>
                <w:color w:val="FFFFFF"/>
                <w:sz w:val="16"/>
              </w:rPr>
              <w:t>Workstream</w:t>
            </w:r>
          </w:p>
        </w:tc>
        <w:tc>
          <w:tcPr>
            <w:tcW w:type="dxa" w:w="1656"/>
            <w:shd w:fill="14213D"/>
            <w:vAlign w:val="center"/>
            <w:tcMar>
              <w:top w:w="70" w:type="dxa"/>
              <w:start w:w="80" w:type="dxa"/>
              <w:bottom w:w="70" w:type="dxa"/>
              <w:end w:w="80" w:type="dxa"/>
            </w:tcMar>
          </w:tcPr>
          <w:p>
            <w:pPr>
              <w:spacing w:after="0" w:before="0"/>
            </w:pPr>
            <w:r>
              <w:rPr>
                <w:rFonts w:ascii="Aptos" w:hAnsi="Aptos"/>
                <w:b/>
                <w:color w:val="FFFFFF"/>
                <w:sz w:val="16"/>
              </w:rPr>
              <w:t>Estado</w:t>
            </w:r>
          </w:p>
        </w:tc>
        <w:tc>
          <w:tcPr>
            <w:tcW w:type="dxa" w:w="4464"/>
            <w:shd w:fill="14213D"/>
            <w:vAlign w:val="center"/>
            <w:tcMar>
              <w:top w:w="70" w:type="dxa"/>
              <w:start w:w="80" w:type="dxa"/>
              <w:bottom w:w="70" w:type="dxa"/>
              <w:end w:w="80" w:type="dxa"/>
            </w:tcMar>
          </w:tcPr>
          <w:p>
            <w:pPr>
              <w:spacing w:after="0" w:before="0"/>
            </w:pPr>
            <w:r>
              <w:rPr>
                <w:rFonts w:ascii="Aptos" w:hAnsi="Aptos"/>
                <w:b/>
                <w:color w:val="FFFFFF"/>
                <w:sz w:val="16"/>
              </w:rPr>
              <w:t>Resultado</w:t>
            </w:r>
          </w:p>
        </w:tc>
      </w:tr>
      <w:tr>
        <w:trPr>
          <w:cantSplit w:val="true"/>
        </w:trPr>
        <w:tc>
          <w:tcPr>
            <w:tcW w:type="dxa" w:w="792"/>
            <w:tcMar>
              <w:top w:w="70" w:type="dxa"/>
              <w:start w:w="80" w:type="dxa"/>
              <w:bottom w:w="70" w:type="dxa"/>
              <w:end w:w="80" w:type="dxa"/>
            </w:tcMar>
            <w:vAlign w:val="center"/>
          </w:tcPr>
          <w:p>
            <w:pPr>
              <w:spacing w:after="0" w:before="0"/>
            </w:pPr>
            <w:r>
              <w:rPr>
                <w:rFonts w:ascii="Aptos" w:hAnsi="Aptos"/>
                <w:color w:val="1E293B"/>
                <w:sz w:val="16"/>
              </w:rPr>
              <w:t>F0.10</w:t>
            </w:r>
          </w:p>
        </w:tc>
        <w:tc>
          <w:tcPr>
            <w:tcW w:type="dxa" w:w="3096"/>
            <w:tcMar>
              <w:top w:w="70" w:type="dxa"/>
              <w:start w:w="80" w:type="dxa"/>
              <w:bottom w:w="70" w:type="dxa"/>
              <w:end w:w="80" w:type="dxa"/>
            </w:tcMar>
            <w:vAlign w:val="center"/>
          </w:tcPr>
          <w:p>
            <w:pPr>
              <w:spacing w:after="0" w:before="0"/>
            </w:pPr>
            <w:r>
              <w:rPr>
                <w:rFonts w:ascii="Aptos" w:hAnsi="Aptos"/>
                <w:color w:val="1E293B"/>
                <w:sz w:val="16"/>
              </w:rPr>
              <w:t>Fiabilidad y recuperación</w:t>
            </w:r>
          </w:p>
        </w:tc>
        <w:tc>
          <w:tcPr>
            <w:tcW w:type="dxa" w:w="1656"/>
            <w:tcMar>
              <w:top w:w="70" w:type="dxa"/>
              <w:start w:w="80" w:type="dxa"/>
              <w:bottom w:w="70" w:type="dxa"/>
              <w:end w:w="80" w:type="dxa"/>
            </w:tcMar>
            <w:vAlign w:val="center"/>
          </w:tcPr>
          <w:p>
            <w:r>
              <w:rPr>
                <w:rFonts w:ascii="Aptos" w:hAnsi="Aptos"/>
                <w:sz w:val="16"/>
              </w:rPr>
              <w:t>CERRADO reliability v0.1</w:t>
            </w:r>
          </w:p>
        </w:tc>
        <w:tc>
          <w:tcPr>
            <w:tcW w:type="dxa" w:w="4464"/>
            <w:tcMar>
              <w:top w:w="70" w:type="dxa"/>
              <w:start w:w="80" w:type="dxa"/>
              <w:bottom w:w="70" w:type="dxa"/>
              <w:end w:w="80" w:type="dxa"/>
            </w:tcMar>
            <w:vAlign w:val="center"/>
          </w:tcPr>
          <w:p>
            <w:r>
              <w:rPr>
                <w:rFonts w:ascii="Aptos" w:hAnsi="Aptos"/>
                <w:sz w:val="16"/>
              </w:rPr>
              <w:t>Process death, sticky recovery, user stop, reboot, GPS gaps, DB failures, atomicidad e idempotencia.</w:t>
            </w:r>
          </w:p>
        </w:tc>
      </w:tr>
      <w:tr>
        <w:trPr>
          <w:cantSplit w:val="true"/>
        </w:trPr>
        <w:tc>
          <w:tcPr>
            <w:tcW w:type="dxa" w:w="792"/>
            <w:tcMar>
              <w:top w:w="70" w:type="dxa"/>
              <w:start w:w="80" w:type="dxa"/>
              <w:bottom w:w="70" w:type="dxa"/>
              <w:end w:w="80" w:type="dxa"/>
            </w:tcMar>
            <w:vAlign w:val="center"/>
          </w:tcPr>
          <w:p>
            <w:pPr>
              <w:spacing w:after="0" w:before="0"/>
            </w:pPr>
            <w:r>
              <w:rPr>
                <w:rFonts w:ascii="Aptos" w:hAnsi="Aptos"/>
                <w:color w:val="1E293B"/>
                <w:sz w:val="16"/>
              </w:rPr>
              <w:t>F0.11</w:t>
            </w:r>
          </w:p>
        </w:tc>
        <w:tc>
          <w:tcPr>
            <w:tcW w:type="dxa" w:w="3096"/>
            <w:tcMar>
              <w:top w:w="70" w:type="dxa"/>
              <w:start w:w="80" w:type="dxa"/>
              <w:bottom w:w="70" w:type="dxa"/>
              <w:end w:w="80" w:type="dxa"/>
            </w:tcMar>
            <w:vAlign w:val="center"/>
          </w:tcPr>
          <w:p>
            <w:pPr>
              <w:spacing w:after="0" w:before="0"/>
            </w:pPr>
            <w:r>
              <w:rPr>
                <w:rFonts w:ascii="Aptos" w:hAnsi="Aptos"/>
                <w:color w:val="1E293B"/>
                <w:sz w:val="16"/>
              </w:rPr>
              <w:t>Privacidad y permisos</w:t>
            </w:r>
          </w:p>
        </w:tc>
        <w:tc>
          <w:tcPr>
            <w:tcW w:type="dxa" w:w="1656"/>
            <w:tcMar>
              <w:top w:w="70" w:type="dxa"/>
              <w:start w:w="80" w:type="dxa"/>
              <w:bottom w:w="70" w:type="dxa"/>
              <w:end w:w="80" w:type="dxa"/>
            </w:tcMar>
            <w:vAlign w:val="center"/>
          </w:tcPr>
          <w:p>
            <w:r>
              <w:t>CERRADO privacy v0.1</w:t>
            </w:r>
          </w:p>
        </w:tc>
        <w:tc>
          <w:tcPr>
            <w:tcW w:type="dxa" w:w="4464"/>
            <w:tcMar>
              <w:top w:w="70" w:type="dxa"/>
              <w:start w:w="80" w:type="dxa"/>
              <w:bottom w:w="70" w:type="dxa"/>
              <w:end w:w="80" w:type="dxa"/>
            </w:tcMar>
            <w:vAlign w:val="center"/>
          </w:tcPr>
          <w:p>
            <w:r>
              <w:t>Datos/retención, permisos, disclosure, backup, sharing, privacy zones y terceros.</w:t>
            </w:r>
          </w:p>
        </w:tc>
      </w:tr>
      <w:tr>
        <w:trPr>
          <w:cantSplit w:val="true"/>
        </w:trPr>
        <w:tc>
          <w:tcPr>
            <w:tcW w:type="dxa" w:w="792"/>
            <w:tcMar>
              <w:top w:w="70" w:type="dxa"/>
              <w:start w:w="80" w:type="dxa"/>
              <w:bottom w:w="70" w:type="dxa"/>
              <w:end w:w="80" w:type="dxa"/>
            </w:tcMar>
            <w:vAlign w:val="center"/>
          </w:tcPr>
          <w:p>
            <w:pPr>
              <w:spacing w:after="0" w:before="0"/>
            </w:pPr>
            <w:r>
              <w:rPr>
                <w:rFonts w:ascii="Aptos" w:hAnsi="Aptos"/>
                <w:color w:val="1E293B"/>
                <w:sz w:val="16"/>
              </w:rPr>
              <w:t>F0.12</w:t>
            </w:r>
          </w:p>
        </w:tc>
        <w:tc>
          <w:tcPr>
            <w:tcW w:type="dxa" w:w="3096"/>
            <w:tcMar>
              <w:top w:w="70" w:type="dxa"/>
              <w:start w:w="80" w:type="dxa"/>
              <w:bottom w:w="70" w:type="dxa"/>
              <w:end w:w="80" w:type="dxa"/>
            </w:tcMar>
            <w:vAlign w:val="center"/>
          </w:tcPr>
          <w:p>
            <w:pPr>
              <w:spacing w:after="0" w:before="0"/>
            </w:pPr>
            <w:r>
              <w:rPr>
                <w:rFonts w:ascii="Aptos" w:hAnsi="Aptos"/>
                <w:color w:val="1E293B"/>
                <w:sz w:val="16"/>
              </w:rPr>
              <w:t>Estrategia de pruebas</w:t>
            </w:r>
          </w:p>
        </w:tc>
        <w:tc>
          <w:tcPr>
            <w:tcW w:type="dxa" w:w="1656"/>
            <w:tcMar>
              <w:top w:w="70" w:type="dxa"/>
              <w:start w:w="80" w:type="dxa"/>
              <w:bottom w:w="70" w:type="dxa"/>
              <w:end w:w="80" w:type="dxa"/>
            </w:tcMar>
            <w:vAlign w:val="center"/>
          </w:tcPr>
          <w:p>
            <w:r>
              <w:t>CERRADO testing v0.1</w:t>
            </w:r>
          </w:p>
        </w:tc>
        <w:tc>
          <w:tcPr>
            <w:tcW w:type="dxa" w:w="4464"/>
            <w:tcMar>
              <w:top w:w="70" w:type="dxa"/>
              <w:start w:w="80" w:type="dxa"/>
              <w:bottom w:w="70" w:type="dxa"/>
              <w:end w:w="80" w:type="dxa"/>
            </w:tcMar>
            <w:vAlign w:val="center"/>
          </w:tcPr>
          <w:p>
            <w:r>
              <w:t>Capas T0–T4, replay GPS/detector, Room/recovery/UI/permissions, gates de CI/release y field freeze.</w:t>
            </w:r>
          </w:p>
        </w:tc>
      </w:tr>
      <w:tr>
        <w:trPr>
          <w:cantSplit w:val="true"/>
        </w:trPr>
        <w:tc>
          <w:tcPr>
            <w:tcW w:type="dxa" w:w="792"/>
            <w:tcMar>
              <w:top w:w="70" w:type="dxa"/>
              <w:start w:w="80" w:type="dxa"/>
              <w:bottom w:w="70" w:type="dxa"/>
              <w:end w:w="80" w:type="dxa"/>
            </w:tcMar>
            <w:vAlign w:val="center"/>
          </w:tcPr>
          <w:p>
            <w:pPr>
              <w:spacing w:after="0" w:before="0"/>
            </w:pPr>
            <w:r>
              <w:rPr>
                <w:rFonts w:ascii="Aptos" w:hAnsi="Aptos"/>
                <w:color w:val="1E293B"/>
                <w:sz w:val="16"/>
              </w:rPr>
              <w:t>F0.13</w:t>
            </w:r>
          </w:p>
        </w:tc>
        <w:tc>
          <w:tcPr>
            <w:tcW w:type="dxa" w:w="3096"/>
            <w:tcMar>
              <w:top w:w="70" w:type="dxa"/>
              <w:start w:w="80" w:type="dxa"/>
              <w:bottom w:w="70" w:type="dxa"/>
              <w:end w:w="80" w:type="dxa"/>
            </w:tcMar>
            <w:vAlign w:val="center"/>
          </w:tcPr>
          <w:p>
            <w:pPr>
              <w:spacing w:after="0" w:before="0"/>
            </w:pPr>
            <w:r>
              <w:rPr>
                <w:rFonts w:ascii="Aptos" w:hAnsi="Aptos"/>
                <w:color w:val="1E293B"/>
                <w:sz w:val="16"/>
              </w:rPr>
              <w:t>Observabilidad y diagnóstico</w:t>
            </w:r>
          </w:p>
        </w:tc>
        <w:tc>
          <w:tcPr>
            <w:tcW w:type="dxa" w:w="1656"/>
            <w:tcMar>
              <w:top w:w="70" w:type="dxa"/>
              <w:start w:w="80" w:type="dxa"/>
              <w:bottom w:w="70" w:type="dxa"/>
              <w:end w:w="80" w:type="dxa"/>
            </w:tcMar>
            <w:vAlign w:val="center"/>
          </w:tcPr>
          <w:p>
            <w:r>
              <w:t>CERRADO observability v0.1</w:t>
            </w:r>
          </w:p>
        </w:tc>
        <w:tc>
          <w:tcPr>
            <w:tcW w:type="dxa" w:w="4464"/>
            <w:tcMar>
              <w:top w:w="70" w:type="dxa"/>
              <w:start w:w="80" w:type="dxa"/>
              <w:bottom w:w="70" w:type="dxa"/>
              <w:end w:w="80" w:type="dxa"/>
            </w:tcMar>
            <w:vAlign w:val="center"/>
          </w:tcPr>
          <w:p>
            <w:r>
              <w:t>Eventos estructurados, correlation IDs, detector explainability, Debug Screen, process exits, diagnostic export y tracing.</w:t>
            </w:r>
          </w:p>
        </w:tc>
      </w:tr>
      <w:tr>
        <w:trPr>
          <w:cantSplit w:val="true"/>
        </w:trPr>
        <w:tc>
          <w:tcPr>
            <w:tcW w:type="dxa" w:w="792"/>
            <w:tcMar>
              <w:top w:w="70" w:type="dxa"/>
              <w:start w:w="80" w:type="dxa"/>
              <w:bottom w:w="70" w:type="dxa"/>
              <w:end w:w="80" w:type="dxa"/>
            </w:tcMar>
            <w:vAlign w:val="center"/>
          </w:tcPr>
          <w:p>
            <w:pPr>
              <w:spacing w:after="0" w:before="0"/>
            </w:pPr>
            <w:r>
              <w:rPr>
                <w:rFonts w:ascii="Aptos" w:hAnsi="Aptos"/>
                <w:color w:val="1E293B"/>
                <w:sz w:val="16"/>
              </w:rPr>
              <w:t>F0.14</w:t>
            </w:r>
          </w:p>
        </w:tc>
        <w:tc>
          <w:tcPr>
            <w:tcW w:type="dxa" w:w="3096"/>
            <w:tcMar>
              <w:top w:w="70" w:type="dxa"/>
              <w:start w:w="80" w:type="dxa"/>
              <w:bottom w:w="70" w:type="dxa"/>
              <w:end w:w="80" w:type="dxa"/>
            </w:tcMar>
            <w:vAlign w:val="center"/>
          </w:tcPr>
          <w:p>
            <w:pPr>
              <w:spacing w:after="0" w:before="0"/>
            </w:pPr>
            <w:r>
              <w:rPr>
                <w:rFonts w:ascii="Aptos" w:hAnsi="Aptos"/>
                <w:color w:val="1E293B"/>
                <w:sz w:val="16"/>
              </w:rPr>
              <w:t>ADR baseline</w:t>
            </w:r>
          </w:p>
        </w:tc>
        <w:tc>
          <w:tcPr>
            <w:tcW w:type="dxa" w:w="1656"/>
            <w:tcMar>
              <w:top w:w="70" w:type="dxa"/>
              <w:start w:w="80" w:type="dxa"/>
              <w:bottom w:w="70" w:type="dxa"/>
              <w:end w:w="80" w:type="dxa"/>
            </w:tcMar>
            <w:vAlign w:val="center"/>
          </w:tcPr>
          <w:p>
            <w:r>
              <w:t>CERRADO ADR v0.1</w:t>
            </w:r>
          </w:p>
        </w:tc>
        <w:tc>
          <w:tcPr>
            <w:tcW w:type="dxa" w:w="4464"/>
            <w:tcMar>
              <w:top w:w="70" w:type="dxa"/>
              <w:start w:w="80" w:type="dxa"/>
              <w:bottom w:w="70" w:type="dxa"/>
              <w:end w:w="80" w:type="dxa"/>
            </w:tcMar>
            <w:vAlign w:val="center"/>
          </w:tcPr>
          <w:p>
            <w:r>
              <w:t>20 ADRs Accepted con rationale, consecuencias, alternativas, triggers de reapertura y trazabilidad.</w:t>
            </w:r>
          </w:p>
        </w:tc>
      </w:tr>
      <w:tr>
        <w:trPr>
          <w:cantSplit w:val="true"/>
        </w:trPr>
        <w:tc>
          <w:tcPr>
            <w:tcW w:type="dxa" w:w="792"/>
            <w:tcMar>
              <w:top w:w="70" w:type="dxa"/>
              <w:start w:w="80" w:type="dxa"/>
              <w:bottom w:w="70" w:type="dxa"/>
              <w:end w:w="80" w:type="dxa"/>
            </w:tcMar>
            <w:vAlign w:val="center"/>
          </w:tcPr>
          <w:p>
            <w:pPr>
              <w:spacing w:after="0" w:before="0"/>
            </w:pPr>
            <w:r>
              <w:rPr>
                <w:rFonts w:ascii="Aptos" w:hAnsi="Aptos"/>
                <w:color w:val="1E293B"/>
                <w:sz w:val="16"/>
              </w:rPr>
              <w:t>F0.15</w:t>
            </w:r>
          </w:p>
        </w:tc>
        <w:tc>
          <w:tcPr>
            <w:tcW w:type="dxa" w:w="3096"/>
            <w:tcMar>
              <w:top w:w="70" w:type="dxa"/>
              <w:start w:w="80" w:type="dxa"/>
              <w:bottom w:w="70" w:type="dxa"/>
              <w:end w:w="80" w:type="dxa"/>
            </w:tcMar>
            <w:vAlign w:val="center"/>
          </w:tcPr>
          <w:p>
            <w:pPr>
              <w:spacing w:after="0" w:before="0"/>
            </w:pPr>
            <w:r>
              <w:rPr>
                <w:rFonts w:ascii="Aptos" w:hAnsi="Aptos"/>
                <w:color w:val="1E293B"/>
                <w:sz w:val="16"/>
              </w:rPr>
              <w:t>Roadmap V2</w:t>
            </w:r>
          </w:p>
        </w:tc>
        <w:tc>
          <w:tcPr>
            <w:tcW w:type="dxa" w:w="1656"/>
            <w:tcMar>
              <w:top w:w="70" w:type="dxa"/>
              <w:start w:w="80" w:type="dxa"/>
              <w:bottom w:w="70" w:type="dxa"/>
              <w:end w:w="80" w:type="dxa"/>
            </w:tcMar>
            <w:vAlign w:val="center"/>
          </w:tcPr>
          <w:p>
            <w:r>
              <w:t>CERRADO roadmap v0.1</w:t>
            </w:r>
          </w:p>
        </w:tc>
        <w:tc>
          <w:tcPr>
            <w:tcW w:type="dxa" w:w="4464"/>
            <w:tcMar>
              <w:top w:w="70" w:type="dxa"/>
              <w:start w:w="80" w:type="dxa"/>
              <w:bottom w:w="70" w:type="dxa"/>
              <w:end w:w="80" w:type="dxa"/>
            </w:tcMar>
            <w:vAlign w:val="center"/>
          </w:tcPr>
          <w:p>
            <w:r>
              <w:t>Olas W0–W5, épicas, dependencias, DoR/DoD, backlog inicial y contrato de tareas para Codex/Claude.</w:t>
            </w:r>
          </w:p>
        </w:tc>
      </w:tr>
      <w:tr>
        <w:trPr>
          <w:cantSplit w:val="true"/>
        </w:trPr>
        <w:tc>
          <w:tcPr>
            <w:tcW w:type="dxa" w:w="792"/>
            <w:tcMar>
              <w:top w:w="70" w:type="dxa"/>
              <w:start w:w="80" w:type="dxa"/>
              <w:bottom w:w="70" w:type="dxa"/>
              <w:end w:w="80" w:type="dxa"/>
            </w:tcMar>
            <w:vAlign w:val="center"/>
          </w:tcPr>
          <w:p>
            <w:pPr>
              <w:spacing w:after="0" w:before="0"/>
            </w:pPr>
            <w:r>
              <w:rPr>
                <w:rFonts w:ascii="Aptos" w:hAnsi="Aptos"/>
                <w:color w:val="1E293B"/>
                <w:sz w:val="16"/>
              </w:rPr>
              <w:t>F0.16</w:t>
            </w:r>
          </w:p>
        </w:tc>
        <w:tc>
          <w:tcPr>
            <w:tcW w:type="dxa" w:w="3096"/>
            <w:tcMar>
              <w:top w:w="70" w:type="dxa"/>
              <w:start w:w="80" w:type="dxa"/>
              <w:bottom w:w="70" w:type="dxa"/>
              <w:end w:w="80" w:type="dxa"/>
            </w:tcMar>
            <w:vAlign w:val="center"/>
          </w:tcPr>
          <w:p>
            <w:pPr>
              <w:spacing w:after="0" w:before="0"/>
            </w:pPr>
            <w:r>
              <w:rPr>
                <w:rFonts w:ascii="Aptos" w:hAnsi="Aptos"/>
                <w:color w:val="1E293B"/>
                <w:sz w:val="16"/>
              </w:rPr>
              <w:t>Lecciones de V1</w:t>
            </w:r>
          </w:p>
        </w:tc>
        <w:tc>
          <w:tcPr>
            <w:tcW w:type="dxa" w:w="1656"/>
            <w:tcMar>
              <w:top w:w="70" w:type="dxa"/>
              <w:start w:w="80" w:type="dxa"/>
              <w:bottom w:w="70" w:type="dxa"/>
              <w:end w:w="80" w:type="dxa"/>
            </w:tcMar>
            <w:vAlign w:val="center"/>
          </w:tcPr>
          <w:p>
            <w:pPr>
              <w:spacing w:after="0" w:before="0"/>
            </w:pPr>
            <w:r>
              <w:rPr>
                <w:rFonts w:ascii="Aptos" w:hAnsi="Aptos"/>
                <w:color w:val="1E293B"/>
                <w:sz w:val="16"/>
              </w:rPr>
              <w:t>PENDIENTE</w:t>
            </w:r>
          </w:p>
        </w:tc>
        <w:tc>
          <w:tcPr>
            <w:tcW w:type="dxa" w:w="4464"/>
            <w:tcMar>
              <w:top w:w="70" w:type="dxa"/>
              <w:start w:w="80" w:type="dxa"/>
              <w:bottom w:w="70" w:type="dxa"/>
              <w:end w:w="80" w:type="dxa"/>
            </w:tcMar>
            <w:vAlign w:val="center"/>
          </w:tcPr>
          <w:p>
            <w:pPr>
              <w:spacing w:after="0" w:before="0"/>
            </w:pPr>
            <w:r>
              <w:rPr>
                <w:rFonts w:ascii="Aptos" w:hAnsi="Aptos"/>
                <w:color w:val="1E293B"/>
                <w:sz w:val="16"/>
              </w:rPr>
              <w:t>Qué evitar, qué aprender, qué no reutilizar.</w:t>
            </w:r>
          </w:p>
        </w:tc>
      </w:tr>
      <w:tr>
        <w:trPr>
          <w:cantSplit w:val="true"/>
        </w:trPr>
        <w:tc>
          <w:tcPr>
            <w:tcW w:type="dxa" w:w="792"/>
            <w:tcMar>
              <w:top w:w="70" w:type="dxa"/>
              <w:start w:w="80" w:type="dxa"/>
              <w:bottom w:w="70" w:type="dxa"/>
              <w:end w:w="80" w:type="dxa"/>
            </w:tcMar>
            <w:vAlign w:val="center"/>
          </w:tcPr>
          <w:p>
            <w:pPr>
              <w:spacing w:after="0" w:before="0"/>
            </w:pPr>
            <w:r>
              <w:rPr>
                <w:rFonts w:ascii="Aptos" w:hAnsi="Aptos"/>
                <w:color w:val="1E293B"/>
                <w:sz w:val="16"/>
              </w:rPr>
              <w:t>F0.17</w:t>
            </w:r>
          </w:p>
        </w:tc>
        <w:tc>
          <w:tcPr>
            <w:tcW w:type="dxa" w:w="3096"/>
            <w:tcMar>
              <w:top w:w="70" w:type="dxa"/>
              <w:start w:w="80" w:type="dxa"/>
              <w:bottom w:w="70" w:type="dxa"/>
              <w:end w:w="80" w:type="dxa"/>
            </w:tcMar>
            <w:vAlign w:val="center"/>
          </w:tcPr>
          <w:p>
            <w:pPr>
              <w:spacing w:after="0" w:before="0"/>
            </w:pPr>
            <w:r>
              <w:rPr>
                <w:rFonts w:ascii="Aptos" w:hAnsi="Aptos"/>
                <w:color w:val="1E293B"/>
                <w:sz w:val="16"/>
              </w:rPr>
              <w:t>Readiness review</w:t>
            </w:r>
          </w:p>
        </w:tc>
        <w:tc>
          <w:tcPr>
            <w:tcW w:type="dxa" w:w="1656"/>
            <w:tcMar>
              <w:top w:w="70" w:type="dxa"/>
              <w:start w:w="80" w:type="dxa"/>
              <w:bottom w:w="70" w:type="dxa"/>
              <w:end w:w="80" w:type="dxa"/>
            </w:tcMar>
            <w:vAlign w:val="center"/>
          </w:tcPr>
          <w:p>
            <w:pPr>
              <w:spacing w:after="0" w:before="0"/>
            </w:pPr>
            <w:r>
              <w:rPr>
                <w:rFonts w:ascii="Aptos" w:hAnsi="Aptos"/>
                <w:color w:val="1E293B"/>
                <w:sz w:val="16"/>
              </w:rPr>
              <w:t>PENDIENTE</w:t>
            </w:r>
          </w:p>
        </w:tc>
        <w:tc>
          <w:tcPr>
            <w:tcW w:type="dxa" w:w="4464"/>
            <w:tcMar>
              <w:top w:w="70" w:type="dxa"/>
              <w:start w:w="80" w:type="dxa"/>
              <w:bottom w:w="70" w:type="dxa"/>
              <w:end w:w="80" w:type="dxa"/>
            </w:tcMar>
            <w:vAlign w:val="center"/>
          </w:tcPr>
          <w:p>
            <w:pPr>
              <w:spacing w:after="0" w:before="0"/>
            </w:pPr>
            <w:r>
              <w:rPr>
                <w:rFonts w:ascii="Aptos" w:hAnsi="Aptos"/>
                <w:color w:val="1E293B"/>
                <w:sz w:val="16"/>
              </w:rPr>
              <w:t>Gate GO/NO-GO para Fase 1.</w:t>
            </w:r>
          </w:p>
        </w:tc>
      </w:tr>
    </w:tbl>
    <w:p>
      <w:pPr>
        <w:spacing w:after="0"/>
      </w:pPr>
    </w:p>
    <w:p>
      <w:pPr>
        <w:pStyle w:val="Heading1"/>
      </w:pPr>
      <w:r>
        <w:t>4. F0.1 · Definición del producto</w:t>
      </w:r>
    </w:p>
    <w:p>
      <w:r>
        <w:t>Objetivo: convertir la idea de Moto Trip Tracker V2 en una definición de producto concreta antes de escoger APIs o escribir código.</w:t>
      </w:r>
    </w:p>
    <w:tbl>
      <w:tblPr>
        <w:tblStyle w:val="TableGrid"/>
        <w:tblW w:type="auto" w:w="0"/>
        <w:jc w:val="center"/>
        <w:tblLook w:firstColumn="1" w:firstRow="1" w:lastColumn="0" w:lastRow="0" w:noHBand="0" w:noVBand="1" w:val="04A0"/>
      </w:tblPr>
      <w:tblGrid>
        <w:gridCol w:w="1944"/>
        <w:gridCol w:w="7920"/>
      </w:tblGrid>
      <w:tr>
        <w:tc>
          <w:tcPr>
            <w:tcW w:type="dxa" w:w="4997"/>
            <w:shd w:fill="166534"/>
          </w:tcPr>
          <w:p>
            <w:r>
              <w:rPr>
                <w:b/>
                <w:color w:val="FFFFFF"/>
                <w:sz w:val="18"/>
              </w:rPr>
              <w:t>CERRADO</w:t>
            </w:r>
          </w:p>
        </w:tc>
        <w:tc>
          <w:tcPr>
            <w:tcW w:type="dxa" w:w="4997"/>
            <w:shd w:fill="F8FAFC"/>
          </w:tcPr>
          <w:p>
            <w:r>
              <w:rPr>
                <w:sz w:val="18"/>
              </w:rPr>
              <w:t>Baseline aceptado para continuar. Cambios posteriores deben registrarse como decisiones de alcance.</w:t>
            </w:r>
          </w:p>
        </w:tc>
      </w:tr>
    </w:tbl>
    <w:p>
      <w:pPr>
        <w:spacing w:after="0"/>
      </w:pPr>
    </w:p>
    <w:p>
      <w:pPr>
        <w:pStyle w:val="Heading2"/>
        <w:keepNext/>
      </w:pPr>
      <w:r>
        <w:t>4.1 Definición consolidada</w:t>
      </w:r>
    </w:p>
    <w:tbl>
      <w:tblPr>
        <w:tblStyle w:val="TableGrid"/>
        <w:tblW w:type="auto" w:w="0"/>
        <w:jc w:val="center"/>
        <w:tblLook w:firstColumn="1" w:firstRow="1" w:lastColumn="0" w:lastRow="0" w:noHBand="0" w:noVBand="1" w:val="04A0"/>
      </w:tblPr>
      <w:tblGrid>
        <w:gridCol w:w="4997"/>
        <w:gridCol w:w="4997"/>
      </w:tblGrid>
      <w:tr>
        <w:trPr>
          <w:tblHeader w:val="true"/>
          <w:cantSplit w:val="true"/>
        </w:trPr>
        <w:tc>
          <w:tcPr>
            <w:tcW w:type="dxa" w:w="2232"/>
            <w:shd w:fill="14213D"/>
            <w:vAlign w:val="center"/>
            <w:tcMar>
              <w:top w:w="70" w:type="dxa"/>
              <w:start w:w="80" w:type="dxa"/>
              <w:bottom w:w="70" w:type="dxa"/>
              <w:end w:w="80" w:type="dxa"/>
            </w:tcMar>
          </w:tcPr>
          <w:p>
            <w:r>
              <w:rPr>
                <w:rFonts w:ascii="Aptos" w:hAnsi="Aptos"/>
                <w:b/>
                <w:color w:val="FFFFFF"/>
                <w:sz w:val="16"/>
              </w:rPr>
              <w:t>Elemento</w:t>
            </w:r>
          </w:p>
        </w:tc>
        <w:tc>
          <w:tcPr>
            <w:tcW w:type="dxa" w:w="7848"/>
            <w:shd w:fill="14213D"/>
            <w:vAlign w:val="center"/>
            <w:tcMar>
              <w:top w:w="70" w:type="dxa"/>
              <w:start w:w="80" w:type="dxa"/>
              <w:bottom w:w="70" w:type="dxa"/>
              <w:end w:w="80" w:type="dxa"/>
            </w:tcMar>
          </w:tcPr>
          <w:p>
            <w:r>
              <w:rPr>
                <w:rFonts w:ascii="Aptos" w:hAnsi="Aptos"/>
                <w:b/>
                <w:color w:val="FFFFFF"/>
                <w:sz w:val="16"/>
              </w:rPr>
              <w:t>Decisión actual</w:t>
            </w:r>
          </w:p>
        </w:tc>
      </w:tr>
      <w:tr>
        <w:trPr>
          <w:cantSplit w:val="true"/>
        </w:trPr>
        <w:tc>
          <w:tcPr>
            <w:tcW w:type="dxa" w:w="2232"/>
            <w:tcMar>
              <w:top w:w="70" w:type="dxa"/>
              <w:start w:w="80" w:type="dxa"/>
              <w:bottom w:w="70" w:type="dxa"/>
              <w:end w:w="80" w:type="dxa"/>
            </w:tcMar>
            <w:vAlign w:val="top"/>
          </w:tcPr>
          <w:p>
            <w:r>
              <w:rPr>
                <w:rFonts w:ascii="Aptos" w:hAnsi="Aptos"/>
                <w:color w:val="1E293B"/>
                <w:sz w:val="16"/>
              </w:rPr>
              <w:t>Producto</w:t>
            </w:r>
          </w:p>
        </w:tc>
        <w:tc>
          <w:tcPr>
            <w:tcW w:type="dxa" w:w="7848"/>
            <w:tcMar>
              <w:top w:w="70" w:type="dxa"/>
              <w:start w:w="80" w:type="dxa"/>
              <w:bottom w:w="70" w:type="dxa"/>
              <w:end w:w="80" w:type="dxa"/>
            </w:tcMar>
            <w:vAlign w:val="top"/>
          </w:tcPr>
          <w:p>
            <w:r>
              <w:rPr>
                <w:rFonts w:ascii="Aptos" w:hAnsi="Aptos"/>
                <w:color w:val="1E293B"/>
                <w:sz w:val="16"/>
              </w:rPr>
              <w:t>Aplicación Android para detectar, registrar, procesar, visualizar, organizar y analizar recorridos en motocicleta.</w:t>
            </w:r>
          </w:p>
        </w:tc>
      </w:tr>
      <w:tr>
        <w:trPr>
          <w:cantSplit w:val="true"/>
        </w:trPr>
        <w:tc>
          <w:tcPr>
            <w:tcW w:type="dxa" w:w="2232"/>
            <w:tcMar>
              <w:top w:w="70" w:type="dxa"/>
              <w:start w:w="80" w:type="dxa"/>
              <w:bottom w:w="70" w:type="dxa"/>
              <w:end w:w="80" w:type="dxa"/>
            </w:tcMar>
            <w:vAlign w:val="top"/>
          </w:tcPr>
          <w:p>
            <w:r>
              <w:rPr>
                <w:rFonts w:ascii="Aptos" w:hAnsi="Aptos"/>
                <w:color w:val="1E293B"/>
                <w:sz w:val="16"/>
              </w:rPr>
              <w:t>Proyecto</w:t>
            </w:r>
          </w:p>
        </w:tc>
        <w:tc>
          <w:tcPr>
            <w:tcW w:type="dxa" w:w="7848"/>
            <w:tcMar>
              <w:top w:w="70" w:type="dxa"/>
              <w:start w:w="80" w:type="dxa"/>
              <w:bottom w:w="70" w:type="dxa"/>
              <w:end w:w="80" w:type="dxa"/>
            </w:tcMar>
            <w:vAlign w:val="top"/>
          </w:tcPr>
          <w:p>
            <w:r>
              <w:rPr>
                <w:rFonts w:ascii="Aptos" w:hAnsi="Aptos"/>
                <w:color w:val="1E293B"/>
                <w:sz w:val="16"/>
              </w:rPr>
              <w:t>V2 greenfield. V1 queda legacy/reference.</w:t>
            </w:r>
          </w:p>
        </w:tc>
      </w:tr>
      <w:tr>
        <w:trPr>
          <w:cantSplit w:val="true"/>
        </w:trPr>
        <w:tc>
          <w:tcPr>
            <w:tcW w:type="dxa" w:w="2232"/>
            <w:tcMar>
              <w:top w:w="70" w:type="dxa"/>
              <w:start w:w="80" w:type="dxa"/>
              <w:bottom w:w="70" w:type="dxa"/>
              <w:end w:w="80" w:type="dxa"/>
            </w:tcMar>
            <w:vAlign w:val="top"/>
          </w:tcPr>
          <w:p>
            <w:r>
              <w:rPr>
                <w:rFonts w:ascii="Aptos" w:hAnsi="Aptos"/>
                <w:color w:val="1E293B"/>
                <w:sz w:val="16"/>
              </w:rPr>
              <w:t>Usuario inicial</w:t>
            </w:r>
          </w:p>
        </w:tc>
        <w:tc>
          <w:tcPr>
            <w:tcW w:type="dxa" w:w="7848"/>
            <w:tcMar>
              <w:top w:w="70" w:type="dxa"/>
              <w:start w:w="80" w:type="dxa"/>
              <w:bottom w:w="70" w:type="dxa"/>
              <w:end w:w="80" w:type="dxa"/>
            </w:tcMar>
            <w:vAlign w:val="top"/>
          </w:tcPr>
          <w:p>
            <w:r>
              <w:rPr>
                <w:rFonts w:ascii="Aptos" w:hAnsi="Aptos"/>
                <w:color w:val="1E293B"/>
                <w:sz w:val="16"/>
              </w:rPr>
              <w:t>Motociclista individual; uso principal en teléfono Android.</w:t>
            </w:r>
          </w:p>
        </w:tc>
      </w:tr>
      <w:tr>
        <w:trPr>
          <w:cantSplit w:val="true"/>
        </w:trPr>
        <w:tc>
          <w:tcPr>
            <w:tcW w:type="dxa" w:w="2232"/>
            <w:tcMar>
              <w:top w:w="70" w:type="dxa"/>
              <w:start w:w="80" w:type="dxa"/>
              <w:bottom w:w="70" w:type="dxa"/>
              <w:end w:w="80" w:type="dxa"/>
            </w:tcMar>
            <w:vAlign w:val="top"/>
          </w:tcPr>
          <w:p>
            <w:r>
              <w:rPr>
                <w:rFonts w:ascii="Aptos" w:hAnsi="Aptos"/>
                <w:color w:val="1E293B"/>
                <w:sz w:val="16"/>
              </w:rPr>
              <w:t>Trabajo principal</w:t>
            </w:r>
          </w:p>
        </w:tc>
        <w:tc>
          <w:tcPr>
            <w:tcW w:type="dxa" w:w="7848"/>
            <w:tcMar>
              <w:top w:w="70" w:type="dxa"/>
              <w:start w:w="80" w:type="dxa"/>
              <w:bottom w:w="70" w:type="dxa"/>
              <w:end w:w="80" w:type="dxa"/>
            </w:tcMar>
            <w:vAlign w:val="top"/>
          </w:tcPr>
          <w:p>
            <w:r>
              <w:rPr>
                <w:rFonts w:ascii="Aptos" w:hAnsi="Aptos"/>
                <w:color w:val="1E293B"/>
                <w:sz w:val="16"/>
              </w:rPr>
              <w:t>Registrar viajes con mínima intervención y permitir revisar/corregir el historial.</w:t>
            </w:r>
          </w:p>
        </w:tc>
      </w:tr>
      <w:tr>
        <w:trPr>
          <w:cantSplit w:val="true"/>
        </w:trPr>
        <w:tc>
          <w:tcPr>
            <w:tcW w:type="dxa" w:w="2232"/>
            <w:tcMar>
              <w:top w:w="70" w:type="dxa"/>
              <w:start w:w="80" w:type="dxa"/>
              <w:bottom w:w="70" w:type="dxa"/>
              <w:end w:w="80" w:type="dxa"/>
            </w:tcMar>
            <w:vAlign w:val="top"/>
          </w:tcPr>
          <w:p>
            <w:r>
              <w:rPr>
                <w:rFonts w:ascii="Aptos" w:hAnsi="Aptos"/>
                <w:color w:val="1E293B"/>
                <w:sz w:val="16"/>
              </w:rPr>
              <w:t>Diferenciador</w:t>
            </w:r>
          </w:p>
        </w:tc>
        <w:tc>
          <w:tcPr>
            <w:tcW w:type="dxa" w:w="7848"/>
            <w:tcMar>
              <w:top w:w="70" w:type="dxa"/>
              <w:start w:w="80" w:type="dxa"/>
              <w:bottom w:w="70" w:type="dxa"/>
              <w:end w:w="80" w:type="dxa"/>
            </w:tcMar>
            <w:vAlign w:val="top"/>
          </w:tcPr>
          <w:p>
            <w:r>
              <w:rPr>
                <w:rFonts w:ascii="Aptos" w:hAnsi="Aptos"/>
                <w:color w:val="1E293B"/>
                <w:sz w:val="16"/>
              </w:rPr>
              <w:t>Auto detection stateful + control manual + diagnóstico.</w:t>
            </w:r>
          </w:p>
        </w:tc>
      </w:tr>
      <w:tr>
        <w:trPr>
          <w:cantSplit w:val="true"/>
        </w:trPr>
        <w:tc>
          <w:tcPr>
            <w:tcW w:type="dxa" w:w="2232"/>
            <w:tcMar>
              <w:top w:w="70" w:type="dxa"/>
              <w:start w:w="80" w:type="dxa"/>
              <w:bottom w:w="70" w:type="dxa"/>
              <w:end w:w="80" w:type="dxa"/>
            </w:tcMar>
            <w:vAlign w:val="top"/>
          </w:tcPr>
          <w:p>
            <w:r>
              <w:rPr>
                <w:rFonts w:ascii="Aptos" w:hAnsi="Aptos"/>
                <w:color w:val="1E293B"/>
                <w:sz w:val="16"/>
              </w:rPr>
              <w:t>Conectividad</w:t>
            </w:r>
          </w:p>
        </w:tc>
        <w:tc>
          <w:tcPr>
            <w:tcW w:type="dxa" w:w="7848"/>
            <w:tcMar>
              <w:top w:w="70" w:type="dxa"/>
              <w:start w:w="80" w:type="dxa"/>
              <w:bottom w:w="70" w:type="dxa"/>
              <w:end w:w="80" w:type="dxa"/>
            </w:tcMar>
            <w:vAlign w:val="top"/>
          </w:tcPr>
          <w:p>
            <w:r>
              <w:rPr>
                <w:rFonts w:ascii="Aptos" w:hAnsi="Aptos"/>
                <w:color w:val="1E293B"/>
                <w:sz w:val="16"/>
              </w:rPr>
              <w:t>Offline-first para funciones centrales.</w:t>
            </w:r>
          </w:p>
        </w:tc>
      </w:tr>
      <w:tr>
        <w:trPr>
          <w:cantSplit w:val="true"/>
        </w:trPr>
        <w:tc>
          <w:tcPr>
            <w:tcW w:type="dxa" w:w="2232"/>
            <w:tcMar>
              <w:top w:w="70" w:type="dxa"/>
              <w:start w:w="80" w:type="dxa"/>
              <w:bottom w:w="70" w:type="dxa"/>
              <w:end w:w="80" w:type="dxa"/>
            </w:tcMar>
            <w:vAlign w:val="top"/>
          </w:tcPr>
          <w:p>
            <w:r>
              <w:rPr>
                <w:rFonts w:ascii="Aptos" w:hAnsi="Aptos"/>
                <w:color w:val="1E293B"/>
                <w:sz w:val="16"/>
              </w:rPr>
              <w:t>Seguridad UX</w:t>
            </w:r>
          </w:p>
        </w:tc>
        <w:tc>
          <w:tcPr>
            <w:tcW w:type="dxa" w:w="7848"/>
            <w:tcMar>
              <w:top w:w="70" w:type="dxa"/>
              <w:start w:w="80" w:type="dxa"/>
              <w:bottom w:w="70" w:type="dxa"/>
              <w:end w:w="80" w:type="dxa"/>
            </w:tcMar>
            <w:vAlign w:val="top"/>
          </w:tcPr>
          <w:p>
            <w:r>
              <w:rPr>
                <w:rFonts w:ascii="Aptos" w:hAnsi="Aptos"/>
                <w:color w:val="1E293B"/>
                <w:sz w:val="16"/>
              </w:rPr>
              <w:t>Minimizar interacción mientras el usuario conduce.</w:t>
            </w:r>
          </w:p>
        </w:tc>
      </w:tr>
      <w:tr>
        <w:trPr>
          <w:cantSplit w:val="true"/>
        </w:trPr>
        <w:tc>
          <w:tcPr>
            <w:tcW w:type="dxa" w:w="2232"/>
            <w:tcMar>
              <w:top w:w="70" w:type="dxa"/>
              <w:start w:w="80" w:type="dxa"/>
              <w:bottom w:w="70" w:type="dxa"/>
              <w:end w:w="80" w:type="dxa"/>
            </w:tcMar>
            <w:vAlign w:val="top"/>
          </w:tcPr>
          <w:p>
            <w:r>
              <w:rPr>
                <w:rFonts w:ascii="Aptos" w:hAnsi="Aptos"/>
                <w:color w:val="1E293B"/>
                <w:sz w:val="16"/>
              </w:rPr>
              <w:t>Datos</w:t>
            </w:r>
          </w:p>
        </w:tc>
        <w:tc>
          <w:tcPr>
            <w:tcW w:type="dxa" w:w="7848"/>
            <w:tcMar>
              <w:top w:w="70" w:type="dxa"/>
              <w:start w:w="80" w:type="dxa"/>
              <w:bottom w:w="70" w:type="dxa"/>
              <w:end w:w="80" w:type="dxa"/>
            </w:tcMar>
            <w:vAlign w:val="top"/>
          </w:tcPr>
          <w:p>
            <w:r>
              <w:rPr>
                <w:rFonts w:ascii="Aptos" w:hAnsi="Aptos"/>
                <w:color w:val="1E293B"/>
                <w:sz w:val="16"/>
              </w:rPr>
              <w:t>Historial local, exportable y recuperable.</w:t>
            </w:r>
          </w:p>
        </w:tc>
      </w:tr>
    </w:tbl>
    <w:p>
      <w:pPr>
        <w:spacing w:after="0"/>
      </w:pPr>
    </w:p>
    <w:p>
      <w:pPr>
        <w:pStyle w:val="Heading2"/>
        <w:keepNext/>
      </w:pPr>
      <w:r>
        <w:t>4.2 Alcance por capas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rPr>
        <w:tc>
          <w:tcPr>
            <w:tcW w:type="dxa" w:w="3384"/>
            <w:shd w:fill="14213D"/>
            <w:vAlign w:val="center"/>
            <w:tcMar>
              <w:top w:w="70" w:type="dxa"/>
              <w:start w:w="80" w:type="dxa"/>
              <w:bottom w:w="70" w:type="dxa"/>
              <w:end w:w="80" w:type="dxa"/>
            </w:tcMar>
          </w:tcPr>
          <w:p>
            <w:r>
              <w:rPr>
                <w:rFonts w:ascii="Aptos" w:hAnsi="Aptos"/>
                <w:b/>
                <w:color w:val="FFFFFF"/>
                <w:sz w:val="15"/>
              </w:rPr>
              <w:t>Core V2</w:t>
            </w:r>
          </w:p>
        </w:tc>
        <w:tc>
          <w:tcPr>
            <w:tcW w:type="dxa" w:w="3384"/>
            <w:shd w:fill="14213D"/>
            <w:vAlign w:val="center"/>
            <w:tcMar>
              <w:top w:w="70" w:type="dxa"/>
              <w:start w:w="80" w:type="dxa"/>
              <w:bottom w:w="70" w:type="dxa"/>
              <w:end w:w="80" w:type="dxa"/>
            </w:tcMar>
          </w:tcPr>
          <w:p>
            <w:r>
              <w:rPr>
                <w:rFonts w:ascii="Aptos" w:hAnsi="Aptos"/>
                <w:b/>
                <w:color w:val="FFFFFF"/>
                <w:sz w:val="15"/>
              </w:rPr>
              <w:t>Post-Core</w:t>
            </w:r>
          </w:p>
        </w:tc>
        <w:tc>
          <w:tcPr>
            <w:tcW w:type="dxa" w:w="3384"/>
            <w:shd w:fill="14213D"/>
            <w:vAlign w:val="center"/>
            <w:tcMar>
              <w:top w:w="70" w:type="dxa"/>
              <w:start w:w="80" w:type="dxa"/>
              <w:bottom w:w="70" w:type="dxa"/>
              <w:end w:w="80" w:type="dxa"/>
            </w:tcMar>
          </w:tcPr>
          <w:p>
            <w:r>
              <w:rPr>
                <w:rFonts w:ascii="Aptos" w:hAnsi="Aptos"/>
                <w:b/>
                <w:color w:val="FFFFFF"/>
                <w:sz w:val="15"/>
              </w:rPr>
              <w:t>Future</w:t>
            </w:r>
          </w:p>
        </w:tc>
      </w:tr>
      <w:tr>
        <w:trPr>
          <w:cantSplit w:val="true"/>
        </w:trPr>
        <w:tc>
          <w:tcPr>
            <w:tcW w:type="dxa" w:w="3384"/>
            <w:tcMar>
              <w:top w:w="70" w:type="dxa"/>
              <w:start w:w="80" w:type="dxa"/>
              <w:bottom w:w="70" w:type="dxa"/>
              <w:end w:w="80" w:type="dxa"/>
            </w:tcMar>
            <w:vAlign w:val="top"/>
          </w:tcPr>
          <w:p>
            <w:r>
              <w:rPr>
                <w:rFonts w:ascii="Aptos" w:hAnsi="Aptos"/>
                <w:color w:val="1E293B"/>
                <w:sz w:val="15"/>
              </w:rPr>
              <w:t>Auto start/stop; manual start/pause/resume/finish; GPS; mapa; métricas; historial; favoritos; merge/split; notificación activa; recuperación básica.</w:t>
            </w:r>
          </w:p>
        </w:tc>
        <w:tc>
          <w:tcPr>
            <w:tcW w:type="dxa" w:w="3384"/>
            <w:tcMar>
              <w:top w:w="70" w:type="dxa"/>
              <w:start w:w="80" w:type="dxa"/>
              <w:bottom w:w="70" w:type="dxa"/>
              <w:end w:w="80" w:type="dxa"/>
            </w:tcMar>
            <w:vAlign w:val="top"/>
          </w:tcPr>
          <w:p>
            <w:r>
              <w:rPr>
                <w:rFonts w:ascii="Aptos" w:hAnsi="Aptos"/>
                <w:color w:val="1E293B"/>
                <w:sz w:val="15"/>
              </w:rPr>
              <w:t>Routes reutilizables; búsqueda/filtros; notas/tags; marcadores; analytics; múltiples motos; GPX; backup; sharing/privacy zones.</w:t>
            </w:r>
          </w:p>
        </w:tc>
        <w:tc>
          <w:tcPr>
            <w:tcW w:type="dxa" w:w="3384"/>
            <w:tcMar>
              <w:top w:w="70" w:type="dxa"/>
              <w:start w:w="80" w:type="dxa"/>
              <w:bottom w:w="70" w:type="dxa"/>
              <w:end w:w="80" w:type="dxa"/>
            </w:tcMar>
            <w:vAlign w:val="top"/>
          </w:tcPr>
          <w:p>
            <w:r>
              <w:rPr>
                <w:rFonts w:ascii="Aptos" w:hAnsi="Aptos"/>
                <w:color w:val="1E293B"/>
                <w:sz w:val="15"/>
              </w:rPr>
              <w:t>Mantenimiento; combustible; clima; off-road classification; cloud sync; comparaciones avanzadas; fotos/integraciones.</w:t>
            </w:r>
          </w:p>
        </w:tc>
      </w:tr>
    </w:tbl>
    <w:p>
      <w:pPr>
        <w:spacing w:after="0"/>
      </w:pPr>
    </w:p>
    <w:p>
      <w:pPr>
        <w:pStyle w:val="Heading2"/>
        <w:keepNext/>
      </w:pPr>
      <w:r>
        <w:t>4.3 Fuera del Core inicial</w:t>
      </w:r>
    </w:p>
    <w:p>
      <w:pPr>
        <w:ind w:left="259" w:hanging="173"/>
      </w:pPr>
      <w:r>
        <w:t>• Navegación giro a giro.</w:t>
      </w:r>
    </w:p>
    <w:p>
      <w:pPr>
        <w:ind w:left="259" w:hanging="173"/>
      </w:pPr>
      <w:r>
        <w:t>• Red social, chat o feed.</w:t>
      </w:r>
    </w:p>
    <w:p>
      <w:pPr>
        <w:ind w:left="259" w:hanging="173"/>
      </w:pPr>
      <w:r>
        <w:t>• Rankings/competición pública de velocidad.</w:t>
      </w:r>
    </w:p>
    <w:p>
      <w:pPr>
        <w:ind w:left="259" w:hanging="173"/>
      </w:pPr>
      <w:r>
        <w:t>• Seguimiento público en vivo.</w:t>
      </w:r>
    </w:p>
    <w:p>
      <w:pPr>
        <w:ind w:left="259" w:hanging="173"/>
      </w:pPr>
      <w:r>
        <w:t>• Marketplace.</w:t>
      </w:r>
    </w:p>
    <w:p>
      <w:pPr>
        <w:ind w:left="259" w:hanging="173"/>
      </w:pPr>
      <w:r>
        <w:t>• Cuenta o cloud obligatorios.</w:t>
      </w:r>
    </w:p>
    <w:p>
      <w:pPr>
        <w:pStyle w:val="Heading1"/>
      </w:pPr>
      <w:r>
        <w:t>5. F0.2 · Requisitos funcionales y no funcionales</w:t>
      </w:r>
    </w:p>
    <w:p>
      <w:r>
        <w:t>Objetivo: convertir la visión en requisitos trazables con prioridad P0/P1/P2 y separar decisiones de producto de preguntas que necesitan investigación.</w:t>
      </w:r>
    </w:p>
    <w:tbl>
      <w:tblPr>
        <w:tblStyle w:val="TableGrid"/>
        <w:tblW w:type="auto" w:w="0"/>
        <w:jc w:val="center"/>
        <w:tblLook w:firstColumn="1" w:firstRow="1" w:lastColumn="0" w:lastRow="0" w:noHBand="0" w:noVBand="1" w:val="04A0"/>
      </w:tblPr>
      <w:tblGrid>
        <w:gridCol w:w="1944"/>
        <w:gridCol w:w="7920"/>
      </w:tblGrid>
      <w:tr>
        <w:tc>
          <w:tcPr>
            <w:tcW w:type="dxa" w:w="4997"/>
            <w:shd w:fill="166534"/>
          </w:tcPr>
          <w:p>
            <w:r>
              <w:rPr>
                <w:b/>
                <w:color w:val="FFFFFF"/>
                <w:sz w:val="18"/>
              </w:rPr>
              <w:t>CERRADO</w:t>
            </w:r>
          </w:p>
        </w:tc>
        <w:tc>
          <w:tcPr>
            <w:tcW w:type="dxa" w:w="4997"/>
            <w:shd w:fill="F8FAFC"/>
          </w:tcPr>
          <w:p>
            <w:r>
              <w:rPr>
                <w:sz w:val="18"/>
              </w:rPr>
              <w:t>Baseline v0.2. Se añadió FR-DET-011 para permitir desactivar Auto Tracking sin perder controles manuales.</w:t>
            </w:r>
          </w:p>
        </w:tc>
      </w:tr>
    </w:tbl>
    <w:p>
      <w:pPr>
        <w:spacing w:after="0"/>
      </w:pPr>
    </w:p>
    <w:p>
      <w:pPr>
        <w:pStyle w:val="Heading2"/>
        <w:keepNext/>
      </w:pPr>
      <w:r>
        <w:t>5.1 Convención de prioridad</w:t>
      </w:r>
    </w:p>
    <w:tbl>
      <w:tblPr>
        <w:tblStyle w:val="TableGrid"/>
        <w:tblW w:type="auto" w:w="0"/>
        <w:jc w:val="center"/>
        <w:tblLook w:firstColumn="1" w:firstRow="1" w:lastColumn="0" w:lastRow="0" w:noHBand="0" w:noVBand="1" w:val="04A0"/>
      </w:tblPr>
      <w:tblGrid>
        <w:gridCol w:w="4997"/>
        <w:gridCol w:w="4997"/>
      </w:tblGrid>
      <w:tr>
        <w:trPr>
          <w:tblHeader w:val="true"/>
          <w:cantSplit w:val="true"/>
        </w:trPr>
        <w:tc>
          <w:tcPr>
            <w:tcW w:type="dxa" w:w="1584"/>
            <w:shd w:fill="14213D"/>
            <w:vAlign w:val="center"/>
            <w:tcMar>
              <w:top w:w="70" w:type="dxa"/>
              <w:start w:w="80" w:type="dxa"/>
              <w:bottom w:w="70" w:type="dxa"/>
              <w:end w:w="80" w:type="dxa"/>
            </w:tcMar>
          </w:tcPr>
          <w:p>
            <w:r>
              <w:rPr>
                <w:rFonts w:ascii="Aptos" w:hAnsi="Aptos"/>
                <w:b/>
                <w:color w:val="FFFFFF"/>
                <w:sz w:val="17"/>
              </w:rPr>
              <w:t>Prioridad</w:t>
            </w:r>
          </w:p>
        </w:tc>
        <w:tc>
          <w:tcPr>
            <w:tcW w:type="dxa" w:w="8496"/>
            <w:shd w:fill="14213D"/>
            <w:vAlign w:val="center"/>
            <w:tcMar>
              <w:top w:w="70" w:type="dxa"/>
              <w:start w:w="80" w:type="dxa"/>
              <w:bottom w:w="70" w:type="dxa"/>
              <w:end w:w="80" w:type="dxa"/>
            </w:tcMar>
          </w:tcPr>
          <w:p>
            <w:r>
              <w:rPr>
                <w:rFonts w:ascii="Aptos" w:hAnsi="Aptos"/>
                <w:b/>
                <w:color w:val="FFFFFF"/>
                <w:sz w:val="17"/>
              </w:rPr>
              <w:t>Significado</w:t>
            </w:r>
          </w:p>
        </w:tc>
      </w:tr>
      <w:tr>
        <w:trPr>
          <w:cantSplit w:val="true"/>
        </w:trPr>
        <w:tc>
          <w:tcPr>
            <w:tcW w:type="dxa" w:w="1584"/>
            <w:tcMar>
              <w:top w:w="70" w:type="dxa"/>
              <w:start w:w="80" w:type="dxa"/>
              <w:bottom w:w="70" w:type="dxa"/>
              <w:end w:w="80" w:type="dxa"/>
            </w:tcMar>
            <w:vAlign w:val="top"/>
          </w:tcPr>
          <w:p>
            <w:r>
              <w:rPr>
                <w:rFonts w:ascii="Aptos" w:hAnsi="Aptos"/>
                <w:color w:val="1E293B"/>
                <w:sz w:val="17"/>
              </w:rPr>
              <w:t>P0</w:t>
            </w:r>
          </w:p>
        </w:tc>
        <w:tc>
          <w:tcPr>
            <w:tcW w:type="dxa" w:w="8496"/>
            <w:tcMar>
              <w:top w:w="70" w:type="dxa"/>
              <w:start w:w="80" w:type="dxa"/>
              <w:bottom w:w="70" w:type="dxa"/>
              <w:end w:w="80" w:type="dxa"/>
            </w:tcMar>
            <w:vAlign w:val="top"/>
          </w:tcPr>
          <w:p>
            <w:r>
              <w:rPr>
                <w:rFonts w:ascii="Aptos" w:hAnsi="Aptos"/>
                <w:color w:val="1E293B"/>
                <w:sz w:val="17"/>
              </w:rPr>
              <w:t>Core / blocking: requerido por la base funcional.</w:t>
            </w:r>
          </w:p>
        </w:tc>
      </w:tr>
      <w:tr>
        <w:trPr>
          <w:cantSplit w:val="true"/>
        </w:trPr>
        <w:tc>
          <w:tcPr>
            <w:tcW w:type="dxa" w:w="1584"/>
            <w:tcMar>
              <w:top w:w="70" w:type="dxa"/>
              <w:start w:w="80" w:type="dxa"/>
              <w:bottom w:w="70" w:type="dxa"/>
              <w:end w:w="80" w:type="dxa"/>
            </w:tcMar>
            <w:vAlign w:val="top"/>
          </w:tcPr>
          <w:p>
            <w:r>
              <w:rPr>
                <w:rFonts w:ascii="Aptos" w:hAnsi="Aptos"/>
                <w:color w:val="1E293B"/>
                <w:sz w:val="17"/>
              </w:rPr>
              <w:t>P1</w:t>
            </w:r>
          </w:p>
        </w:tc>
        <w:tc>
          <w:tcPr>
            <w:tcW w:type="dxa" w:w="8496"/>
            <w:tcMar>
              <w:top w:w="70" w:type="dxa"/>
              <w:start w:w="80" w:type="dxa"/>
              <w:bottom w:w="70" w:type="dxa"/>
              <w:end w:w="80" w:type="dxa"/>
            </w:tcMar>
            <w:vAlign w:val="top"/>
          </w:tcPr>
          <w:p>
            <w:r>
              <w:rPr>
                <w:rFonts w:ascii="Aptos" w:hAnsi="Aptos"/>
                <w:color w:val="1E293B"/>
                <w:sz w:val="17"/>
              </w:rPr>
              <w:t>Importante / post-core: después de estabilizar tracking.</w:t>
            </w:r>
          </w:p>
        </w:tc>
      </w:tr>
      <w:tr>
        <w:trPr>
          <w:cantSplit w:val="true"/>
        </w:trPr>
        <w:tc>
          <w:tcPr>
            <w:tcW w:type="dxa" w:w="1584"/>
            <w:tcMar>
              <w:top w:w="70" w:type="dxa"/>
              <w:start w:w="80" w:type="dxa"/>
              <w:bottom w:w="70" w:type="dxa"/>
              <w:end w:w="80" w:type="dxa"/>
            </w:tcMar>
            <w:vAlign w:val="top"/>
          </w:tcPr>
          <w:p>
            <w:r>
              <w:rPr>
                <w:rFonts w:ascii="Aptos" w:hAnsi="Aptos"/>
                <w:color w:val="1E293B"/>
                <w:sz w:val="17"/>
              </w:rPr>
              <w:t>P2</w:t>
            </w:r>
          </w:p>
        </w:tc>
        <w:tc>
          <w:tcPr>
            <w:tcW w:type="dxa" w:w="8496"/>
            <w:tcMar>
              <w:top w:w="70" w:type="dxa"/>
              <w:start w:w="80" w:type="dxa"/>
              <w:bottom w:w="70" w:type="dxa"/>
              <w:end w:w="80" w:type="dxa"/>
            </w:tcMar>
            <w:vAlign w:val="top"/>
          </w:tcPr>
          <w:p>
            <w:r>
              <w:rPr>
                <w:rFonts w:ascii="Aptos" w:hAnsi="Aptos"/>
                <w:color w:val="1E293B"/>
                <w:sz w:val="17"/>
              </w:rPr>
              <w:t>Future / expansion: arquitectura no debe bloquearlo sin necesidad.</w:t>
            </w:r>
          </w:p>
        </w:tc>
      </w:tr>
    </w:tbl>
    <w:p>
      <w:pPr>
        <w:spacing w:after="0"/>
      </w:pPr>
    </w:p>
    <w:p>
      <w:pPr>
        <w:pStyle w:val="Heading2"/>
        <w:keepNext/>
      </w:pPr>
      <w:r>
        <w:t>5.2 Requisitos funcionales principales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true"/>
        </w:trPr>
        <w:tc>
          <w:tcPr>
            <w:tcW w:type="dxa" w:w="1224"/>
            <w:shd w:fill="14213D"/>
            <w:vAlign w:val="center"/>
            <w:tcMar>
              <w:top w:w="70" w:type="dxa"/>
              <w:start w:w="80" w:type="dxa"/>
              <w:bottom w:w="70" w:type="dxa"/>
              <w:end w:w="80" w:type="dxa"/>
            </w:tcMar>
          </w:tcPr>
          <w:p>
            <w:r>
              <w:rPr>
                <w:rFonts w:ascii="Aptos" w:hAnsi="Aptos"/>
                <w:b/>
                <w:color w:val="FFFFFF"/>
                <w:sz w:val="15"/>
              </w:rPr>
              <w:t>Grupo</w:t>
            </w:r>
          </w:p>
        </w:tc>
        <w:tc>
          <w:tcPr>
            <w:tcW w:type="dxa" w:w="1584"/>
            <w:shd w:fill="14213D"/>
            <w:vAlign w:val="center"/>
            <w:tcMar>
              <w:top w:w="70" w:type="dxa"/>
              <w:start w:w="80" w:type="dxa"/>
              <w:bottom w:w="70" w:type="dxa"/>
              <w:end w:w="80" w:type="dxa"/>
            </w:tcMar>
          </w:tcPr>
          <w:p>
            <w:r>
              <w:rPr>
                <w:rFonts w:ascii="Aptos" w:hAnsi="Aptos"/>
                <w:b/>
                <w:color w:val="FFFFFF"/>
                <w:sz w:val="15"/>
              </w:rPr>
              <w:t>Área</w:t>
            </w:r>
          </w:p>
        </w:tc>
        <w:tc>
          <w:tcPr>
            <w:tcW w:type="dxa" w:w="6120"/>
            <w:shd w:fill="14213D"/>
            <w:vAlign w:val="center"/>
            <w:tcMar>
              <w:top w:w="70" w:type="dxa"/>
              <w:start w:w="80" w:type="dxa"/>
              <w:bottom w:w="70" w:type="dxa"/>
              <w:end w:w="80" w:type="dxa"/>
            </w:tcMar>
          </w:tcPr>
          <w:p>
            <w:r>
              <w:rPr>
                <w:rFonts w:ascii="Aptos" w:hAnsi="Aptos"/>
                <w:b/>
                <w:color w:val="FFFFFF"/>
                <w:sz w:val="15"/>
              </w:rPr>
              <w:t>Resumen</w:t>
            </w:r>
          </w:p>
        </w:tc>
        <w:tc>
          <w:tcPr>
            <w:tcW w:type="dxa" w:w="1152"/>
            <w:shd w:fill="14213D"/>
            <w:vAlign w:val="center"/>
            <w:tcMar>
              <w:top w:w="70" w:type="dxa"/>
              <w:start w:w="80" w:type="dxa"/>
              <w:bottom w:w="70" w:type="dxa"/>
              <w:end w:w="80" w:type="dxa"/>
            </w:tcMar>
          </w:tcPr>
          <w:p>
            <w:r>
              <w:rPr>
                <w:rFonts w:ascii="Aptos" w:hAnsi="Aptos"/>
                <w:b/>
                <w:color w:val="FFFFFF"/>
                <w:sz w:val="15"/>
              </w:rPr>
              <w:t>Prioridad</w:t>
            </w:r>
          </w:p>
        </w:tc>
      </w:tr>
      <w:tr>
        <w:trPr>
          <w:cantSplit w:val="true"/>
        </w:trPr>
        <w:tc>
          <w:tcPr>
            <w:tcW w:type="dxa" w:w="1224"/>
            <w:tcMar>
              <w:top w:w="70" w:type="dxa"/>
              <w:start w:w="80" w:type="dxa"/>
              <w:bottom w:w="70" w:type="dxa"/>
              <w:end w:w="80" w:type="dxa"/>
            </w:tcMar>
            <w:vAlign w:val="top"/>
          </w:tcPr>
          <w:p>
            <w:r>
              <w:rPr>
                <w:rFonts w:ascii="Aptos" w:hAnsi="Aptos"/>
                <w:color w:val="1E293B"/>
                <w:sz w:val="15"/>
              </w:rPr>
              <w:t>FR-DET</w:t>
            </w:r>
          </w:p>
        </w:tc>
        <w:tc>
          <w:tcPr>
            <w:tcW w:type="dxa" w:w="1584"/>
            <w:tcMar>
              <w:top w:w="70" w:type="dxa"/>
              <w:start w:w="80" w:type="dxa"/>
              <w:bottom w:w="70" w:type="dxa"/>
              <w:end w:w="80" w:type="dxa"/>
            </w:tcMar>
            <w:vAlign w:val="top"/>
          </w:tcPr>
          <w:p>
            <w:r>
              <w:rPr>
                <w:rFonts w:ascii="Aptos" w:hAnsi="Aptos"/>
                <w:color w:val="1E293B"/>
                <w:sz w:val="15"/>
              </w:rPr>
              <w:t>Detección</w:t>
            </w:r>
          </w:p>
        </w:tc>
        <w:tc>
          <w:tcPr>
            <w:tcW w:type="dxa" w:w="6120"/>
            <w:tcMar>
              <w:top w:w="70" w:type="dxa"/>
              <w:start w:w="80" w:type="dxa"/>
              <w:bottom w:w="70" w:type="dxa"/>
              <w:end w:w="80" w:type="dxa"/>
            </w:tcMar>
            <w:vAlign w:val="top"/>
          </w:tcPr>
          <w:p>
            <w:r>
              <w:rPr>
                <w:rFonts w:ascii="Aptos" w:hAnsi="Aptos"/>
                <w:color w:val="1E293B"/>
                <w:sz w:val="15"/>
              </w:rPr>
              <w:t>Auto candidate/start/stop; temporal-stop tolerance; manual start/finish/pause/resume; estado visible; toggle Auto Tracking.</w:t>
            </w:r>
          </w:p>
        </w:tc>
        <w:tc>
          <w:tcPr>
            <w:tcW w:type="dxa" w:w="1152"/>
            <w:tcMar>
              <w:top w:w="70" w:type="dxa"/>
              <w:start w:w="80" w:type="dxa"/>
              <w:bottom w:w="70" w:type="dxa"/>
              <w:end w:w="80" w:type="dxa"/>
            </w:tcMar>
            <w:vAlign w:val="top"/>
          </w:tcPr>
          <w:p>
            <w:r>
              <w:rPr>
                <w:rFonts w:ascii="Aptos" w:hAnsi="Aptos"/>
                <w:color w:val="1E293B"/>
                <w:sz w:val="15"/>
              </w:rPr>
              <w:t>P0</w:t>
            </w:r>
          </w:p>
        </w:tc>
      </w:tr>
      <w:tr>
        <w:trPr>
          <w:cantSplit w:val="true"/>
        </w:trPr>
        <w:tc>
          <w:tcPr>
            <w:tcW w:type="dxa" w:w="1224"/>
            <w:tcMar>
              <w:top w:w="70" w:type="dxa"/>
              <w:start w:w="80" w:type="dxa"/>
              <w:bottom w:w="70" w:type="dxa"/>
              <w:end w:w="80" w:type="dxa"/>
            </w:tcMar>
            <w:vAlign w:val="top"/>
          </w:tcPr>
          <w:p>
            <w:r>
              <w:rPr>
                <w:rFonts w:ascii="Aptos" w:hAnsi="Aptos"/>
                <w:color w:val="1E293B"/>
                <w:sz w:val="15"/>
              </w:rPr>
              <w:t>FR-REC</w:t>
            </w:r>
          </w:p>
        </w:tc>
        <w:tc>
          <w:tcPr>
            <w:tcW w:type="dxa" w:w="1584"/>
            <w:tcMar>
              <w:top w:w="70" w:type="dxa"/>
              <w:start w:w="80" w:type="dxa"/>
              <w:bottom w:w="70" w:type="dxa"/>
              <w:end w:w="80" w:type="dxa"/>
            </w:tcMar>
            <w:vAlign w:val="top"/>
          </w:tcPr>
          <w:p>
            <w:r>
              <w:rPr>
                <w:rFonts w:ascii="Aptos" w:hAnsi="Aptos"/>
                <w:color w:val="1E293B"/>
                <w:sz w:val="15"/>
              </w:rPr>
              <w:t>Grabación</w:t>
            </w:r>
          </w:p>
        </w:tc>
        <w:tc>
          <w:tcPr>
            <w:tcW w:type="dxa" w:w="6120"/>
            <w:tcMar>
              <w:top w:w="70" w:type="dxa"/>
              <w:start w:w="80" w:type="dxa"/>
              <w:bottom w:w="70" w:type="dxa"/>
              <w:end w:w="80" w:type="dxa"/>
            </w:tcMar>
            <w:vAlign w:val="top"/>
          </w:tcPr>
          <w:p>
            <w:r>
              <w:rPr>
                <w:rFonts w:ascii="Aptos" w:hAnsi="Aptos"/>
                <w:color w:val="1E293B"/>
                <w:sz w:val="15"/>
              </w:rPr>
              <w:t>Track GPS, timestamp, metadata de calidad, offline, raw/processed track, puntos inválidos, continuidad.</w:t>
            </w:r>
          </w:p>
        </w:tc>
        <w:tc>
          <w:tcPr>
            <w:tcW w:type="dxa" w:w="1152"/>
            <w:tcMar>
              <w:top w:w="70" w:type="dxa"/>
              <w:start w:w="80" w:type="dxa"/>
              <w:bottom w:w="70" w:type="dxa"/>
              <w:end w:w="80" w:type="dxa"/>
            </w:tcMar>
            <w:vAlign w:val="top"/>
          </w:tcPr>
          <w:p>
            <w:r>
              <w:rPr>
                <w:rFonts w:ascii="Aptos" w:hAnsi="Aptos"/>
                <w:color w:val="1E293B"/>
                <w:sz w:val="15"/>
              </w:rPr>
              <w:t>P0</w:t>
            </w:r>
          </w:p>
        </w:tc>
      </w:tr>
      <w:tr>
        <w:trPr>
          <w:cantSplit w:val="true"/>
        </w:trPr>
        <w:tc>
          <w:tcPr>
            <w:tcW w:type="dxa" w:w="1224"/>
            <w:tcMar>
              <w:top w:w="70" w:type="dxa"/>
              <w:start w:w="80" w:type="dxa"/>
              <w:bottom w:w="70" w:type="dxa"/>
              <w:end w:w="80" w:type="dxa"/>
            </w:tcMar>
            <w:vAlign w:val="top"/>
          </w:tcPr>
          <w:p>
            <w:r>
              <w:rPr>
                <w:rFonts w:ascii="Aptos" w:hAnsi="Aptos"/>
                <w:color w:val="1E293B"/>
                <w:sz w:val="15"/>
              </w:rPr>
              <w:t>FR-MET</w:t>
            </w:r>
          </w:p>
        </w:tc>
        <w:tc>
          <w:tcPr>
            <w:tcW w:type="dxa" w:w="1584"/>
            <w:tcMar>
              <w:top w:w="70" w:type="dxa"/>
              <w:start w:w="80" w:type="dxa"/>
              <w:bottom w:w="70" w:type="dxa"/>
              <w:end w:w="80" w:type="dxa"/>
            </w:tcMar>
            <w:vAlign w:val="top"/>
          </w:tcPr>
          <w:p>
            <w:r>
              <w:rPr>
                <w:rFonts w:ascii="Aptos" w:hAnsi="Aptos"/>
                <w:color w:val="1E293B"/>
                <w:sz w:val="15"/>
              </w:rPr>
              <w:t>Métricas</w:t>
            </w:r>
          </w:p>
        </w:tc>
        <w:tc>
          <w:tcPr>
            <w:tcW w:type="dxa" w:w="6120"/>
            <w:tcMar>
              <w:top w:w="70" w:type="dxa"/>
              <w:start w:w="80" w:type="dxa"/>
              <w:bottom w:w="70" w:type="dxa"/>
              <w:end w:w="80" w:type="dxa"/>
            </w:tcMar>
            <w:vAlign w:val="top"/>
          </w:tcPr>
          <w:p>
            <w:r>
              <w:rPr>
                <w:rFonts w:ascii="Aptos" w:hAnsi="Aptos"/>
                <w:color w:val="1E293B"/>
                <w:sz w:val="15"/>
              </w:rPr>
              <w:t>Distancia, duración, moving/stopped/pause time, velocidad filtrada, altitud, recálculo.</w:t>
            </w:r>
          </w:p>
        </w:tc>
        <w:tc>
          <w:tcPr>
            <w:tcW w:type="dxa" w:w="1152"/>
            <w:tcMar>
              <w:top w:w="70" w:type="dxa"/>
              <w:start w:w="80" w:type="dxa"/>
              <w:bottom w:w="70" w:type="dxa"/>
              <w:end w:w="80" w:type="dxa"/>
            </w:tcMar>
            <w:vAlign w:val="top"/>
          </w:tcPr>
          <w:p>
            <w:r>
              <w:rPr>
                <w:rFonts w:ascii="Aptos" w:hAnsi="Aptos"/>
                <w:color w:val="1E293B"/>
                <w:sz w:val="15"/>
              </w:rPr>
              <w:t>P0/P1</w:t>
            </w:r>
          </w:p>
        </w:tc>
      </w:tr>
      <w:tr>
        <w:trPr>
          <w:cantSplit w:val="true"/>
        </w:trPr>
        <w:tc>
          <w:tcPr>
            <w:tcW w:type="dxa" w:w="1224"/>
            <w:tcMar>
              <w:top w:w="70" w:type="dxa"/>
              <w:start w:w="80" w:type="dxa"/>
              <w:bottom w:w="70" w:type="dxa"/>
              <w:end w:w="80" w:type="dxa"/>
            </w:tcMar>
            <w:vAlign w:val="top"/>
          </w:tcPr>
          <w:p>
            <w:r>
              <w:rPr>
                <w:rFonts w:ascii="Aptos" w:hAnsi="Aptos"/>
                <w:color w:val="1E293B"/>
                <w:sz w:val="15"/>
              </w:rPr>
              <w:t>FR-NOT</w:t>
            </w:r>
          </w:p>
        </w:tc>
        <w:tc>
          <w:tcPr>
            <w:tcW w:type="dxa" w:w="1584"/>
            <w:tcMar>
              <w:top w:w="70" w:type="dxa"/>
              <w:start w:w="80" w:type="dxa"/>
              <w:bottom w:w="70" w:type="dxa"/>
              <w:end w:w="80" w:type="dxa"/>
            </w:tcMar>
            <w:vAlign w:val="top"/>
          </w:tcPr>
          <w:p>
            <w:r>
              <w:rPr>
                <w:rFonts w:ascii="Aptos" w:hAnsi="Aptos"/>
                <w:color w:val="1E293B"/>
                <w:sz w:val="15"/>
              </w:rPr>
              <w:t>Notificaciones</w:t>
            </w:r>
          </w:p>
        </w:tc>
        <w:tc>
          <w:tcPr>
            <w:tcW w:type="dxa" w:w="6120"/>
            <w:tcMar>
              <w:top w:w="70" w:type="dxa"/>
              <w:start w:w="80" w:type="dxa"/>
              <w:bottom w:w="70" w:type="dxa"/>
              <w:end w:w="80" w:type="dxa"/>
            </w:tcMar>
            <w:vAlign w:val="top"/>
          </w:tcPr>
          <w:p>
            <w:r>
              <w:rPr>
                <w:rFonts w:ascii="Aptos" w:hAnsi="Aptos"/>
                <w:color w:val="1E293B"/>
                <w:sz w:val="15"/>
              </w:rPr>
              <w:t>Active trip, Pause/Resume/Finish, resumen, problemas, preferencias.</w:t>
            </w:r>
          </w:p>
        </w:tc>
        <w:tc>
          <w:tcPr>
            <w:tcW w:type="dxa" w:w="1152"/>
            <w:tcMar>
              <w:top w:w="70" w:type="dxa"/>
              <w:start w:w="80" w:type="dxa"/>
              <w:bottom w:w="70" w:type="dxa"/>
              <w:end w:w="80" w:type="dxa"/>
            </w:tcMar>
            <w:vAlign w:val="top"/>
          </w:tcPr>
          <w:p>
            <w:r>
              <w:rPr>
                <w:rFonts w:ascii="Aptos" w:hAnsi="Aptos"/>
                <w:color w:val="1E293B"/>
                <w:sz w:val="15"/>
              </w:rPr>
              <w:t>P0/P1</w:t>
            </w:r>
          </w:p>
        </w:tc>
      </w:tr>
      <w:tr>
        <w:trPr>
          <w:cantSplit w:val="true"/>
        </w:trPr>
        <w:tc>
          <w:tcPr>
            <w:tcW w:type="dxa" w:w="1224"/>
            <w:tcMar>
              <w:top w:w="70" w:type="dxa"/>
              <w:start w:w="80" w:type="dxa"/>
              <w:bottom w:w="70" w:type="dxa"/>
              <w:end w:w="80" w:type="dxa"/>
            </w:tcMar>
            <w:vAlign w:val="top"/>
          </w:tcPr>
          <w:p>
            <w:r>
              <w:rPr>
                <w:rFonts w:ascii="Aptos" w:hAnsi="Aptos"/>
                <w:color w:val="1E293B"/>
                <w:sz w:val="15"/>
              </w:rPr>
              <w:t>FR-HIS</w:t>
            </w:r>
          </w:p>
        </w:tc>
        <w:tc>
          <w:tcPr>
            <w:tcW w:type="dxa" w:w="1584"/>
            <w:tcMar>
              <w:top w:w="70" w:type="dxa"/>
              <w:start w:w="80" w:type="dxa"/>
              <w:bottom w:w="70" w:type="dxa"/>
              <w:end w:w="80" w:type="dxa"/>
            </w:tcMar>
            <w:vAlign w:val="top"/>
          </w:tcPr>
          <w:p>
            <w:r>
              <w:rPr>
                <w:rFonts w:ascii="Aptos" w:hAnsi="Aptos"/>
                <w:color w:val="1E293B"/>
                <w:sz w:val="15"/>
              </w:rPr>
              <w:t>Historial</w:t>
            </w:r>
          </w:p>
        </w:tc>
        <w:tc>
          <w:tcPr>
            <w:tcW w:type="dxa" w:w="6120"/>
            <w:tcMar>
              <w:top w:w="70" w:type="dxa"/>
              <w:start w:w="80" w:type="dxa"/>
              <w:bottom w:w="70" w:type="dxa"/>
              <w:end w:w="80" w:type="dxa"/>
            </w:tcMar>
            <w:vAlign w:val="top"/>
          </w:tcPr>
          <w:p>
            <w:r>
              <w:rPr>
                <w:rFonts w:ascii="Aptos" w:hAnsi="Aptos"/>
                <w:color w:val="1E293B"/>
                <w:sz w:val="15"/>
              </w:rPr>
              <w:t>Persistencia, detalle, cronología, renombrar, eliminar, buscar/filtrar/ordenar.</w:t>
            </w:r>
          </w:p>
        </w:tc>
        <w:tc>
          <w:tcPr>
            <w:tcW w:type="dxa" w:w="1152"/>
            <w:tcMar>
              <w:top w:w="70" w:type="dxa"/>
              <w:start w:w="80" w:type="dxa"/>
              <w:bottom w:w="70" w:type="dxa"/>
              <w:end w:w="80" w:type="dxa"/>
            </w:tcMar>
            <w:vAlign w:val="top"/>
          </w:tcPr>
          <w:p>
            <w:r>
              <w:rPr>
                <w:rFonts w:ascii="Aptos" w:hAnsi="Aptos"/>
                <w:color w:val="1E293B"/>
                <w:sz w:val="15"/>
              </w:rPr>
              <w:t>P0/P1</w:t>
            </w:r>
          </w:p>
        </w:tc>
      </w:tr>
      <w:tr>
        <w:trPr>
          <w:cantSplit w:val="true"/>
        </w:trPr>
        <w:tc>
          <w:tcPr>
            <w:tcW w:type="dxa" w:w="1224"/>
            <w:tcMar>
              <w:top w:w="70" w:type="dxa"/>
              <w:start w:w="80" w:type="dxa"/>
              <w:bottom w:w="70" w:type="dxa"/>
              <w:end w:w="80" w:type="dxa"/>
            </w:tcMar>
            <w:vAlign w:val="top"/>
          </w:tcPr>
          <w:p>
            <w:r>
              <w:rPr>
                <w:rFonts w:ascii="Aptos" w:hAnsi="Aptos"/>
                <w:color w:val="1E293B"/>
                <w:sz w:val="15"/>
              </w:rPr>
              <w:t>FR-FAV</w:t>
            </w:r>
          </w:p>
        </w:tc>
        <w:tc>
          <w:tcPr>
            <w:tcW w:type="dxa" w:w="1584"/>
            <w:tcMar>
              <w:top w:w="70" w:type="dxa"/>
              <w:start w:w="80" w:type="dxa"/>
              <w:bottom w:w="70" w:type="dxa"/>
              <w:end w:w="80" w:type="dxa"/>
            </w:tcMar>
            <w:vAlign w:val="top"/>
          </w:tcPr>
          <w:p>
            <w:r>
              <w:rPr>
                <w:rFonts w:ascii="Aptos" w:hAnsi="Aptos"/>
                <w:color w:val="1E293B"/>
                <w:sz w:val="15"/>
              </w:rPr>
              <w:t>Favoritos</w:t>
            </w:r>
          </w:p>
        </w:tc>
        <w:tc>
          <w:tcPr>
            <w:tcW w:type="dxa" w:w="6120"/>
            <w:tcMar>
              <w:top w:w="70" w:type="dxa"/>
              <w:start w:w="80" w:type="dxa"/>
              <w:bottom w:w="70" w:type="dxa"/>
              <w:end w:w="80" w:type="dxa"/>
            </w:tcMar>
            <w:vAlign w:val="top"/>
          </w:tcPr>
          <w:p>
            <w:r>
              <w:rPr>
                <w:rFonts w:ascii="Aptos" w:hAnsi="Aptos"/>
                <w:color w:val="1E293B"/>
                <w:sz w:val="15"/>
              </w:rPr>
              <w:t>Favorite Trip y posteriormente Favorite Route.</w:t>
            </w:r>
          </w:p>
        </w:tc>
        <w:tc>
          <w:tcPr>
            <w:tcW w:type="dxa" w:w="1152"/>
            <w:tcMar>
              <w:top w:w="70" w:type="dxa"/>
              <w:start w:w="80" w:type="dxa"/>
              <w:bottom w:w="70" w:type="dxa"/>
              <w:end w:w="80" w:type="dxa"/>
            </w:tcMar>
            <w:vAlign w:val="top"/>
          </w:tcPr>
          <w:p>
            <w:r>
              <w:rPr>
                <w:rFonts w:ascii="Aptos" w:hAnsi="Aptos"/>
                <w:color w:val="1E293B"/>
                <w:sz w:val="15"/>
              </w:rPr>
              <w:t>P0/P1</w:t>
            </w:r>
          </w:p>
        </w:tc>
      </w:tr>
      <w:tr>
        <w:trPr>
          <w:cantSplit w:val="true"/>
        </w:trPr>
        <w:tc>
          <w:tcPr>
            <w:tcW w:type="dxa" w:w="1224"/>
            <w:tcMar>
              <w:top w:w="70" w:type="dxa"/>
              <w:start w:w="80" w:type="dxa"/>
              <w:bottom w:w="70" w:type="dxa"/>
              <w:end w:w="80" w:type="dxa"/>
            </w:tcMar>
            <w:vAlign w:val="top"/>
          </w:tcPr>
          <w:p>
            <w:r>
              <w:rPr>
                <w:rFonts w:ascii="Aptos" w:hAnsi="Aptos"/>
                <w:color w:val="1E293B"/>
                <w:sz w:val="15"/>
              </w:rPr>
              <w:t>FR-EDT</w:t>
            </w:r>
          </w:p>
        </w:tc>
        <w:tc>
          <w:tcPr>
            <w:tcW w:type="dxa" w:w="1584"/>
            <w:tcMar>
              <w:top w:w="70" w:type="dxa"/>
              <w:start w:w="80" w:type="dxa"/>
              <w:bottom w:w="70" w:type="dxa"/>
              <w:end w:w="80" w:type="dxa"/>
            </w:tcMar>
            <w:vAlign w:val="top"/>
          </w:tcPr>
          <w:p>
            <w:r>
              <w:rPr>
                <w:rFonts w:ascii="Aptos" w:hAnsi="Aptos"/>
                <w:color w:val="1E293B"/>
                <w:sz w:val="15"/>
              </w:rPr>
              <w:t>Edición</w:t>
            </w:r>
          </w:p>
        </w:tc>
        <w:tc>
          <w:tcPr>
            <w:tcW w:type="dxa" w:w="6120"/>
            <w:tcMar>
              <w:top w:w="70" w:type="dxa"/>
              <w:start w:w="80" w:type="dxa"/>
              <w:bottom w:w="70" w:type="dxa"/>
              <w:end w:w="80" w:type="dxa"/>
            </w:tcMar>
            <w:vAlign w:val="top"/>
          </w:tcPr>
          <w:p>
            <w:r>
              <w:rPr>
                <w:rFonts w:ascii="Aptos" w:hAnsi="Aptos"/>
                <w:color w:val="1E293B"/>
                <w:sz w:val="15"/>
              </w:rPr>
              <w:t>Merge, split, recálculo, boundary correction, undo/provenance.</w:t>
            </w:r>
          </w:p>
        </w:tc>
        <w:tc>
          <w:tcPr>
            <w:tcW w:type="dxa" w:w="1152"/>
            <w:tcMar>
              <w:top w:w="70" w:type="dxa"/>
              <w:start w:w="80" w:type="dxa"/>
              <w:bottom w:w="70" w:type="dxa"/>
              <w:end w:w="80" w:type="dxa"/>
            </w:tcMar>
            <w:vAlign w:val="top"/>
          </w:tcPr>
          <w:p>
            <w:r>
              <w:rPr>
                <w:rFonts w:ascii="Aptos" w:hAnsi="Aptos"/>
                <w:color w:val="1E293B"/>
                <w:sz w:val="15"/>
              </w:rPr>
              <w:t>P0/P1</w:t>
            </w:r>
          </w:p>
        </w:tc>
      </w:tr>
      <w:tr>
        <w:trPr>
          <w:cantSplit w:val="true"/>
        </w:trPr>
        <w:tc>
          <w:tcPr>
            <w:tcW w:type="dxa" w:w="1224"/>
            <w:tcMar>
              <w:top w:w="70" w:type="dxa"/>
              <w:start w:w="80" w:type="dxa"/>
              <w:bottom w:w="70" w:type="dxa"/>
              <w:end w:w="80" w:type="dxa"/>
            </w:tcMar>
            <w:vAlign w:val="top"/>
          </w:tcPr>
          <w:p>
            <w:r>
              <w:rPr>
                <w:rFonts w:ascii="Aptos" w:hAnsi="Aptos"/>
                <w:color w:val="1E293B"/>
                <w:sz w:val="15"/>
              </w:rPr>
              <w:t>FR-MAP</w:t>
            </w:r>
          </w:p>
        </w:tc>
        <w:tc>
          <w:tcPr>
            <w:tcW w:type="dxa" w:w="1584"/>
            <w:tcMar>
              <w:top w:w="70" w:type="dxa"/>
              <w:start w:w="80" w:type="dxa"/>
              <w:bottom w:w="70" w:type="dxa"/>
              <w:end w:w="80" w:type="dxa"/>
            </w:tcMar>
            <w:vAlign w:val="top"/>
          </w:tcPr>
          <w:p>
            <w:r>
              <w:rPr>
                <w:rFonts w:ascii="Aptos" w:hAnsi="Aptos"/>
                <w:color w:val="1E293B"/>
                <w:sz w:val="15"/>
              </w:rPr>
              <w:t>Mapas</w:t>
            </w:r>
          </w:p>
        </w:tc>
        <w:tc>
          <w:tcPr>
            <w:tcW w:type="dxa" w:w="6120"/>
            <w:tcMar>
              <w:top w:w="70" w:type="dxa"/>
              <w:start w:w="80" w:type="dxa"/>
              <w:bottom w:w="70" w:type="dxa"/>
              <w:end w:w="80" w:type="dxa"/>
            </w:tcMar>
            <w:vAlign w:val="top"/>
          </w:tcPr>
          <w:p>
            <w:r>
              <w:rPr>
                <w:rFonts w:ascii="Aptos" w:hAnsi="Aptos"/>
                <w:color w:val="1E293B"/>
                <w:sz w:val="15"/>
              </w:rPr>
              <w:t>Ruta, inicio/final, long tracks, stops, overlays, independencia del recording.</w:t>
            </w:r>
          </w:p>
        </w:tc>
        <w:tc>
          <w:tcPr>
            <w:tcW w:type="dxa" w:w="1152"/>
            <w:tcMar>
              <w:top w:w="70" w:type="dxa"/>
              <w:start w:w="80" w:type="dxa"/>
              <w:bottom w:w="70" w:type="dxa"/>
              <w:end w:w="80" w:type="dxa"/>
            </w:tcMar>
            <w:vAlign w:val="top"/>
          </w:tcPr>
          <w:p>
            <w:r>
              <w:rPr>
                <w:rFonts w:ascii="Aptos" w:hAnsi="Aptos"/>
                <w:color w:val="1E293B"/>
                <w:sz w:val="15"/>
              </w:rPr>
              <w:t>P0/P1/P2</w:t>
            </w:r>
          </w:p>
        </w:tc>
      </w:tr>
      <w:tr>
        <w:trPr>
          <w:cantSplit w:val="true"/>
        </w:trPr>
        <w:tc>
          <w:tcPr>
            <w:tcW w:type="dxa" w:w="1224"/>
            <w:tcMar>
              <w:top w:w="70" w:type="dxa"/>
              <w:start w:w="80" w:type="dxa"/>
              <w:bottom w:w="70" w:type="dxa"/>
              <w:end w:w="80" w:type="dxa"/>
            </w:tcMar>
            <w:vAlign w:val="top"/>
          </w:tcPr>
          <w:p>
            <w:r>
              <w:rPr>
                <w:rFonts w:ascii="Aptos" w:hAnsi="Aptos"/>
                <w:color w:val="1E293B"/>
                <w:sz w:val="15"/>
              </w:rPr>
              <w:t>FR-RTE</w:t>
            </w:r>
          </w:p>
        </w:tc>
        <w:tc>
          <w:tcPr>
            <w:tcW w:type="dxa" w:w="1584"/>
            <w:tcMar>
              <w:top w:w="70" w:type="dxa"/>
              <w:start w:w="80" w:type="dxa"/>
              <w:bottom w:w="70" w:type="dxa"/>
              <w:end w:w="80" w:type="dxa"/>
            </w:tcMar>
            <w:vAlign w:val="top"/>
          </w:tcPr>
          <w:p>
            <w:r>
              <w:rPr>
                <w:rFonts w:ascii="Aptos" w:hAnsi="Aptos"/>
                <w:color w:val="1E293B"/>
                <w:sz w:val="15"/>
              </w:rPr>
              <w:t>Routes</w:t>
            </w:r>
          </w:p>
        </w:tc>
        <w:tc>
          <w:tcPr>
            <w:tcW w:type="dxa" w:w="6120"/>
            <w:tcMar>
              <w:top w:w="70" w:type="dxa"/>
              <w:start w:w="80" w:type="dxa"/>
              <w:bottom w:w="70" w:type="dxa"/>
              <w:end w:w="80" w:type="dxa"/>
            </w:tcMar>
            <w:vAlign w:val="top"/>
          </w:tcPr>
          <w:p>
            <w:r>
              <w:rPr>
                <w:rFonts w:ascii="Aptos" w:hAnsi="Aptos"/>
                <w:color w:val="1E293B"/>
                <w:sz w:val="15"/>
              </w:rPr>
              <w:t>Entidad Route, asignación, historial, similarity, comparison.</w:t>
            </w:r>
          </w:p>
        </w:tc>
        <w:tc>
          <w:tcPr>
            <w:tcW w:type="dxa" w:w="1152"/>
            <w:tcMar>
              <w:top w:w="70" w:type="dxa"/>
              <w:start w:w="80" w:type="dxa"/>
              <w:bottom w:w="70" w:type="dxa"/>
              <w:end w:w="80" w:type="dxa"/>
            </w:tcMar>
            <w:vAlign w:val="top"/>
          </w:tcPr>
          <w:p>
            <w:r>
              <w:rPr>
                <w:rFonts w:ascii="Aptos" w:hAnsi="Aptos"/>
                <w:color w:val="1E293B"/>
                <w:sz w:val="15"/>
              </w:rPr>
              <w:t>P1/P2</w:t>
            </w:r>
          </w:p>
        </w:tc>
      </w:tr>
      <w:tr>
        <w:trPr>
          <w:cantSplit w:val="true"/>
        </w:trPr>
        <w:tc>
          <w:tcPr>
            <w:tcW w:type="dxa" w:w="1224"/>
            <w:tcMar>
              <w:top w:w="70" w:type="dxa"/>
              <w:start w:w="80" w:type="dxa"/>
              <w:bottom w:w="70" w:type="dxa"/>
              <w:end w:w="80" w:type="dxa"/>
            </w:tcMar>
            <w:vAlign w:val="top"/>
          </w:tcPr>
          <w:p>
            <w:r>
              <w:rPr>
                <w:rFonts w:ascii="Aptos" w:hAnsi="Aptos"/>
                <w:color w:val="1E293B"/>
                <w:sz w:val="15"/>
              </w:rPr>
              <w:t>FR-ANA</w:t>
            </w:r>
          </w:p>
        </w:tc>
        <w:tc>
          <w:tcPr>
            <w:tcW w:type="dxa" w:w="1584"/>
            <w:tcMar>
              <w:top w:w="70" w:type="dxa"/>
              <w:start w:w="80" w:type="dxa"/>
              <w:bottom w:w="70" w:type="dxa"/>
              <w:end w:w="80" w:type="dxa"/>
            </w:tcMar>
            <w:vAlign w:val="top"/>
          </w:tcPr>
          <w:p>
            <w:r>
              <w:rPr>
                <w:rFonts w:ascii="Aptos" w:hAnsi="Aptos"/>
                <w:color w:val="1E293B"/>
                <w:sz w:val="15"/>
              </w:rPr>
              <w:t>Analytics</w:t>
            </w:r>
          </w:p>
        </w:tc>
        <w:tc>
          <w:tcPr>
            <w:tcW w:type="dxa" w:w="6120"/>
            <w:tcMar>
              <w:top w:w="70" w:type="dxa"/>
              <w:start w:w="80" w:type="dxa"/>
              <w:bottom w:w="70" w:type="dxa"/>
              <w:end w:w="80" w:type="dxa"/>
            </w:tcMar>
            <w:vAlign w:val="top"/>
          </w:tcPr>
          <w:p>
            <w:r>
              <w:rPr>
                <w:rFonts w:ascii="Aptos" w:hAnsi="Aptos"/>
                <w:color w:val="1E293B"/>
                <w:sz w:val="15"/>
              </w:rPr>
              <w:t>Trip metrics, agregados, lifetime records sin gamificar velocidad.</w:t>
            </w:r>
          </w:p>
        </w:tc>
        <w:tc>
          <w:tcPr>
            <w:tcW w:type="dxa" w:w="1152"/>
            <w:tcMar>
              <w:top w:w="70" w:type="dxa"/>
              <w:start w:w="80" w:type="dxa"/>
              <w:bottom w:w="70" w:type="dxa"/>
              <w:end w:w="80" w:type="dxa"/>
            </w:tcMar>
            <w:vAlign w:val="top"/>
          </w:tcPr>
          <w:p>
            <w:r>
              <w:rPr>
                <w:rFonts w:ascii="Aptos" w:hAnsi="Aptos"/>
                <w:color w:val="1E293B"/>
                <w:sz w:val="15"/>
              </w:rPr>
              <w:t>P0/P1</w:t>
            </w:r>
          </w:p>
        </w:tc>
      </w:tr>
      <w:tr>
        <w:trPr>
          <w:cantSplit w:val="true"/>
        </w:trPr>
        <w:tc>
          <w:tcPr>
            <w:tcW w:type="dxa" w:w="1224"/>
            <w:tcMar>
              <w:top w:w="70" w:type="dxa"/>
              <w:start w:w="80" w:type="dxa"/>
              <w:bottom w:w="70" w:type="dxa"/>
              <w:end w:w="80" w:type="dxa"/>
            </w:tcMar>
            <w:vAlign w:val="top"/>
          </w:tcPr>
          <w:p>
            <w:r>
              <w:rPr>
                <w:rFonts w:ascii="Aptos" w:hAnsi="Aptos"/>
                <w:color w:val="1E293B"/>
                <w:sz w:val="15"/>
              </w:rPr>
              <w:t>FR-CTX</w:t>
            </w:r>
          </w:p>
        </w:tc>
        <w:tc>
          <w:tcPr>
            <w:tcW w:type="dxa" w:w="1584"/>
            <w:tcMar>
              <w:top w:w="70" w:type="dxa"/>
              <w:start w:w="80" w:type="dxa"/>
              <w:bottom w:w="70" w:type="dxa"/>
              <w:end w:w="80" w:type="dxa"/>
            </w:tcMar>
            <w:vAlign w:val="top"/>
          </w:tcPr>
          <w:p>
            <w:r>
              <w:rPr>
                <w:rFonts w:ascii="Aptos" w:hAnsi="Aptos"/>
                <w:color w:val="1E293B"/>
                <w:sz w:val="15"/>
              </w:rPr>
              <w:t>Contexto</w:t>
            </w:r>
          </w:p>
        </w:tc>
        <w:tc>
          <w:tcPr>
            <w:tcW w:type="dxa" w:w="6120"/>
            <w:tcMar>
              <w:top w:w="70" w:type="dxa"/>
              <w:start w:w="80" w:type="dxa"/>
              <w:bottom w:w="70" w:type="dxa"/>
              <w:end w:w="80" w:type="dxa"/>
            </w:tcMar>
            <w:vAlign w:val="top"/>
          </w:tcPr>
          <w:p>
            <w:r>
              <w:rPr>
                <w:rFonts w:ascii="Aptos" w:hAnsi="Aptos"/>
                <w:color w:val="1E293B"/>
                <w:sz w:val="15"/>
              </w:rPr>
              <w:t>Notas, tags, markers, photos.</w:t>
            </w:r>
          </w:p>
        </w:tc>
        <w:tc>
          <w:tcPr>
            <w:tcW w:type="dxa" w:w="1152"/>
            <w:tcMar>
              <w:top w:w="70" w:type="dxa"/>
              <w:start w:w="80" w:type="dxa"/>
              <w:bottom w:w="70" w:type="dxa"/>
              <w:end w:w="80" w:type="dxa"/>
            </w:tcMar>
            <w:vAlign w:val="top"/>
          </w:tcPr>
          <w:p>
            <w:r>
              <w:rPr>
                <w:rFonts w:ascii="Aptos" w:hAnsi="Aptos"/>
                <w:color w:val="1E293B"/>
                <w:sz w:val="15"/>
              </w:rPr>
              <w:t>P1/P2</w:t>
            </w:r>
          </w:p>
        </w:tc>
      </w:tr>
      <w:tr>
        <w:trPr>
          <w:cantSplit w:val="true"/>
        </w:trPr>
        <w:tc>
          <w:tcPr>
            <w:tcW w:type="dxa" w:w="1224"/>
            <w:tcMar>
              <w:top w:w="70" w:type="dxa"/>
              <w:start w:w="80" w:type="dxa"/>
              <w:bottom w:w="70" w:type="dxa"/>
              <w:end w:w="80" w:type="dxa"/>
            </w:tcMar>
            <w:vAlign w:val="top"/>
          </w:tcPr>
          <w:p>
            <w:r>
              <w:rPr>
                <w:rFonts w:ascii="Aptos" w:hAnsi="Aptos"/>
                <w:color w:val="1E293B"/>
                <w:sz w:val="15"/>
              </w:rPr>
              <w:t>FR-MOTO</w:t>
            </w:r>
          </w:p>
        </w:tc>
        <w:tc>
          <w:tcPr>
            <w:tcW w:type="dxa" w:w="1584"/>
            <w:tcMar>
              <w:top w:w="70" w:type="dxa"/>
              <w:start w:w="80" w:type="dxa"/>
              <w:bottom w:w="70" w:type="dxa"/>
              <w:end w:w="80" w:type="dxa"/>
            </w:tcMar>
            <w:vAlign w:val="top"/>
          </w:tcPr>
          <w:p>
            <w:r>
              <w:rPr>
                <w:rFonts w:ascii="Aptos" w:hAnsi="Aptos"/>
                <w:color w:val="1E293B"/>
                <w:sz w:val="15"/>
              </w:rPr>
              <w:t>Motos</w:t>
            </w:r>
          </w:p>
        </w:tc>
        <w:tc>
          <w:tcPr>
            <w:tcW w:type="dxa" w:w="6120"/>
            <w:tcMar>
              <w:top w:w="70" w:type="dxa"/>
              <w:start w:w="80" w:type="dxa"/>
              <w:bottom w:w="70" w:type="dxa"/>
              <w:end w:w="80" w:type="dxa"/>
            </w:tcMar>
            <w:vAlign w:val="top"/>
          </w:tcPr>
          <w:p>
            <w:r>
              <w:rPr>
                <w:rFonts w:ascii="Aptos" w:hAnsi="Aptos"/>
                <w:color w:val="1E293B"/>
                <w:sz w:val="15"/>
              </w:rPr>
              <w:t>Motorcycle entity, múltiples motos, kilómetros, mantenimiento/fuel futuro.</w:t>
            </w:r>
          </w:p>
        </w:tc>
        <w:tc>
          <w:tcPr>
            <w:tcW w:type="dxa" w:w="1152"/>
            <w:tcMar>
              <w:top w:w="70" w:type="dxa"/>
              <w:start w:w="80" w:type="dxa"/>
              <w:bottom w:w="70" w:type="dxa"/>
              <w:end w:w="80" w:type="dxa"/>
            </w:tcMar>
            <w:vAlign w:val="top"/>
          </w:tcPr>
          <w:p>
            <w:r>
              <w:rPr>
                <w:rFonts w:ascii="Aptos" w:hAnsi="Aptos"/>
                <w:color w:val="1E293B"/>
                <w:sz w:val="15"/>
              </w:rPr>
              <w:t>P1/P2</w:t>
            </w:r>
          </w:p>
        </w:tc>
      </w:tr>
      <w:tr>
        <w:trPr>
          <w:cantSplit w:val="true"/>
        </w:trPr>
        <w:tc>
          <w:tcPr>
            <w:tcW w:type="dxa" w:w="1224"/>
            <w:tcMar>
              <w:top w:w="70" w:type="dxa"/>
              <w:start w:w="80" w:type="dxa"/>
              <w:bottom w:w="70" w:type="dxa"/>
              <w:end w:w="80" w:type="dxa"/>
            </w:tcMar>
            <w:vAlign w:val="top"/>
          </w:tcPr>
          <w:p>
            <w:r>
              <w:rPr>
                <w:rFonts w:ascii="Aptos" w:hAnsi="Aptos"/>
                <w:color w:val="1E293B"/>
                <w:sz w:val="15"/>
              </w:rPr>
              <w:t>FR-EXP</w:t>
            </w:r>
          </w:p>
        </w:tc>
        <w:tc>
          <w:tcPr>
            <w:tcW w:type="dxa" w:w="1584"/>
            <w:tcMar>
              <w:top w:w="70" w:type="dxa"/>
              <w:start w:w="80" w:type="dxa"/>
              <w:bottom w:w="70" w:type="dxa"/>
              <w:end w:w="80" w:type="dxa"/>
            </w:tcMar>
            <w:vAlign w:val="top"/>
          </w:tcPr>
          <w:p>
            <w:r>
              <w:rPr>
                <w:rFonts w:ascii="Aptos" w:hAnsi="Aptos"/>
                <w:color w:val="1E293B"/>
                <w:sz w:val="15"/>
              </w:rPr>
              <w:t>Export/Sharing</w:t>
            </w:r>
          </w:p>
        </w:tc>
        <w:tc>
          <w:tcPr>
            <w:tcW w:type="dxa" w:w="6120"/>
            <w:tcMar>
              <w:top w:w="70" w:type="dxa"/>
              <w:start w:w="80" w:type="dxa"/>
              <w:bottom w:w="70" w:type="dxa"/>
              <w:end w:w="80" w:type="dxa"/>
            </w:tcMar>
            <w:vAlign w:val="top"/>
          </w:tcPr>
          <w:p>
            <w:r>
              <w:rPr>
                <w:rFonts w:ascii="Aptos" w:hAnsi="Aptos"/>
                <w:color w:val="1E293B"/>
                <w:sz w:val="15"/>
              </w:rPr>
              <w:t>GPX, backup, restore, share card, privacy zones.</w:t>
            </w:r>
          </w:p>
        </w:tc>
        <w:tc>
          <w:tcPr>
            <w:tcW w:type="dxa" w:w="1152"/>
            <w:tcMar>
              <w:top w:w="70" w:type="dxa"/>
              <w:start w:w="80" w:type="dxa"/>
              <w:bottom w:w="70" w:type="dxa"/>
              <w:end w:w="80" w:type="dxa"/>
            </w:tcMar>
            <w:vAlign w:val="top"/>
          </w:tcPr>
          <w:p>
            <w:r>
              <w:rPr>
                <w:rFonts w:ascii="Aptos" w:hAnsi="Aptos"/>
                <w:color w:val="1E293B"/>
                <w:sz w:val="15"/>
              </w:rPr>
              <w:t>P1/P2</w:t>
            </w:r>
          </w:p>
        </w:tc>
      </w:tr>
      <w:tr>
        <w:trPr>
          <w:cantSplit w:val="true"/>
        </w:trPr>
        <w:tc>
          <w:tcPr>
            <w:tcW w:type="dxa" w:w="1224"/>
            <w:tcMar>
              <w:top w:w="70" w:type="dxa"/>
              <w:start w:w="80" w:type="dxa"/>
              <w:bottom w:w="70" w:type="dxa"/>
              <w:end w:w="80" w:type="dxa"/>
            </w:tcMar>
            <w:vAlign w:val="top"/>
          </w:tcPr>
          <w:p>
            <w:r>
              <w:rPr>
                <w:rFonts w:ascii="Aptos" w:hAnsi="Aptos"/>
                <w:color w:val="1E293B"/>
                <w:sz w:val="15"/>
              </w:rPr>
              <w:t>FR-DIA</w:t>
            </w:r>
          </w:p>
        </w:tc>
        <w:tc>
          <w:tcPr>
            <w:tcW w:type="dxa" w:w="1584"/>
            <w:tcMar>
              <w:top w:w="70" w:type="dxa"/>
              <w:start w:w="80" w:type="dxa"/>
              <w:bottom w:w="70" w:type="dxa"/>
              <w:end w:w="80" w:type="dxa"/>
            </w:tcMar>
            <w:vAlign w:val="top"/>
          </w:tcPr>
          <w:p>
            <w:r>
              <w:rPr>
                <w:rFonts w:ascii="Aptos" w:hAnsi="Aptos"/>
                <w:color w:val="1E293B"/>
                <w:sz w:val="15"/>
              </w:rPr>
              <w:t>Diagnóstico</w:t>
            </w:r>
          </w:p>
        </w:tc>
        <w:tc>
          <w:tcPr>
            <w:tcW w:type="dxa" w:w="6120"/>
            <w:tcMar>
              <w:top w:w="70" w:type="dxa"/>
              <w:start w:w="80" w:type="dxa"/>
              <w:bottom w:w="70" w:type="dxa"/>
              <w:end w:w="80" w:type="dxa"/>
            </w:tcMar>
            <w:vAlign w:val="top"/>
          </w:tcPr>
          <w:p>
            <w:r>
              <w:rPr>
                <w:rFonts w:ascii="Aptos" w:hAnsi="Aptos"/>
                <w:color w:val="1E293B"/>
                <w:sz w:val="15"/>
              </w:rPr>
              <w:t>Trip events, detector/location diagnostics, failure visibility.</w:t>
            </w:r>
          </w:p>
        </w:tc>
        <w:tc>
          <w:tcPr>
            <w:tcW w:type="dxa" w:w="1152"/>
            <w:tcMar>
              <w:top w:w="70" w:type="dxa"/>
              <w:start w:w="80" w:type="dxa"/>
              <w:bottom w:w="70" w:type="dxa"/>
              <w:end w:w="80" w:type="dxa"/>
            </w:tcMar>
            <w:vAlign w:val="top"/>
          </w:tcPr>
          <w:p>
            <w:r>
              <w:rPr>
                <w:rFonts w:ascii="Aptos" w:hAnsi="Aptos"/>
                <w:color w:val="1E293B"/>
                <w:sz w:val="15"/>
              </w:rPr>
              <w:t>P0</w:t>
            </w:r>
          </w:p>
        </w:tc>
      </w:tr>
    </w:tbl>
    <w:p>
      <w:pPr>
        <w:spacing w:after="0"/>
      </w:pPr>
    </w:p>
    <w:p>
      <w:pPr>
        <w:pStyle w:val="Heading2"/>
        <w:keepNext/>
      </w:pPr>
      <w:r>
        <w:t>5.3 Requisitos no funcionales</w:t>
      </w:r>
    </w:p>
    <w:p>
      <w:pPr>
        <w:ind w:left="259" w:hanging="173"/>
      </w:pPr>
      <w:r>
        <w:t>• Reliability: estado de Trip fuera de memoria transitoria; minimizar pérdida/corrupción.</w:t>
      </w:r>
    </w:p>
    <w:p>
      <w:pPr>
        <w:ind w:left="259" w:hanging="173"/>
      </w:pPr>
      <w:r>
        <w:t>• Battery: detección pasiva mucho más barata que tracking activo; no high-frequency GPS permanente sin evidencia.</w:t>
      </w:r>
    </w:p>
    <w:p>
      <w:pPr>
        <w:ind w:left="259" w:hanging="173"/>
      </w:pPr>
      <w:r>
        <w:t>• Performance: soportar años de historial y viajes largos sin cargar todos los TrackPoints simultáneamente.</w:t>
      </w:r>
    </w:p>
    <w:p>
      <w:pPr>
        <w:ind w:left="259" w:hanging="173"/>
      </w:pPr>
      <w:r>
        <w:t>• Privacy: local-first, permisos mínimos, sharing explícito.</w:t>
      </w:r>
    </w:p>
    <w:p>
      <w:pPr>
        <w:ind w:left="259" w:hanging="173"/>
      </w:pPr>
      <w:r>
        <w:t>• Safety: mínima interacción mientras se conduce; sin mecanismos competitivos de velocidad.</w:t>
      </w:r>
    </w:p>
    <w:p>
      <w:pPr>
        <w:ind w:left="259" w:hanging="173"/>
      </w:pPr>
      <w:r>
        <w:t>• Maintainability: responsabilidades modulares, ADRs, trazabilidad de requisitos y prompts acotados.</w:t>
      </w:r>
    </w:p>
    <w:p>
      <w:pPr>
        <w:ind w:left="259" w:hanging="173"/>
      </w:pPr>
      <w:r>
        <w:t>• Testability: lógica determinista separable y escenarios reproducibles/sintéticos.</w:t>
      </w:r>
    </w:p>
    <w:p>
      <w:pPr>
        <w:ind w:left="259" w:hanging="173"/>
      </w:pPr>
      <w:r>
        <w:t>• Compatibility: política Android y restricciones de background deben investigarse antes de Fase 1.</w:t>
      </w:r>
    </w:p>
    <w:p>
      <w:pPr>
        <w:pStyle w:val="Heading2"/>
        <w:keepNext/>
      </w:pPr>
      <w:r>
        <w:t>5.4 Decisiones bloqueadas por investigación</w:t>
      </w:r>
    </w:p>
    <w:tbl>
      <w:tblPr>
        <w:tblStyle w:val="TableGrid"/>
        <w:tblW w:type="auto" w:w="0"/>
        <w:jc w:val="center"/>
        <w:tblLook w:firstColumn="1" w:firstRow="1" w:lastColumn="0" w:lastRow="0" w:noHBand="0" w:noVBand="1" w:val="04A0"/>
      </w:tblPr>
      <w:tblGrid>
        <w:gridCol w:w="4997"/>
        <w:gridCol w:w="4997"/>
      </w:tblGrid>
      <w:tr>
        <w:trPr>
          <w:tblHeader w:val="true"/>
          <w:cantSplit w:val="true"/>
        </w:trPr>
        <w:tc>
          <w:tcPr>
            <w:tcW w:type="dxa" w:w="2160"/>
            <w:shd w:fill="14213D"/>
            <w:vAlign w:val="center"/>
            <w:tcMar>
              <w:top w:w="70" w:type="dxa"/>
              <w:start w:w="80" w:type="dxa"/>
              <w:bottom w:w="70" w:type="dxa"/>
              <w:end w:w="80" w:type="dxa"/>
            </w:tcMar>
          </w:tcPr>
          <w:p>
            <w:r>
              <w:rPr>
                <w:rFonts w:ascii="Aptos" w:hAnsi="Aptos"/>
                <w:b/>
                <w:color w:val="FFFFFF"/>
                <w:sz w:val="16"/>
              </w:rPr>
              <w:t>Tema</w:t>
            </w:r>
          </w:p>
        </w:tc>
        <w:tc>
          <w:tcPr>
            <w:tcW w:type="dxa" w:w="7920"/>
            <w:shd w:fill="14213D"/>
            <w:vAlign w:val="center"/>
            <w:tcMar>
              <w:top w:w="70" w:type="dxa"/>
              <w:start w:w="80" w:type="dxa"/>
              <w:bottom w:w="70" w:type="dxa"/>
              <w:end w:w="80" w:type="dxa"/>
            </w:tcMar>
          </w:tcPr>
          <w:p>
            <w:r>
              <w:rPr>
                <w:rFonts w:ascii="Aptos" w:hAnsi="Aptos"/>
                <w:b/>
                <w:color w:val="FFFFFF"/>
                <w:sz w:val="16"/>
              </w:rPr>
              <w:t>Pendiente</w:t>
            </w:r>
          </w:p>
        </w:tc>
      </w:tr>
      <w:tr>
        <w:trPr>
          <w:cantSplit w:val="true"/>
        </w:trPr>
        <w:tc>
          <w:tcPr>
            <w:tcW w:type="dxa" w:w="2160"/>
            <w:tcMar>
              <w:top w:w="70" w:type="dxa"/>
              <w:start w:w="80" w:type="dxa"/>
              <w:bottom w:w="70" w:type="dxa"/>
              <w:end w:w="80" w:type="dxa"/>
            </w:tcMar>
            <w:vAlign w:val="top"/>
          </w:tcPr>
          <w:p>
            <w:r>
              <w:rPr>
                <w:rFonts w:ascii="Aptos" w:hAnsi="Aptos"/>
                <w:color w:val="1E293B"/>
                <w:sz w:val="16"/>
              </w:rPr>
              <w:t>Auto detection</w:t>
            </w:r>
          </w:p>
        </w:tc>
        <w:tc>
          <w:tcPr>
            <w:tcW w:type="dxa" w:w="7920"/>
            <w:tcMar>
              <w:top w:w="70" w:type="dxa"/>
              <w:start w:w="80" w:type="dxa"/>
              <w:bottom w:w="70" w:type="dxa"/>
              <w:end w:w="80" w:type="dxa"/>
            </w:tcMar>
            <w:vAlign w:val="top"/>
          </w:tcPr>
          <w:p>
            <w:r>
              <w:rPr>
                <w:rFonts w:ascii="Aptos" w:hAnsi="Aptos"/>
                <w:color w:val="1E293B"/>
                <w:sz w:val="16"/>
              </w:rPr>
              <w:t>Señales realmente fiables para moto y false positives en otros vehículos.</w:t>
            </w:r>
          </w:p>
        </w:tc>
      </w:tr>
      <w:tr>
        <w:trPr>
          <w:cantSplit w:val="true"/>
        </w:trPr>
        <w:tc>
          <w:tcPr>
            <w:tcW w:type="dxa" w:w="2160"/>
            <w:tcMar>
              <w:top w:w="70" w:type="dxa"/>
              <w:start w:w="80" w:type="dxa"/>
              <w:bottom w:w="70" w:type="dxa"/>
              <w:end w:w="80" w:type="dxa"/>
            </w:tcMar>
            <w:vAlign w:val="top"/>
          </w:tcPr>
          <w:p>
            <w:r>
              <w:rPr>
                <w:rFonts w:ascii="Aptos" w:hAnsi="Aptos"/>
                <w:color w:val="1E293B"/>
                <w:sz w:val="16"/>
              </w:rPr>
              <w:t>Start/stop</w:t>
            </w:r>
          </w:p>
        </w:tc>
        <w:tc>
          <w:tcPr>
            <w:tcW w:type="dxa" w:w="7920"/>
            <w:tcMar>
              <w:top w:w="70" w:type="dxa"/>
              <w:start w:w="80" w:type="dxa"/>
              <w:bottom w:w="70" w:type="dxa"/>
              <w:end w:w="80" w:type="dxa"/>
            </w:tcMar>
            <w:vAlign w:val="top"/>
          </w:tcPr>
          <w:p>
            <w:r>
              <w:rPr>
                <w:rFonts w:ascii="Aptos" w:hAnsi="Aptos"/>
                <w:color w:val="1E293B"/>
                <w:sz w:val="16"/>
              </w:rPr>
              <w:t>Umbrales, ventanas, confidence/hysteresis.</w:t>
            </w:r>
          </w:p>
        </w:tc>
      </w:tr>
      <w:tr>
        <w:trPr>
          <w:cantSplit w:val="true"/>
        </w:trPr>
        <w:tc>
          <w:tcPr>
            <w:tcW w:type="dxa" w:w="2160"/>
            <w:tcMar>
              <w:top w:w="70" w:type="dxa"/>
              <w:start w:w="80" w:type="dxa"/>
              <w:bottom w:w="70" w:type="dxa"/>
              <w:end w:w="80" w:type="dxa"/>
            </w:tcMar>
            <w:vAlign w:val="top"/>
          </w:tcPr>
          <w:p>
            <w:r>
              <w:rPr>
                <w:rFonts w:ascii="Aptos" w:hAnsi="Aptos"/>
                <w:color w:val="1E293B"/>
                <w:sz w:val="16"/>
              </w:rPr>
              <w:t>Background</w:t>
            </w:r>
          </w:p>
        </w:tc>
        <w:tc>
          <w:tcPr>
            <w:tcW w:type="dxa" w:w="7920"/>
            <w:tcMar>
              <w:top w:w="70" w:type="dxa"/>
              <w:start w:w="80" w:type="dxa"/>
              <w:bottom w:w="70" w:type="dxa"/>
              <w:end w:w="80" w:type="dxa"/>
            </w:tcMar>
            <w:vAlign w:val="top"/>
          </w:tcPr>
          <w:p>
            <w:r>
              <w:rPr>
                <w:rFonts w:ascii="Aptos" w:hAnsi="Aptos"/>
                <w:color w:val="1E293B"/>
                <w:sz w:val="16"/>
              </w:rPr>
              <w:t>Permisos, FGS y restricciones por Android/OEM.</w:t>
            </w:r>
          </w:p>
        </w:tc>
      </w:tr>
      <w:tr>
        <w:trPr>
          <w:cantSplit w:val="true"/>
        </w:trPr>
        <w:tc>
          <w:tcPr>
            <w:tcW w:type="dxa" w:w="2160"/>
            <w:tcMar>
              <w:top w:w="70" w:type="dxa"/>
              <w:start w:w="80" w:type="dxa"/>
              <w:bottom w:w="70" w:type="dxa"/>
              <w:end w:w="80" w:type="dxa"/>
            </w:tcMar>
            <w:vAlign w:val="top"/>
          </w:tcPr>
          <w:p>
            <w:r>
              <w:rPr>
                <w:rFonts w:ascii="Aptos" w:hAnsi="Aptos"/>
                <w:color w:val="1E293B"/>
                <w:sz w:val="16"/>
              </w:rPr>
              <w:t>GPS</w:t>
            </w:r>
          </w:p>
        </w:tc>
        <w:tc>
          <w:tcPr>
            <w:tcW w:type="dxa" w:w="7920"/>
            <w:tcMar>
              <w:top w:w="70" w:type="dxa"/>
              <w:start w:w="80" w:type="dxa"/>
              <w:bottom w:w="70" w:type="dxa"/>
              <w:end w:w="80" w:type="dxa"/>
            </w:tcMar>
            <w:vAlign w:val="top"/>
          </w:tcPr>
          <w:p>
            <w:r>
              <w:rPr>
                <w:rFonts w:ascii="Aptos" w:hAnsi="Aptos"/>
                <w:color w:val="1E293B"/>
                <w:sz w:val="16"/>
              </w:rPr>
              <w:t>Sampling y accuracy/power tradeoff.</w:t>
            </w:r>
          </w:p>
        </w:tc>
      </w:tr>
      <w:tr>
        <w:trPr>
          <w:cantSplit w:val="true"/>
        </w:trPr>
        <w:tc>
          <w:tcPr>
            <w:tcW w:type="dxa" w:w="2160"/>
            <w:tcMar>
              <w:top w:w="70" w:type="dxa"/>
              <w:start w:w="80" w:type="dxa"/>
              <w:bottom w:w="70" w:type="dxa"/>
              <w:end w:w="80" w:type="dxa"/>
            </w:tcMar>
            <w:vAlign w:val="top"/>
          </w:tcPr>
          <w:p>
            <w:r>
              <w:rPr>
                <w:rFonts w:ascii="Aptos" w:hAnsi="Aptos"/>
                <w:color w:val="1E293B"/>
                <w:sz w:val="16"/>
              </w:rPr>
              <w:t>Speed</w:t>
            </w:r>
          </w:p>
        </w:tc>
        <w:tc>
          <w:tcPr>
            <w:tcW w:type="dxa" w:w="7920"/>
            <w:tcMar>
              <w:top w:w="70" w:type="dxa"/>
              <w:start w:w="80" w:type="dxa"/>
              <w:bottom w:w="70" w:type="dxa"/>
              <w:end w:w="80" w:type="dxa"/>
            </w:tcMar>
            <w:vAlign w:val="top"/>
          </w:tcPr>
          <w:p>
            <w:r>
              <w:rPr>
                <w:rFonts w:ascii="Aptos" w:hAnsi="Aptos"/>
                <w:color w:val="1E293B"/>
                <w:sz w:val="16"/>
              </w:rPr>
              <w:t>Reported vs derived speed y filtrado.</w:t>
            </w:r>
          </w:p>
        </w:tc>
      </w:tr>
      <w:tr>
        <w:trPr>
          <w:cantSplit w:val="true"/>
        </w:trPr>
        <w:tc>
          <w:tcPr>
            <w:tcW w:type="dxa" w:w="2160"/>
            <w:tcMar>
              <w:top w:w="70" w:type="dxa"/>
              <w:start w:w="80" w:type="dxa"/>
              <w:bottom w:w="70" w:type="dxa"/>
              <w:end w:w="80" w:type="dxa"/>
            </w:tcMar>
            <w:vAlign w:val="top"/>
          </w:tcPr>
          <w:p>
            <w:r>
              <w:rPr>
                <w:rFonts w:ascii="Aptos" w:hAnsi="Aptos"/>
                <w:color w:val="1E293B"/>
                <w:sz w:val="16"/>
              </w:rPr>
              <w:t>Elevation</w:t>
            </w:r>
          </w:p>
        </w:tc>
        <w:tc>
          <w:tcPr>
            <w:tcW w:type="dxa" w:w="7920"/>
            <w:tcMar>
              <w:top w:w="70" w:type="dxa"/>
              <w:start w:w="80" w:type="dxa"/>
              <w:bottom w:w="70" w:type="dxa"/>
              <w:end w:w="80" w:type="dxa"/>
            </w:tcMar>
            <w:vAlign w:val="top"/>
          </w:tcPr>
          <w:p>
            <w:r>
              <w:rPr>
                <w:rFonts w:ascii="Aptos" w:hAnsi="Aptos"/>
                <w:color w:val="1E293B"/>
                <w:sz w:val="16"/>
              </w:rPr>
              <w:t>Calidad, smoothing, ascent/descent.</w:t>
            </w:r>
          </w:p>
        </w:tc>
      </w:tr>
      <w:tr>
        <w:trPr>
          <w:cantSplit w:val="true"/>
        </w:trPr>
        <w:tc>
          <w:tcPr>
            <w:tcW w:type="dxa" w:w="2160"/>
            <w:tcMar>
              <w:top w:w="70" w:type="dxa"/>
              <w:start w:w="80" w:type="dxa"/>
              <w:bottom w:w="70" w:type="dxa"/>
              <w:end w:w="80" w:type="dxa"/>
            </w:tcMar>
            <w:vAlign w:val="top"/>
          </w:tcPr>
          <w:p>
            <w:r>
              <w:rPr>
                <w:rFonts w:ascii="Aptos" w:hAnsi="Aptos"/>
                <w:color w:val="1E293B"/>
                <w:sz w:val="16"/>
              </w:rPr>
              <w:t>Maps</w:t>
            </w:r>
          </w:p>
        </w:tc>
        <w:tc>
          <w:tcPr>
            <w:tcW w:type="dxa" w:w="7920"/>
            <w:tcMar>
              <w:top w:w="70" w:type="dxa"/>
              <w:start w:w="80" w:type="dxa"/>
              <w:bottom w:w="70" w:type="dxa"/>
              <w:end w:w="80" w:type="dxa"/>
            </w:tcMar>
            <w:vAlign w:val="top"/>
          </w:tcPr>
          <w:p>
            <w:r>
              <w:rPr>
                <w:rFonts w:ascii="Aptos" w:hAnsi="Aptos"/>
                <w:color w:val="1E293B"/>
                <w:sz w:val="16"/>
              </w:rPr>
              <w:t>Proveedor, offline, licencia/costo.</w:t>
            </w:r>
          </w:p>
        </w:tc>
      </w:tr>
      <w:tr>
        <w:trPr>
          <w:cantSplit w:val="true"/>
        </w:trPr>
        <w:tc>
          <w:tcPr>
            <w:tcW w:type="dxa" w:w="2160"/>
            <w:tcMar>
              <w:top w:w="70" w:type="dxa"/>
              <w:start w:w="80" w:type="dxa"/>
              <w:bottom w:w="70" w:type="dxa"/>
              <w:end w:w="80" w:type="dxa"/>
            </w:tcMar>
            <w:vAlign w:val="top"/>
          </w:tcPr>
          <w:p>
            <w:r>
              <w:rPr>
                <w:rFonts w:ascii="Aptos" w:hAnsi="Aptos"/>
                <w:color w:val="1E293B"/>
                <w:sz w:val="16"/>
              </w:rPr>
              <w:t>Recovery</w:t>
            </w:r>
          </w:p>
        </w:tc>
        <w:tc>
          <w:tcPr>
            <w:tcW w:type="dxa" w:w="7920"/>
            <w:tcMar>
              <w:top w:w="70" w:type="dxa"/>
              <w:start w:w="80" w:type="dxa"/>
              <w:bottom w:w="70" w:type="dxa"/>
              <w:end w:w="80" w:type="dxa"/>
            </w:tcMar>
            <w:vAlign w:val="top"/>
          </w:tcPr>
          <w:p>
            <w:r>
              <w:rPr>
                <w:rFonts w:ascii="Aptos" w:hAnsi="Aptos"/>
                <w:color w:val="1E293B"/>
                <w:sz w:val="16"/>
              </w:rPr>
              <w:t>Garantías realistas tras process death/reboot.</w:t>
            </w:r>
          </w:p>
        </w:tc>
      </w:tr>
      <w:tr>
        <w:trPr>
          <w:cantSplit w:val="true"/>
        </w:trPr>
        <w:tc>
          <w:tcPr>
            <w:tcW w:type="dxa" w:w="2160"/>
            <w:tcMar>
              <w:top w:w="70" w:type="dxa"/>
              <w:start w:w="80" w:type="dxa"/>
              <w:bottom w:w="70" w:type="dxa"/>
              <w:end w:w="80" w:type="dxa"/>
            </w:tcMar>
            <w:vAlign w:val="top"/>
          </w:tcPr>
          <w:p>
            <w:r>
              <w:rPr>
                <w:rFonts w:ascii="Aptos" w:hAnsi="Aptos"/>
                <w:color w:val="1E293B"/>
                <w:sz w:val="16"/>
              </w:rPr>
              <w:t>Storage</w:t>
            </w:r>
          </w:p>
        </w:tc>
        <w:tc>
          <w:tcPr>
            <w:tcW w:type="dxa" w:w="7920"/>
            <w:tcMar>
              <w:top w:w="70" w:type="dxa"/>
              <w:start w:w="80" w:type="dxa"/>
              <w:bottom w:w="70" w:type="dxa"/>
              <w:end w:w="80" w:type="dxa"/>
            </w:tcMar>
            <w:vAlign w:val="top"/>
          </w:tcPr>
          <w:p>
            <w:r>
              <w:rPr>
                <w:rFonts w:ascii="Aptos" w:hAnsi="Aptos"/>
                <w:color w:val="1E293B"/>
                <w:sz w:val="16"/>
              </w:rPr>
              <w:t>Persistencia raw, volumen y retención.</w:t>
            </w:r>
          </w:p>
        </w:tc>
      </w:tr>
      <w:tr>
        <w:trPr>
          <w:cantSplit w:val="true"/>
        </w:trPr>
        <w:tc>
          <w:tcPr>
            <w:tcW w:type="dxa" w:w="2160"/>
            <w:tcMar>
              <w:top w:w="70" w:type="dxa"/>
              <w:start w:w="80" w:type="dxa"/>
              <w:bottom w:w="70" w:type="dxa"/>
              <w:end w:w="80" w:type="dxa"/>
            </w:tcMar>
            <w:vAlign w:val="top"/>
          </w:tcPr>
          <w:p>
            <w:r>
              <w:rPr>
                <w:rFonts w:ascii="Aptos" w:hAnsi="Aptos"/>
                <w:color w:val="1E293B"/>
                <w:sz w:val="16"/>
              </w:rPr>
              <w:t>Battery</w:t>
            </w:r>
          </w:p>
        </w:tc>
        <w:tc>
          <w:tcPr>
            <w:tcW w:type="dxa" w:w="7920"/>
            <w:tcMar>
              <w:top w:w="70" w:type="dxa"/>
              <w:start w:w="80" w:type="dxa"/>
              <w:bottom w:w="70" w:type="dxa"/>
              <w:end w:w="80" w:type="dxa"/>
            </w:tcMar>
            <w:vAlign w:val="top"/>
          </w:tcPr>
          <w:p>
            <w:r>
              <w:rPr>
                <w:rFonts w:ascii="Aptos" w:hAnsi="Aptos"/>
                <w:color w:val="1E293B"/>
                <w:sz w:val="16"/>
              </w:rPr>
              <w:t>Objetivos cuantitativos pasivo/activo.</w:t>
            </w:r>
          </w:p>
        </w:tc>
      </w:tr>
    </w:tbl>
    <w:p>
      <w:pPr>
        <w:spacing w:after="0"/>
      </w:pPr>
    </w:p>
    <w:p>
      <w:pPr>
        <w:pStyle w:val="Heading1"/>
      </w:pPr>
      <w:r>
        <w:t>6. F0.3 · Especificación del detector y preguntas de investigación</w:t>
      </w:r>
    </w:p>
    <w:p>
      <w:r>
        <w:t>Objetivo: definir el comportamiento esperado del detector antes de escoger APIs, sensores o números concretos.</w:t>
      </w:r>
    </w:p>
    <w:tbl>
      <w:tblPr>
        <w:tblStyle w:val="TableGrid"/>
        <w:tblW w:type="auto" w:w="0"/>
        <w:jc w:val="center"/>
        <w:tblLook w:firstColumn="1" w:firstRow="1" w:lastColumn="0" w:lastRow="0" w:noHBand="0" w:noVBand="1" w:val="04A0"/>
      </w:tblPr>
      <w:tblGrid>
        <w:gridCol w:w="1944"/>
        <w:gridCol w:w="7920"/>
      </w:tblGrid>
      <w:tr>
        <w:tc>
          <w:tcPr>
            <w:tcW w:type="dxa" w:w="4997"/>
            <w:shd w:fill="176B38"/>
          </w:tcPr>
          <w:p>
            <w:r>
              <w:rPr>
                <w:b/>
                <w:color w:val="FFFFFF"/>
                <w:sz w:val="18"/>
              </w:rPr>
              <w:t>APROBADO</w:t>
            </w:r>
          </w:p>
        </w:tc>
        <w:tc>
          <w:tcPr>
            <w:tcW w:type="dxa" w:w="4997"/>
            <w:shd w:fill="F8FAFC"/>
          </w:tcPr>
          <w:p>
            <w:r>
              <w:rPr>
                <w:sz w:val="18"/>
              </w:rPr>
              <w:t>v0.1 aceptado como baseline. Puede reabrirse si F0.4-F0.6 aportan evidencia que requiera ajustar el contrato.</w:t>
            </w:r>
          </w:p>
        </w:tc>
      </w:tr>
    </w:tbl>
    <w:p>
      <w:pPr>
        <w:spacing w:after="0"/>
      </w:pPr>
    </w:p>
    <w:p>
      <w:pPr>
        <w:pStyle w:val="Heading2"/>
        <w:keepNext/>
      </w:pPr>
      <w:r>
        <w:t>6.1 Principio del detector</w:t>
      </w:r>
    </w:p>
    <w:p>
      <w:r>
        <w:t>El detector no se basará en una regla única tipo “&gt;20 km/h” o “&gt;15 m”. Se diseñará como evidencia acumulada en el tiempo, con confirmación separada para inicio y final.</w:t>
      </w:r>
    </w:p>
    <w:tbl>
      <w:tblPr>
        <w:tblW w:type="auto" w:w="0"/>
        <w:jc w:val="center"/>
        <w:tblLook w:firstColumn="1" w:firstRow="1" w:lastColumn="0" w:lastRow="0" w:noHBand="0" w:noVBand="1" w:val="04A0"/>
      </w:tblPr>
      <w:tblGrid>
        <w:gridCol w:w="9994"/>
      </w:tblGrid>
      <w:tr>
        <w:trPr>
          <w:cantSplit w:val="true"/>
        </w:trPr>
        <w:tc>
          <w:tcPr>
            <w:tcW w:type="dxa" w:w="9994"/>
            <w:shd w:fill="F8FAFC"/>
            <w:tcMar>
              <w:top w:w="100" w:type="dxa"/>
              <w:start w:w="120" w:type="dxa"/>
              <w:bottom w:w="100" w:type="dxa"/>
              <w:end w:w="120" w:type="dxa"/>
            </w:tcMar>
          </w:tcPr>
          <w:p>
            <w:r>
              <w:rPr>
                <w:rFonts w:ascii="Consolas" w:hAnsi="Consolas"/>
                <w:color w:val="1E293B"/>
                <w:sz w:val="16"/>
              </w:rPr>
              <w:t>SEÑALES PASIVAS / MOVIMIENTO</w:t>
            </w:r>
            <w:r>
              <w:br/>
            </w:r>
            <w:r>
              <w:rPr>
                <w:rFonts w:ascii="Consolas" w:hAnsi="Consolas"/>
                <w:color w:val="1E293B"/>
                <w:sz w:val="16"/>
              </w:rPr>
              <w:t xml:space="preserve">        +</w:t>
            </w:r>
            <w:r>
              <w:br/>
            </w:r>
            <w:r>
              <w:rPr>
                <w:rFonts w:ascii="Consolas" w:hAnsi="Consolas"/>
                <w:color w:val="1E293B"/>
                <w:sz w:val="16"/>
              </w:rPr>
              <w:t>GPS / VELOCIDAD / DESPLAZAMIENTO</w:t>
            </w:r>
            <w:r>
              <w:br/>
            </w:r>
            <w:r>
              <w:rPr>
                <w:rFonts w:ascii="Consolas" w:hAnsi="Consolas"/>
                <w:color w:val="1E293B"/>
                <w:sz w:val="16"/>
              </w:rPr>
              <w:t xml:space="preserve">        +</w:t>
            </w:r>
            <w:r>
              <w:br/>
            </w:r>
            <w:r>
              <w:rPr>
                <w:rFonts w:ascii="Consolas" w:hAnsi="Consolas"/>
                <w:color w:val="1E293B"/>
                <w:sz w:val="16"/>
              </w:rPr>
              <w:t>CONSISTENCIA TEMPORAL</w:t>
            </w:r>
            <w:r>
              <w:br/>
            </w:r>
            <w:r>
              <w:rPr>
                <w:rFonts w:ascii="Consolas" w:hAnsi="Consolas"/>
                <w:color w:val="1E293B"/>
                <w:sz w:val="16"/>
              </w:rPr>
              <w:t xml:space="preserve">        ↓</w:t>
            </w:r>
            <w:r>
              <w:br/>
            </w:r>
            <w:r>
              <w:rPr>
                <w:rFonts w:ascii="Consolas" w:hAnsi="Consolas"/>
                <w:color w:val="1E293B"/>
                <w:sz w:val="16"/>
              </w:rPr>
              <w:t>CONFIDENCE / ESTADO</w:t>
            </w:r>
            <w:r>
              <w:br/>
            </w:r>
            <w:r>
              <w:rPr>
                <w:rFonts w:ascii="Consolas" w:hAnsi="Consolas"/>
                <w:color w:val="1E293B"/>
                <w:sz w:val="16"/>
              </w:rPr>
              <w:t xml:space="preserve">        ↓</w:t>
            </w:r>
            <w:r>
              <w:br/>
            </w:r>
            <w:r>
              <w:rPr>
                <w:rFonts w:ascii="Consolas" w:hAnsi="Consolas"/>
                <w:color w:val="1E293B"/>
                <w:sz w:val="16"/>
              </w:rPr>
              <w:t>TRANSICIÓN</w:t>
            </w:r>
          </w:p>
        </w:tc>
      </w:tr>
    </w:tbl>
    <w:p>
      <w:pPr>
        <w:spacing w:after="0"/>
      </w:pPr>
    </w:p>
    <w:p>
      <w:pPr>
        <w:pStyle w:val="Heading2"/>
        <w:keepNext/>
      </w:pPr>
      <w:r>
        <w:t>6.2 Principios obligatorios</w:t>
      </w:r>
    </w:p>
    <w:p>
      <w:pPr>
        <w:ind w:left="259" w:hanging="173"/>
      </w:pPr>
      <w:r>
        <w:t>• Multi-signal: ningún punto GPS o label de actividad decide por sí solo.</w:t>
      </w:r>
    </w:p>
    <w:p>
      <w:pPr>
        <w:ind w:left="259" w:hanging="173"/>
      </w:pPr>
      <w:r>
        <w:t>• Temporal confirmation: inicio/final requieren evidencia acumulada.</w:t>
      </w:r>
    </w:p>
    <w:p>
      <w:pPr>
        <w:ind w:left="259" w:hanging="173"/>
      </w:pPr>
      <w:r>
        <w:t>• Hysteresis: iniciar y detener usan reglas diferentes para evitar oscilación.</w:t>
      </w:r>
    </w:p>
    <w:p>
      <w:pPr>
        <w:ind w:left="259" w:hanging="173"/>
      </w:pPr>
      <w:r>
        <w:t>• Traffic tolerance: velocidad cero temporal es normal durante un Trip.</w:t>
      </w:r>
    </w:p>
    <w:p>
      <w:pPr>
        <w:ind w:left="259" w:hanging="173"/>
      </w:pPr>
      <w:r>
        <w:t>• Manual intent wins: Pause/Resume/Finish explícitos prevalecen.</w:t>
      </w:r>
    </w:p>
    <w:p>
      <w:pPr>
        <w:ind w:left="259" w:hanging="173"/>
      </w:pPr>
      <w:r>
        <w:t>• No fabricated route: gaps se registran como gaps, no se inventan.</w:t>
      </w:r>
    </w:p>
    <w:p>
      <w:pPr>
        <w:ind w:left="259" w:hanging="173"/>
      </w:pPr>
      <w:r>
        <w:t>• Explainability: builds de desarrollo guardan evidencia/estado.</w:t>
      </w:r>
    </w:p>
    <w:p>
      <w:pPr>
        <w:ind w:left="259" w:hanging="173"/>
      </w:pPr>
      <w:r>
        <w:t>• Battery-aware escalation: high-detail tracking solo cuando se valida/recorre.</w:t>
      </w:r>
    </w:p>
    <w:p>
      <w:pPr>
        <w:pStyle w:val="Heading2"/>
        <w:keepNext/>
      </w:pPr>
      <w:r>
        <w:t>6.3 Máquina de estados conceptual</w:t>
      </w:r>
    </w:p>
    <w:tbl>
      <w:tblPr>
        <w:tblW w:type="auto" w:w="0"/>
        <w:jc w:val="center"/>
        <w:tblLook w:firstColumn="1" w:firstRow="1" w:lastColumn="0" w:lastRow="0" w:noHBand="0" w:noVBand="1" w:val="04A0"/>
      </w:tblPr>
      <w:tblGrid>
        <w:gridCol w:w="9994"/>
      </w:tblGrid>
      <w:tr>
        <w:trPr>
          <w:cantSplit w:val="true"/>
        </w:trPr>
        <w:tc>
          <w:tcPr>
            <w:tcW w:type="dxa" w:w="9994"/>
            <w:shd w:fill="F8FAFC"/>
            <w:tcMar>
              <w:top w:w="100" w:type="dxa"/>
              <w:start w:w="120" w:type="dxa"/>
              <w:bottom w:w="100" w:type="dxa"/>
              <w:end w:w="120" w:type="dxa"/>
            </w:tcMar>
          </w:tcPr>
          <w:p>
            <w:r>
              <w:rPr>
                <w:rFonts w:ascii="Consolas" w:hAnsi="Consolas"/>
                <w:color w:val="1E293B"/>
                <w:sz w:val="16"/>
              </w:rPr>
              <w:t>IDLE</w:t>
            </w:r>
            <w:r>
              <w:br/>
            </w:r>
            <w:r>
              <w:rPr>
                <w:rFonts w:ascii="Consolas" w:hAnsi="Consolas"/>
                <w:color w:val="1E293B"/>
                <w:sz w:val="16"/>
              </w:rPr>
              <w:t xml:space="preserve">  │</w:t>
            </w:r>
            <w:r>
              <w:br/>
            </w:r>
            <w:r>
              <w:rPr>
                <w:rFonts w:ascii="Consolas" w:hAnsi="Consolas"/>
                <w:color w:val="1E293B"/>
                <w:sz w:val="16"/>
              </w:rPr>
              <w:t xml:space="preserve">  ├─ posible movimiento → CANDIDATE_START ── evidencia se pierde → IDLE</w:t>
            </w:r>
            <w:r>
              <w:br/>
            </w:r>
            <w:r>
              <w:rPr>
                <w:rFonts w:ascii="Consolas" w:hAnsi="Consolas"/>
                <w:color w:val="1E293B"/>
                <w:sz w:val="16"/>
              </w:rPr>
              <w:t xml:space="preserve">  │                         │</w:t>
            </w:r>
            <w:r>
              <w:br/>
            </w:r>
            <w:r>
              <w:rPr>
                <w:rFonts w:ascii="Consolas" w:hAnsi="Consolas"/>
                <w:color w:val="1E293B"/>
                <w:sz w:val="16"/>
              </w:rPr>
              <w:t xml:space="preserve">  │                         └─ confirmado → TRACKING</w:t>
            </w:r>
            <w:r>
              <w:br/>
            </w:r>
            <w:r>
              <w:rPr>
                <w:rFonts w:ascii="Consolas" w:hAnsi="Consolas"/>
                <w:color w:val="1E293B"/>
                <w:sz w:val="16"/>
              </w:rPr>
              <w:t xml:space="preserve">  │</w:t>
            </w:r>
            <w:r>
              <w:br/>
            </w:r>
            <w:r>
              <w:rPr>
                <w:rFonts w:ascii="Consolas" w:hAnsi="Consolas"/>
                <w:color w:val="1E293B"/>
                <w:sz w:val="16"/>
              </w:rPr>
              <w:t xml:space="preserve">  └─ inicio manual ─────────────────────────→ TRACKING</w:t>
            </w:r>
            <w:r>
              <w:br/>
            </w:r>
            <w:r>
              <w:rPr>
                <w:rFonts w:ascii="Consolas" w:hAnsi="Consolas"/>
                <w:color w:val="1E293B"/>
                <w:sz w:val="16"/>
              </w:rPr>
              <w:t xml:space="preserve">                                            │</w:t>
            </w:r>
            <w:r>
              <w:br/>
            </w:r>
            <w:r>
              <w:rPr>
                <w:rFonts w:ascii="Consolas" w:hAnsi="Consolas"/>
                <w:color w:val="1E293B"/>
                <w:sz w:val="16"/>
              </w:rPr>
              <w:t xml:space="preserve">                                            ├─ TEMPORARY_HOLD → TRACKING</w:t>
            </w:r>
            <w:r>
              <w:br/>
            </w:r>
            <w:r>
              <w:rPr>
                <w:rFonts w:ascii="Consolas" w:hAnsi="Consolas"/>
                <w:color w:val="1E293B"/>
                <w:sz w:val="16"/>
              </w:rPr>
              <w:t xml:space="preserve">                                            ├─ MANUAL_PAUSED → Resume → TRACKING</w:t>
            </w:r>
            <w:r>
              <w:br/>
            </w:r>
            <w:r>
              <w:rPr>
                <w:rFonts w:ascii="Consolas" w:hAnsi="Consolas"/>
                <w:color w:val="1E293B"/>
                <w:sz w:val="16"/>
              </w:rPr>
              <w:t xml:space="preserve">                                            ├─ CANDIDATE_STOP → movimiento → TRACKING</w:t>
            </w:r>
            <w:r>
              <w:br/>
            </w:r>
            <w:r>
              <w:rPr>
                <w:rFonts w:ascii="Consolas" w:hAnsi="Consolas"/>
                <w:color w:val="1E293B"/>
                <w:sz w:val="16"/>
              </w:rPr>
              <w:t xml:space="preserve">                                            │                  └─ confirmado → FINALIZING</w:t>
            </w:r>
            <w:r>
              <w:br/>
            </w:r>
            <w:r>
              <w:rPr>
                <w:rFonts w:ascii="Consolas" w:hAnsi="Consolas"/>
                <w:color w:val="1E293B"/>
                <w:sz w:val="16"/>
              </w:rPr>
              <w:t xml:space="preserve">                                            └─ Finish manual ─────────────→ FINALIZING</w:t>
            </w:r>
            <w:r>
              <w:br/>
            </w:r>
            <w:r>
              <w:rPr>
                <w:rFonts w:ascii="Consolas" w:hAnsi="Consolas"/>
                <w:color w:val="1E293B"/>
                <w:sz w:val="16"/>
              </w:rPr>
              <w:t xml:space="preserve">                                                                       ↓</w:t>
            </w:r>
            <w:r>
              <w:br/>
            </w:r>
            <w:r>
              <w:rPr>
                <w:rFonts w:ascii="Consolas" w:hAnsi="Consolas"/>
                <w:color w:val="1E293B"/>
                <w:sz w:val="16"/>
              </w:rPr>
              <w:t xml:space="preserve">                                                                  PROCESSING</w:t>
            </w:r>
            <w:r>
              <w:br/>
            </w:r>
            <w:r>
              <w:rPr>
                <w:rFonts w:ascii="Consolas" w:hAnsi="Consolas"/>
                <w:color w:val="1E293B"/>
                <w:sz w:val="16"/>
              </w:rPr>
              <w:t xml:space="preserve">                                                                       ↓</w:t>
            </w:r>
            <w:r>
              <w:br/>
            </w:r>
            <w:r>
              <w:rPr>
                <w:rFonts w:ascii="Consolas" w:hAnsi="Consolas"/>
                <w:color w:val="1E293B"/>
                <w:sz w:val="16"/>
              </w:rPr>
              <w:t xml:space="preserve">                                                                     SAVED</w:t>
            </w:r>
          </w:p>
        </w:tc>
      </w:tr>
    </w:tbl>
    <w:p>
      <w:pPr>
        <w:spacing w:after="0"/>
      </w:pPr>
    </w:p>
    <w:p>
      <w:pPr>
        <w:pStyle w:val="Heading2"/>
        <w:keepNext/>
      </w:pPr>
      <w:r>
        <w:t>6.4 Semántica de estados</w:t>
      </w:r>
    </w:p>
    <w:tbl>
      <w:tblPr>
        <w:tblStyle w:val="TableGrid"/>
        <w:tblW w:type="auto" w:w="0"/>
        <w:jc w:val="center"/>
        <w:tblLook w:firstColumn="1" w:firstRow="1" w:lastColumn="0" w:lastRow="0" w:noHBand="0" w:noVBand="1" w:val="04A0"/>
      </w:tblPr>
      <w:tblGrid>
        <w:gridCol w:w="4997"/>
        <w:gridCol w:w="4997"/>
      </w:tblGrid>
      <w:tr>
        <w:trPr>
          <w:tblHeader w:val="true"/>
          <w:cantSplit w:val="true"/>
        </w:trPr>
        <w:tc>
          <w:tcPr>
            <w:tcW w:type="dxa" w:w="2232"/>
            <w:shd w:fill="14213D"/>
            <w:vAlign w:val="center"/>
            <w:tcMar>
              <w:top w:w="70" w:type="dxa"/>
              <w:start w:w="80" w:type="dxa"/>
              <w:bottom w:w="70" w:type="dxa"/>
              <w:end w:w="80" w:type="dxa"/>
            </w:tcMar>
          </w:tcPr>
          <w:p>
            <w:r>
              <w:rPr>
                <w:rFonts w:ascii="Aptos" w:hAnsi="Aptos"/>
                <w:b/>
                <w:color w:val="FFFFFF"/>
                <w:sz w:val="16"/>
              </w:rPr>
              <w:t>Estado</w:t>
            </w:r>
          </w:p>
        </w:tc>
        <w:tc>
          <w:tcPr>
            <w:tcW w:type="dxa" w:w="7848"/>
            <w:shd w:fill="14213D"/>
            <w:vAlign w:val="center"/>
            <w:tcMar>
              <w:top w:w="70" w:type="dxa"/>
              <w:start w:w="80" w:type="dxa"/>
              <w:bottom w:w="70" w:type="dxa"/>
              <w:end w:w="80" w:type="dxa"/>
            </w:tcMar>
          </w:tcPr>
          <w:p>
            <w:r>
              <w:rPr>
                <w:rFonts w:ascii="Aptos" w:hAnsi="Aptos"/>
                <w:b/>
                <w:color w:val="FFFFFF"/>
                <w:sz w:val="16"/>
              </w:rPr>
              <w:t>Contrato</w:t>
            </w:r>
          </w:p>
        </w:tc>
      </w:tr>
      <w:tr>
        <w:trPr>
          <w:cantSplit w:val="true"/>
        </w:trPr>
        <w:tc>
          <w:tcPr>
            <w:tcW w:type="dxa" w:w="2232"/>
            <w:tcMar>
              <w:top w:w="70" w:type="dxa"/>
              <w:start w:w="80" w:type="dxa"/>
              <w:bottom w:w="70" w:type="dxa"/>
              <w:end w:w="80" w:type="dxa"/>
            </w:tcMar>
            <w:vAlign w:val="top"/>
          </w:tcPr>
          <w:p>
            <w:r>
              <w:rPr>
                <w:rFonts w:ascii="Aptos" w:hAnsi="Aptos"/>
                <w:color w:val="1E293B"/>
                <w:sz w:val="16"/>
              </w:rPr>
              <w:t>IDLE</w:t>
            </w:r>
          </w:p>
        </w:tc>
        <w:tc>
          <w:tcPr>
            <w:tcW w:type="dxa" w:w="7848"/>
            <w:tcMar>
              <w:top w:w="70" w:type="dxa"/>
              <w:start w:w="80" w:type="dxa"/>
              <w:bottom w:w="70" w:type="dxa"/>
              <w:end w:w="80" w:type="dxa"/>
            </w:tcMar>
            <w:vAlign w:val="top"/>
          </w:tcPr>
          <w:p>
            <w:r>
              <w:rPr>
                <w:rFonts w:ascii="Aptos" w:hAnsi="Aptos"/>
                <w:color w:val="1E293B"/>
                <w:sz w:val="16"/>
              </w:rPr>
              <w:t>No existe Trip activo; Auto Tracking puede observar señales de bajo consumo.</w:t>
            </w:r>
          </w:p>
        </w:tc>
      </w:tr>
      <w:tr>
        <w:trPr>
          <w:cantSplit w:val="true"/>
        </w:trPr>
        <w:tc>
          <w:tcPr>
            <w:tcW w:type="dxa" w:w="2232"/>
            <w:tcMar>
              <w:top w:w="70" w:type="dxa"/>
              <w:start w:w="80" w:type="dxa"/>
              <w:bottom w:w="70" w:type="dxa"/>
              <w:end w:w="80" w:type="dxa"/>
            </w:tcMar>
            <w:vAlign w:val="top"/>
          </w:tcPr>
          <w:p>
            <w:r>
              <w:rPr>
                <w:rFonts w:ascii="Aptos" w:hAnsi="Aptos"/>
                <w:color w:val="1E293B"/>
                <w:sz w:val="16"/>
              </w:rPr>
              <w:t>CANDIDATE_START</w:t>
            </w:r>
          </w:p>
        </w:tc>
        <w:tc>
          <w:tcPr>
            <w:tcW w:type="dxa" w:w="7848"/>
            <w:tcMar>
              <w:top w:w="70" w:type="dxa"/>
              <w:start w:w="80" w:type="dxa"/>
              <w:bottom w:w="70" w:type="dxa"/>
              <w:end w:w="80" w:type="dxa"/>
            </w:tcMar>
            <w:vAlign w:val="top"/>
          </w:tcPr>
          <w:p>
            <w:r>
              <w:rPr>
                <w:rFonts w:ascii="Aptos" w:hAnsi="Aptos"/>
                <w:color w:val="1E293B"/>
                <w:sz w:val="16"/>
              </w:rPr>
              <w:t>Existe evidencia inicial, pero aún no se confirma ni se crea historial normal.</w:t>
            </w:r>
          </w:p>
        </w:tc>
      </w:tr>
      <w:tr>
        <w:trPr>
          <w:cantSplit w:val="true"/>
        </w:trPr>
        <w:tc>
          <w:tcPr>
            <w:tcW w:type="dxa" w:w="2232"/>
            <w:tcMar>
              <w:top w:w="70" w:type="dxa"/>
              <w:start w:w="80" w:type="dxa"/>
              <w:bottom w:w="70" w:type="dxa"/>
              <w:end w:w="80" w:type="dxa"/>
            </w:tcMar>
            <w:vAlign w:val="top"/>
          </w:tcPr>
          <w:p>
            <w:r>
              <w:rPr>
                <w:rFonts w:ascii="Aptos" w:hAnsi="Aptos"/>
                <w:color w:val="1E293B"/>
                <w:sz w:val="16"/>
              </w:rPr>
              <w:t>TRACKING</w:t>
            </w:r>
          </w:p>
        </w:tc>
        <w:tc>
          <w:tcPr>
            <w:tcW w:type="dxa" w:w="7848"/>
            <w:tcMar>
              <w:top w:w="70" w:type="dxa"/>
              <w:start w:w="80" w:type="dxa"/>
              <w:bottom w:w="70" w:type="dxa"/>
              <w:end w:w="80" w:type="dxa"/>
            </w:tcMar>
            <w:vAlign w:val="top"/>
          </w:tcPr>
          <w:p>
            <w:r>
              <w:rPr>
                <w:rFonts w:ascii="Aptos" w:hAnsi="Aptos"/>
                <w:color w:val="1E293B"/>
                <w:sz w:val="16"/>
              </w:rPr>
              <w:t>Trip activo; se usa la política de recording detallado.</w:t>
            </w:r>
          </w:p>
        </w:tc>
      </w:tr>
      <w:tr>
        <w:trPr>
          <w:cantSplit w:val="true"/>
        </w:trPr>
        <w:tc>
          <w:tcPr>
            <w:tcW w:type="dxa" w:w="2232"/>
            <w:tcMar>
              <w:top w:w="70" w:type="dxa"/>
              <w:start w:w="80" w:type="dxa"/>
              <w:bottom w:w="70" w:type="dxa"/>
              <w:end w:w="80" w:type="dxa"/>
            </w:tcMar>
            <w:vAlign w:val="top"/>
          </w:tcPr>
          <w:p>
            <w:r>
              <w:rPr>
                <w:rFonts w:ascii="Aptos" w:hAnsi="Aptos"/>
                <w:color w:val="1E293B"/>
                <w:sz w:val="16"/>
              </w:rPr>
              <w:t>TEMPORARY_HOLD</w:t>
            </w:r>
          </w:p>
        </w:tc>
        <w:tc>
          <w:tcPr>
            <w:tcW w:type="dxa" w:w="7848"/>
            <w:tcMar>
              <w:top w:w="70" w:type="dxa"/>
              <w:start w:w="80" w:type="dxa"/>
              <w:bottom w:w="70" w:type="dxa"/>
              <w:end w:w="80" w:type="dxa"/>
            </w:tcMar>
            <w:vAlign w:val="top"/>
          </w:tcPr>
          <w:p>
            <w:r>
              <w:rPr>
                <w:rFonts w:ascii="Aptos" w:hAnsi="Aptos"/>
                <w:color w:val="1E293B"/>
                <w:sz w:val="16"/>
              </w:rPr>
              <w:t>Semáforo/presa/alto; Trip sigue activo y no se fragmenta.</w:t>
            </w:r>
          </w:p>
        </w:tc>
      </w:tr>
      <w:tr>
        <w:trPr>
          <w:cantSplit w:val="true"/>
        </w:trPr>
        <w:tc>
          <w:tcPr>
            <w:tcW w:type="dxa" w:w="2232"/>
            <w:tcMar>
              <w:top w:w="70" w:type="dxa"/>
              <w:start w:w="80" w:type="dxa"/>
              <w:bottom w:w="70" w:type="dxa"/>
              <w:end w:w="80" w:type="dxa"/>
            </w:tcMar>
            <w:vAlign w:val="top"/>
          </w:tcPr>
          <w:p>
            <w:r>
              <w:rPr>
                <w:rFonts w:ascii="Aptos" w:hAnsi="Aptos"/>
                <w:color w:val="1E293B"/>
                <w:sz w:val="16"/>
              </w:rPr>
              <w:t>MANUAL_PAUSED</w:t>
            </w:r>
          </w:p>
        </w:tc>
        <w:tc>
          <w:tcPr>
            <w:tcW w:type="dxa" w:w="7848"/>
            <w:tcMar>
              <w:top w:w="70" w:type="dxa"/>
              <w:start w:w="80" w:type="dxa"/>
              <w:bottom w:w="70" w:type="dxa"/>
              <w:end w:w="80" w:type="dxa"/>
            </w:tcMar>
            <w:vAlign w:val="top"/>
          </w:tcPr>
          <w:p>
            <w:r>
              <w:rPr>
                <w:rFonts w:ascii="Aptos" w:hAnsi="Aptos"/>
                <w:color w:val="1E293B"/>
                <w:sz w:val="16"/>
              </w:rPr>
              <w:t>Pausa explícita; mismo Trip abierto; no auto-resume.</w:t>
            </w:r>
          </w:p>
        </w:tc>
      </w:tr>
      <w:tr>
        <w:trPr>
          <w:cantSplit w:val="true"/>
        </w:trPr>
        <w:tc>
          <w:tcPr>
            <w:tcW w:type="dxa" w:w="2232"/>
            <w:tcMar>
              <w:top w:w="70" w:type="dxa"/>
              <w:start w:w="80" w:type="dxa"/>
              <w:bottom w:w="70" w:type="dxa"/>
              <w:end w:w="80" w:type="dxa"/>
            </w:tcMar>
            <w:vAlign w:val="top"/>
          </w:tcPr>
          <w:p>
            <w:r>
              <w:rPr>
                <w:rFonts w:ascii="Aptos" w:hAnsi="Aptos"/>
                <w:color w:val="1E293B"/>
                <w:sz w:val="16"/>
              </w:rPr>
              <w:t>CANDIDATE_STOP</w:t>
            </w:r>
          </w:p>
        </w:tc>
        <w:tc>
          <w:tcPr>
            <w:tcW w:type="dxa" w:w="7848"/>
            <w:tcMar>
              <w:top w:w="70" w:type="dxa"/>
              <w:start w:w="80" w:type="dxa"/>
              <w:bottom w:w="70" w:type="dxa"/>
              <w:end w:w="80" w:type="dxa"/>
            </w:tcMar>
            <w:vAlign w:val="top"/>
          </w:tcPr>
          <w:p>
            <w:r>
              <w:rPr>
                <w:rFonts w:ascii="Aptos" w:hAnsi="Aptos"/>
                <w:color w:val="1E293B"/>
                <w:sz w:val="16"/>
              </w:rPr>
              <w:t>Posible final; vuelve a TRACKING si reaparece movimiento.</w:t>
            </w:r>
          </w:p>
        </w:tc>
      </w:tr>
      <w:tr>
        <w:trPr>
          <w:cantSplit w:val="true"/>
        </w:trPr>
        <w:tc>
          <w:tcPr>
            <w:tcW w:type="dxa" w:w="2232"/>
            <w:tcMar>
              <w:top w:w="70" w:type="dxa"/>
              <w:start w:w="80" w:type="dxa"/>
              <w:bottom w:w="70" w:type="dxa"/>
              <w:end w:w="80" w:type="dxa"/>
            </w:tcMar>
            <w:vAlign w:val="top"/>
          </w:tcPr>
          <w:p>
            <w:r>
              <w:rPr>
                <w:rFonts w:ascii="Aptos" w:hAnsi="Aptos"/>
                <w:color w:val="1E293B"/>
                <w:sz w:val="16"/>
              </w:rPr>
              <w:t>FINALIZING</w:t>
            </w:r>
          </w:p>
        </w:tc>
        <w:tc>
          <w:tcPr>
            <w:tcW w:type="dxa" w:w="7848"/>
            <w:tcMar>
              <w:top w:w="70" w:type="dxa"/>
              <w:start w:w="80" w:type="dxa"/>
              <w:bottom w:w="70" w:type="dxa"/>
              <w:end w:w="80" w:type="dxa"/>
            </w:tcMar>
            <w:vAlign w:val="top"/>
          </w:tcPr>
          <w:p>
            <w:r>
              <w:rPr>
                <w:rFonts w:ascii="Aptos" w:hAnsi="Aptos"/>
                <w:color w:val="1E293B"/>
                <w:sz w:val="16"/>
              </w:rPr>
              <w:t>Se cierra capture y se aseguran los datos fuente.</w:t>
            </w:r>
          </w:p>
        </w:tc>
      </w:tr>
      <w:tr>
        <w:trPr>
          <w:cantSplit w:val="true"/>
        </w:trPr>
        <w:tc>
          <w:tcPr>
            <w:tcW w:type="dxa" w:w="2232"/>
            <w:tcMar>
              <w:top w:w="70" w:type="dxa"/>
              <w:start w:w="80" w:type="dxa"/>
              <w:bottom w:w="70" w:type="dxa"/>
              <w:end w:w="80" w:type="dxa"/>
            </w:tcMar>
            <w:vAlign w:val="top"/>
          </w:tcPr>
          <w:p>
            <w:r>
              <w:rPr>
                <w:rFonts w:ascii="Aptos" w:hAnsi="Aptos"/>
                <w:color w:val="1E293B"/>
                <w:sz w:val="16"/>
              </w:rPr>
              <w:t>PROCESSING</w:t>
            </w:r>
          </w:p>
        </w:tc>
        <w:tc>
          <w:tcPr>
            <w:tcW w:type="dxa" w:w="7848"/>
            <w:tcMar>
              <w:top w:w="70" w:type="dxa"/>
              <w:start w:w="80" w:type="dxa"/>
              <w:bottom w:w="70" w:type="dxa"/>
              <w:end w:w="80" w:type="dxa"/>
            </w:tcMar>
            <w:vAlign w:val="top"/>
          </w:tcPr>
          <w:p>
            <w:r>
              <w:rPr>
                <w:rFonts w:ascii="Aptos" w:hAnsi="Aptos"/>
                <w:color w:val="1E293B"/>
                <w:sz w:val="16"/>
              </w:rPr>
              <w:t>Se filtra/recalcula sin poner en riesgo raw data.</w:t>
            </w:r>
          </w:p>
        </w:tc>
      </w:tr>
      <w:tr>
        <w:trPr>
          <w:cantSplit w:val="true"/>
        </w:trPr>
        <w:tc>
          <w:tcPr>
            <w:tcW w:type="dxa" w:w="2232"/>
            <w:tcMar>
              <w:top w:w="70" w:type="dxa"/>
              <w:start w:w="80" w:type="dxa"/>
              <w:bottom w:w="70" w:type="dxa"/>
              <w:end w:w="80" w:type="dxa"/>
            </w:tcMar>
            <w:vAlign w:val="top"/>
          </w:tcPr>
          <w:p>
            <w:r>
              <w:rPr>
                <w:rFonts w:ascii="Aptos" w:hAnsi="Aptos"/>
                <w:color w:val="1E293B"/>
                <w:sz w:val="16"/>
              </w:rPr>
              <w:t>SAVED</w:t>
            </w:r>
          </w:p>
        </w:tc>
        <w:tc>
          <w:tcPr>
            <w:tcW w:type="dxa" w:w="7848"/>
            <w:tcMar>
              <w:top w:w="70" w:type="dxa"/>
              <w:start w:w="80" w:type="dxa"/>
              <w:bottom w:w="70" w:type="dxa"/>
              <w:end w:w="80" w:type="dxa"/>
            </w:tcMar>
            <w:vAlign w:val="top"/>
          </w:tcPr>
          <w:p>
            <w:r>
              <w:rPr>
                <w:rFonts w:ascii="Aptos" w:hAnsi="Aptos"/>
                <w:color w:val="1E293B"/>
                <w:sz w:val="16"/>
              </w:rPr>
              <w:t>Trip disponible en historial.</w:t>
            </w:r>
          </w:p>
        </w:tc>
      </w:tr>
    </w:tbl>
    <w:p>
      <w:pPr>
        <w:spacing w:after="0"/>
      </w:pPr>
    </w:p>
    <w:p>
      <w:pPr>
        <w:pStyle w:val="Heading2"/>
        <w:keepNext/>
      </w:pPr>
      <w:r>
        <w:t>6.5 Contrato de inicio automático</w:t>
      </w:r>
    </w:p>
    <w:p>
      <w:pPr>
        <w:ind w:left="259" w:hanging="173"/>
      </w:pPr>
      <w:r>
        <w:t>• Caminar hacia la moto no debería crear Trip.</w:t>
      </w:r>
    </w:p>
    <w:p>
      <w:pPr>
        <w:ind w:left="259" w:hanging="173"/>
      </w:pPr>
      <w:r>
        <w:t>• Mover el teléfono dentro de casa no debería crear Trip.</w:t>
      </w:r>
    </w:p>
    <w:p>
      <w:pPr>
        <w:ind w:left="259" w:hanging="173"/>
      </w:pPr>
      <w:r>
        <w:t>• Una salida lenta de parqueo debe poder detectarse sin exigir alta velocidad instantánea.</w:t>
      </w:r>
    </w:p>
    <w:p>
      <w:pPr>
        <w:ind w:left="259" w:hanging="173"/>
      </w:pPr>
      <w:r>
        <w:t>• Un salto GPS aislado no inicia Trip.</w:t>
      </w:r>
    </w:p>
    <w:p>
      <w:pPr>
        <w:ind w:left="259" w:hanging="173"/>
      </w:pPr>
      <w:r>
        <w:t>• Un inicio real debe confirmarse sin perder innecesariamente una gran porción inicial.</w:t>
      </w:r>
    </w:p>
    <w:p>
      <w:pPr>
        <w:ind w:left="259" w:hanging="173"/>
      </w:pPr>
      <w:r>
        <w:t>• Si el candidato desaparece, vuelve a IDLE sin crear historial.</w:t>
      </w:r>
    </w:p>
    <w:p>
      <w:pPr>
        <w:ind w:left="259" w:hanging="173"/>
      </w:pPr>
      <w:r>
        <w:t>• Manual Start crea el Trip directamente.</w:t>
      </w:r>
    </w:p>
    <w:p>
      <w:pPr>
        <w:pStyle w:val="Heading2"/>
        <w:keepNext/>
      </w:pPr>
      <w:r>
        <w:t>6.6 Contrato de final automático</w:t>
      </w:r>
    </w:p>
    <w:p>
      <w:pPr>
        <w:ind w:left="259" w:hanging="173"/>
      </w:pPr>
      <w:r>
        <w:t>• Velocidad cero por sí sola no finaliza.</w:t>
      </w:r>
    </w:p>
    <w:p>
      <w:pPr>
        <w:ind w:left="259" w:hanging="173"/>
      </w:pPr>
      <w:r>
        <w:t>• Semáforos, altos y congestión conservan el mismo Trip.</w:t>
      </w:r>
    </w:p>
    <w:p>
      <w:pPr>
        <w:ind w:left="259" w:hanging="173"/>
      </w:pPr>
      <w:r>
        <w:t>• Una detención prolongada solo entra a candidate-stop cuando otras señales apoyan un final real.</w:t>
      </w:r>
    </w:p>
    <w:p>
      <w:pPr>
        <w:ind w:left="259" w:hanging="173"/>
      </w:pPr>
      <w:r>
        <w:t>• Si el movimiento reaparece durante candidate-stop, vuelve a TRACKING sin split.</w:t>
      </w:r>
    </w:p>
    <w:p>
      <w:pPr>
        <w:ind w:left="259" w:hanging="173"/>
      </w:pPr>
      <w:r>
        <w:t>• Al estacionar y caminar, el walking posterior no debería prolongar la ruta motorizada.</w:t>
      </w:r>
    </w:p>
    <w:p>
      <w:pPr>
        <w:ind w:left="259" w:hanging="173"/>
      </w:pPr>
      <w:r>
        <w:t>• Manual Finish cierra inmediatamente desde la perspectiva del usuario.</w:t>
      </w:r>
    </w:p>
    <w:p>
      <w:pPr>
        <w:ind w:left="259" w:hanging="173"/>
      </w:pPr>
      <w:r>
        <w:t>• Después de Finish manual debe existir protección contra un auto-restart instantáneo.</w:t>
      </w:r>
    </w:p>
    <w:p>
      <w:pPr>
        <w:pStyle w:val="Heading2"/>
        <w:keepNext/>
      </w:pPr>
      <w:r>
        <w:t>6.7 Manual Pause / Resume</w:t>
      </w:r>
    </w:p>
    <w:p>
      <w:r>
        <w:t>Caso principal: detenerse a comer o descansar y mantener un único viaje lógico.</w:t>
      </w:r>
    </w:p>
    <w:tbl>
      <w:tblPr>
        <w:tblStyle w:val="TableGrid"/>
        <w:tblW w:type="auto" w:w="0"/>
        <w:jc w:val="center"/>
        <w:tblLook w:firstColumn="1" w:firstRow="1" w:lastColumn="0" w:lastRow="0" w:noHBand="0" w:noVBand="1" w:val="04A0"/>
      </w:tblPr>
      <w:tblGrid>
        <w:gridCol w:w="4997"/>
        <w:gridCol w:w="4997"/>
      </w:tblGrid>
      <w:tr>
        <w:trPr>
          <w:tblHeader w:val="true"/>
          <w:cantSplit w:val="true"/>
        </w:trPr>
        <w:tc>
          <w:tcPr>
            <w:tcW w:type="dxa" w:w="2160"/>
            <w:shd w:fill="14213D"/>
            <w:vAlign w:val="center"/>
            <w:tcMar>
              <w:top w:w="70" w:type="dxa"/>
              <w:start w:w="80" w:type="dxa"/>
              <w:bottom w:w="70" w:type="dxa"/>
              <w:end w:w="80" w:type="dxa"/>
            </w:tcMar>
          </w:tcPr>
          <w:p>
            <w:r>
              <w:rPr>
                <w:rFonts w:ascii="Aptos" w:hAnsi="Aptos"/>
                <w:b/>
                <w:color w:val="FFFFFF"/>
                <w:sz w:val="16"/>
              </w:rPr>
              <w:t>Regla</w:t>
            </w:r>
          </w:p>
        </w:tc>
        <w:tc>
          <w:tcPr>
            <w:tcW w:type="dxa" w:w="7920"/>
            <w:shd w:fill="14213D"/>
            <w:vAlign w:val="center"/>
            <w:tcMar>
              <w:top w:w="70" w:type="dxa"/>
              <w:start w:w="80" w:type="dxa"/>
              <w:bottom w:w="70" w:type="dxa"/>
              <w:end w:w="80" w:type="dxa"/>
            </w:tcMar>
          </w:tcPr>
          <w:p>
            <w:r>
              <w:rPr>
                <w:rFonts w:ascii="Aptos" w:hAnsi="Aptos"/>
                <w:b/>
                <w:color w:val="FFFFFF"/>
                <w:sz w:val="16"/>
              </w:rPr>
              <w:t>Comportamiento</w:t>
            </w:r>
          </w:p>
        </w:tc>
      </w:tr>
      <w:tr>
        <w:trPr>
          <w:cantSplit w:val="true"/>
        </w:trPr>
        <w:tc>
          <w:tcPr>
            <w:tcW w:type="dxa" w:w="2160"/>
            <w:tcMar>
              <w:top w:w="70" w:type="dxa"/>
              <w:start w:w="80" w:type="dxa"/>
              <w:bottom w:w="70" w:type="dxa"/>
              <w:end w:w="80" w:type="dxa"/>
            </w:tcMar>
            <w:vAlign w:val="top"/>
          </w:tcPr>
          <w:p>
            <w:r>
              <w:rPr>
                <w:rFonts w:ascii="Aptos" w:hAnsi="Aptos"/>
                <w:color w:val="1E293B"/>
                <w:sz w:val="16"/>
              </w:rPr>
              <w:t>Pause</w:t>
            </w:r>
          </w:p>
        </w:tc>
        <w:tc>
          <w:tcPr>
            <w:tcW w:type="dxa" w:w="7920"/>
            <w:tcMar>
              <w:top w:w="70" w:type="dxa"/>
              <w:start w:w="80" w:type="dxa"/>
              <w:bottom w:w="70" w:type="dxa"/>
              <w:end w:w="80" w:type="dxa"/>
            </w:tcMar>
            <w:vAlign w:val="top"/>
          </w:tcPr>
          <w:p>
            <w:r>
              <w:rPr>
                <w:rFonts w:ascii="Aptos" w:hAnsi="Aptos"/>
                <w:color w:val="1E293B"/>
                <w:sz w:val="16"/>
              </w:rPr>
              <w:t>Trip permanece abierto; se registra timestamp de inicio de pausa.</w:t>
            </w:r>
          </w:p>
        </w:tc>
      </w:tr>
      <w:tr>
        <w:trPr>
          <w:cantSplit w:val="true"/>
        </w:trPr>
        <w:tc>
          <w:tcPr>
            <w:tcW w:type="dxa" w:w="2160"/>
            <w:tcMar>
              <w:top w:w="70" w:type="dxa"/>
              <w:start w:w="80" w:type="dxa"/>
              <w:bottom w:w="70" w:type="dxa"/>
              <w:end w:w="80" w:type="dxa"/>
            </w:tcMar>
            <w:vAlign w:val="top"/>
          </w:tcPr>
          <w:p>
            <w:r>
              <w:rPr>
                <w:rFonts w:ascii="Aptos" w:hAnsi="Aptos"/>
                <w:color w:val="1E293B"/>
                <w:sz w:val="16"/>
              </w:rPr>
              <w:t>Track durante pausa</w:t>
            </w:r>
          </w:p>
        </w:tc>
        <w:tc>
          <w:tcPr>
            <w:tcW w:type="dxa" w:w="7920"/>
            <w:tcMar>
              <w:top w:w="70" w:type="dxa"/>
              <w:start w:w="80" w:type="dxa"/>
              <w:bottom w:w="70" w:type="dxa"/>
              <w:end w:w="80" w:type="dxa"/>
            </w:tcMar>
            <w:vAlign w:val="top"/>
          </w:tcPr>
          <w:p>
            <w:r>
              <w:rPr>
                <w:rFonts w:ascii="Aptos" w:hAnsi="Aptos"/>
                <w:color w:val="1E293B"/>
                <w:sz w:val="16"/>
              </w:rPr>
              <w:t>El route detallado pausado queda fuera por defecto.</w:t>
            </w:r>
          </w:p>
        </w:tc>
      </w:tr>
      <w:tr>
        <w:trPr>
          <w:cantSplit w:val="true"/>
        </w:trPr>
        <w:tc>
          <w:tcPr>
            <w:tcW w:type="dxa" w:w="2160"/>
            <w:tcMar>
              <w:top w:w="70" w:type="dxa"/>
              <w:start w:w="80" w:type="dxa"/>
              <w:bottom w:w="70" w:type="dxa"/>
              <w:end w:w="80" w:type="dxa"/>
            </w:tcMar>
            <w:vAlign w:val="top"/>
          </w:tcPr>
          <w:p>
            <w:r>
              <w:rPr>
                <w:rFonts w:ascii="Aptos" w:hAnsi="Aptos"/>
                <w:color w:val="1E293B"/>
                <w:sz w:val="16"/>
              </w:rPr>
              <w:t>Movimiento durante pausa</w:t>
            </w:r>
          </w:p>
        </w:tc>
        <w:tc>
          <w:tcPr>
            <w:tcW w:type="dxa" w:w="7920"/>
            <w:tcMar>
              <w:top w:w="70" w:type="dxa"/>
              <w:start w:w="80" w:type="dxa"/>
              <w:bottom w:w="70" w:type="dxa"/>
              <w:end w:w="80" w:type="dxa"/>
            </w:tcMar>
            <w:vAlign w:val="top"/>
          </w:tcPr>
          <w:p>
            <w:r>
              <w:rPr>
                <w:rFonts w:ascii="Aptos" w:hAnsi="Aptos"/>
                <w:color w:val="1E293B"/>
                <w:sz w:val="16"/>
              </w:rPr>
              <w:t>Puede detectarse a bajo consumo para recordar Resume.</w:t>
            </w:r>
          </w:p>
        </w:tc>
      </w:tr>
      <w:tr>
        <w:trPr>
          <w:cantSplit w:val="true"/>
        </w:trPr>
        <w:tc>
          <w:tcPr>
            <w:tcW w:type="dxa" w:w="2160"/>
            <w:tcMar>
              <w:top w:w="70" w:type="dxa"/>
              <w:start w:w="80" w:type="dxa"/>
              <w:bottom w:w="70" w:type="dxa"/>
              <w:end w:w="80" w:type="dxa"/>
            </w:tcMar>
            <w:vAlign w:val="top"/>
          </w:tcPr>
          <w:p>
            <w:r>
              <w:rPr>
                <w:rFonts w:ascii="Aptos" w:hAnsi="Aptos"/>
                <w:color w:val="1E293B"/>
                <w:sz w:val="16"/>
              </w:rPr>
              <w:t>Auto-resume</w:t>
            </w:r>
          </w:p>
        </w:tc>
        <w:tc>
          <w:tcPr>
            <w:tcW w:type="dxa" w:w="7920"/>
            <w:tcMar>
              <w:top w:w="70" w:type="dxa"/>
              <w:start w:w="80" w:type="dxa"/>
              <w:bottom w:w="70" w:type="dxa"/>
              <w:end w:w="80" w:type="dxa"/>
            </w:tcMar>
            <w:vAlign w:val="top"/>
          </w:tcPr>
          <w:p>
            <w:r>
              <w:rPr>
                <w:rFonts w:ascii="Aptos" w:hAnsi="Aptos"/>
                <w:color w:val="1E293B"/>
                <w:sz w:val="16"/>
              </w:rPr>
              <w:t>Prohibido: la pausa manual no se cancela silenciosamente.</w:t>
            </w:r>
          </w:p>
        </w:tc>
      </w:tr>
      <w:tr>
        <w:trPr>
          <w:cantSplit w:val="true"/>
        </w:trPr>
        <w:tc>
          <w:tcPr>
            <w:tcW w:type="dxa" w:w="2160"/>
            <w:tcMar>
              <w:top w:w="70" w:type="dxa"/>
              <w:start w:w="80" w:type="dxa"/>
              <w:bottom w:w="70" w:type="dxa"/>
              <w:end w:w="80" w:type="dxa"/>
            </w:tcMar>
            <w:vAlign w:val="top"/>
          </w:tcPr>
          <w:p>
            <w:r>
              <w:rPr>
                <w:rFonts w:ascii="Aptos" w:hAnsi="Aptos"/>
                <w:color w:val="1E293B"/>
                <w:sz w:val="16"/>
              </w:rPr>
              <w:t>Resume</w:t>
            </w:r>
          </w:p>
        </w:tc>
        <w:tc>
          <w:tcPr>
            <w:tcW w:type="dxa" w:w="7920"/>
            <w:tcMar>
              <w:top w:w="70" w:type="dxa"/>
              <w:start w:w="80" w:type="dxa"/>
              <w:bottom w:w="70" w:type="dxa"/>
              <w:end w:w="80" w:type="dxa"/>
            </w:tcMar>
            <w:vAlign w:val="top"/>
          </w:tcPr>
          <w:p>
            <w:r>
              <w:rPr>
                <w:rFonts w:ascii="Aptos" w:hAnsi="Aptos"/>
                <w:color w:val="1E293B"/>
                <w:sz w:val="16"/>
              </w:rPr>
              <w:t>Cierra el intervalo de pausa y continúa el mismo Trip.</w:t>
            </w:r>
          </w:p>
        </w:tc>
      </w:tr>
      <w:tr>
        <w:trPr>
          <w:cantSplit w:val="true"/>
        </w:trPr>
        <w:tc>
          <w:tcPr>
            <w:tcW w:type="dxa" w:w="2160"/>
            <w:tcMar>
              <w:top w:w="70" w:type="dxa"/>
              <w:start w:w="80" w:type="dxa"/>
              <w:bottom w:w="70" w:type="dxa"/>
              <w:end w:w="80" w:type="dxa"/>
            </w:tcMar>
            <w:vAlign w:val="top"/>
          </w:tcPr>
          <w:p>
            <w:r>
              <w:rPr>
                <w:rFonts w:ascii="Aptos" w:hAnsi="Aptos"/>
                <w:color w:val="1E293B"/>
                <w:sz w:val="16"/>
              </w:rPr>
              <w:t>Finish durante pausa</w:t>
            </w:r>
          </w:p>
        </w:tc>
        <w:tc>
          <w:tcPr>
            <w:tcW w:type="dxa" w:w="7920"/>
            <w:tcMar>
              <w:top w:w="70" w:type="dxa"/>
              <w:start w:w="80" w:type="dxa"/>
              <w:bottom w:w="70" w:type="dxa"/>
              <w:end w:w="80" w:type="dxa"/>
            </w:tcMar>
            <w:vAlign w:val="top"/>
          </w:tcPr>
          <w:p>
            <w:r>
              <w:rPr>
                <w:rFonts w:ascii="Aptos" w:hAnsi="Aptos"/>
                <w:color w:val="1E293B"/>
                <w:sz w:val="16"/>
              </w:rPr>
              <w:t>Permitido.</w:t>
            </w:r>
          </w:p>
        </w:tc>
      </w:tr>
      <w:tr>
        <w:trPr>
          <w:cantSplit w:val="true"/>
        </w:trPr>
        <w:tc>
          <w:tcPr>
            <w:tcW w:type="dxa" w:w="2160"/>
            <w:tcMar>
              <w:top w:w="70" w:type="dxa"/>
              <w:start w:w="80" w:type="dxa"/>
              <w:bottom w:w="70" w:type="dxa"/>
              <w:end w:w="80" w:type="dxa"/>
            </w:tcMar>
            <w:vAlign w:val="top"/>
          </w:tcPr>
          <w:p>
            <w:r>
              <w:rPr>
                <w:rFonts w:ascii="Aptos" w:hAnsi="Aptos"/>
                <w:color w:val="1E293B"/>
                <w:sz w:val="16"/>
              </w:rPr>
              <w:t>Olvido de Resume</w:t>
            </w:r>
          </w:p>
        </w:tc>
        <w:tc>
          <w:tcPr>
            <w:tcW w:type="dxa" w:w="7920"/>
            <w:tcMar>
              <w:top w:w="70" w:type="dxa"/>
              <w:start w:w="80" w:type="dxa"/>
              <w:bottom w:w="70" w:type="dxa"/>
              <w:end w:w="80" w:type="dxa"/>
            </w:tcMar>
            <w:vAlign w:val="top"/>
          </w:tcPr>
          <w:p>
            <w:r>
              <w:rPr>
                <w:rFonts w:ascii="Aptos" w:hAnsi="Aptos"/>
                <w:color w:val="1E293B"/>
                <w:sz w:val="16"/>
              </w:rPr>
              <w:t>Notificación recordatoria; el gap no se reconstruye como dato real.</w:t>
            </w:r>
          </w:p>
        </w:tc>
      </w:tr>
    </w:tbl>
    <w:p>
      <w:pPr>
        <w:spacing w:after="0"/>
      </w:pPr>
    </w:p>
    <w:p>
      <w:pPr>
        <w:pStyle w:val="Heading2"/>
        <w:keepNext/>
      </w:pPr>
      <w:r>
        <w:t>6.8 Ambigüedad moto vs otros vehículos</w:t>
      </w:r>
    </w:p>
    <w:p>
      <w:r>
        <w:t>Riesgo central: Android/sensores pueden detectar viaje motorizado con mayor fiabilidad que “motocicleta específicamente”. F0.3 prohíbe asumir que un label de actividad distingue moto, carro, bus o taxi.</w:t>
      </w:r>
    </w:p>
    <w:p>
      <w:pPr>
        <w:ind w:left="259" w:hanging="173"/>
      </w:pPr>
      <w:r>
        <w:t>• Registrar motorized trips y permitir corregir “no era moto”.</w:t>
      </w:r>
    </w:p>
    <w:p>
      <w:pPr>
        <w:ind w:left="259" w:hanging="173"/>
      </w:pPr>
      <w:r>
        <w:t>• Usar señales opcionales (p. ej. Bluetooth del intercom) solo como evidencia adicional.</w:t>
      </w:r>
    </w:p>
    <w:p>
      <w:pPr>
        <w:ind w:left="259" w:hanging="173"/>
      </w:pPr>
      <w:r>
        <w:t>• Permitir borrar/clasificar falsos positivos rápidamente.</w:t>
      </w:r>
    </w:p>
    <w:p>
      <w:pPr>
        <w:ind w:left="259" w:hanging="173"/>
      </w:pPr>
      <w:r>
        <w:t>• Investigar si existe discriminación fiable antes de automatizarla.</w:t>
      </w:r>
    </w:p>
    <w:p>
      <w:pPr>
        <w:pStyle w:val="Heading2"/>
        <w:keepNext/>
      </w:pPr>
      <w:r>
        <w:t>6.9 Short Trips</w:t>
      </w:r>
    </w:p>
    <w:p>
      <w:r>
        <w:t>Un viaje real puede ser muy corto. No se debe descartar únicamente por una distancia o duración arbitraria. La investigación debe separar ruido de recorridos breves legítimos y cualquier limpieza automática riesgosa deberá ser reversible/configurable.</w:t>
      </w:r>
    </w:p>
    <w:p>
      <w:pPr>
        <w:pStyle w:val="Heading2"/>
        <w:keepNext/>
      </w:pPr>
      <w:r>
        <w:t>6.10 GPS degradado y gaps</w:t>
      </w:r>
    </w:p>
    <w:p>
      <w:pPr>
        <w:ind w:left="259" w:hanging="173"/>
      </w:pPr>
      <w:r>
        <w:t>• Pérdida temporal de GPS no cierra el Trip por sí sola.</w:t>
      </w:r>
    </w:p>
    <w:p>
      <w:pPr>
        <w:ind w:left="259" w:hanging="173"/>
      </w:pPr>
      <w:r>
        <w:t>• El gap queda marcado como baja calidad/missing data.</w:t>
      </w:r>
    </w:p>
    <w:p>
      <w:pPr>
        <w:ind w:left="259" w:hanging="173"/>
      </w:pPr>
      <w:r>
        <w:t>• Puntos implausibles pueden conservarse raw pero excluirse del processed track.</w:t>
      </w:r>
    </w:p>
    <w:p>
      <w:pPr>
        <w:ind w:left="259" w:hanging="173"/>
      </w:pPr>
      <w:r>
        <w:t>• Un gap largo necesita otras señales antes de inferir un final.</w:t>
      </w:r>
    </w:p>
    <w:p>
      <w:pPr>
        <w:pStyle w:val="Heading2"/>
        <w:keepNext/>
      </w:pPr>
      <w:r>
        <w:t>6.11 Recuperación y una sola sesión activa</w:t>
      </w:r>
    </w:p>
    <w:p>
      <w:pPr>
        <w:ind w:left="259" w:hanging="173"/>
      </w:pPr>
      <w:r>
        <w:t>• Cerrar UI no equivale a finalizar Trip.</w:t>
      </w:r>
    </w:p>
    <w:p>
      <w:pPr>
        <w:ind w:left="259" w:hanging="173"/>
      </w:pPr>
      <w:r>
        <w:t>• Process recreation debe recuperar estado y evitar duplicados.</w:t>
      </w:r>
    </w:p>
    <w:p>
      <w:pPr>
        <w:ind w:left="259" w:hanging="173"/>
      </w:pPr>
      <w:r>
        <w:t>• Reboot completo es research-gated; como mínimo el Trip incompleto debe quedar recuperable.</w:t>
      </w:r>
    </w:p>
    <w:p>
      <w:pPr>
        <w:ind w:left="259" w:hanging="173"/>
      </w:pPr>
      <w:r>
        <w:t>• Solo un Trip lógico activo a la vez en el producto inicial.</w:t>
      </w:r>
    </w:p>
    <w:p>
      <w:pPr>
        <w:pStyle w:val="Heading2"/>
        <w:keepNext/>
      </w:pPr>
      <w:r>
        <w:t>6.12 Metadata de origen y eventos</w:t>
      </w:r>
    </w:p>
    <w:p>
      <w:r>
        <w:t>Cada Trip debería conservar `startSource`, `endSource`, detector/version y eventos de ciclo de vida suficientes para comparar algoritmos y diagnosticar fallos.</w:t>
      </w:r>
    </w:p>
    <w:p>
      <w:pPr>
        <w:pStyle w:val="Heading2"/>
        <w:keepNext/>
      </w:pPr>
      <w:r>
        <w:t>6.13 Matriz obligatoria de escenarios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rPr>
        <w:tc>
          <w:tcPr>
            <w:tcW w:type="dxa" w:w="1152"/>
            <w:shd w:fill="14213D"/>
            <w:vAlign w:val="center"/>
            <w:tcMar>
              <w:top w:w="70" w:type="dxa"/>
              <w:start w:w="80" w:type="dxa"/>
              <w:bottom w:w="70" w:type="dxa"/>
              <w:end w:w="80" w:type="dxa"/>
            </w:tcMar>
          </w:tcPr>
          <w:p>
            <w:r>
              <w:rPr>
                <w:rFonts w:ascii="Aptos" w:hAnsi="Aptos"/>
                <w:b/>
                <w:color w:val="FFFFFF"/>
                <w:sz w:val="15"/>
              </w:rPr>
              <w:t>ID</w:t>
            </w:r>
          </w:p>
        </w:tc>
        <w:tc>
          <w:tcPr>
            <w:tcW w:type="dxa" w:w="3528"/>
            <w:shd w:fill="14213D"/>
            <w:vAlign w:val="center"/>
            <w:tcMar>
              <w:top w:w="70" w:type="dxa"/>
              <w:start w:w="80" w:type="dxa"/>
              <w:bottom w:w="70" w:type="dxa"/>
              <w:end w:w="80" w:type="dxa"/>
            </w:tcMar>
          </w:tcPr>
          <w:p>
            <w:r>
              <w:rPr>
                <w:rFonts w:ascii="Aptos" w:hAnsi="Aptos"/>
                <w:b/>
                <w:color w:val="FFFFFF"/>
                <w:sz w:val="15"/>
              </w:rPr>
              <w:t>Escenario</w:t>
            </w:r>
          </w:p>
        </w:tc>
        <w:tc>
          <w:tcPr>
            <w:tcW w:type="dxa" w:w="5400"/>
            <w:shd w:fill="14213D"/>
            <w:vAlign w:val="center"/>
            <w:tcMar>
              <w:top w:w="70" w:type="dxa"/>
              <w:start w:w="80" w:type="dxa"/>
              <w:bottom w:w="70" w:type="dxa"/>
              <w:end w:w="80" w:type="dxa"/>
            </w:tcMar>
          </w:tcPr>
          <w:p>
            <w:r>
              <w:rPr>
                <w:rFonts w:ascii="Aptos" w:hAnsi="Aptos"/>
                <w:b/>
                <w:color w:val="FFFFFF"/>
                <w:sz w:val="15"/>
              </w:rPr>
              <w:t>Resultado esperado</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SCN-001</w:t>
            </w:r>
          </w:p>
        </w:tc>
        <w:tc>
          <w:tcPr>
            <w:tcW w:type="dxa" w:w="3528"/>
            <w:tcMar>
              <w:top w:w="70" w:type="dxa"/>
              <w:start w:w="80" w:type="dxa"/>
              <w:bottom w:w="70" w:type="dxa"/>
              <w:end w:w="80" w:type="dxa"/>
            </w:tcMar>
            <w:vAlign w:val="top"/>
          </w:tcPr>
          <w:p>
            <w:r>
              <w:rPr>
                <w:rFonts w:ascii="Aptos" w:hAnsi="Aptos"/>
                <w:color w:val="1E293B"/>
                <w:sz w:val="15"/>
              </w:rPr>
              <w:t>Caminar por casa con teléfono</w:t>
            </w:r>
          </w:p>
        </w:tc>
        <w:tc>
          <w:tcPr>
            <w:tcW w:type="dxa" w:w="5400"/>
            <w:tcMar>
              <w:top w:w="70" w:type="dxa"/>
              <w:start w:w="80" w:type="dxa"/>
              <w:bottom w:w="70" w:type="dxa"/>
              <w:end w:w="80" w:type="dxa"/>
            </w:tcMar>
            <w:vAlign w:val="top"/>
          </w:tcPr>
          <w:p>
            <w:r>
              <w:rPr>
                <w:rFonts w:ascii="Aptos" w:hAnsi="Aptos"/>
                <w:color w:val="1E293B"/>
                <w:sz w:val="15"/>
              </w:rPr>
              <w:t>No Trip</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SCN-002</w:t>
            </w:r>
          </w:p>
        </w:tc>
        <w:tc>
          <w:tcPr>
            <w:tcW w:type="dxa" w:w="3528"/>
            <w:tcMar>
              <w:top w:w="70" w:type="dxa"/>
              <w:start w:w="80" w:type="dxa"/>
              <w:bottom w:w="70" w:type="dxa"/>
              <w:end w:w="80" w:type="dxa"/>
            </w:tcMar>
            <w:vAlign w:val="top"/>
          </w:tcPr>
          <w:p>
            <w:r>
              <w:rPr>
                <w:rFonts w:ascii="Aptos" w:hAnsi="Aptos"/>
                <w:color w:val="1E293B"/>
                <w:sz w:val="15"/>
              </w:rPr>
              <w:t>Caminar hasta la moto</w:t>
            </w:r>
          </w:p>
        </w:tc>
        <w:tc>
          <w:tcPr>
            <w:tcW w:type="dxa" w:w="5400"/>
            <w:tcMar>
              <w:top w:w="70" w:type="dxa"/>
              <w:start w:w="80" w:type="dxa"/>
              <w:bottom w:w="70" w:type="dxa"/>
              <w:end w:w="80" w:type="dxa"/>
            </w:tcMar>
            <w:vAlign w:val="top"/>
          </w:tcPr>
          <w:p>
            <w:r>
              <w:rPr>
                <w:rFonts w:ascii="Aptos" w:hAnsi="Aptos"/>
                <w:color w:val="1E293B"/>
                <w:sz w:val="15"/>
              </w:rPr>
              <w:t>No iniciar antes del movimiento motorizado</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SCN-003</w:t>
            </w:r>
          </w:p>
        </w:tc>
        <w:tc>
          <w:tcPr>
            <w:tcW w:type="dxa" w:w="3528"/>
            <w:tcMar>
              <w:top w:w="70" w:type="dxa"/>
              <w:start w:w="80" w:type="dxa"/>
              <w:bottom w:w="70" w:type="dxa"/>
              <w:end w:w="80" w:type="dxa"/>
            </w:tcMar>
            <w:vAlign w:val="top"/>
          </w:tcPr>
          <w:p>
            <w:r>
              <w:rPr>
                <w:rFonts w:ascii="Aptos" w:hAnsi="Aptos"/>
                <w:color w:val="1E293B"/>
                <w:sz w:val="15"/>
              </w:rPr>
              <w:t>Salida lenta de parqueo</w:t>
            </w:r>
          </w:p>
        </w:tc>
        <w:tc>
          <w:tcPr>
            <w:tcW w:type="dxa" w:w="5400"/>
            <w:tcMar>
              <w:top w:w="70" w:type="dxa"/>
              <w:start w:w="80" w:type="dxa"/>
              <w:bottom w:w="70" w:type="dxa"/>
              <w:end w:w="80" w:type="dxa"/>
            </w:tcMar>
            <w:vAlign w:val="top"/>
          </w:tcPr>
          <w:p>
            <w:r>
              <w:rPr>
                <w:rFonts w:ascii="Aptos" w:hAnsi="Aptos"/>
                <w:color w:val="1E293B"/>
                <w:sz w:val="15"/>
              </w:rPr>
              <w:t>Iniciar eventualmente sin exigir alta velocidad</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SCN-004</w:t>
            </w:r>
          </w:p>
        </w:tc>
        <w:tc>
          <w:tcPr>
            <w:tcW w:type="dxa" w:w="3528"/>
            <w:tcMar>
              <w:top w:w="70" w:type="dxa"/>
              <w:start w:w="80" w:type="dxa"/>
              <w:bottom w:w="70" w:type="dxa"/>
              <w:end w:w="80" w:type="dxa"/>
            </w:tcMar>
            <w:vAlign w:val="top"/>
          </w:tcPr>
          <w:p>
            <w:r>
              <w:rPr>
                <w:rFonts w:ascii="Aptos" w:hAnsi="Aptos"/>
                <w:color w:val="1E293B"/>
                <w:sz w:val="15"/>
              </w:rPr>
              <w:t>Salida urbana normal</w:t>
            </w:r>
          </w:p>
        </w:tc>
        <w:tc>
          <w:tcPr>
            <w:tcW w:type="dxa" w:w="5400"/>
            <w:tcMar>
              <w:top w:w="70" w:type="dxa"/>
              <w:start w:w="80" w:type="dxa"/>
              <w:bottom w:w="70" w:type="dxa"/>
              <w:end w:w="80" w:type="dxa"/>
            </w:tcMar>
            <w:vAlign w:val="top"/>
          </w:tcPr>
          <w:p>
            <w:r>
              <w:rPr>
                <w:rFonts w:ascii="Aptos" w:hAnsi="Aptos"/>
                <w:color w:val="1E293B"/>
                <w:sz w:val="15"/>
              </w:rPr>
              <w:t>Auto start</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SCN-005</w:t>
            </w:r>
          </w:p>
        </w:tc>
        <w:tc>
          <w:tcPr>
            <w:tcW w:type="dxa" w:w="3528"/>
            <w:tcMar>
              <w:top w:w="70" w:type="dxa"/>
              <w:start w:w="80" w:type="dxa"/>
              <w:bottom w:w="70" w:type="dxa"/>
              <w:end w:w="80" w:type="dxa"/>
            </w:tcMar>
            <w:vAlign w:val="top"/>
          </w:tcPr>
          <w:p>
            <w:r>
              <w:rPr>
                <w:rFonts w:ascii="Aptos" w:hAnsi="Aptos"/>
                <w:color w:val="1E293B"/>
                <w:sz w:val="15"/>
              </w:rPr>
              <w:t>Semáforo corto</w:t>
            </w:r>
          </w:p>
        </w:tc>
        <w:tc>
          <w:tcPr>
            <w:tcW w:type="dxa" w:w="5400"/>
            <w:tcMar>
              <w:top w:w="70" w:type="dxa"/>
              <w:start w:w="80" w:type="dxa"/>
              <w:bottom w:w="70" w:type="dxa"/>
              <w:end w:w="80" w:type="dxa"/>
            </w:tcMar>
            <w:vAlign w:val="top"/>
          </w:tcPr>
          <w:p>
            <w:r>
              <w:rPr>
                <w:rFonts w:ascii="Aptos" w:hAnsi="Aptos"/>
                <w:color w:val="1E293B"/>
                <w:sz w:val="15"/>
              </w:rPr>
              <w:t>Mismo Trip</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SCN-006</w:t>
            </w:r>
          </w:p>
        </w:tc>
        <w:tc>
          <w:tcPr>
            <w:tcW w:type="dxa" w:w="3528"/>
            <w:tcMar>
              <w:top w:w="70" w:type="dxa"/>
              <w:start w:w="80" w:type="dxa"/>
              <w:bottom w:w="70" w:type="dxa"/>
              <w:end w:w="80" w:type="dxa"/>
            </w:tcMar>
            <w:vAlign w:val="top"/>
          </w:tcPr>
          <w:p>
            <w:r>
              <w:rPr>
                <w:rFonts w:ascii="Aptos" w:hAnsi="Aptos"/>
                <w:color w:val="1E293B"/>
                <w:sz w:val="15"/>
              </w:rPr>
              <w:t>Presa con 0–10 km/h repetido</w:t>
            </w:r>
          </w:p>
        </w:tc>
        <w:tc>
          <w:tcPr>
            <w:tcW w:type="dxa" w:w="5400"/>
            <w:tcMar>
              <w:top w:w="70" w:type="dxa"/>
              <w:start w:w="80" w:type="dxa"/>
              <w:bottom w:w="70" w:type="dxa"/>
              <w:end w:w="80" w:type="dxa"/>
            </w:tcMar>
            <w:vAlign w:val="top"/>
          </w:tcPr>
          <w:p>
            <w:r>
              <w:rPr>
                <w:rFonts w:ascii="Aptos" w:hAnsi="Aptos"/>
                <w:color w:val="1E293B"/>
                <w:sz w:val="15"/>
              </w:rPr>
              <w:t>Mismo Trip</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SCN-007</w:t>
            </w:r>
          </w:p>
        </w:tc>
        <w:tc>
          <w:tcPr>
            <w:tcW w:type="dxa" w:w="3528"/>
            <w:tcMar>
              <w:top w:w="70" w:type="dxa"/>
              <w:start w:w="80" w:type="dxa"/>
              <w:bottom w:w="70" w:type="dxa"/>
              <w:end w:w="80" w:type="dxa"/>
            </w:tcMar>
            <w:vAlign w:val="top"/>
          </w:tcPr>
          <w:p>
            <w:r>
              <w:rPr>
                <w:rFonts w:ascii="Aptos" w:hAnsi="Aptos"/>
                <w:color w:val="1E293B"/>
                <w:sz w:val="15"/>
              </w:rPr>
              <w:t>Detención larga por obras</w:t>
            </w:r>
          </w:p>
        </w:tc>
        <w:tc>
          <w:tcPr>
            <w:tcW w:type="dxa" w:w="5400"/>
            <w:tcMar>
              <w:top w:w="70" w:type="dxa"/>
              <w:start w:w="80" w:type="dxa"/>
              <w:bottom w:w="70" w:type="dxa"/>
              <w:end w:w="80" w:type="dxa"/>
            </w:tcMar>
            <w:vAlign w:val="top"/>
          </w:tcPr>
          <w:p>
            <w:r>
              <w:rPr>
                <w:rFonts w:ascii="Aptos" w:hAnsi="Aptos"/>
                <w:color w:val="1E293B"/>
                <w:sz w:val="15"/>
              </w:rPr>
              <w:t>Preferir continuidad salvo evidencia adicional</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SCN-008</w:t>
            </w:r>
          </w:p>
        </w:tc>
        <w:tc>
          <w:tcPr>
            <w:tcW w:type="dxa" w:w="3528"/>
            <w:tcMar>
              <w:top w:w="70" w:type="dxa"/>
              <w:start w:w="80" w:type="dxa"/>
              <w:bottom w:w="70" w:type="dxa"/>
              <w:end w:w="80" w:type="dxa"/>
            </w:tcMar>
            <w:vAlign w:val="top"/>
          </w:tcPr>
          <w:p>
            <w:r>
              <w:rPr>
                <w:rFonts w:ascii="Aptos" w:hAnsi="Aptos"/>
                <w:color w:val="1E293B"/>
                <w:sz w:val="15"/>
              </w:rPr>
              <w:t>Gasolinera rápida</w:t>
            </w:r>
          </w:p>
        </w:tc>
        <w:tc>
          <w:tcPr>
            <w:tcW w:type="dxa" w:w="5400"/>
            <w:tcMar>
              <w:top w:w="70" w:type="dxa"/>
              <w:start w:w="80" w:type="dxa"/>
              <w:bottom w:w="70" w:type="dxa"/>
              <w:end w:w="80" w:type="dxa"/>
            </w:tcMar>
            <w:vAlign w:val="top"/>
          </w:tcPr>
          <w:p>
            <w:r>
              <w:rPr>
                <w:rFonts w:ascii="Aptos" w:hAnsi="Aptos"/>
                <w:color w:val="1E293B"/>
                <w:sz w:val="15"/>
              </w:rPr>
              <w:t>Validar continuidad por defecto</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SCN-009</w:t>
            </w:r>
          </w:p>
        </w:tc>
        <w:tc>
          <w:tcPr>
            <w:tcW w:type="dxa" w:w="3528"/>
            <w:tcMar>
              <w:top w:w="70" w:type="dxa"/>
              <w:start w:w="80" w:type="dxa"/>
              <w:bottom w:w="70" w:type="dxa"/>
              <w:end w:w="80" w:type="dxa"/>
            </w:tcMar>
            <w:vAlign w:val="top"/>
          </w:tcPr>
          <w:p>
            <w:r>
              <w:rPr>
                <w:rFonts w:ascii="Aptos" w:hAnsi="Aptos"/>
                <w:color w:val="1E293B"/>
                <w:sz w:val="15"/>
              </w:rPr>
              <w:t>Mirador/foto corta</w:t>
            </w:r>
          </w:p>
        </w:tc>
        <w:tc>
          <w:tcPr>
            <w:tcW w:type="dxa" w:w="5400"/>
            <w:tcMar>
              <w:top w:w="70" w:type="dxa"/>
              <w:start w:w="80" w:type="dxa"/>
              <w:bottom w:w="70" w:type="dxa"/>
              <w:end w:w="80" w:type="dxa"/>
            </w:tcMar>
            <w:vAlign w:val="top"/>
          </w:tcPr>
          <w:p>
            <w:r>
              <w:rPr>
                <w:rFonts w:ascii="Aptos" w:hAnsi="Aptos"/>
                <w:color w:val="1E293B"/>
                <w:sz w:val="15"/>
              </w:rPr>
              <w:t>Validar continuidad razonable</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SCN-010</w:t>
            </w:r>
          </w:p>
        </w:tc>
        <w:tc>
          <w:tcPr>
            <w:tcW w:type="dxa" w:w="3528"/>
            <w:tcMar>
              <w:top w:w="70" w:type="dxa"/>
              <w:start w:w="80" w:type="dxa"/>
              <w:bottom w:w="70" w:type="dxa"/>
              <w:end w:w="80" w:type="dxa"/>
            </w:tcMar>
            <w:vAlign w:val="top"/>
          </w:tcPr>
          <w:p>
            <w:r>
              <w:rPr>
                <w:rFonts w:ascii="Aptos" w:hAnsi="Aptos"/>
                <w:color w:val="1E293B"/>
                <w:sz w:val="15"/>
              </w:rPr>
              <w:t>Restaurante + Pause</w:t>
            </w:r>
          </w:p>
        </w:tc>
        <w:tc>
          <w:tcPr>
            <w:tcW w:type="dxa" w:w="5400"/>
            <w:tcMar>
              <w:top w:w="70" w:type="dxa"/>
              <w:start w:w="80" w:type="dxa"/>
              <w:bottom w:w="70" w:type="dxa"/>
              <w:end w:w="80" w:type="dxa"/>
            </w:tcMar>
            <w:vAlign w:val="top"/>
          </w:tcPr>
          <w:p>
            <w:r>
              <w:rPr>
                <w:rFonts w:ascii="Aptos" w:hAnsi="Aptos"/>
                <w:color w:val="1E293B"/>
                <w:sz w:val="15"/>
              </w:rPr>
              <w:t>Resume al mismo Trip</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SCN-011</w:t>
            </w:r>
          </w:p>
        </w:tc>
        <w:tc>
          <w:tcPr>
            <w:tcW w:type="dxa" w:w="3528"/>
            <w:tcMar>
              <w:top w:w="70" w:type="dxa"/>
              <w:start w:w="80" w:type="dxa"/>
              <w:bottom w:w="70" w:type="dxa"/>
              <w:end w:w="80" w:type="dxa"/>
            </w:tcMar>
            <w:vAlign w:val="top"/>
          </w:tcPr>
          <w:p>
            <w:r>
              <w:rPr>
                <w:rFonts w:ascii="Aptos" w:hAnsi="Aptos"/>
                <w:color w:val="1E293B"/>
                <w:sz w:val="15"/>
              </w:rPr>
              <w:t>Olvida Resume</w:t>
            </w:r>
          </w:p>
        </w:tc>
        <w:tc>
          <w:tcPr>
            <w:tcW w:type="dxa" w:w="5400"/>
            <w:tcMar>
              <w:top w:w="70" w:type="dxa"/>
              <w:start w:w="80" w:type="dxa"/>
              <w:bottom w:w="70" w:type="dxa"/>
              <w:end w:w="80" w:type="dxa"/>
            </w:tcMar>
            <w:vAlign w:val="top"/>
          </w:tcPr>
          <w:p>
            <w:r>
              <w:rPr>
                <w:rFonts w:ascii="Aptos" w:hAnsi="Aptos"/>
                <w:color w:val="1E293B"/>
                <w:sz w:val="15"/>
              </w:rPr>
              <w:t>Recordar; no auto-resume</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SCN-012</w:t>
            </w:r>
          </w:p>
        </w:tc>
        <w:tc>
          <w:tcPr>
            <w:tcW w:type="dxa" w:w="3528"/>
            <w:tcMar>
              <w:top w:w="70" w:type="dxa"/>
              <w:start w:w="80" w:type="dxa"/>
              <w:bottom w:w="70" w:type="dxa"/>
              <w:end w:w="80" w:type="dxa"/>
            </w:tcMar>
            <w:vAlign w:val="top"/>
          </w:tcPr>
          <w:p>
            <w:r>
              <w:rPr>
                <w:rFonts w:ascii="Aptos" w:hAnsi="Aptos"/>
                <w:color w:val="1E293B"/>
                <w:sz w:val="15"/>
              </w:rPr>
              <w:t>Finish manual detenido</w:t>
            </w:r>
          </w:p>
        </w:tc>
        <w:tc>
          <w:tcPr>
            <w:tcW w:type="dxa" w:w="5400"/>
            <w:tcMar>
              <w:top w:w="70" w:type="dxa"/>
              <w:start w:w="80" w:type="dxa"/>
              <w:bottom w:w="70" w:type="dxa"/>
              <w:end w:w="80" w:type="dxa"/>
            </w:tcMar>
            <w:vAlign w:val="top"/>
          </w:tcPr>
          <w:p>
            <w:r>
              <w:rPr>
                <w:rFonts w:ascii="Aptos" w:hAnsi="Aptos"/>
                <w:color w:val="1E293B"/>
                <w:sz w:val="15"/>
              </w:rPr>
              <w:t>Final inmediato</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SCN-013</w:t>
            </w:r>
          </w:p>
        </w:tc>
        <w:tc>
          <w:tcPr>
            <w:tcW w:type="dxa" w:w="3528"/>
            <w:tcMar>
              <w:top w:w="70" w:type="dxa"/>
              <w:start w:w="80" w:type="dxa"/>
              <w:bottom w:w="70" w:type="dxa"/>
              <w:end w:w="80" w:type="dxa"/>
            </w:tcMar>
            <w:vAlign w:val="top"/>
          </w:tcPr>
          <w:p>
            <w:r>
              <w:rPr>
                <w:rFonts w:ascii="Aptos" w:hAnsi="Aptos"/>
                <w:color w:val="1E293B"/>
                <w:sz w:val="15"/>
              </w:rPr>
              <w:t>Finish manual aún en movimiento</w:t>
            </w:r>
          </w:p>
        </w:tc>
        <w:tc>
          <w:tcPr>
            <w:tcW w:type="dxa" w:w="5400"/>
            <w:tcMar>
              <w:top w:w="70" w:type="dxa"/>
              <w:start w:w="80" w:type="dxa"/>
              <w:bottom w:w="70" w:type="dxa"/>
              <w:end w:w="80" w:type="dxa"/>
            </w:tcMar>
            <w:vAlign w:val="top"/>
          </w:tcPr>
          <w:p>
            <w:r>
              <w:rPr>
                <w:rFonts w:ascii="Aptos" w:hAnsi="Aptos"/>
                <w:color w:val="1E293B"/>
                <w:sz w:val="15"/>
              </w:rPr>
              <w:t>Final + evitar auto-restart</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SCN-014</w:t>
            </w:r>
          </w:p>
        </w:tc>
        <w:tc>
          <w:tcPr>
            <w:tcW w:type="dxa" w:w="3528"/>
            <w:tcMar>
              <w:top w:w="70" w:type="dxa"/>
              <w:start w:w="80" w:type="dxa"/>
              <w:bottom w:w="70" w:type="dxa"/>
              <w:end w:w="80" w:type="dxa"/>
            </w:tcMar>
            <w:vAlign w:val="top"/>
          </w:tcPr>
          <w:p>
            <w:r>
              <w:rPr>
                <w:rFonts w:ascii="Aptos" w:hAnsi="Aptos"/>
                <w:color w:val="1E293B"/>
                <w:sz w:val="15"/>
              </w:rPr>
              <w:t>Parquear y caminar</w:t>
            </w:r>
          </w:p>
        </w:tc>
        <w:tc>
          <w:tcPr>
            <w:tcW w:type="dxa" w:w="5400"/>
            <w:tcMar>
              <w:top w:w="70" w:type="dxa"/>
              <w:start w:w="80" w:type="dxa"/>
              <w:bottom w:w="70" w:type="dxa"/>
              <w:end w:w="80" w:type="dxa"/>
            </w:tcMar>
            <w:vAlign w:val="top"/>
          </w:tcPr>
          <w:p>
            <w:r>
              <w:rPr>
                <w:rFonts w:ascii="Aptos" w:hAnsi="Aptos"/>
                <w:color w:val="1E293B"/>
                <w:sz w:val="15"/>
              </w:rPr>
              <w:t>Termina contexto motorizado</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SCN-015</w:t>
            </w:r>
          </w:p>
        </w:tc>
        <w:tc>
          <w:tcPr>
            <w:tcW w:type="dxa" w:w="3528"/>
            <w:tcMar>
              <w:top w:w="70" w:type="dxa"/>
              <w:start w:w="80" w:type="dxa"/>
              <w:bottom w:w="70" w:type="dxa"/>
              <w:end w:w="80" w:type="dxa"/>
            </w:tcMar>
            <w:vAlign w:val="top"/>
          </w:tcPr>
          <w:p>
            <w:r>
              <w:rPr>
                <w:rFonts w:ascii="Aptos" w:hAnsi="Aptos"/>
                <w:color w:val="1E293B"/>
                <w:sz w:val="15"/>
              </w:rPr>
              <w:t>GPS jump estando quieto</w:t>
            </w:r>
          </w:p>
        </w:tc>
        <w:tc>
          <w:tcPr>
            <w:tcW w:type="dxa" w:w="5400"/>
            <w:tcMar>
              <w:top w:w="70" w:type="dxa"/>
              <w:start w:w="80" w:type="dxa"/>
              <w:bottom w:w="70" w:type="dxa"/>
              <w:end w:w="80" w:type="dxa"/>
            </w:tcMar>
            <w:vAlign w:val="top"/>
          </w:tcPr>
          <w:p>
            <w:r>
              <w:rPr>
                <w:rFonts w:ascii="Aptos" w:hAnsi="Aptos"/>
                <w:color w:val="1E293B"/>
                <w:sz w:val="15"/>
              </w:rPr>
              <w:t>No false Trip</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SCN-016</w:t>
            </w:r>
          </w:p>
        </w:tc>
        <w:tc>
          <w:tcPr>
            <w:tcW w:type="dxa" w:w="3528"/>
            <w:tcMar>
              <w:top w:w="70" w:type="dxa"/>
              <w:start w:w="80" w:type="dxa"/>
              <w:bottom w:w="70" w:type="dxa"/>
              <w:end w:w="80" w:type="dxa"/>
            </w:tcMar>
            <w:vAlign w:val="top"/>
          </w:tcPr>
          <w:p>
            <w:r>
              <w:rPr>
                <w:rFonts w:ascii="Aptos" w:hAnsi="Aptos"/>
                <w:color w:val="1E293B"/>
                <w:sz w:val="15"/>
              </w:rPr>
              <w:t>Pérdida GPS temporal</w:t>
            </w:r>
          </w:p>
        </w:tc>
        <w:tc>
          <w:tcPr>
            <w:tcW w:type="dxa" w:w="5400"/>
            <w:tcMar>
              <w:top w:w="70" w:type="dxa"/>
              <w:start w:w="80" w:type="dxa"/>
              <w:bottom w:w="70" w:type="dxa"/>
              <w:end w:w="80" w:type="dxa"/>
            </w:tcMar>
            <w:vAlign w:val="top"/>
          </w:tcPr>
          <w:p>
            <w:r>
              <w:rPr>
                <w:rFonts w:ascii="Aptos" w:hAnsi="Aptos"/>
                <w:color w:val="1E293B"/>
                <w:sz w:val="15"/>
              </w:rPr>
              <w:t>Mismo Trip con gap</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SCN-017</w:t>
            </w:r>
          </w:p>
        </w:tc>
        <w:tc>
          <w:tcPr>
            <w:tcW w:type="dxa" w:w="3528"/>
            <w:tcMar>
              <w:top w:w="70" w:type="dxa"/>
              <w:start w:w="80" w:type="dxa"/>
              <w:bottom w:w="70" w:type="dxa"/>
              <w:end w:w="80" w:type="dxa"/>
            </w:tcMar>
            <w:vAlign w:val="top"/>
          </w:tcPr>
          <w:p>
            <w:r>
              <w:rPr>
                <w:rFonts w:ascii="Aptos" w:hAnsi="Aptos"/>
                <w:color w:val="1E293B"/>
                <w:sz w:val="15"/>
              </w:rPr>
              <w:t>Túnel / mala señal</w:t>
            </w:r>
          </w:p>
        </w:tc>
        <w:tc>
          <w:tcPr>
            <w:tcW w:type="dxa" w:w="5400"/>
            <w:tcMar>
              <w:top w:w="70" w:type="dxa"/>
              <w:start w:w="80" w:type="dxa"/>
              <w:bottom w:w="70" w:type="dxa"/>
              <w:end w:w="80" w:type="dxa"/>
            </w:tcMar>
            <w:vAlign w:val="top"/>
          </w:tcPr>
          <w:p>
            <w:r>
              <w:rPr>
                <w:rFonts w:ascii="Aptos" w:hAnsi="Aptos"/>
                <w:color w:val="1E293B"/>
                <w:sz w:val="15"/>
              </w:rPr>
              <w:t>Mismo Trip si otras señales apoyan</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SCN-018</w:t>
            </w:r>
          </w:p>
        </w:tc>
        <w:tc>
          <w:tcPr>
            <w:tcW w:type="dxa" w:w="3528"/>
            <w:tcMar>
              <w:top w:w="70" w:type="dxa"/>
              <w:start w:w="80" w:type="dxa"/>
              <w:bottom w:w="70" w:type="dxa"/>
              <w:end w:w="80" w:type="dxa"/>
            </w:tcMar>
            <w:vAlign w:val="top"/>
          </w:tcPr>
          <w:p>
            <w:r>
              <w:rPr>
                <w:rFonts w:ascii="Aptos" w:hAnsi="Aptos"/>
                <w:color w:val="1E293B"/>
                <w:sz w:val="15"/>
              </w:rPr>
              <w:t>Cerrar UI durante viaje</w:t>
            </w:r>
          </w:p>
        </w:tc>
        <w:tc>
          <w:tcPr>
            <w:tcW w:type="dxa" w:w="5400"/>
            <w:tcMar>
              <w:top w:w="70" w:type="dxa"/>
              <w:start w:w="80" w:type="dxa"/>
              <w:bottom w:w="70" w:type="dxa"/>
              <w:end w:w="80" w:type="dxa"/>
            </w:tcMar>
            <w:vAlign w:val="top"/>
          </w:tcPr>
          <w:p>
            <w:r>
              <w:rPr>
                <w:rFonts w:ascii="Aptos" w:hAnsi="Aptos"/>
                <w:color w:val="1E293B"/>
                <w:sz w:val="15"/>
              </w:rPr>
              <w:t>Continuar según capacidades Android</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SCN-019</w:t>
            </w:r>
          </w:p>
        </w:tc>
        <w:tc>
          <w:tcPr>
            <w:tcW w:type="dxa" w:w="3528"/>
            <w:tcMar>
              <w:top w:w="70" w:type="dxa"/>
              <w:start w:w="80" w:type="dxa"/>
              <w:bottom w:w="70" w:type="dxa"/>
              <w:end w:w="80" w:type="dxa"/>
            </w:tcMar>
            <w:vAlign w:val="top"/>
          </w:tcPr>
          <w:p>
            <w:r>
              <w:rPr>
                <w:rFonts w:ascii="Aptos" w:hAnsi="Aptos"/>
                <w:color w:val="1E293B"/>
                <w:sz w:val="15"/>
              </w:rPr>
              <w:t>Process death/recreate</w:t>
            </w:r>
          </w:p>
        </w:tc>
        <w:tc>
          <w:tcPr>
            <w:tcW w:type="dxa" w:w="5400"/>
            <w:tcMar>
              <w:top w:w="70" w:type="dxa"/>
              <w:start w:w="80" w:type="dxa"/>
              <w:bottom w:w="70" w:type="dxa"/>
              <w:end w:w="80" w:type="dxa"/>
            </w:tcMar>
            <w:vAlign w:val="top"/>
          </w:tcPr>
          <w:p>
            <w:r>
              <w:rPr>
                <w:rFonts w:ascii="Aptos" w:hAnsi="Aptos"/>
                <w:color w:val="1E293B"/>
                <w:sz w:val="15"/>
              </w:rPr>
              <w:t>Recuperar sin duplicar</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SCN-020</w:t>
            </w:r>
          </w:p>
        </w:tc>
        <w:tc>
          <w:tcPr>
            <w:tcW w:type="dxa" w:w="3528"/>
            <w:tcMar>
              <w:top w:w="70" w:type="dxa"/>
              <w:start w:w="80" w:type="dxa"/>
              <w:bottom w:w="70" w:type="dxa"/>
              <w:end w:w="80" w:type="dxa"/>
            </w:tcMar>
            <w:vAlign w:val="top"/>
          </w:tcPr>
          <w:p>
            <w:r>
              <w:rPr>
                <w:rFonts w:ascii="Aptos" w:hAnsi="Aptos"/>
                <w:color w:val="1E293B"/>
                <w:sz w:val="15"/>
              </w:rPr>
              <w:t>Sin Internet</w:t>
            </w:r>
          </w:p>
        </w:tc>
        <w:tc>
          <w:tcPr>
            <w:tcW w:type="dxa" w:w="5400"/>
            <w:tcMar>
              <w:top w:w="70" w:type="dxa"/>
              <w:start w:w="80" w:type="dxa"/>
              <w:bottom w:w="70" w:type="dxa"/>
              <w:end w:w="80" w:type="dxa"/>
            </w:tcMar>
            <w:vAlign w:val="top"/>
          </w:tcPr>
          <w:p>
            <w:r>
              <w:rPr>
                <w:rFonts w:ascii="Aptos" w:hAnsi="Aptos"/>
                <w:color w:val="1E293B"/>
                <w:sz w:val="15"/>
              </w:rPr>
              <w:t>Recording core continúa</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SCN-021</w:t>
            </w:r>
          </w:p>
        </w:tc>
        <w:tc>
          <w:tcPr>
            <w:tcW w:type="dxa" w:w="3528"/>
            <w:tcMar>
              <w:top w:w="70" w:type="dxa"/>
              <w:start w:w="80" w:type="dxa"/>
              <w:bottom w:w="70" w:type="dxa"/>
              <w:end w:w="80" w:type="dxa"/>
            </w:tcMar>
            <w:vAlign w:val="top"/>
          </w:tcPr>
          <w:p>
            <w:r>
              <w:rPr>
                <w:rFonts w:ascii="Aptos" w:hAnsi="Aptos"/>
                <w:color w:val="1E293B"/>
                <w:sz w:val="15"/>
              </w:rPr>
              <w:t>Viaje real muy corto</w:t>
            </w:r>
          </w:p>
        </w:tc>
        <w:tc>
          <w:tcPr>
            <w:tcW w:type="dxa" w:w="5400"/>
            <w:tcMar>
              <w:top w:w="70" w:type="dxa"/>
              <w:start w:w="80" w:type="dxa"/>
              <w:bottom w:w="70" w:type="dxa"/>
              <w:end w:w="80" w:type="dxa"/>
            </w:tcMar>
            <w:vAlign w:val="top"/>
          </w:tcPr>
          <w:p>
            <w:r>
              <w:rPr>
                <w:rFonts w:ascii="Aptos" w:hAnsi="Aptos"/>
                <w:color w:val="1E293B"/>
                <w:sz w:val="15"/>
              </w:rPr>
              <w:t>No descartar solo por corto</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SCN-022</w:t>
            </w:r>
          </w:p>
        </w:tc>
        <w:tc>
          <w:tcPr>
            <w:tcW w:type="dxa" w:w="3528"/>
            <w:tcMar>
              <w:top w:w="70" w:type="dxa"/>
              <w:start w:w="80" w:type="dxa"/>
              <w:bottom w:w="70" w:type="dxa"/>
              <w:end w:w="80" w:type="dxa"/>
            </w:tcMar>
            <w:vAlign w:val="top"/>
          </w:tcPr>
          <w:p>
            <w:r>
              <w:rPr>
                <w:rFonts w:ascii="Aptos" w:hAnsi="Aptos"/>
                <w:color w:val="1E293B"/>
                <w:sz w:val="15"/>
              </w:rPr>
              <w:t>Pasajero en carro</w:t>
            </w:r>
          </w:p>
        </w:tc>
        <w:tc>
          <w:tcPr>
            <w:tcW w:type="dxa" w:w="5400"/>
            <w:tcMar>
              <w:top w:w="70" w:type="dxa"/>
              <w:start w:w="80" w:type="dxa"/>
              <w:bottom w:w="70" w:type="dxa"/>
              <w:end w:w="80" w:type="dxa"/>
            </w:tcMar>
            <w:vAlign w:val="top"/>
          </w:tcPr>
          <w:p>
            <w:r>
              <w:rPr>
                <w:rFonts w:ascii="Aptos" w:hAnsi="Aptos"/>
                <w:color w:val="1E293B"/>
                <w:sz w:val="15"/>
              </w:rPr>
              <w:t>Medir falso positivo/clasificación</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SCN-023</w:t>
            </w:r>
          </w:p>
        </w:tc>
        <w:tc>
          <w:tcPr>
            <w:tcW w:type="dxa" w:w="3528"/>
            <w:tcMar>
              <w:top w:w="70" w:type="dxa"/>
              <w:start w:w="80" w:type="dxa"/>
              <w:bottom w:w="70" w:type="dxa"/>
              <w:end w:w="80" w:type="dxa"/>
            </w:tcMar>
            <w:vAlign w:val="top"/>
          </w:tcPr>
          <w:p>
            <w:r>
              <w:rPr>
                <w:rFonts w:ascii="Aptos" w:hAnsi="Aptos"/>
                <w:color w:val="1E293B"/>
                <w:sz w:val="15"/>
              </w:rPr>
              <w:t>Bus/taxi</w:t>
            </w:r>
          </w:p>
        </w:tc>
        <w:tc>
          <w:tcPr>
            <w:tcW w:type="dxa" w:w="5400"/>
            <w:tcMar>
              <w:top w:w="70" w:type="dxa"/>
              <w:start w:w="80" w:type="dxa"/>
              <w:bottom w:w="70" w:type="dxa"/>
              <w:end w:w="80" w:type="dxa"/>
            </w:tcMar>
            <w:vAlign w:val="top"/>
          </w:tcPr>
          <w:p>
            <w:r>
              <w:rPr>
                <w:rFonts w:ascii="Aptos" w:hAnsi="Aptos"/>
                <w:color w:val="1E293B"/>
                <w:sz w:val="15"/>
              </w:rPr>
              <w:t>Medir falso positivo/clasificación</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SCN-024</w:t>
            </w:r>
          </w:p>
        </w:tc>
        <w:tc>
          <w:tcPr>
            <w:tcW w:type="dxa" w:w="3528"/>
            <w:tcMar>
              <w:top w:w="70" w:type="dxa"/>
              <w:start w:w="80" w:type="dxa"/>
              <w:bottom w:w="70" w:type="dxa"/>
              <w:end w:w="80" w:type="dxa"/>
            </w:tcMar>
            <w:vAlign w:val="top"/>
          </w:tcPr>
          <w:p>
            <w:r>
              <w:rPr>
                <w:rFonts w:ascii="Aptos" w:hAnsi="Aptos"/>
                <w:color w:val="1E293B"/>
                <w:sz w:val="15"/>
              </w:rPr>
              <w:t>Bicicleta</w:t>
            </w:r>
          </w:p>
        </w:tc>
        <w:tc>
          <w:tcPr>
            <w:tcW w:type="dxa" w:w="5400"/>
            <w:tcMar>
              <w:top w:w="70" w:type="dxa"/>
              <w:start w:w="80" w:type="dxa"/>
              <w:bottom w:w="70" w:type="dxa"/>
              <w:end w:w="80" w:type="dxa"/>
            </w:tcMar>
            <w:vAlign w:val="top"/>
          </w:tcPr>
          <w:p>
            <w:r>
              <w:rPr>
                <w:rFonts w:ascii="Aptos" w:hAnsi="Aptos"/>
                <w:color w:val="1E293B"/>
                <w:sz w:val="15"/>
              </w:rPr>
              <w:t>No tratar como moto si es distinguible</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SCN-025</w:t>
            </w:r>
          </w:p>
        </w:tc>
        <w:tc>
          <w:tcPr>
            <w:tcW w:type="dxa" w:w="3528"/>
            <w:tcMar>
              <w:top w:w="70" w:type="dxa"/>
              <w:start w:w="80" w:type="dxa"/>
              <w:bottom w:w="70" w:type="dxa"/>
              <w:end w:w="80" w:type="dxa"/>
            </w:tcMar>
            <w:vAlign w:val="top"/>
          </w:tcPr>
          <w:p>
            <w:r>
              <w:rPr>
                <w:rFonts w:ascii="Aptos" w:hAnsi="Aptos"/>
                <w:color w:val="1E293B"/>
                <w:sz w:val="15"/>
              </w:rPr>
              <w:t>Movimiento rápido de teléfono a mano</w:t>
            </w:r>
          </w:p>
        </w:tc>
        <w:tc>
          <w:tcPr>
            <w:tcW w:type="dxa" w:w="5400"/>
            <w:tcMar>
              <w:top w:w="70" w:type="dxa"/>
              <w:start w:w="80" w:type="dxa"/>
              <w:bottom w:w="70" w:type="dxa"/>
              <w:end w:w="80" w:type="dxa"/>
            </w:tcMar>
            <w:vAlign w:val="top"/>
          </w:tcPr>
          <w:p>
            <w:r>
              <w:rPr>
                <w:rFonts w:ascii="Aptos" w:hAnsi="Aptos"/>
                <w:color w:val="1E293B"/>
                <w:sz w:val="15"/>
              </w:rPr>
              <w:t>No Trip</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SCN-026</w:t>
            </w:r>
          </w:p>
        </w:tc>
        <w:tc>
          <w:tcPr>
            <w:tcW w:type="dxa" w:w="3528"/>
            <w:tcMar>
              <w:top w:w="70" w:type="dxa"/>
              <w:start w:w="80" w:type="dxa"/>
              <w:bottom w:w="70" w:type="dxa"/>
              <w:end w:w="80" w:type="dxa"/>
            </w:tcMar>
            <w:vAlign w:val="top"/>
          </w:tcPr>
          <w:p>
            <w:r>
              <w:rPr>
                <w:rFonts w:ascii="Aptos" w:hAnsi="Aptos"/>
                <w:color w:val="1E293B"/>
                <w:sz w:val="15"/>
              </w:rPr>
              <w:t>Ciudad stop/start repetido</w:t>
            </w:r>
          </w:p>
        </w:tc>
        <w:tc>
          <w:tcPr>
            <w:tcW w:type="dxa" w:w="5400"/>
            <w:tcMar>
              <w:top w:w="70" w:type="dxa"/>
              <w:start w:w="80" w:type="dxa"/>
              <w:bottom w:w="70" w:type="dxa"/>
              <w:end w:w="80" w:type="dxa"/>
            </w:tcMar>
            <w:vAlign w:val="top"/>
          </w:tcPr>
          <w:p>
            <w:r>
              <w:rPr>
                <w:rFonts w:ascii="Aptos" w:hAnsi="Aptos"/>
                <w:color w:val="1E293B"/>
                <w:sz w:val="15"/>
              </w:rPr>
              <w:t>Un Trip lógico</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SCN-027</w:t>
            </w:r>
          </w:p>
        </w:tc>
        <w:tc>
          <w:tcPr>
            <w:tcW w:type="dxa" w:w="3528"/>
            <w:tcMar>
              <w:top w:w="70" w:type="dxa"/>
              <w:start w:w="80" w:type="dxa"/>
              <w:bottom w:w="70" w:type="dxa"/>
              <w:end w:w="80" w:type="dxa"/>
            </w:tcMar>
            <w:vAlign w:val="top"/>
          </w:tcPr>
          <w:p>
            <w:r>
              <w:rPr>
                <w:rFonts w:ascii="Aptos" w:hAnsi="Aptos"/>
                <w:color w:val="1E293B"/>
                <w:sz w:val="15"/>
              </w:rPr>
              <w:t>Desactivar Auto Tracking con Trip activo</w:t>
            </w:r>
          </w:p>
        </w:tc>
        <w:tc>
          <w:tcPr>
            <w:tcW w:type="dxa" w:w="5400"/>
            <w:tcMar>
              <w:top w:w="70" w:type="dxa"/>
              <w:start w:w="80" w:type="dxa"/>
              <w:bottom w:w="70" w:type="dxa"/>
              <w:end w:w="80" w:type="dxa"/>
            </w:tcMar>
            <w:vAlign w:val="top"/>
          </w:tcPr>
          <w:p>
            <w:r>
              <w:rPr>
                <w:rFonts w:ascii="Aptos" w:hAnsi="Aptos"/>
                <w:color w:val="1E293B"/>
                <w:sz w:val="15"/>
              </w:rPr>
              <w:t>No pérdida silenciosa</w:t>
            </w:r>
          </w:p>
        </w:tc>
      </w:tr>
      <w:tr>
        <w:trPr>
          <w:cantSplit w:val="true"/>
        </w:trPr>
        <w:tc>
          <w:tcPr>
            <w:tcW w:type="dxa" w:w="1152"/>
            <w:tcMar>
              <w:top w:w="70" w:type="dxa"/>
              <w:start w:w="80" w:type="dxa"/>
              <w:bottom w:w="70" w:type="dxa"/>
              <w:end w:w="80" w:type="dxa"/>
            </w:tcMar>
            <w:vAlign w:val="top"/>
          </w:tcPr>
          <w:p>
            <w:r>
              <w:rPr>
                <w:rFonts w:ascii="Aptos" w:hAnsi="Aptos"/>
                <w:color w:val="1E293B"/>
                <w:sz w:val="15"/>
              </w:rPr>
              <w:t>SCN-028</w:t>
            </w:r>
          </w:p>
        </w:tc>
        <w:tc>
          <w:tcPr>
            <w:tcW w:type="dxa" w:w="3528"/>
            <w:tcMar>
              <w:top w:w="70" w:type="dxa"/>
              <w:start w:w="80" w:type="dxa"/>
              <w:bottom w:w="70" w:type="dxa"/>
              <w:end w:w="80" w:type="dxa"/>
            </w:tcMar>
            <w:vAlign w:val="top"/>
          </w:tcPr>
          <w:p>
            <w:r>
              <w:rPr>
                <w:rFonts w:ascii="Aptos" w:hAnsi="Aptos"/>
                <w:color w:val="1E293B"/>
                <w:sz w:val="15"/>
              </w:rPr>
              <w:t>Manual Start con Auto Tracking OFF</w:t>
            </w:r>
          </w:p>
        </w:tc>
        <w:tc>
          <w:tcPr>
            <w:tcW w:type="dxa" w:w="5400"/>
            <w:tcMar>
              <w:top w:w="70" w:type="dxa"/>
              <w:start w:w="80" w:type="dxa"/>
              <w:bottom w:w="70" w:type="dxa"/>
              <w:end w:w="80" w:type="dxa"/>
            </w:tcMar>
            <w:vAlign w:val="top"/>
          </w:tcPr>
          <w:p>
            <w:r>
              <w:rPr>
                <w:rFonts w:ascii="Aptos" w:hAnsi="Aptos"/>
                <w:color w:val="1E293B"/>
                <w:sz w:val="15"/>
              </w:rPr>
              <w:t>Recording normal</w:t>
            </w:r>
          </w:p>
        </w:tc>
      </w:tr>
    </w:tbl>
    <w:p>
      <w:pPr>
        <w:spacing w:after="0"/>
      </w:pPr>
    </w:p>
    <w:p>
      <w:pPr>
        <w:pStyle w:val="Heading2"/>
        <w:keepNext/>
      </w:pPr>
      <w:r>
        <w:t>6.14 Hipótesis a validar</w:t>
      </w:r>
    </w:p>
    <w:p>
      <w:pPr>
        <w:ind w:left="259" w:hanging="173"/>
      </w:pPr>
      <w:r>
        <w:t>• HYP-001: Una señal de actividad/movimiento de bajo consumo puede disparar candidate-start sin GPS preciso permanente.</w:t>
      </w:r>
    </w:p>
    <w:p>
      <w:pPr>
        <w:ind w:left="259" w:hanging="173"/>
      </w:pPr>
      <w:r>
        <w:t>• HYP-002: Actividad + speed + displacement + valid locations reduce false starts frente a un umbral único.</w:t>
      </w:r>
    </w:p>
    <w:p>
      <w:pPr>
        <w:ind w:left="259" w:hanging="173"/>
      </w:pPr>
      <w:r>
        <w:t>• HYP-003: Histéresis start/stop y grace son necesarias para presas/semaforos.</w:t>
      </w:r>
    </w:p>
    <w:p>
      <w:pPr>
        <w:ind w:left="259" w:hanging="173"/>
      </w:pPr>
      <w:r>
        <w:t>• HYP-004: Moto específica será más difícil de clasificar que “motorized vehicle”.</w:t>
      </w:r>
    </w:p>
    <w:p>
      <w:pPr>
        <w:ind w:left="259" w:hanging="173"/>
      </w:pPr>
      <w:r>
        <w:t>• HYP-005: High-detail GPS solo durante validation/tracking mejora batería.</w:t>
      </w:r>
    </w:p>
    <w:p>
      <w:pPr>
        <w:ind w:left="259" w:hanging="173"/>
      </w:pPr>
      <w:r>
        <w:t>• HYP-006: Raw + deterministic processing mejora distancia/velocidad frente a confiar ciegamente en cada punto.</w:t>
      </w:r>
    </w:p>
    <w:p>
      <w:pPr>
        <w:ind w:left="259" w:hanging="173"/>
      </w:pPr>
      <w:r>
        <w:t>• HYP-007: Altitud/ascenso requieren smoothing y evidencia propia.</w:t>
      </w:r>
    </w:p>
    <w:p>
      <w:pPr>
        <w:pStyle w:val="Heading2"/>
        <w:keepNext/>
      </w:pPr>
      <w:r>
        <w:t>6.15 Preguntas bloqueantes</w:t>
      </w:r>
    </w:p>
    <w:tbl>
      <w:tblPr>
        <w:tblStyle w:val="TableGrid"/>
        <w:tblW w:type="auto" w:w="0"/>
        <w:jc w:val="center"/>
        <w:tblLook w:firstColumn="1" w:firstRow="1" w:lastColumn="0" w:lastRow="0" w:noHBand="0" w:noVBand="1" w:val="04A0"/>
      </w:tblPr>
      <w:tblGrid>
        <w:gridCol w:w="4997"/>
        <w:gridCol w:w="4997"/>
      </w:tblGrid>
      <w:tr>
        <w:trPr>
          <w:tblHeader w:val="true"/>
          <w:cantSplit w:val="true"/>
        </w:trPr>
        <w:tc>
          <w:tcPr>
            <w:tcW w:type="dxa" w:w="1800"/>
            <w:shd w:fill="14213D"/>
            <w:vAlign w:val="center"/>
            <w:tcMar>
              <w:top w:w="70" w:type="dxa"/>
              <w:start w:w="80" w:type="dxa"/>
              <w:bottom w:w="70" w:type="dxa"/>
              <w:end w:w="80" w:type="dxa"/>
            </w:tcMar>
          </w:tcPr>
          <w:p>
            <w:r>
              <w:rPr>
                <w:rFonts w:ascii="Aptos" w:hAnsi="Aptos"/>
                <w:b/>
                <w:color w:val="FFFFFF"/>
                <w:sz w:val="16"/>
              </w:rPr>
              <w:t>Bloque</w:t>
            </w:r>
          </w:p>
        </w:tc>
        <w:tc>
          <w:tcPr>
            <w:tcW w:type="dxa" w:w="8280"/>
            <w:shd w:fill="14213D"/>
            <w:vAlign w:val="center"/>
            <w:tcMar>
              <w:top w:w="70" w:type="dxa"/>
              <w:start w:w="80" w:type="dxa"/>
              <w:bottom w:w="70" w:type="dxa"/>
              <w:end w:w="80" w:type="dxa"/>
            </w:tcMar>
          </w:tcPr>
          <w:p>
            <w:r>
              <w:rPr>
                <w:rFonts w:ascii="Aptos" w:hAnsi="Aptos"/>
                <w:b/>
                <w:color w:val="FFFFFF"/>
                <w:sz w:val="16"/>
              </w:rPr>
              <w:t>Preguntas clave</w:t>
            </w:r>
          </w:p>
        </w:tc>
      </w:tr>
      <w:tr>
        <w:trPr>
          <w:cantSplit w:val="true"/>
        </w:trPr>
        <w:tc>
          <w:tcPr>
            <w:tcW w:type="dxa" w:w="1800"/>
            <w:tcMar>
              <w:top w:w="70" w:type="dxa"/>
              <w:start w:w="80" w:type="dxa"/>
              <w:bottom w:w="70" w:type="dxa"/>
              <w:end w:w="80" w:type="dxa"/>
            </w:tcMar>
            <w:vAlign w:val="top"/>
          </w:tcPr>
          <w:p>
            <w:r>
              <w:rPr>
                <w:rFonts w:ascii="Aptos" w:hAnsi="Aptos"/>
                <w:color w:val="1E293B"/>
                <w:sz w:val="16"/>
              </w:rPr>
              <w:t>Detection</w:t>
            </w:r>
          </w:p>
        </w:tc>
        <w:tc>
          <w:tcPr>
            <w:tcW w:type="dxa" w:w="8280"/>
            <w:tcMar>
              <w:top w:w="70" w:type="dxa"/>
              <w:start w:w="80" w:type="dxa"/>
              <w:bottom w:w="70" w:type="dxa"/>
              <w:end w:w="80" w:type="dxa"/>
            </w:tcMar>
            <w:vAlign w:val="top"/>
          </w:tcPr>
          <w:p>
            <w:r>
              <w:rPr>
                <w:rFonts w:ascii="Aptos" w:hAnsi="Aptos"/>
                <w:color w:val="1E293B"/>
                <w:sz w:val="16"/>
              </w:rPr>
              <w:t>Qué señales Android existen, latencia/fiabilidad en moto, clasificación frente a carro/bici/caminar.</w:t>
            </w:r>
          </w:p>
        </w:tc>
      </w:tr>
      <w:tr>
        <w:trPr>
          <w:cantSplit w:val="true"/>
        </w:trPr>
        <w:tc>
          <w:tcPr>
            <w:tcW w:type="dxa" w:w="1800"/>
            <w:tcMar>
              <w:top w:w="70" w:type="dxa"/>
              <w:start w:w="80" w:type="dxa"/>
              <w:bottom w:w="70" w:type="dxa"/>
              <w:end w:w="80" w:type="dxa"/>
            </w:tcMar>
            <w:vAlign w:val="top"/>
          </w:tcPr>
          <w:p>
            <w:r>
              <w:rPr>
                <w:rFonts w:ascii="Aptos" w:hAnsi="Aptos"/>
                <w:color w:val="1E293B"/>
                <w:sz w:val="16"/>
              </w:rPr>
              <w:t>Start</w:t>
            </w:r>
          </w:p>
        </w:tc>
        <w:tc>
          <w:tcPr>
            <w:tcW w:type="dxa" w:w="8280"/>
            <w:tcMar>
              <w:top w:w="70" w:type="dxa"/>
              <w:start w:w="80" w:type="dxa"/>
              <w:bottom w:w="70" w:type="dxa"/>
              <w:end w:w="80" w:type="dxa"/>
            </w:tcMar>
            <w:vAlign w:val="top"/>
          </w:tcPr>
          <w:p>
            <w:r>
              <w:rPr>
                <w:rFonts w:ascii="Aptos" w:hAnsi="Aptos"/>
                <w:color w:val="1E293B"/>
                <w:sz w:val="16"/>
              </w:rPr>
              <w:t>Qué combinación y ventana confirma salida sin perder demasiado inicio.</w:t>
            </w:r>
          </w:p>
        </w:tc>
      </w:tr>
      <w:tr>
        <w:trPr>
          <w:cantSplit w:val="true"/>
        </w:trPr>
        <w:tc>
          <w:tcPr>
            <w:tcW w:type="dxa" w:w="1800"/>
            <w:tcMar>
              <w:top w:w="70" w:type="dxa"/>
              <w:start w:w="80" w:type="dxa"/>
              <w:bottom w:w="70" w:type="dxa"/>
              <w:end w:w="80" w:type="dxa"/>
            </w:tcMar>
            <w:vAlign w:val="top"/>
          </w:tcPr>
          <w:p>
            <w:r>
              <w:rPr>
                <w:rFonts w:ascii="Aptos" w:hAnsi="Aptos"/>
                <w:color w:val="1E293B"/>
                <w:sz w:val="16"/>
              </w:rPr>
              <w:t>Stop</w:t>
            </w:r>
          </w:p>
        </w:tc>
        <w:tc>
          <w:tcPr>
            <w:tcW w:type="dxa" w:w="8280"/>
            <w:tcMar>
              <w:top w:w="70" w:type="dxa"/>
              <w:start w:w="80" w:type="dxa"/>
              <w:bottom w:w="70" w:type="dxa"/>
              <w:end w:w="80" w:type="dxa"/>
            </w:tcMar>
            <w:vAlign w:val="top"/>
          </w:tcPr>
          <w:p>
            <w:r>
              <w:rPr>
                <w:rFonts w:ascii="Aptos" w:hAnsi="Aptos"/>
                <w:color w:val="1E293B"/>
                <w:sz w:val="16"/>
              </w:rPr>
              <w:t>Qué separa presa/semáforo de llegada; grace/hysteresis.</w:t>
            </w:r>
          </w:p>
        </w:tc>
      </w:tr>
      <w:tr>
        <w:trPr>
          <w:cantSplit w:val="true"/>
        </w:trPr>
        <w:tc>
          <w:tcPr>
            <w:tcW w:type="dxa" w:w="1800"/>
            <w:tcMar>
              <w:top w:w="70" w:type="dxa"/>
              <w:start w:w="80" w:type="dxa"/>
              <w:bottom w:w="70" w:type="dxa"/>
              <w:end w:w="80" w:type="dxa"/>
            </w:tcMar>
            <w:vAlign w:val="top"/>
          </w:tcPr>
          <w:p>
            <w:r>
              <w:rPr>
                <w:rFonts w:ascii="Aptos" w:hAnsi="Aptos"/>
                <w:color w:val="1E293B"/>
                <w:sz w:val="16"/>
              </w:rPr>
              <w:t>Pause</w:t>
            </w:r>
          </w:p>
        </w:tc>
        <w:tc>
          <w:tcPr>
            <w:tcW w:type="dxa" w:w="8280"/>
            <w:tcMar>
              <w:top w:w="70" w:type="dxa"/>
              <w:start w:w="80" w:type="dxa"/>
              <w:bottom w:w="70" w:type="dxa"/>
              <w:end w:w="80" w:type="dxa"/>
            </w:tcMar>
            <w:vAlign w:val="top"/>
          </w:tcPr>
          <w:p>
            <w:r>
              <w:rPr>
                <w:rFonts w:ascii="Aptos" w:hAnsi="Aptos"/>
                <w:color w:val="1E293B"/>
                <w:sz w:val="16"/>
              </w:rPr>
              <w:t>Cómo detectar olvido de Resume con bajo consumo y sin route detallado.</w:t>
            </w:r>
          </w:p>
        </w:tc>
      </w:tr>
      <w:tr>
        <w:trPr>
          <w:cantSplit w:val="true"/>
        </w:trPr>
        <w:tc>
          <w:tcPr>
            <w:tcW w:type="dxa" w:w="1800"/>
            <w:tcMar>
              <w:top w:w="70" w:type="dxa"/>
              <w:start w:w="80" w:type="dxa"/>
              <w:bottom w:w="70" w:type="dxa"/>
              <w:end w:w="80" w:type="dxa"/>
            </w:tcMar>
            <w:vAlign w:val="top"/>
          </w:tcPr>
          <w:p>
            <w:r>
              <w:rPr>
                <w:rFonts w:ascii="Aptos" w:hAnsi="Aptos"/>
                <w:color w:val="1E293B"/>
                <w:sz w:val="16"/>
              </w:rPr>
              <w:t>Battery</w:t>
            </w:r>
          </w:p>
        </w:tc>
        <w:tc>
          <w:tcPr>
            <w:tcW w:type="dxa" w:w="8280"/>
            <w:tcMar>
              <w:top w:w="70" w:type="dxa"/>
              <w:start w:w="80" w:type="dxa"/>
              <w:bottom w:w="70" w:type="dxa"/>
              <w:end w:w="80" w:type="dxa"/>
            </w:tcMar>
            <w:vAlign w:val="top"/>
          </w:tcPr>
          <w:p>
            <w:r>
              <w:rPr>
                <w:rFonts w:ascii="Aptos" w:hAnsi="Aptos"/>
                <w:color w:val="1E293B"/>
                <w:sz w:val="16"/>
              </w:rPr>
              <w:t>Costo pasivo/día y activo/hora; impacto de sampling.</w:t>
            </w:r>
          </w:p>
        </w:tc>
      </w:tr>
      <w:tr>
        <w:trPr>
          <w:cantSplit w:val="true"/>
        </w:trPr>
        <w:tc>
          <w:tcPr>
            <w:tcW w:type="dxa" w:w="1800"/>
            <w:tcMar>
              <w:top w:w="70" w:type="dxa"/>
              <w:start w:w="80" w:type="dxa"/>
              <w:bottom w:w="70" w:type="dxa"/>
              <w:end w:w="80" w:type="dxa"/>
            </w:tcMar>
            <w:vAlign w:val="top"/>
          </w:tcPr>
          <w:p>
            <w:r>
              <w:rPr>
                <w:rFonts w:ascii="Aptos" w:hAnsi="Aptos"/>
                <w:color w:val="1E293B"/>
                <w:sz w:val="16"/>
              </w:rPr>
              <w:t>Location</w:t>
            </w:r>
          </w:p>
        </w:tc>
        <w:tc>
          <w:tcPr>
            <w:tcW w:type="dxa" w:w="8280"/>
            <w:tcMar>
              <w:top w:w="70" w:type="dxa"/>
              <w:start w:w="80" w:type="dxa"/>
              <w:bottom w:w="70" w:type="dxa"/>
              <w:end w:w="80" w:type="dxa"/>
            </w:tcMar>
            <w:vAlign w:val="top"/>
          </w:tcPr>
          <w:p>
            <w:r>
              <w:rPr>
                <w:rFonts w:ascii="Aptos" w:hAnsi="Aptos"/>
                <w:color w:val="1E293B"/>
                <w:sz w:val="16"/>
              </w:rPr>
              <w:t>Accuracy, speed reported/derived, invalid points, gaps.</w:t>
            </w:r>
          </w:p>
        </w:tc>
      </w:tr>
      <w:tr>
        <w:trPr>
          <w:cantSplit w:val="true"/>
        </w:trPr>
        <w:tc>
          <w:tcPr>
            <w:tcW w:type="dxa" w:w="1800"/>
            <w:tcMar>
              <w:top w:w="70" w:type="dxa"/>
              <w:start w:w="80" w:type="dxa"/>
              <w:bottom w:w="70" w:type="dxa"/>
              <w:end w:w="80" w:type="dxa"/>
            </w:tcMar>
            <w:vAlign w:val="top"/>
          </w:tcPr>
          <w:p>
            <w:r>
              <w:rPr>
                <w:rFonts w:ascii="Aptos" w:hAnsi="Aptos"/>
                <w:color w:val="1E293B"/>
                <w:sz w:val="16"/>
              </w:rPr>
              <w:t>Altitude</w:t>
            </w:r>
          </w:p>
        </w:tc>
        <w:tc>
          <w:tcPr>
            <w:tcW w:type="dxa" w:w="8280"/>
            <w:tcMar>
              <w:top w:w="70" w:type="dxa"/>
              <w:start w:w="80" w:type="dxa"/>
              <w:bottom w:w="70" w:type="dxa"/>
              <w:end w:w="80" w:type="dxa"/>
            </w:tcMar>
            <w:vAlign w:val="top"/>
          </w:tcPr>
          <w:p>
            <w:r>
              <w:rPr>
                <w:rFonts w:ascii="Aptos" w:hAnsi="Aptos"/>
                <w:color w:val="1E293B"/>
                <w:sz w:val="16"/>
              </w:rPr>
              <w:t>Raw GNSS vs smoothing/fuentes; ascent/descent.</w:t>
            </w:r>
          </w:p>
        </w:tc>
      </w:tr>
      <w:tr>
        <w:trPr>
          <w:cantSplit w:val="true"/>
        </w:trPr>
        <w:tc>
          <w:tcPr>
            <w:tcW w:type="dxa" w:w="1800"/>
            <w:tcMar>
              <w:top w:w="70" w:type="dxa"/>
              <w:start w:w="80" w:type="dxa"/>
              <w:bottom w:w="70" w:type="dxa"/>
              <w:end w:w="80" w:type="dxa"/>
            </w:tcMar>
            <w:vAlign w:val="top"/>
          </w:tcPr>
          <w:p>
            <w:r>
              <w:rPr>
                <w:rFonts w:ascii="Aptos" w:hAnsi="Aptos"/>
                <w:color w:val="1E293B"/>
                <w:sz w:val="16"/>
              </w:rPr>
              <w:t>Platform</w:t>
            </w:r>
          </w:p>
        </w:tc>
        <w:tc>
          <w:tcPr>
            <w:tcW w:type="dxa" w:w="8280"/>
            <w:tcMar>
              <w:top w:w="70" w:type="dxa"/>
              <w:start w:w="80" w:type="dxa"/>
              <w:bottom w:w="70" w:type="dxa"/>
              <w:end w:w="80" w:type="dxa"/>
            </w:tcMar>
            <w:vAlign w:val="top"/>
          </w:tcPr>
          <w:p>
            <w:r>
              <w:rPr>
                <w:rFonts w:ascii="Aptos" w:hAnsi="Aptos"/>
                <w:color w:val="1E293B"/>
                <w:sz w:val="16"/>
              </w:rPr>
              <w:t>Permisos, background/FGS, process death/reboot, OEM restrictions.</w:t>
            </w:r>
          </w:p>
        </w:tc>
      </w:tr>
    </w:tbl>
    <w:p>
      <w:pPr>
        <w:spacing w:after="0"/>
      </w:pPr>
    </w:p>
    <w:p>
      <w:pPr>
        <w:pStyle w:val="Heading2"/>
        <w:keepNext/>
      </w:pPr>
      <w:r>
        <w:t>6.16 Métricas de evaluación</w:t>
      </w:r>
    </w:p>
    <w:p>
      <w:pPr>
        <w:ind w:left="259" w:hanging="173"/>
      </w:pPr>
      <w:r>
        <w:t>• Start latency y tramo perdido al inicio.</w:t>
      </w:r>
    </w:p>
    <w:p>
      <w:pPr>
        <w:ind w:left="259" w:hanging="173"/>
      </w:pPr>
      <w:r>
        <w:t>• Stop latency.</w:t>
      </w:r>
    </w:p>
    <w:p>
      <w:pPr>
        <w:ind w:left="259" w:hanging="173"/>
      </w:pPr>
      <w:r>
        <w:t>• False-start rate.</w:t>
      </w:r>
    </w:p>
    <w:p>
      <w:pPr>
        <w:ind w:left="259" w:hanging="173"/>
      </w:pPr>
      <w:r>
        <w:t>• Missed-trip rate.</w:t>
      </w:r>
    </w:p>
    <w:p>
      <w:pPr>
        <w:ind w:left="259" w:hanging="173"/>
      </w:pPr>
      <w:r>
        <w:t>• False-stop/fragmentation rate.</w:t>
      </w:r>
    </w:p>
    <w:p>
      <w:pPr>
        <w:ind w:left="259" w:hanging="173"/>
      </w:pPr>
      <w:r>
        <w:t>• Accidental continuation after destination.</w:t>
      </w:r>
    </w:p>
    <w:p>
      <w:pPr>
        <w:ind w:left="259" w:hanging="173"/>
      </w:pPr>
      <w:r>
        <w:t>• Battery passive/day y active/hour.</w:t>
      </w:r>
    </w:p>
    <w:p>
      <w:pPr>
        <w:ind w:left="259" w:hanging="173"/>
      </w:pPr>
      <w:r>
        <w:t>• GPS valid-point ratio y puntos rechazados.</w:t>
      </w:r>
    </w:p>
    <w:p>
      <w:pPr>
        <w:pStyle w:val="Heading2"/>
        <w:keepNext/>
      </w:pPr>
      <w:r>
        <w:t>6.17 Criterio de cierre F0.3</w:t>
      </w:r>
    </w:p>
    <w:p>
      <w:pPr>
        <w:ind w:left="259" w:hanging="173"/>
      </w:pPr>
      <w:r>
        <w:t>☑ Estados/transiciones aprobados.</w:t>
      </w:r>
    </w:p>
    <w:p>
      <w:pPr>
        <w:ind w:left="259" w:hanging="173"/>
      </w:pPr>
      <w:r>
        <w:t>☑ Semántica Manual Pause/Resume aprobada.</w:t>
      </w:r>
    </w:p>
    <w:p>
      <w:pPr>
        <w:ind w:left="259" w:hanging="173"/>
      </w:pPr>
      <w:r>
        <w:t>☑ Matriz de escenarios cubre casos reales y edge cases principales.</w:t>
      </w:r>
    </w:p>
    <w:p>
      <w:pPr>
        <w:ind w:left="259" w:hanging="173"/>
      </w:pPr>
      <w:r>
        <w:t>☑ Ambigüedad moto/otros vehículos reconocida explícitamente.</w:t>
      </w:r>
    </w:p>
    <w:p>
      <w:pPr>
        <w:ind w:left="259" w:hanging="173"/>
      </w:pPr>
      <w:r>
        <w:t>☑ No existen umbrales arbitrarios presentados como hechos.</w:t>
      </w:r>
    </w:p>
    <w:p>
      <w:pPr>
        <w:ind w:left="259" w:hanging="173"/>
      </w:pPr>
      <w:r>
        <w:t>☑ Cada decisión sensible se transformó en research question.</w:t>
      </w:r>
    </w:p>
    <w:p>
      <w:pPr>
        <w:ind w:left="259" w:hanging="173"/>
      </w:pPr>
      <w:r>
        <w:t>☑ F0.4/F0.5 pueden usar F0.3 como contrato conductual.</w:t>
      </w:r>
    </w:p>
    <w:p>
      <w:pPr>
        <w:pStyle w:val="Heading1"/>
      </w:pPr>
      <w:r>
        <w:t>7. F0.4 · Investigación Android</w:t>
      </w:r>
    </w:p>
    <w:p>
      <w:pPr>
        <w:pStyle w:val="Heading2"/>
        <w:keepNext/>
      </w:pPr>
      <w:r>
        <w:t>7.1 · Objetivo y estado</w:t>
      </w:r>
    </w:p>
    <w:p>
      <w:r>
        <w:t>Objetivo: confirmar con fuentes oficiales qué permite Android moderno para detectar un posible viaje, iniciar tracking desde background, mantener ubicación continua y recuperar la capacidad de detección tras reboot/actualización.</w:t>
      </w:r>
    </w:p>
    <w:p>
      <w:pPr>
        <w:ind w:left="259" w:hanging="173"/>
      </w:pPr>
      <w:r>
        <w:t>Estado: CERRADO baseline v0.1 · investigación ejecutada con fecha de corte 15-09-2026.</w:t>
      </w:r>
    </w:p>
    <w:p>
      <w:pPr>
        <w:ind w:left="259" w:hanging="173"/>
      </w:pPr>
      <w:r>
        <w:t>Resultado ejecutivo: el concepto es viable, pero el modo Full Auto requiere una combinación explícita de Activity Recognition, permisos de ubicación, foreground service y degradación funcional cuando faltan permisos.</w:t>
      </w:r>
    </w:p>
    <w:p>
      <w:pPr>
        <w:pStyle w:val="Heading2"/>
        <w:keepNext/>
      </w:pPr>
      <w:r>
        <w:t>7.2 · Conclusión ejecutiva</w:t>
      </w:r>
    </w:p>
    <w:p>
      <w:pPr>
        <w:spacing w:after="100"/>
      </w:pPr>
      <w:r>
        <w:t>La estrategia de plataforma aceptada separa detección pasiva de tracking activo: Activity Recognition Transition API despierta/avisa ante una transición relevante; la app valida el candidato y, si se confirma, un foreground service de tipo location mantiene el Trip activo.</w:t>
      </w:r>
    </w:p>
    <w:p>
      <w:pPr>
        <w:spacing w:after="100"/>
      </w:pPr>
      <w:r>
        <w:t>Regla central: Auto Tracking no equivale a mantener GPS preciso 24/7. El modo IDLE debe permanecer de bajo consumo y el GPS detallado se activa solo durante validación o Trip activo.</w:t>
      </w:r>
    </w:p>
    <w:p>
      <w:pPr>
        <w:pStyle w:val="Heading2"/>
        <w:keepNext/>
      </w:pPr>
      <w:r>
        <w:t>7.3 · Activity Recognition Transition API</w:t>
      </w:r>
    </w:p>
    <w:p>
      <w:pPr>
        <w:spacing w:after="100"/>
      </w:pPr>
      <w:r>
        <w:t>Google Play services recomienda Transition API sobre el muestreo bruto cuando sea posible. La API aplica filtrado de transiciones y está diseñada para reducir consumo. La propia documentación usa el caso de IN_VEHICLE y señala que un estado STILL transitorio en un semáforo no debe tratarse como salida real del vehículo.</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4213D"/>
          </w:tcPr>
          <w:p>
            <w:pPr>
              <w:spacing w:after="0" w:before="0"/>
            </w:pPr>
            <w:r>
              <w:rPr>
                <w:b/>
                <w:color w:val="FFFFFF"/>
                <w:sz w:val="16"/>
              </w:rPr>
              <w:t>Señal soportada</w:t>
            </w:r>
          </w:p>
        </w:tc>
        <w:tc>
          <w:tcPr>
            <w:tcW w:type="dxa" w:w="3331"/>
            <w:vAlign w:val="center"/>
            <w:shd w:fill="14213D"/>
          </w:tcPr>
          <w:p>
            <w:pPr>
              <w:spacing w:after="0" w:before="0"/>
            </w:pPr>
            <w:r>
              <w:rPr>
                <w:b/>
                <w:color w:val="FFFFFF"/>
                <w:sz w:val="16"/>
              </w:rPr>
              <w:t>Uso potencial en V2</w:t>
            </w:r>
          </w:p>
        </w:tc>
        <w:tc>
          <w:tcPr>
            <w:tcW w:type="dxa" w:w="3331"/>
            <w:vAlign w:val="center"/>
            <w:shd w:fill="14213D"/>
          </w:tcPr>
          <w:p>
            <w:pPr>
              <w:spacing w:after="0" w:before="0"/>
            </w:pPr>
            <w:r>
              <w:rPr>
                <w:b/>
                <w:color w:val="FFFFFF"/>
                <w:sz w:val="16"/>
              </w:rPr>
              <w:t>Decisión</w:t>
            </w:r>
          </w:p>
        </w:tc>
      </w:tr>
      <w:tr>
        <w:tc>
          <w:tcPr>
            <w:tcW w:type="dxa" w:w="3331"/>
            <w:vAlign w:val="center"/>
          </w:tcPr>
          <w:p>
            <w:pPr>
              <w:spacing w:after="0" w:before="0"/>
            </w:pPr>
            <w:r>
              <w:rPr>
                <w:sz w:val="16"/>
              </w:rPr>
              <w:t>IN_VEHICLE</w:t>
            </w:r>
          </w:p>
        </w:tc>
        <w:tc>
          <w:tcPr>
            <w:tcW w:type="dxa" w:w="3331"/>
            <w:vAlign w:val="center"/>
          </w:tcPr>
          <w:p>
            <w:pPr>
              <w:spacing w:after="0" w:before="0"/>
            </w:pPr>
            <w:r>
              <w:rPr>
                <w:sz w:val="16"/>
              </w:rPr>
              <w:t>Trigger principal de Candidate Start</w:t>
            </w:r>
          </w:p>
        </w:tc>
        <w:tc>
          <w:tcPr>
            <w:tcW w:type="dxa" w:w="3331"/>
            <w:vAlign w:val="center"/>
          </w:tcPr>
          <w:p>
            <w:pPr>
              <w:spacing w:after="0" w:before="0"/>
            </w:pPr>
            <w:r>
              <w:rPr>
                <w:sz w:val="16"/>
              </w:rPr>
              <w:t>Sí; nunca prueba de motocicleta</w:t>
            </w:r>
          </w:p>
        </w:tc>
      </w:tr>
      <w:tr>
        <w:tc>
          <w:tcPr>
            <w:tcW w:type="dxa" w:w="3331"/>
            <w:vAlign w:val="center"/>
          </w:tcPr>
          <w:p>
            <w:pPr>
              <w:spacing w:after="0" w:before="0"/>
            </w:pPr>
            <w:r>
              <w:rPr>
                <w:sz w:val="16"/>
              </w:rPr>
              <w:t>STILL</w:t>
            </w:r>
          </w:p>
        </w:tc>
        <w:tc>
          <w:tcPr>
            <w:tcW w:type="dxa" w:w="3331"/>
            <w:vAlign w:val="center"/>
          </w:tcPr>
          <w:p>
            <w:pPr>
              <w:spacing w:after="0" w:before="0"/>
            </w:pPr>
            <w:r>
              <w:rPr>
                <w:sz w:val="16"/>
              </w:rPr>
              <w:t>Contexto de detención</w:t>
            </w:r>
          </w:p>
        </w:tc>
        <w:tc>
          <w:tcPr>
            <w:tcW w:type="dxa" w:w="3331"/>
            <w:vAlign w:val="center"/>
          </w:tcPr>
          <w:p>
            <w:pPr>
              <w:spacing w:after="0" w:before="0"/>
            </w:pPr>
            <w:r>
              <w:rPr>
                <w:sz w:val="16"/>
              </w:rPr>
              <w:t>No finaliza por sí solo</w:t>
            </w:r>
          </w:p>
        </w:tc>
      </w:tr>
      <w:tr>
        <w:tc>
          <w:tcPr>
            <w:tcW w:type="dxa" w:w="3331"/>
            <w:vAlign w:val="center"/>
          </w:tcPr>
          <w:p>
            <w:pPr>
              <w:spacing w:after="0" w:before="0"/>
            </w:pPr>
            <w:r>
              <w:rPr>
                <w:sz w:val="16"/>
              </w:rPr>
              <w:t>WALKING / ON_FOOT</w:t>
            </w:r>
          </w:p>
        </w:tc>
        <w:tc>
          <w:tcPr>
            <w:tcW w:type="dxa" w:w="3331"/>
            <w:vAlign w:val="center"/>
          </w:tcPr>
          <w:p>
            <w:pPr>
              <w:spacing w:after="0" w:before="0"/>
            </w:pPr>
            <w:r>
              <w:rPr>
                <w:sz w:val="16"/>
              </w:rPr>
              <w:t>Contexto antes/después del viaje</w:t>
            </w:r>
          </w:p>
        </w:tc>
        <w:tc>
          <w:tcPr>
            <w:tcW w:type="dxa" w:w="3331"/>
            <w:vAlign w:val="center"/>
          </w:tcPr>
          <w:p>
            <w:pPr>
              <w:spacing w:after="0" w:before="0"/>
            </w:pPr>
            <w:r>
              <w:rPr>
                <w:sz w:val="16"/>
              </w:rPr>
              <w:t>Señal auxiliar</w:t>
            </w:r>
          </w:p>
        </w:tc>
      </w:tr>
      <w:tr>
        <w:tc>
          <w:tcPr>
            <w:tcW w:type="dxa" w:w="3331"/>
            <w:vAlign w:val="center"/>
          </w:tcPr>
          <w:p>
            <w:pPr>
              <w:spacing w:after="0" w:before="0"/>
            </w:pPr>
            <w:r>
              <w:rPr>
                <w:sz w:val="16"/>
              </w:rPr>
              <w:t>ON_BICYCLE</w:t>
            </w:r>
          </w:p>
        </w:tc>
        <w:tc>
          <w:tcPr>
            <w:tcW w:type="dxa" w:w="3331"/>
            <w:vAlign w:val="center"/>
          </w:tcPr>
          <w:p>
            <w:pPr>
              <w:spacing w:after="0" w:before="0"/>
            </w:pPr>
            <w:r>
              <w:rPr>
                <w:sz w:val="16"/>
              </w:rPr>
              <w:t>Reducir falsos positivos con bicicleta</w:t>
            </w:r>
          </w:p>
        </w:tc>
        <w:tc>
          <w:tcPr>
            <w:tcW w:type="dxa" w:w="3331"/>
            <w:vAlign w:val="center"/>
          </w:tcPr>
          <w:p>
            <w:pPr>
              <w:spacing w:after="0" w:before="0"/>
            </w:pPr>
            <w:r>
              <w:rPr>
                <w:sz w:val="16"/>
              </w:rPr>
              <w:t>Señal auxiliar</w:t>
            </w:r>
          </w:p>
        </w:tc>
      </w:tr>
    </w:tbl>
    <w:p>
      <w:pPr>
        <w:spacing w:after="100"/>
      </w:pPr>
      <w:r>
        <w:t>Límite crítico: no existe una actividad MOTORCYCLE. IN_VEHICLE puede corresponder a moto, automóvil, taxi, bus u otro vehículo. La aplicación no afirmará “moto detectada” basándose únicamente en esta API.</w:t>
      </w:r>
    </w:p>
    <w:p>
      <w:pPr>
        <w:spacing w:after="100"/>
      </w:pPr>
      <w:r>
        <w:t>En Android 10 / API 29+ se requiere el permiso runtime ACTIVITY_RECOGNITION. Si el usuario lo niega, el producto conserva Manual Tracking.</w:t>
      </w:r>
    </w:p>
    <w:p>
      <w:pPr>
        <w:pStyle w:val="Heading2"/>
        <w:keepNext/>
      </w:pPr>
      <w:r>
        <w:t>7.4 · Inicio automático desde background</w:t>
      </w:r>
    </w:p>
    <w:p>
      <w:pPr>
        <w:spacing w:after="100"/>
      </w:pPr>
      <w:r>
        <w:t>Android 12+ restringe iniciar foreground services desde background. Sin embargo, recibir un evento de geofencing o Activity Recognition Transition figura expresamente entre las excepciones permitidas.</w:t>
      </w:r>
    </w:p>
    <w:p>
      <w:pPr>
        <w:spacing w:after="100"/>
      </w:pPr>
      <w:r>
        <w:t>Android 14+ añade otra restricción: los foreground services que necesitan permisos while-in-use, como location, no pueden crearse desde background con solo ubicación “mientras se usa la app”. La documentación del tipo location indica que para crearlo desde background debe existir ACCESS_BACKGROUND_LOCATION.</w:t>
      </w:r>
    </w:p>
    <w:p>
      <w:pPr>
        <w:spacing w:after="100"/>
      </w:pPr>
      <w:r>
        <w:t>Implicación: el flujo completamente automático “app no visible → transición → GPS continuo” debe contemplar background location. Esta conclusión se validará con recorridos reales durante W0/EXP de Fase 1 siguiendo el protocolo F0.6.</w:t>
      </w:r>
    </w:p>
    <w:p>
      <w:pPr>
        <w:pStyle w:val="Heading2"/>
        <w:keepNext/>
      </w:pPr>
      <w:r>
        <w:t>7.5 · Foreground service de Trip activo</w:t>
      </w:r>
    </w:p>
    <w:p>
      <w:pPr>
        <w:spacing w:after="100"/>
      </w:pPr>
      <w:r>
        <w:t>Un Trip activo de minutos u horas necesita ubicación frecuente y no debe depender del comportamiento limitado de una app común en background. El baseline es un foreground service de tipo location durante el Trip.</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4213D"/>
          </w:tcPr>
          <w:p>
            <w:pPr>
              <w:spacing w:after="0" w:before="0"/>
            </w:pPr>
            <w:r>
              <w:rPr>
                <w:b/>
                <w:color w:val="FFFFFF"/>
                <w:sz w:val="16"/>
              </w:rPr>
              <w:t>Elemento</w:t>
            </w:r>
          </w:p>
        </w:tc>
        <w:tc>
          <w:tcPr>
            <w:tcW w:type="dxa" w:w="4997"/>
            <w:vAlign w:val="center"/>
            <w:shd w:fill="14213D"/>
          </w:tcPr>
          <w:p>
            <w:pPr>
              <w:spacing w:after="0" w:before="0"/>
            </w:pPr>
            <w:r>
              <w:rPr>
                <w:b/>
                <w:color w:val="FFFFFF"/>
                <w:sz w:val="16"/>
              </w:rPr>
              <w:t>Baseline Android moderno</w:t>
            </w:r>
          </w:p>
        </w:tc>
      </w:tr>
      <w:tr>
        <w:tc>
          <w:tcPr>
            <w:tcW w:type="dxa" w:w="4997"/>
            <w:vAlign w:val="center"/>
          </w:tcPr>
          <w:p>
            <w:pPr>
              <w:spacing w:after="0" w:before="0"/>
            </w:pPr>
            <w:r>
              <w:rPr>
                <w:sz w:val="16"/>
              </w:rPr>
              <w:t>Service type</w:t>
            </w:r>
          </w:p>
        </w:tc>
        <w:tc>
          <w:tcPr>
            <w:tcW w:type="dxa" w:w="4997"/>
            <w:vAlign w:val="center"/>
          </w:tcPr>
          <w:p>
            <w:pPr>
              <w:spacing w:after="0" w:before="0"/>
            </w:pPr>
            <w:r>
              <w:rPr>
                <w:sz w:val="16"/>
              </w:rPr>
              <w:t>location</w:t>
            </w:r>
          </w:p>
        </w:tc>
      </w:tr>
      <w:tr>
        <w:tc>
          <w:tcPr>
            <w:tcW w:type="dxa" w:w="4997"/>
            <w:vAlign w:val="center"/>
          </w:tcPr>
          <w:p>
            <w:pPr>
              <w:spacing w:after="0" w:before="0"/>
            </w:pPr>
            <w:r>
              <w:rPr>
                <w:sz w:val="16"/>
              </w:rPr>
              <w:t>Manifest</w:t>
            </w:r>
          </w:p>
        </w:tc>
        <w:tc>
          <w:tcPr>
            <w:tcW w:type="dxa" w:w="4997"/>
            <w:vAlign w:val="center"/>
          </w:tcPr>
          <w:p>
            <w:pPr>
              <w:spacing w:after="0" w:before="0"/>
            </w:pPr>
            <w:r>
              <w:rPr>
                <w:sz w:val="16"/>
              </w:rPr>
              <w:t>FOREGROUND_SERVICE + FOREGROUND_SERVICE_LOCATION</w:t>
            </w:r>
          </w:p>
        </w:tc>
      </w:tr>
      <w:tr>
        <w:tc>
          <w:tcPr>
            <w:tcW w:type="dxa" w:w="4997"/>
            <w:vAlign w:val="center"/>
          </w:tcPr>
          <w:p>
            <w:pPr>
              <w:spacing w:after="0" w:before="0"/>
            </w:pPr>
            <w:r>
              <w:rPr>
                <w:sz w:val="16"/>
              </w:rPr>
              <w:t>Runtime</w:t>
            </w:r>
          </w:p>
        </w:tc>
        <w:tc>
          <w:tcPr>
            <w:tcW w:type="dxa" w:w="4997"/>
            <w:vAlign w:val="center"/>
          </w:tcPr>
          <w:p>
            <w:pPr>
              <w:spacing w:after="0" w:before="0"/>
            </w:pPr>
            <w:r>
              <w:rPr>
                <w:sz w:val="16"/>
              </w:rPr>
              <w:t>COARSE o FINE location; FINE sujeto a justificación F0.5</w:t>
            </w:r>
          </w:p>
        </w:tc>
      </w:tr>
      <w:tr>
        <w:tc>
          <w:tcPr>
            <w:tcW w:type="dxa" w:w="4997"/>
            <w:vAlign w:val="center"/>
          </w:tcPr>
          <w:p>
            <w:pPr>
              <w:spacing w:after="0" w:before="0"/>
            </w:pPr>
            <w:r>
              <w:rPr>
                <w:sz w:val="16"/>
              </w:rPr>
              <w:t>Desde background</w:t>
            </w:r>
          </w:p>
        </w:tc>
        <w:tc>
          <w:tcPr>
            <w:tcW w:type="dxa" w:w="4997"/>
            <w:vAlign w:val="center"/>
          </w:tcPr>
          <w:p>
            <w:pPr>
              <w:spacing w:after="0" w:before="0"/>
            </w:pPr>
            <w:r>
              <w:rPr>
                <w:sz w:val="16"/>
              </w:rPr>
              <w:t>Full Auto contempla ACCESS_BACKGROUND_LOCATION</w:t>
            </w:r>
          </w:p>
        </w:tc>
      </w:tr>
      <w:tr>
        <w:tc>
          <w:tcPr>
            <w:tcW w:type="dxa" w:w="4997"/>
            <w:vAlign w:val="center"/>
          </w:tcPr>
          <w:p>
            <w:pPr>
              <w:spacing w:after="0" w:before="0"/>
            </w:pPr>
            <w:r>
              <w:rPr>
                <w:sz w:val="16"/>
              </w:rPr>
              <w:t>Duración</w:t>
            </w:r>
          </w:p>
        </w:tc>
        <w:tc>
          <w:tcPr>
            <w:tcW w:type="dxa" w:w="4997"/>
            <w:vAlign w:val="center"/>
          </w:tcPr>
          <w:p>
            <w:pPr>
              <w:spacing w:after="0" w:before="0"/>
            </w:pPr>
            <w:r>
              <w:rPr>
                <w:sz w:val="16"/>
              </w:rPr>
              <w:t>Solo mientras existe trabajo perceptible relacionado con Trip</w:t>
            </w:r>
          </w:p>
        </w:tc>
      </w:tr>
    </w:tbl>
    <w:p>
      <w:pPr>
        <w:spacing w:after="100"/>
      </w:pPr>
      <w:r>
        <w:t>No se mantendrá un location foreground service permanente para esperar viajes.</w:t>
      </w:r>
    </w:p>
    <w:p>
      <w:pPr>
        <w:pStyle w:val="Heading2"/>
        <w:keepNext/>
      </w:pPr>
      <w:r>
        <w:t>7.6 · Modelo progresivo de permisos</w:t>
      </w:r>
    </w:p>
    <w:p>
      <w:pPr>
        <w:spacing w:after="100"/>
      </w:pPr>
      <w:r>
        <w:t>V2 no tendrá un flujo “todo o nada”. Los permisos se pedirán por etapas y la aplicación degradará su automatización sin perder historial, mapas o tracking manual.</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4213D"/>
          </w:tcPr>
          <w:p>
            <w:pPr>
              <w:spacing w:after="0" w:before="0"/>
            </w:pPr>
            <w:r>
              <w:rPr>
                <w:b/>
                <w:color w:val="FFFFFF"/>
                <w:sz w:val="16"/>
              </w:rPr>
              <w:t>Modo</w:t>
            </w:r>
          </w:p>
        </w:tc>
        <w:tc>
          <w:tcPr>
            <w:tcW w:type="dxa" w:w="3331"/>
            <w:vAlign w:val="center"/>
            <w:shd w:fill="14213D"/>
          </w:tcPr>
          <w:p>
            <w:pPr>
              <w:spacing w:after="0" w:before="0"/>
            </w:pPr>
            <w:r>
              <w:rPr>
                <w:b/>
                <w:color w:val="FFFFFF"/>
                <w:sz w:val="16"/>
              </w:rPr>
              <w:t>Permisos/capacidad</w:t>
            </w:r>
          </w:p>
        </w:tc>
        <w:tc>
          <w:tcPr>
            <w:tcW w:type="dxa" w:w="3331"/>
            <w:vAlign w:val="center"/>
            <w:shd w:fill="14213D"/>
          </w:tcPr>
          <w:p>
            <w:pPr>
              <w:spacing w:after="0" w:before="0"/>
            </w:pPr>
            <w:r>
              <w:rPr>
                <w:b/>
                <w:color w:val="FFFFFF"/>
                <w:sz w:val="16"/>
              </w:rPr>
              <w:t>Comportamiento</w:t>
            </w:r>
          </w:p>
        </w:tc>
      </w:tr>
      <w:tr>
        <w:tc>
          <w:tcPr>
            <w:tcW w:type="dxa" w:w="3331"/>
            <w:vAlign w:val="center"/>
          </w:tcPr>
          <w:p>
            <w:pPr>
              <w:spacing w:after="0" w:before="0"/>
            </w:pPr>
            <w:r>
              <w:rPr>
                <w:sz w:val="16"/>
              </w:rPr>
              <w:t>FULL AUTO</w:t>
            </w:r>
          </w:p>
        </w:tc>
        <w:tc>
          <w:tcPr>
            <w:tcW w:type="dxa" w:w="3331"/>
            <w:vAlign w:val="center"/>
          </w:tcPr>
          <w:p>
            <w:pPr>
              <w:spacing w:after="0" w:before="0"/>
            </w:pPr>
            <w:r>
              <w:rPr>
                <w:sz w:val="16"/>
              </w:rPr>
              <w:t>Activity Recognition + ubicación precisa + background location + FGS</w:t>
            </w:r>
          </w:p>
        </w:tc>
        <w:tc>
          <w:tcPr>
            <w:tcW w:type="dxa" w:w="3331"/>
            <w:vAlign w:val="center"/>
          </w:tcPr>
          <w:p>
            <w:pPr>
              <w:spacing w:after="0" w:before="0"/>
            </w:pPr>
            <w:r>
              <w:rPr>
                <w:sz w:val="16"/>
              </w:rPr>
              <w:t>Detecta, valida e inicia tracking automáticamente</w:t>
            </w:r>
          </w:p>
        </w:tc>
      </w:tr>
      <w:tr>
        <w:tc>
          <w:tcPr>
            <w:tcW w:type="dxa" w:w="3331"/>
            <w:vAlign w:val="center"/>
          </w:tcPr>
          <w:p>
            <w:pPr>
              <w:spacing w:after="0" w:before="0"/>
            </w:pPr>
            <w:r>
              <w:rPr>
                <w:sz w:val="16"/>
              </w:rPr>
              <w:t>ASSISTED AUTO</w:t>
            </w:r>
          </w:p>
        </w:tc>
        <w:tc>
          <w:tcPr>
            <w:tcW w:type="dxa" w:w="3331"/>
            <w:vAlign w:val="center"/>
          </w:tcPr>
          <w:p>
            <w:pPr>
              <w:spacing w:after="0" w:before="0"/>
            </w:pPr>
            <w:r>
              <w:rPr>
                <w:sz w:val="16"/>
              </w:rPr>
              <w:t>Activity Recognition + foreground location, sin background location</w:t>
            </w:r>
          </w:p>
        </w:tc>
        <w:tc>
          <w:tcPr>
            <w:tcW w:type="dxa" w:w="3331"/>
            <w:vAlign w:val="center"/>
          </w:tcPr>
          <w:p>
            <w:pPr>
              <w:spacing w:after="0" w:before="0"/>
            </w:pPr>
            <w:r>
              <w:rPr>
                <w:sz w:val="16"/>
              </w:rPr>
              <w:t>Detecta posible viaje y pide confirmación desde notificación</w:t>
            </w:r>
          </w:p>
        </w:tc>
      </w:tr>
      <w:tr>
        <w:tc>
          <w:tcPr>
            <w:tcW w:type="dxa" w:w="3331"/>
            <w:vAlign w:val="center"/>
          </w:tcPr>
          <w:p>
            <w:pPr>
              <w:spacing w:after="0" w:before="0"/>
            </w:pPr>
            <w:r>
              <w:rPr>
                <w:sz w:val="16"/>
              </w:rPr>
              <w:t>MANUAL</w:t>
            </w:r>
          </w:p>
        </w:tc>
        <w:tc>
          <w:tcPr>
            <w:tcW w:type="dxa" w:w="3331"/>
            <w:vAlign w:val="center"/>
          </w:tcPr>
          <w:p>
            <w:pPr>
              <w:spacing w:after="0" w:before="0"/>
            </w:pPr>
            <w:r>
              <w:rPr>
                <w:sz w:val="16"/>
              </w:rPr>
              <w:t>Auto Tracking off o sin Activity Recognition</w:t>
            </w:r>
          </w:p>
        </w:tc>
        <w:tc>
          <w:tcPr>
            <w:tcW w:type="dxa" w:w="3331"/>
            <w:vAlign w:val="center"/>
          </w:tcPr>
          <w:p>
            <w:pPr>
              <w:spacing w:after="0" w:before="0"/>
            </w:pPr>
            <w:r>
              <w:rPr>
                <w:sz w:val="16"/>
              </w:rPr>
              <w:t>Usuario inicia y finaliza el Trip</w:t>
            </w:r>
          </w:p>
        </w:tc>
      </w:tr>
      <w:tr>
        <w:tc>
          <w:tcPr>
            <w:tcW w:type="dxa" w:w="3331"/>
            <w:vAlign w:val="center"/>
          </w:tcPr>
          <w:p>
            <w:pPr>
              <w:spacing w:after="0" w:before="0"/>
            </w:pPr>
            <w:r>
              <w:rPr>
                <w:sz w:val="16"/>
              </w:rPr>
              <w:t>LOCATION DEGRADED</w:t>
            </w:r>
          </w:p>
        </w:tc>
        <w:tc>
          <w:tcPr>
            <w:tcW w:type="dxa" w:w="3331"/>
            <w:vAlign w:val="center"/>
          </w:tcPr>
          <w:p>
            <w:pPr>
              <w:spacing w:after="0" w:before="0"/>
            </w:pPr>
            <w:r>
              <w:rPr>
                <w:sz w:val="16"/>
              </w:rPr>
              <w:t>Solo ubicación aproximada o location desactivada</w:t>
            </w:r>
          </w:p>
        </w:tc>
        <w:tc>
          <w:tcPr>
            <w:tcW w:type="dxa" w:w="3331"/>
            <w:vAlign w:val="center"/>
          </w:tcPr>
          <w:p>
            <w:pPr>
              <w:spacing w:after="0" w:before="0"/>
            </w:pPr>
            <w:r>
              <w:rPr>
                <w:sz w:val="16"/>
              </w:rPr>
              <w:t>Advertir precisión reducida; no fingir métricas fiables</w:t>
            </w:r>
          </w:p>
        </w:tc>
      </w:tr>
    </w:tbl>
    <w:p>
      <w:pPr>
        <w:pStyle w:val="Heading2"/>
        <w:keepNext/>
      </w:pPr>
      <w:r>
        <w:t>7.7 · Matriz preliminar de permisos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4213D"/>
          </w:tcPr>
          <w:p>
            <w:pPr>
              <w:spacing w:after="0" w:before="0"/>
            </w:pPr>
            <w:r>
              <w:rPr>
                <w:b/>
                <w:color w:val="FFFFFF"/>
                <w:sz w:val="16"/>
              </w:rPr>
              <w:t>Permiso/API</w:t>
            </w:r>
          </w:p>
        </w:tc>
        <w:tc>
          <w:tcPr>
            <w:tcW w:type="dxa" w:w="3331"/>
            <w:vAlign w:val="center"/>
            <w:shd w:fill="14213D"/>
          </w:tcPr>
          <w:p>
            <w:pPr>
              <w:spacing w:after="0" w:before="0"/>
            </w:pPr>
            <w:r>
              <w:rPr>
                <w:b/>
                <w:color w:val="FFFFFF"/>
                <w:sz w:val="16"/>
              </w:rPr>
              <w:t>Clase</w:t>
            </w:r>
          </w:p>
        </w:tc>
        <w:tc>
          <w:tcPr>
            <w:tcW w:type="dxa" w:w="3331"/>
            <w:vAlign w:val="center"/>
            <w:shd w:fill="14213D"/>
          </w:tcPr>
          <w:p>
            <w:pPr>
              <w:spacing w:after="0" w:before="0"/>
            </w:pPr>
            <w:r>
              <w:rPr>
                <w:b/>
                <w:color w:val="FFFFFF"/>
                <w:sz w:val="16"/>
              </w:rPr>
              <w:t>Motivo</w:t>
            </w:r>
          </w:p>
        </w:tc>
      </w:tr>
      <w:tr>
        <w:tc>
          <w:tcPr>
            <w:tcW w:type="dxa" w:w="3331"/>
            <w:vAlign w:val="center"/>
          </w:tcPr>
          <w:p>
            <w:pPr>
              <w:spacing w:after="0" w:before="0"/>
            </w:pPr>
            <w:r>
              <w:rPr>
                <w:sz w:val="16"/>
              </w:rPr>
              <w:t>ACTIVITY_RECOGNITION</w:t>
            </w:r>
          </w:p>
        </w:tc>
        <w:tc>
          <w:tcPr>
            <w:tcW w:type="dxa" w:w="3331"/>
            <w:vAlign w:val="center"/>
          </w:tcPr>
          <w:p>
            <w:pPr>
              <w:spacing w:after="0" w:before="0"/>
            </w:pPr>
            <w:r>
              <w:rPr>
                <w:sz w:val="16"/>
              </w:rPr>
              <w:t>Runtime API 29+</w:t>
            </w:r>
          </w:p>
        </w:tc>
        <w:tc>
          <w:tcPr>
            <w:tcW w:type="dxa" w:w="3331"/>
            <w:vAlign w:val="center"/>
          </w:tcPr>
          <w:p>
            <w:pPr>
              <w:spacing w:after="0" w:before="0"/>
            </w:pPr>
            <w:r>
              <w:rPr>
                <w:sz w:val="16"/>
              </w:rPr>
              <w:t>Detección pasiva de actividad</w:t>
            </w:r>
          </w:p>
        </w:tc>
      </w:tr>
      <w:tr>
        <w:tc>
          <w:tcPr>
            <w:tcW w:type="dxa" w:w="3331"/>
            <w:vAlign w:val="center"/>
          </w:tcPr>
          <w:p>
            <w:pPr>
              <w:spacing w:after="0" w:before="0"/>
            </w:pPr>
            <w:r>
              <w:rPr>
                <w:sz w:val="16"/>
              </w:rPr>
              <w:t>ACCESS_FINE_LOCATION</w:t>
            </w:r>
          </w:p>
        </w:tc>
        <w:tc>
          <w:tcPr>
            <w:tcW w:type="dxa" w:w="3331"/>
            <w:vAlign w:val="center"/>
          </w:tcPr>
          <w:p>
            <w:pPr>
              <w:spacing w:after="0" w:before="0"/>
            </w:pPr>
            <w:r>
              <w:rPr>
                <w:sz w:val="16"/>
              </w:rPr>
              <w:t>Runtime</w:t>
            </w:r>
          </w:p>
        </w:tc>
        <w:tc>
          <w:tcPr>
            <w:tcW w:type="dxa" w:w="3331"/>
            <w:vAlign w:val="center"/>
          </w:tcPr>
          <w:p>
            <w:pPr>
              <w:spacing w:after="0" w:before="0"/>
            </w:pPr>
            <w:r>
              <w:rPr>
                <w:sz w:val="16"/>
              </w:rPr>
              <w:t>Ruta/métricas precisas; justificar en F0.5</w:t>
            </w:r>
          </w:p>
        </w:tc>
      </w:tr>
      <w:tr>
        <w:tc>
          <w:tcPr>
            <w:tcW w:type="dxa" w:w="3331"/>
            <w:vAlign w:val="center"/>
          </w:tcPr>
          <w:p>
            <w:pPr>
              <w:spacing w:after="0" w:before="0"/>
            </w:pPr>
            <w:r>
              <w:rPr>
                <w:sz w:val="16"/>
              </w:rPr>
              <w:t>ACCESS_COARSE_LOCATION</w:t>
            </w:r>
          </w:p>
        </w:tc>
        <w:tc>
          <w:tcPr>
            <w:tcW w:type="dxa" w:w="3331"/>
            <w:vAlign w:val="center"/>
          </w:tcPr>
          <w:p>
            <w:pPr>
              <w:spacing w:after="0" w:before="0"/>
            </w:pPr>
            <w:r>
              <w:rPr>
                <w:sz w:val="16"/>
              </w:rPr>
              <w:t>Runtime</w:t>
            </w:r>
          </w:p>
        </w:tc>
        <w:tc>
          <w:tcPr>
            <w:tcW w:type="dxa" w:w="3331"/>
            <w:vAlign w:val="center"/>
          </w:tcPr>
          <w:p>
            <w:pPr>
              <w:spacing w:after="0" w:before="0"/>
            </w:pPr>
            <w:r>
              <w:rPr>
                <w:sz w:val="16"/>
              </w:rPr>
              <w:t>Base de ubicación</w:t>
            </w:r>
          </w:p>
        </w:tc>
      </w:tr>
      <w:tr>
        <w:tc>
          <w:tcPr>
            <w:tcW w:type="dxa" w:w="3331"/>
            <w:vAlign w:val="center"/>
          </w:tcPr>
          <w:p>
            <w:pPr>
              <w:spacing w:after="0" w:before="0"/>
            </w:pPr>
            <w:r>
              <w:rPr>
                <w:sz w:val="16"/>
              </w:rPr>
              <w:t>ACCESS_BACKGROUND_LOCATION</w:t>
            </w:r>
          </w:p>
        </w:tc>
        <w:tc>
          <w:tcPr>
            <w:tcW w:type="dxa" w:w="3331"/>
            <w:vAlign w:val="center"/>
          </w:tcPr>
          <w:p>
            <w:pPr>
              <w:spacing w:after="0" w:before="0"/>
            </w:pPr>
            <w:r>
              <w:rPr>
                <w:sz w:val="16"/>
              </w:rPr>
              <w:t>Runtime especial</w:t>
            </w:r>
          </w:p>
        </w:tc>
        <w:tc>
          <w:tcPr>
            <w:tcW w:type="dxa" w:w="3331"/>
            <w:vAlign w:val="center"/>
          </w:tcPr>
          <w:p>
            <w:pPr>
              <w:spacing w:after="0" w:before="0"/>
            </w:pPr>
            <w:r>
              <w:rPr>
                <w:sz w:val="16"/>
              </w:rPr>
              <w:t>Full Auto desde background</w:t>
            </w:r>
          </w:p>
        </w:tc>
      </w:tr>
      <w:tr>
        <w:tc>
          <w:tcPr>
            <w:tcW w:type="dxa" w:w="3331"/>
            <w:vAlign w:val="center"/>
          </w:tcPr>
          <w:p>
            <w:pPr>
              <w:spacing w:after="0" w:before="0"/>
            </w:pPr>
            <w:r>
              <w:rPr>
                <w:sz w:val="16"/>
              </w:rPr>
              <w:t>FOREGROUND_SERVICE</w:t>
            </w:r>
          </w:p>
        </w:tc>
        <w:tc>
          <w:tcPr>
            <w:tcW w:type="dxa" w:w="3331"/>
            <w:vAlign w:val="center"/>
          </w:tcPr>
          <w:p>
            <w:pPr>
              <w:spacing w:after="0" w:before="0"/>
            </w:pPr>
            <w:r>
              <w:rPr>
                <w:sz w:val="16"/>
              </w:rPr>
              <w:t>Normal</w:t>
            </w:r>
          </w:p>
        </w:tc>
        <w:tc>
          <w:tcPr>
            <w:tcW w:type="dxa" w:w="3331"/>
            <w:vAlign w:val="center"/>
          </w:tcPr>
          <w:p>
            <w:pPr>
              <w:spacing w:after="0" w:before="0"/>
            </w:pPr>
            <w:r>
              <w:rPr>
                <w:sz w:val="16"/>
              </w:rPr>
              <w:t>Trip activo</w:t>
            </w:r>
          </w:p>
        </w:tc>
      </w:tr>
      <w:tr>
        <w:tc>
          <w:tcPr>
            <w:tcW w:type="dxa" w:w="3331"/>
            <w:vAlign w:val="center"/>
          </w:tcPr>
          <w:p>
            <w:pPr>
              <w:spacing w:after="0" w:before="0"/>
            </w:pPr>
            <w:r>
              <w:rPr>
                <w:sz w:val="16"/>
              </w:rPr>
              <w:t>FOREGROUND_SERVICE_LOCATION</w:t>
            </w:r>
          </w:p>
        </w:tc>
        <w:tc>
          <w:tcPr>
            <w:tcW w:type="dxa" w:w="3331"/>
            <w:vAlign w:val="center"/>
          </w:tcPr>
          <w:p>
            <w:pPr>
              <w:spacing w:after="0" w:before="0"/>
            </w:pPr>
            <w:r>
              <w:rPr>
                <w:sz w:val="16"/>
              </w:rPr>
              <w:t>Normal</w:t>
            </w:r>
          </w:p>
        </w:tc>
        <w:tc>
          <w:tcPr>
            <w:tcW w:type="dxa" w:w="3331"/>
            <w:vAlign w:val="center"/>
          </w:tcPr>
          <w:p>
            <w:pPr>
              <w:spacing w:after="0" w:before="0"/>
            </w:pPr>
            <w:r>
              <w:rPr>
                <w:sz w:val="16"/>
              </w:rPr>
              <w:t>FGS de tipo location</w:t>
            </w:r>
          </w:p>
        </w:tc>
      </w:tr>
      <w:tr>
        <w:tc>
          <w:tcPr>
            <w:tcW w:type="dxa" w:w="3331"/>
            <w:vAlign w:val="center"/>
          </w:tcPr>
          <w:p>
            <w:pPr>
              <w:spacing w:after="0" w:before="0"/>
            </w:pPr>
            <w:r>
              <w:rPr>
                <w:sz w:val="16"/>
              </w:rPr>
              <w:t>POST_NOTIFICATIONS</w:t>
            </w:r>
          </w:p>
        </w:tc>
        <w:tc>
          <w:tcPr>
            <w:tcW w:type="dxa" w:w="3331"/>
            <w:vAlign w:val="center"/>
          </w:tcPr>
          <w:p>
            <w:pPr>
              <w:spacing w:after="0" w:before="0"/>
            </w:pPr>
            <w:r>
              <w:rPr>
                <w:sz w:val="16"/>
              </w:rPr>
              <w:t>Runtime API 33+</w:t>
            </w:r>
          </w:p>
        </w:tc>
        <w:tc>
          <w:tcPr>
            <w:tcW w:type="dxa" w:w="3331"/>
            <w:vAlign w:val="center"/>
          </w:tcPr>
          <w:p>
            <w:pPr>
              <w:spacing w:after="0" w:before="0"/>
            </w:pPr>
            <w:r>
              <w:rPr>
                <w:sz w:val="16"/>
              </w:rPr>
              <w:t>Controles y transparencia del Trip</w:t>
            </w:r>
          </w:p>
        </w:tc>
      </w:tr>
      <w:tr>
        <w:tc>
          <w:tcPr>
            <w:tcW w:type="dxa" w:w="3331"/>
            <w:vAlign w:val="center"/>
          </w:tcPr>
          <w:p>
            <w:pPr>
              <w:spacing w:after="0" w:before="0"/>
            </w:pPr>
            <w:r>
              <w:rPr>
                <w:sz w:val="16"/>
              </w:rPr>
              <w:t>RECEIVE_BOOT_COMPLETED</w:t>
            </w:r>
          </w:p>
        </w:tc>
        <w:tc>
          <w:tcPr>
            <w:tcW w:type="dxa" w:w="3331"/>
            <w:vAlign w:val="center"/>
          </w:tcPr>
          <w:p>
            <w:pPr>
              <w:spacing w:after="0" w:before="0"/>
            </w:pPr>
            <w:r>
              <w:rPr>
                <w:sz w:val="16"/>
              </w:rPr>
              <w:t>Normal</w:t>
            </w:r>
          </w:p>
        </w:tc>
        <w:tc>
          <w:tcPr>
            <w:tcW w:type="dxa" w:w="3331"/>
            <w:vAlign w:val="center"/>
          </w:tcPr>
          <w:p>
            <w:pPr>
              <w:spacing w:after="0" w:before="0"/>
            </w:pPr>
            <w:r>
              <w:rPr>
                <w:sz w:val="16"/>
              </w:rPr>
              <w:t>Re-registrar detección tras reboot</w:t>
            </w:r>
          </w:p>
        </w:tc>
      </w:tr>
    </w:tbl>
    <w:p>
      <w:pPr>
        <w:spacing w:after="100"/>
      </w:pPr>
      <w:r>
        <w:t>La lista final de permisos, rationales y disclosures se cerrará en F0.11; F0.4 solo confirma la necesidad de plataforma.</w:t>
      </w:r>
    </w:p>
    <w:p>
      <w:pPr>
        <w:pStyle w:val="Heading2"/>
        <w:keepNext/>
      </w:pPr>
      <w:r>
        <w:t>7.8 · Background location y precisión</w:t>
      </w:r>
    </w:p>
    <w:p>
      <w:pPr>
        <w:spacing w:after="100"/>
      </w:pPr>
      <w:r>
        <w:t>En Android 11+ el usuario concede “Allow all the time” desde Settings después de un flujo educativo; la aplicación debe permitir rechazarlo y continuar funcionando. Si el usuario elige ubicación aproximada, esa precisión aproximada también se aplica en background.</w:t>
      </w:r>
    </w:p>
    <w:p>
      <w:pPr>
        <w:spacing w:after="100"/>
      </w:pPr>
      <w:r>
        <w:t>F0.5 debe demostrar cuánto empeora el producto con approximate location y justificar si FINE es esencial para dibujo de ruta, distancia, velocidad e inicio/final del Trip.</w:t>
      </w:r>
    </w:p>
    <w:p>
      <w:pPr>
        <w:pStyle w:val="Heading2"/>
        <w:keepNext/>
      </w:pPr>
      <w:r>
        <w:t>7.9 · Notificaciones</w:t>
      </w:r>
    </w:p>
    <w:p>
      <w:pPr>
        <w:spacing w:after="100"/>
      </w:pPr>
      <w:r>
        <w:t>El foreground service mantiene una notificación asociada y el diseño funcional prevé Pause, Resume y Finish. En Android 13+ POST_NOTIFICATIONS es runtime: si se deniega, el FGS puede seguir existiendo si cumple sus demás requisitos, pero su aviso puede no aparecer normalmente en el notification drawer y sí permanece visible en Task Manager.</w:t>
      </w:r>
    </w:p>
    <w:p>
      <w:pPr>
        <w:spacing w:after="100"/>
      </w:pPr>
      <w:r>
        <w:t>Por UX y transparencia, V2 solicitará notificaciones en contexto, pero POST_NOTIFICATIONS no se confundirá con el permiso que habilita location tracking.</w:t>
      </w:r>
    </w:p>
    <w:p>
      <w:pPr>
        <w:pStyle w:val="Heading2"/>
        <w:keepNext/>
      </w:pPr>
      <w:r>
        <w:t>7.10 · Reboot, actualización y recuperación</w:t>
      </w:r>
    </w:p>
    <w:p>
      <w:pPr>
        <w:spacing w:after="100"/>
      </w:pPr>
      <w:r>
        <w:t>Google recomienda volver a registrar Activity Recognition después de BOOT_COMPLETED y MY_PACKAGE_REPLACED. El receiver restaurará la capacidad de detección y revisará configuración/permisos.</w:t>
      </w:r>
    </w:p>
    <w:p>
      <w:pPr>
        <w:spacing w:after="100"/>
      </w:pPr>
      <w:r>
        <w:t>Un Trip activo nunca dependerá únicamente de que un Service permanezca vivo. F0.10 definirá process death, reboot durante Trip, service restart, reconciliación de puntos y consistencia persistida.</w:t>
      </w:r>
    </w:p>
    <w:p>
      <w:pPr>
        <w:pStyle w:val="Heading2"/>
        <w:keepNext/>
      </w:pPr>
      <w:r>
        <w:t>7.11 · Background normal no sustituye tracking activo</w:t>
      </w:r>
    </w:p>
    <w:p>
      <w:pPr>
        <w:spacing w:after="100"/>
      </w:pPr>
      <w:r>
        <w:t>Android 8+ limita una app que simplemente está en background a pocas actualizaciones de ubicación por hora. Por eso un Trip activo no se implementará como “background location normal” esperando actualizaciones frecuentes; se utilizará un FGS perceptible mientras exista tracking.</w:t>
      </w:r>
    </w:p>
    <w:p>
      <w:pPr>
        <w:pStyle w:val="Heading2"/>
        <w:keepNext/>
      </w:pPr>
      <w:r>
        <w:t>7.12 · Google Play y política</w:t>
      </w:r>
    </w:p>
    <w:p>
      <w:pPr>
        <w:spacing w:after="100"/>
      </w:pPr>
      <w:r>
        <w:t>Background location solo es aceptable en Google Play cuando es esencial para la función principal y aporta beneficio claro. Para Moto Trip Tracker la función a declarar debe ser única y coherente: detección y registro automático de viajes mientras el teléfono no se usa activamente.</w:t>
      </w:r>
    </w:p>
    <w:p>
      <w:pPr>
        <w:spacing w:after="100"/>
      </w:pPr>
      <w:r>
        <w:t>Apps target Android 14+ también deben declarar sus tipos de foreground service en Play Console. Además, Google Play anunció en 2026 una política de alcance mínimo para ACCESS_FINE_LOCATION: la declaración estará disponible desde noviembre de 2026 y el cumplimiento obligatorio está previsto para el 27-01-2027.</w:t>
      </w:r>
    </w:p>
    <w:p>
      <w:pPr>
        <w:spacing w:after="100"/>
      </w:pPr>
      <w:r>
        <w:t>Por tanto, F0.5 debe dejar por escrito la justificación técnica de ubicación precisa antes de implementación/publicación.</w:t>
      </w:r>
    </w:p>
    <w:p>
      <w:pPr>
        <w:pStyle w:val="Heading2"/>
        <w:keepNext/>
      </w:pPr>
      <w:r>
        <w:t>7.13 · Dependencia de Google Play services</w:t>
      </w:r>
    </w:p>
    <w:p>
      <w:pPr>
        <w:spacing w:after="100"/>
      </w:pPr>
      <w:r>
        <w:t>Activity Recognition Transition API y Fused Location Provider pertenecen a Google Play services. Recomendación actual: la primera versión puede asumir dispositivos con GMS, especialmente porque el proyecto nace como herramienta personal. F0.8 convertirá esto en ADR o definirá un fallback si aparece una necesidad real.</w:t>
      </w:r>
    </w:p>
    <w:p>
      <w:pPr>
        <w:pStyle w:val="Heading2"/>
        <w:keepNext/>
      </w:pPr>
      <w:r>
        <w:t>7.14 · Decisiones aceptadas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4213D"/>
          </w:tcPr>
          <w:p>
            <w:pPr>
              <w:spacing w:after="0" w:before="0"/>
            </w:pPr>
            <w:r>
              <w:rPr>
                <w:b/>
                <w:color w:val="FFFFFF"/>
                <w:sz w:val="16"/>
              </w:rPr>
              <w:t>ID</w:t>
            </w:r>
          </w:p>
        </w:tc>
        <w:tc>
          <w:tcPr>
            <w:tcW w:type="dxa" w:w="3331"/>
            <w:vAlign w:val="center"/>
            <w:shd w:fill="14213D"/>
          </w:tcPr>
          <w:p>
            <w:pPr>
              <w:spacing w:after="0" w:before="0"/>
            </w:pPr>
            <w:r>
              <w:rPr>
                <w:b/>
                <w:color w:val="FFFFFF"/>
                <w:sz w:val="16"/>
              </w:rPr>
              <w:t>Decisión</w:t>
            </w:r>
          </w:p>
        </w:tc>
        <w:tc>
          <w:tcPr>
            <w:tcW w:type="dxa" w:w="3331"/>
            <w:vAlign w:val="center"/>
            <w:shd w:fill="14213D"/>
          </w:tcPr>
          <w:p>
            <w:pPr>
              <w:spacing w:after="0" w:before="0"/>
            </w:pPr>
            <w:r>
              <w:rPr>
                <w:b/>
                <w:color w:val="FFFFFF"/>
                <w:sz w:val="16"/>
              </w:rPr>
              <w:t>Estado</w:t>
            </w:r>
          </w:p>
        </w:tc>
      </w:tr>
      <w:tr>
        <w:tc>
          <w:tcPr>
            <w:tcW w:type="dxa" w:w="3331"/>
            <w:vAlign w:val="center"/>
          </w:tcPr>
          <w:p>
            <w:pPr>
              <w:spacing w:after="0" w:before="0"/>
            </w:pPr>
            <w:r>
              <w:rPr>
                <w:sz w:val="16"/>
              </w:rPr>
              <w:t>AND-001</w:t>
            </w:r>
          </w:p>
        </w:tc>
        <w:tc>
          <w:tcPr>
            <w:tcW w:type="dxa" w:w="3331"/>
            <w:vAlign w:val="center"/>
          </w:tcPr>
          <w:p>
            <w:pPr>
              <w:spacing w:after="0" w:before="0"/>
            </w:pPr>
            <w:r>
              <w:rPr>
                <w:sz w:val="16"/>
              </w:rPr>
              <w:t>Transition API como trigger pasivo principal</w:t>
            </w:r>
          </w:p>
        </w:tc>
        <w:tc>
          <w:tcPr>
            <w:tcW w:type="dxa" w:w="3331"/>
            <w:vAlign w:val="center"/>
          </w:tcPr>
          <w:p>
            <w:pPr>
              <w:spacing w:after="0" w:before="0"/>
            </w:pPr>
            <w:r>
              <w:rPr>
                <w:sz w:val="16"/>
              </w:rPr>
              <w:t>ACEPTADO</w:t>
            </w:r>
          </w:p>
        </w:tc>
      </w:tr>
      <w:tr>
        <w:tc>
          <w:tcPr>
            <w:tcW w:type="dxa" w:w="3331"/>
            <w:vAlign w:val="center"/>
          </w:tcPr>
          <w:p>
            <w:pPr>
              <w:spacing w:after="0" w:before="0"/>
            </w:pPr>
            <w:r>
              <w:rPr>
                <w:sz w:val="16"/>
              </w:rPr>
              <w:t>AND-002</w:t>
            </w:r>
          </w:p>
        </w:tc>
        <w:tc>
          <w:tcPr>
            <w:tcW w:type="dxa" w:w="3331"/>
            <w:vAlign w:val="center"/>
          </w:tcPr>
          <w:p>
            <w:pPr>
              <w:spacing w:after="0" w:before="0"/>
            </w:pPr>
            <w:r>
              <w:rPr>
                <w:sz w:val="16"/>
              </w:rPr>
              <w:t>IN_VEHICLE no significa motocicleta</w:t>
            </w:r>
          </w:p>
        </w:tc>
        <w:tc>
          <w:tcPr>
            <w:tcW w:type="dxa" w:w="3331"/>
            <w:vAlign w:val="center"/>
          </w:tcPr>
          <w:p>
            <w:pPr>
              <w:spacing w:after="0" w:before="0"/>
            </w:pPr>
            <w:r>
              <w:rPr>
                <w:sz w:val="16"/>
              </w:rPr>
              <w:t>ACEPTADO</w:t>
            </w:r>
          </w:p>
        </w:tc>
      </w:tr>
      <w:tr>
        <w:tc>
          <w:tcPr>
            <w:tcW w:type="dxa" w:w="3331"/>
            <w:vAlign w:val="center"/>
          </w:tcPr>
          <w:p>
            <w:pPr>
              <w:spacing w:after="0" w:before="0"/>
            </w:pPr>
            <w:r>
              <w:rPr>
                <w:sz w:val="16"/>
              </w:rPr>
              <w:t>AND-003</w:t>
            </w:r>
          </w:p>
        </w:tc>
        <w:tc>
          <w:tcPr>
            <w:tcW w:type="dxa" w:w="3331"/>
            <w:vAlign w:val="center"/>
          </w:tcPr>
          <w:p>
            <w:pPr>
              <w:spacing w:after="0" w:before="0"/>
            </w:pPr>
            <w:r>
              <w:rPr>
                <w:sz w:val="16"/>
              </w:rPr>
              <w:t>Trip activo usa location foreground service</w:t>
            </w:r>
          </w:p>
        </w:tc>
        <w:tc>
          <w:tcPr>
            <w:tcW w:type="dxa" w:w="3331"/>
            <w:vAlign w:val="center"/>
          </w:tcPr>
          <w:p>
            <w:pPr>
              <w:spacing w:after="0" w:before="0"/>
            </w:pPr>
            <w:r>
              <w:rPr>
                <w:sz w:val="16"/>
              </w:rPr>
              <w:t>ACEPTADO baseline</w:t>
            </w:r>
          </w:p>
        </w:tc>
      </w:tr>
      <w:tr>
        <w:tc>
          <w:tcPr>
            <w:tcW w:type="dxa" w:w="3331"/>
            <w:vAlign w:val="center"/>
          </w:tcPr>
          <w:p>
            <w:pPr>
              <w:spacing w:after="0" w:before="0"/>
            </w:pPr>
            <w:r>
              <w:rPr>
                <w:sz w:val="16"/>
              </w:rPr>
              <w:t>AND-004</w:t>
            </w:r>
          </w:p>
        </w:tc>
        <w:tc>
          <w:tcPr>
            <w:tcW w:type="dxa" w:w="3331"/>
            <w:vAlign w:val="center"/>
          </w:tcPr>
          <w:p>
            <w:pPr>
              <w:spacing w:after="0" w:before="0"/>
            </w:pPr>
            <w:r>
              <w:rPr>
                <w:sz w:val="16"/>
              </w:rPr>
              <w:t>Full Auto contempla ACCESS_BACKGROUND_LOCATION</w:t>
            </w:r>
          </w:p>
        </w:tc>
        <w:tc>
          <w:tcPr>
            <w:tcW w:type="dxa" w:w="3331"/>
            <w:vAlign w:val="center"/>
          </w:tcPr>
          <w:p>
            <w:pPr>
              <w:spacing w:after="0" w:before="0"/>
            </w:pPr>
            <w:r>
              <w:rPr>
                <w:sz w:val="16"/>
              </w:rPr>
              <w:t>ACEPTADO baseline</w:t>
            </w:r>
          </w:p>
        </w:tc>
      </w:tr>
      <w:tr>
        <w:tc>
          <w:tcPr>
            <w:tcW w:type="dxa" w:w="3331"/>
            <w:vAlign w:val="center"/>
          </w:tcPr>
          <w:p>
            <w:pPr>
              <w:spacing w:after="0" w:before="0"/>
            </w:pPr>
            <w:r>
              <w:rPr>
                <w:sz w:val="16"/>
              </w:rPr>
              <w:t>AND-005</w:t>
            </w:r>
          </w:p>
        </w:tc>
        <w:tc>
          <w:tcPr>
            <w:tcW w:type="dxa" w:w="3331"/>
            <w:vAlign w:val="center"/>
          </w:tcPr>
          <w:p>
            <w:pPr>
              <w:spacing w:after="0" w:before="0"/>
            </w:pPr>
            <w:r>
              <w:rPr>
                <w:sz w:val="16"/>
              </w:rPr>
              <w:t>Permisos progresivos, no todos al primer arranque</w:t>
            </w:r>
          </w:p>
        </w:tc>
        <w:tc>
          <w:tcPr>
            <w:tcW w:type="dxa" w:w="3331"/>
            <w:vAlign w:val="center"/>
          </w:tcPr>
          <w:p>
            <w:pPr>
              <w:spacing w:after="0" w:before="0"/>
            </w:pPr>
            <w:r>
              <w:rPr>
                <w:sz w:val="16"/>
              </w:rPr>
              <w:t>ACEPTADO</w:t>
            </w:r>
          </w:p>
        </w:tc>
      </w:tr>
      <w:tr>
        <w:tc>
          <w:tcPr>
            <w:tcW w:type="dxa" w:w="3331"/>
            <w:vAlign w:val="center"/>
          </w:tcPr>
          <w:p>
            <w:pPr>
              <w:spacing w:after="0" w:before="0"/>
            </w:pPr>
            <w:r>
              <w:rPr>
                <w:sz w:val="16"/>
              </w:rPr>
              <w:t>AND-006</w:t>
            </w:r>
          </w:p>
        </w:tc>
        <w:tc>
          <w:tcPr>
            <w:tcW w:type="dxa" w:w="3331"/>
            <w:vAlign w:val="center"/>
          </w:tcPr>
          <w:p>
            <w:pPr>
              <w:spacing w:after="0" w:before="0"/>
            </w:pPr>
            <w:r>
              <w:rPr>
                <w:sz w:val="16"/>
              </w:rPr>
              <w:t>Full Auto → Assisted Auto → Manual según permisos</w:t>
            </w:r>
          </w:p>
        </w:tc>
        <w:tc>
          <w:tcPr>
            <w:tcW w:type="dxa" w:w="3331"/>
            <w:vAlign w:val="center"/>
          </w:tcPr>
          <w:p>
            <w:pPr>
              <w:spacing w:after="0" w:before="0"/>
            </w:pPr>
            <w:r>
              <w:rPr>
                <w:sz w:val="16"/>
              </w:rPr>
              <w:t>ACEPTADO</w:t>
            </w:r>
          </w:p>
        </w:tc>
      </w:tr>
      <w:tr>
        <w:tc>
          <w:tcPr>
            <w:tcW w:type="dxa" w:w="3331"/>
            <w:vAlign w:val="center"/>
          </w:tcPr>
          <w:p>
            <w:pPr>
              <w:spacing w:after="0" w:before="0"/>
            </w:pPr>
            <w:r>
              <w:rPr>
                <w:sz w:val="16"/>
              </w:rPr>
              <w:t>AND-007</w:t>
            </w:r>
          </w:p>
        </w:tc>
        <w:tc>
          <w:tcPr>
            <w:tcW w:type="dxa" w:w="3331"/>
            <w:vAlign w:val="center"/>
          </w:tcPr>
          <w:p>
            <w:pPr>
              <w:spacing w:after="0" w:before="0"/>
            </w:pPr>
            <w:r>
              <w:rPr>
                <w:sz w:val="16"/>
              </w:rPr>
              <w:t>Re-registrar Activity Recognition tras reboot/update</w:t>
            </w:r>
          </w:p>
        </w:tc>
        <w:tc>
          <w:tcPr>
            <w:tcW w:type="dxa" w:w="3331"/>
            <w:vAlign w:val="center"/>
          </w:tcPr>
          <w:p>
            <w:pPr>
              <w:spacing w:after="0" w:before="0"/>
            </w:pPr>
            <w:r>
              <w:rPr>
                <w:sz w:val="16"/>
              </w:rPr>
              <w:t>ACEPTADO</w:t>
            </w:r>
          </w:p>
        </w:tc>
      </w:tr>
      <w:tr>
        <w:tc>
          <w:tcPr>
            <w:tcW w:type="dxa" w:w="3331"/>
            <w:vAlign w:val="center"/>
          </w:tcPr>
          <w:p>
            <w:pPr>
              <w:spacing w:after="0" w:before="0"/>
            </w:pPr>
            <w:r>
              <w:rPr>
                <w:sz w:val="16"/>
              </w:rPr>
              <w:t>AND-008</w:t>
            </w:r>
          </w:p>
        </w:tc>
        <w:tc>
          <w:tcPr>
            <w:tcW w:type="dxa" w:w="3331"/>
            <w:vAlign w:val="center"/>
          </w:tcPr>
          <w:p>
            <w:pPr>
              <w:spacing w:after="0" w:before="0"/>
            </w:pPr>
            <w:r>
              <w:rPr>
                <w:sz w:val="16"/>
              </w:rPr>
              <w:t>No GPS preciso permanente durante IDLE</w:t>
            </w:r>
          </w:p>
        </w:tc>
        <w:tc>
          <w:tcPr>
            <w:tcW w:type="dxa" w:w="3331"/>
            <w:vAlign w:val="center"/>
          </w:tcPr>
          <w:p>
            <w:pPr>
              <w:spacing w:after="0" w:before="0"/>
            </w:pPr>
            <w:r>
              <w:rPr>
                <w:sz w:val="16"/>
              </w:rPr>
              <w:t>ACEPTADO</w:t>
            </w:r>
          </w:p>
        </w:tc>
      </w:tr>
      <w:tr>
        <w:tc>
          <w:tcPr>
            <w:tcW w:type="dxa" w:w="3331"/>
            <w:vAlign w:val="center"/>
          </w:tcPr>
          <w:p>
            <w:pPr>
              <w:spacing w:after="0" w:before="0"/>
            </w:pPr>
            <w:r>
              <w:rPr>
                <w:sz w:val="16"/>
              </w:rPr>
              <w:t>AND-009</w:t>
            </w:r>
          </w:p>
        </w:tc>
        <w:tc>
          <w:tcPr>
            <w:tcW w:type="dxa" w:w="3331"/>
            <w:vAlign w:val="center"/>
          </w:tcPr>
          <w:p>
            <w:pPr>
              <w:spacing w:after="0" w:before="0"/>
            </w:pPr>
            <w:r>
              <w:rPr>
                <w:sz w:val="16"/>
              </w:rPr>
              <w:t>Diseñar contra restricciones target API 36</w:t>
            </w:r>
          </w:p>
        </w:tc>
        <w:tc>
          <w:tcPr>
            <w:tcW w:type="dxa" w:w="3331"/>
            <w:vAlign w:val="center"/>
          </w:tcPr>
          <w:p>
            <w:pPr>
              <w:spacing w:after="0" w:before="0"/>
            </w:pPr>
            <w:r>
              <w:rPr>
                <w:sz w:val="16"/>
              </w:rPr>
              <w:t>ACEPTADO</w:t>
            </w:r>
          </w:p>
        </w:tc>
      </w:tr>
    </w:tbl>
    <w:p>
      <w:pPr>
        <w:pStyle w:val="Heading2"/>
        <w:keepNext/>
      </w:pPr>
      <w:r>
        <w:t>7.15 · Preguntas transferidas a F0.5</w:t>
      </w:r>
    </w:p>
    <w:p>
      <w:pPr>
        <w:pStyle w:val="ListBullet"/>
      </w:pPr>
      <w:r>
        <w:t>Prioridad, intervalo y batching de Fused Location Provider.</w:t>
      </w:r>
    </w:p>
    <w:p>
      <w:pPr>
        <w:pStyle w:val="ListBullet"/>
      </w:pPr>
      <w:r>
        <w:t>minUpdateDistanceMeters y estrategia de consumo.</w:t>
      </w:r>
    </w:p>
    <w:p>
      <w:pPr>
        <w:pStyle w:val="ListBullet"/>
      </w:pPr>
      <w:r>
        <w:t>Umbral de accuracy para aceptar/rechazar TrackPoints.</w:t>
      </w:r>
    </w:p>
    <w:p>
      <w:pPr>
        <w:pStyle w:val="ListBullet"/>
      </w:pPr>
      <w:r>
        <w:t>Location.getSpeed() vs velocidad derivada y filtrado de spikes.</w:t>
      </w:r>
    </w:p>
    <w:p>
      <w:pPr>
        <w:pStyle w:val="ListBullet"/>
      </w:pPr>
      <w:r>
        <w:t>Cálculo de distancia con GPS ruidoso y puntos out-of-order.</w:t>
      </w:r>
    </w:p>
    <w:p>
      <w:pPr>
        <w:pStyle w:val="ListBullet"/>
      </w:pPr>
      <w:r>
        <w:t>Diferencia real approximate vs precise para una ruta de motocicleta.</w:t>
      </w:r>
    </w:p>
    <w:p>
      <w:pPr>
        <w:pStyle w:val="ListBullet"/>
      </w:pPr>
      <w:r>
        <w:t>Fuente, suavizado y calidad de altitud; ascent/descent acumulado.</w:t>
      </w:r>
    </w:p>
    <w:p>
      <w:pPr>
        <w:pStyle w:val="ListBullet"/>
      </w:pPr>
      <w:r>
        <w:t>Cuánto GPS usar durante Candidate Start y Candidate Stop.</w:t>
      </w:r>
    </w:p>
    <w:p>
      <w:pPr>
        <w:pStyle w:val="Heading2"/>
        <w:keepNext/>
      </w:pPr>
      <w:r>
        <w:t>7.16 · Riesgos de plataforma</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4213D"/>
          </w:tcPr>
          <w:p>
            <w:pPr>
              <w:spacing w:after="0" w:before="0"/>
            </w:pPr>
            <w:r>
              <w:rPr>
                <w:b/>
                <w:color w:val="FFFFFF"/>
                <w:sz w:val="16"/>
              </w:rPr>
              <w:t>Riesgo</w:t>
            </w:r>
          </w:p>
        </w:tc>
        <w:tc>
          <w:tcPr>
            <w:tcW w:type="dxa" w:w="3331"/>
            <w:vAlign w:val="center"/>
            <w:shd w:fill="14213D"/>
          </w:tcPr>
          <w:p>
            <w:pPr>
              <w:spacing w:after="0" w:before="0"/>
            </w:pPr>
            <w:r>
              <w:rPr>
                <w:b/>
                <w:color w:val="FFFFFF"/>
                <w:sz w:val="16"/>
              </w:rPr>
              <w:t>Impacto</w:t>
            </w:r>
          </w:p>
        </w:tc>
        <w:tc>
          <w:tcPr>
            <w:tcW w:type="dxa" w:w="3331"/>
            <w:vAlign w:val="center"/>
            <w:shd w:fill="14213D"/>
          </w:tcPr>
          <w:p>
            <w:pPr>
              <w:spacing w:after="0" w:before="0"/>
            </w:pPr>
            <w:r>
              <w:rPr>
                <w:b/>
                <w:color w:val="FFFFFF"/>
                <w:sz w:val="16"/>
              </w:rPr>
              <w:t>Tratamiento</w:t>
            </w:r>
          </w:p>
        </w:tc>
      </w:tr>
      <w:tr>
        <w:tc>
          <w:tcPr>
            <w:tcW w:type="dxa" w:w="3331"/>
            <w:vAlign w:val="center"/>
          </w:tcPr>
          <w:p>
            <w:pPr>
              <w:spacing w:after="0" w:before="0"/>
            </w:pPr>
            <w:r>
              <w:rPr>
                <w:sz w:val="16"/>
              </w:rPr>
              <w:t>IN_VEHICLE incluye otros vehículos</w:t>
            </w:r>
          </w:p>
        </w:tc>
        <w:tc>
          <w:tcPr>
            <w:tcW w:type="dxa" w:w="3331"/>
            <w:vAlign w:val="center"/>
          </w:tcPr>
          <w:p>
            <w:pPr>
              <w:spacing w:after="0" w:before="0"/>
            </w:pPr>
            <w:r>
              <w:rPr>
                <w:sz w:val="16"/>
              </w:rPr>
              <w:t>Alto</w:t>
            </w:r>
          </w:p>
        </w:tc>
        <w:tc>
          <w:tcPr>
            <w:tcW w:type="dxa" w:w="3331"/>
            <w:vAlign w:val="center"/>
          </w:tcPr>
          <w:p>
            <w:pPr>
              <w:spacing w:after="0" w:before="0"/>
            </w:pPr>
            <w:r>
              <w:rPr>
                <w:sz w:val="16"/>
              </w:rPr>
              <w:t>No identificar moto; validar con contexto</w:t>
            </w:r>
          </w:p>
        </w:tc>
      </w:tr>
      <w:tr>
        <w:tc>
          <w:tcPr>
            <w:tcW w:type="dxa" w:w="3331"/>
            <w:vAlign w:val="center"/>
          </w:tcPr>
          <w:p>
            <w:pPr>
              <w:spacing w:after="0" w:before="0"/>
            </w:pPr>
            <w:r>
              <w:rPr>
                <w:sz w:val="16"/>
              </w:rPr>
              <w:t>Background location denegado</w:t>
            </w:r>
          </w:p>
        </w:tc>
        <w:tc>
          <w:tcPr>
            <w:tcW w:type="dxa" w:w="3331"/>
            <w:vAlign w:val="center"/>
          </w:tcPr>
          <w:p>
            <w:pPr>
              <w:spacing w:after="0" w:before="0"/>
            </w:pPr>
            <w:r>
              <w:rPr>
                <w:sz w:val="16"/>
              </w:rPr>
              <w:t>Alto para Full Auto</w:t>
            </w:r>
          </w:p>
        </w:tc>
        <w:tc>
          <w:tcPr>
            <w:tcW w:type="dxa" w:w="3331"/>
            <w:vAlign w:val="center"/>
          </w:tcPr>
          <w:p>
            <w:pPr>
              <w:spacing w:after="0" w:before="0"/>
            </w:pPr>
            <w:r>
              <w:rPr>
                <w:sz w:val="16"/>
              </w:rPr>
              <w:t>Assisted Auto / Manual</w:t>
            </w:r>
          </w:p>
        </w:tc>
      </w:tr>
      <w:tr>
        <w:tc>
          <w:tcPr>
            <w:tcW w:type="dxa" w:w="3331"/>
            <w:vAlign w:val="center"/>
          </w:tcPr>
          <w:p>
            <w:pPr>
              <w:spacing w:after="0" w:before="0"/>
            </w:pPr>
            <w:r>
              <w:rPr>
                <w:sz w:val="16"/>
              </w:rPr>
              <w:t>Approximate location</w:t>
            </w:r>
          </w:p>
        </w:tc>
        <w:tc>
          <w:tcPr>
            <w:tcW w:type="dxa" w:w="3331"/>
            <w:vAlign w:val="center"/>
          </w:tcPr>
          <w:p>
            <w:pPr>
              <w:spacing w:after="0" w:before="0"/>
            </w:pPr>
            <w:r>
              <w:rPr>
                <w:sz w:val="16"/>
              </w:rPr>
              <w:t>Alto para métricas</w:t>
            </w:r>
          </w:p>
        </w:tc>
        <w:tc>
          <w:tcPr>
            <w:tcW w:type="dxa" w:w="3331"/>
            <w:vAlign w:val="center"/>
          </w:tcPr>
          <w:p>
            <w:pPr>
              <w:spacing w:after="0" w:before="0"/>
            </w:pPr>
            <w:r>
              <w:rPr>
                <w:sz w:val="16"/>
              </w:rPr>
              <w:t>Medir F0.5; degradar explícitamente</w:t>
            </w:r>
          </w:p>
        </w:tc>
      </w:tr>
      <w:tr>
        <w:tc>
          <w:tcPr>
            <w:tcW w:type="dxa" w:w="3331"/>
            <w:vAlign w:val="center"/>
          </w:tcPr>
          <w:p>
            <w:pPr>
              <w:spacing w:after="0" w:before="0"/>
            </w:pPr>
            <w:r>
              <w:rPr>
                <w:sz w:val="16"/>
              </w:rPr>
              <w:t>OEM mata procesos</w:t>
            </w:r>
          </w:p>
        </w:tc>
        <w:tc>
          <w:tcPr>
            <w:tcW w:type="dxa" w:w="3331"/>
            <w:vAlign w:val="center"/>
          </w:tcPr>
          <w:p>
            <w:pPr>
              <w:spacing w:after="0" w:before="0"/>
            </w:pPr>
            <w:r>
              <w:rPr>
                <w:sz w:val="16"/>
              </w:rPr>
              <w:t>Medio/alto</w:t>
            </w:r>
          </w:p>
        </w:tc>
        <w:tc>
          <w:tcPr>
            <w:tcW w:type="dxa" w:w="3331"/>
            <w:vAlign w:val="center"/>
          </w:tcPr>
          <w:p>
            <w:r>
              <w:t>Persistencia + W0/EXP definido por F0.6</w:t>
            </w:r>
          </w:p>
        </w:tc>
      </w:tr>
      <w:tr>
        <w:tc>
          <w:tcPr>
            <w:tcW w:type="dxa" w:w="3331"/>
            <w:vAlign w:val="center"/>
          </w:tcPr>
          <w:p>
            <w:pPr>
              <w:spacing w:after="0" w:before="0"/>
            </w:pPr>
            <w:r>
              <w:rPr>
                <w:sz w:val="16"/>
              </w:rPr>
              <w:t>Política Play cambia</w:t>
            </w:r>
          </w:p>
        </w:tc>
        <w:tc>
          <w:tcPr>
            <w:tcW w:type="dxa" w:w="3331"/>
            <w:vAlign w:val="center"/>
          </w:tcPr>
          <w:p>
            <w:pPr>
              <w:spacing w:after="0" w:before="0"/>
            </w:pPr>
            <w:r>
              <w:rPr>
                <w:sz w:val="16"/>
              </w:rPr>
              <w:t>Medio</w:t>
            </w:r>
          </w:p>
        </w:tc>
        <w:tc>
          <w:tcPr>
            <w:tcW w:type="dxa" w:w="3331"/>
            <w:vAlign w:val="center"/>
          </w:tcPr>
          <w:p>
            <w:pPr>
              <w:spacing w:after="0" w:before="0"/>
            </w:pPr>
            <w:r>
              <w:rPr>
                <w:sz w:val="16"/>
              </w:rPr>
              <w:t>Revalidar antes de release</w:t>
            </w:r>
          </w:p>
        </w:tc>
      </w:tr>
      <w:tr>
        <w:tc>
          <w:tcPr>
            <w:tcW w:type="dxa" w:w="3331"/>
            <w:vAlign w:val="center"/>
          </w:tcPr>
          <w:p>
            <w:pPr>
              <w:spacing w:after="0" w:before="0"/>
            </w:pPr>
            <w:r>
              <w:rPr>
                <w:sz w:val="16"/>
              </w:rPr>
              <w:t>GMS ausente</w:t>
            </w:r>
          </w:p>
        </w:tc>
        <w:tc>
          <w:tcPr>
            <w:tcW w:type="dxa" w:w="3331"/>
            <w:vAlign w:val="center"/>
          </w:tcPr>
          <w:p>
            <w:pPr>
              <w:spacing w:after="0" w:before="0"/>
            </w:pPr>
            <w:r>
              <w:rPr>
                <w:sz w:val="16"/>
              </w:rPr>
              <w:t>Medio</w:t>
            </w:r>
          </w:p>
        </w:tc>
        <w:tc>
          <w:tcPr>
            <w:tcW w:type="dxa" w:w="3331"/>
            <w:vAlign w:val="center"/>
          </w:tcPr>
          <w:p>
            <w:pPr>
              <w:spacing w:after="0" w:before="0"/>
            </w:pPr>
            <w:r>
              <w:rPr>
                <w:sz w:val="16"/>
              </w:rPr>
              <w:t>Scope inicial GMS; reevaluar si hace falta</w:t>
            </w:r>
          </w:p>
        </w:tc>
      </w:tr>
    </w:tbl>
    <w:p>
      <w:pPr>
        <w:pStyle w:val="Heading2"/>
        <w:keepNext/>
      </w:pPr>
      <w:r>
        <w:t>7.17 · Criterio de cierre F0.4</w:t>
      </w:r>
    </w:p>
    <w:p>
      <w:pPr>
        <w:spacing w:after="100"/>
      </w:pPr>
      <w:r>
        <w:t>☑ Activity Recognition y sus límites documentados.</w:t>
      </w:r>
    </w:p>
    <w:p>
      <w:pPr>
        <w:spacing w:after="100"/>
      </w:pPr>
      <w:r>
        <w:t>☑ Permisos de actividad y ubicación identificados.</w:t>
      </w:r>
    </w:p>
    <w:p>
      <w:pPr>
        <w:spacing w:after="100"/>
      </w:pPr>
      <w:r>
        <w:t>☑ Restricciones de foreground service Android 12+/14+ documentadas.</w:t>
      </w:r>
    </w:p>
    <w:p>
      <w:pPr>
        <w:spacing w:after="100"/>
      </w:pPr>
      <w:r>
        <w:t>☑ Necesidad conceptual de background location para Full Auto documentada.</w:t>
      </w:r>
    </w:p>
    <w:p>
      <w:pPr>
        <w:spacing w:after="100"/>
      </w:pPr>
      <w:r>
        <w:t>☑ Modos Full Auto / Assisted Auto / Manual definidos.</w:t>
      </w:r>
    </w:p>
    <w:p>
      <w:pPr>
        <w:spacing w:after="100"/>
      </w:pPr>
      <w:r>
        <w:t>☑ Notificaciones Android 13+ documentadas.</w:t>
      </w:r>
    </w:p>
    <w:p>
      <w:pPr>
        <w:spacing w:after="100"/>
      </w:pPr>
      <w:r>
        <w:t>☑ Re-registro tras reboot/update documentado.</w:t>
      </w:r>
    </w:p>
    <w:p>
      <w:pPr>
        <w:spacing w:after="100"/>
      </w:pPr>
      <w:r>
        <w:t>☑ Obligaciones principales de Google Play documentadas.</w:t>
      </w:r>
    </w:p>
    <w:p>
      <w:pPr>
        <w:spacing w:after="100"/>
      </w:pPr>
      <w:r>
        <w:t>☑ Preguntas de GPS/algoritmos transferidas a F0.5.</w:t>
      </w:r>
    </w:p>
    <w:p>
      <w:pPr>
        <w:spacing w:after="100"/>
      </w:pPr>
      <w:r>
        <w:t>☑ No se fijaron intervalos GPS ni algoritmos sin investigación.</w:t>
      </w:r>
    </w:p>
    <w:p>
      <w:pPr>
        <w:spacing w:after="100"/>
      </w:pPr>
      <w:r>
        <w:t>Decisión v0.4: F0.4 queda CERRADO como baseline técnico. La evidencia detallada y enlaces viven en docs/02-research/android-platform-research.md.</w:t>
      </w:r>
    </w:p>
    <w:p>
      <w:pPr>
        <w:pStyle w:val="Heading2"/>
        <w:keepNext/>
      </w:pPr>
      <w:r>
        <w:t>7.18 · Fuentes oficiales principales</w:t>
      </w:r>
    </w:p>
    <w:p>
      <w:pPr>
        <w:pStyle w:val="ListBullet"/>
      </w:pPr>
      <w:r>
        <w:t>Google Play services — ActivityRecognitionClient / DetectedActivity.</w:t>
      </w:r>
    </w:p>
    <w:p>
      <w:pPr>
        <w:pStyle w:val="ListBullet"/>
      </w:pPr>
      <w:r>
        <w:t>Android Developers — Foreground service types.</w:t>
      </w:r>
    </w:p>
    <w:p>
      <w:pPr>
        <w:pStyle w:val="ListBullet"/>
      </w:pPr>
      <w:r>
        <w:t>Android Developers — Restrictions on starting a foreground service from background.</w:t>
      </w:r>
    </w:p>
    <w:p>
      <w:pPr>
        <w:pStyle w:val="ListBullet"/>
      </w:pPr>
      <w:r>
        <w:t>Android Developers — Request/Access background location.</w:t>
      </w:r>
    </w:p>
    <w:p>
      <w:pPr>
        <w:pStyle w:val="ListBullet"/>
      </w:pPr>
      <w:r>
        <w:t>Android Developers — Background location limits / battery optimization.</w:t>
      </w:r>
    </w:p>
    <w:p>
      <w:pPr>
        <w:pStyle w:val="ListBullet"/>
      </w:pPr>
      <w:r>
        <w:t>Google Play Console Help — Background location permissions.</w:t>
      </w:r>
    </w:p>
    <w:p>
      <w:pPr>
        <w:pStyle w:val="ListBullet"/>
      </w:pPr>
      <w:r>
        <w:t>Google Play Console Help — Foreground service requirements.</w:t>
      </w:r>
    </w:p>
    <w:p>
      <w:pPr>
        <w:pStyle w:val="ListBullet"/>
      </w:pPr>
      <w:r>
        <w:t>Google Play Console Help — Target API requirements and 2026/2027 precise-location policy.</w:t>
      </w:r>
    </w:p>
    <w:p>
      <w:pPr>
        <w:pStyle w:val="Heading1"/>
        <w:pageBreakBefore/>
      </w:pPr>
      <w:r>
        <w:t>8. F0.5 · Investigación GPS y localización</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1944"/>
            <w:shd w:fill="14213D"/>
          </w:tcPr>
          <w:p>
            <w:r>
              <w:rPr>
                <w:b/>
                <w:sz w:val="17"/>
                <w:color w:val="FFFFFF"/>
              </w:rPr>
              <w:t>CERRADO</w:t>
            </w:r>
          </w:p>
        </w:tc>
        <w:tc>
          <w:tcPr>
            <w:tcW w:type="dxa" w:w="8280"/>
            <w:shd w:fill="FFFFFF"/>
          </w:tcPr>
          <w:p>
            <w:r>
              <w:rPr>
                <w:b w:val="0"/>
                <w:sz w:val="17"/>
                <w:color w:val="000000"/>
              </w:rPr>
              <w:t>Baseline v0.1: política técnica definida; parámetros numéricos finales quedan bloqueados hasta ejecutar el protocolo F0.6 en W0/EXP de Fase 1.</w:t>
            </w:r>
          </w:p>
        </w:tc>
      </w:tr>
    </w:tbl>
    <w:p>
      <w:pPr>
        <w:pStyle w:val="Heading2"/>
      </w:pPr>
      <w:r>
        <w:t>8.1 · Objetivo</w:t>
      </w:r>
    </w:p>
    <w:p>
      <w:r>
        <w:t>Definir una política técnicamente defendible para adquirir, conservar y procesar ubicación durante un Trip de motocicleta sin inventar thresholds antes de probarlos en campo.</w:t>
      </w:r>
    </w:p>
    <w:p>
      <w:r>
        <w:t>F0.5 cubre FLP, precisión, sampling, timestamps, velocidad, distancia, bearing, altitud, gaps, filtrado, Raw/Processed Track y consumo de batería. Los valores finales de intervalos y thresholds se reservan para la ejecución del protocolo F0.6 en el workstream experimental inicial de Fase 1.</w:t>
      </w:r>
    </w:p>
    <w:p>
      <w:pPr>
        <w:pStyle w:val="Heading2"/>
      </w:pPr>
      <w:r>
        <w:t>8.2 · Conclusión ejecutiva</w:t>
      </w:r>
    </w:p>
    <w:p>
      <w:pPr>
        <w:pStyle w:val="ListBullet"/>
      </w:pPr>
      <w:r>
        <w:t>FusedLocationProviderClient será la fuente primaria de ubicación para V2 baseline.</w:t>
      </w:r>
    </w:p>
    <w:p>
      <w:pPr>
        <w:pStyle w:val="ListBullet"/>
      </w:pPr>
      <w:r>
        <w:t>Ubicación precisa es necesaria para el tracking Core: approximate location es demasiado gruesa para reconstruir rutas, calles, curvas y métricas de motocicleta con fidelidad útil.</w:t>
      </w:r>
    </w:p>
    <w:p>
      <w:pPr>
        <w:pStyle w:val="ListBullet"/>
      </w:pPr>
      <w:r>
        <w:t>Raw Track y Processed Track permanecen separados: se conserva la evidencia original y las métricas se calculan sobre una versión procesada/versionable.</w:t>
      </w:r>
    </w:p>
    <w:p>
      <w:pPr>
        <w:pStyle w:val="ListBullet"/>
      </w:pPr>
      <w:r>
        <w:t>elapsedRealtime será el reloj principal para ordenar puntos y calcular deltas dentro del mismo boot.</w:t>
      </w:r>
    </w:p>
    <w:p>
      <w:pPr>
        <w:pStyle w:val="ListBullet"/>
      </w:pPr>
      <w:r>
        <w:t>Location.getSpeed() es la fuente preferida de velocidad instantánea cuando existe y su calidad es aceptable; velocidad derivada distance/time queda como fallback y diagnóstico.</w:t>
      </w:r>
    </w:p>
    <w:p>
      <w:pPr>
        <w:pStyle w:val="ListBullet"/>
      </w:pPr>
      <w:r>
        <w:t>Velocidad máxima, distancia oficial y ascenso/descenso son métricas procesadas; no se obtienen con un max/sum ingenuo sobre datos raw.</w:t>
      </w:r>
    </w:p>
    <w:p>
      <w:pPr>
        <w:pStyle w:val="ListBullet"/>
      </w:pPr>
      <w:r>
        <w:t>El tracking activo no usará batching agresivo ni wake lock manual continuo como baseline.</w:t>
      </w:r>
    </w:p>
    <w:p>
      <w:pPr>
        <w:pStyle w:val="ListBullet"/>
      </w:pPr>
      <w:r>
        <w:t>Sampling, minUpdateDistance, batching y filtros finales se cerrarán al ejecutar el protocolo F0.6 con recorridos reales en W0/EXP de Fase 1.</w:t>
      </w:r>
    </w:p>
    <w:p>
      <w:pPr>
        <w:pStyle w:val="Heading2"/>
      </w:pPr>
      <w:r>
        <w:t>8.3 · Flujo de adquisición y procesamiento</w:t>
      </w:r>
    </w:p>
    <w:tbl>
      <w:tblPr>
        <w:tblStyle w:val="TableGrid"/>
        <w:tblW w:type="auto" w:w="0"/>
        <w:tblLayout w:type="autofit"/>
        <w:tblLook w:firstColumn="1" w:firstRow="1" w:lastColumn="0" w:lastRow="0" w:noHBand="0" w:noVBand="1" w:val="04A0"/>
      </w:tblPr>
      <w:tblGrid>
        <w:gridCol w:w="2498"/>
        <w:gridCol w:w="2498"/>
        <w:gridCol w:w="2498"/>
        <w:gridCol w:w="2498"/>
      </w:tblGrid>
      <w:tr>
        <w:trPr>
          <w:tblHeader w:val="true"/>
        </w:trPr>
        <w:tc>
          <w:tcPr>
            <w:tcW w:type="dxa" w:w="2448"/>
            <w:shd w:fill="14213D"/>
          </w:tcPr>
          <w:p>
            <w:r>
              <w:rPr>
                <w:b/>
                <w:sz w:val="15"/>
                <w:color w:val="FFFFFF"/>
              </w:rPr>
              <w:t>IDLE / PASIVO</w:t>
            </w:r>
          </w:p>
        </w:tc>
        <w:tc>
          <w:tcPr>
            <w:tcW w:type="dxa" w:w="2448"/>
            <w:shd w:fill="14213D"/>
          </w:tcPr>
          <w:p>
            <w:r>
              <w:rPr>
                <w:b/>
                <w:sz w:val="15"/>
                <w:color w:val="FFFFFF"/>
              </w:rPr>
              <w:t>CANDIDATE START</w:t>
            </w:r>
          </w:p>
        </w:tc>
        <w:tc>
          <w:tcPr>
            <w:tcW w:type="dxa" w:w="2592"/>
            <w:shd w:fill="14213D"/>
          </w:tcPr>
          <w:p>
            <w:r>
              <w:rPr>
                <w:b/>
                <w:sz w:val="15"/>
                <w:color w:val="FFFFFF"/>
              </w:rPr>
              <w:t>TRACKING</w:t>
            </w:r>
          </w:p>
        </w:tc>
        <w:tc>
          <w:tcPr>
            <w:tcW w:type="dxa" w:w="2880"/>
            <w:shd w:fill="14213D"/>
          </w:tcPr>
          <w:p>
            <w:r>
              <w:rPr>
                <w:b/>
                <w:sz w:val="15"/>
                <w:color w:val="FFFFFF"/>
              </w:rPr>
              <w:t>PROCESAMIENTO</w:t>
            </w:r>
          </w:p>
        </w:tc>
      </w:tr>
      <w:tr>
        <w:tc>
          <w:tcPr>
            <w:tcW w:type="dxa" w:w="2448"/>
          </w:tcPr>
          <w:p>
            <w:r>
              <w:rPr>
                <w:sz w:val="15"/>
              </w:rPr>
              <w:t>Activity Recognition; sin GPS high-accuracy continuo</w:t>
            </w:r>
          </w:p>
        </w:tc>
        <w:tc>
          <w:tcPr>
            <w:tcW w:type="dxa" w:w="2448"/>
          </w:tcPr>
          <w:p>
            <w:r>
              <w:rPr>
                <w:sz w:val="15"/>
              </w:rPr>
              <w:t>Ráfaga breve de ubicación precisa</w:t>
            </w:r>
          </w:p>
        </w:tc>
        <w:tc>
          <w:tcPr>
            <w:tcW w:type="dxa" w:w="2592"/>
          </w:tcPr>
          <w:p>
            <w:r>
              <w:rPr>
                <w:sz w:val="15"/>
              </w:rPr>
              <w:t>FLP high accuracy + persistencia Raw Track</w:t>
            </w:r>
          </w:p>
        </w:tc>
        <w:tc>
          <w:tcPr>
            <w:tcW w:type="dxa" w:w="2880"/>
          </w:tcPr>
          <w:p>
            <w:r>
              <w:rPr>
                <w:sz w:val="15"/>
              </w:rPr>
              <w:t>Quality flags → Processed Track → métricas/mapa</w:t>
            </w:r>
          </w:p>
        </w:tc>
      </w:tr>
    </w:tbl>
    <w:p>
      <w:pPr>
        <w:pStyle w:val="Heading2"/>
      </w:pPr>
      <w:r>
        <w:t>8.4 · Ubicación precisa</w:t>
      </w:r>
    </w:p>
    <w:p>
      <w:r>
        <w:t>Android distingue approximate y precise. Approximate puede abarcar varios kilómetros cuadrados; precise suele estar dentro de decenas de metros y en buenas condiciones llega a pocos metros. Para Moto Trip Tracker, FINE location se considera funcionalmente necesaria para la experiencia central de route tracking y métricas.</w:t>
      </w:r>
    </w:p>
    <w:p>
      <w:r>
        <w:t>Si el usuario concede solo approximate, la app debe mostrar capacidad degradada y no presentar una ruta o métricas como si tuvieran precisión que el sistema no proporciona.</w:t>
      </w:r>
    </w:p>
    <w:p>
      <w:pPr>
        <w:pStyle w:val="Heading2"/>
      </w:pPr>
      <w:r>
        <w:t>8.5 · Contrato conceptual de Raw TrackPoint</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3528"/>
            <w:shd w:fill="14213D"/>
          </w:tcPr>
          <w:p>
            <w:r>
              <w:rPr>
                <w:b/>
                <w:sz w:val="15"/>
                <w:color w:val="FFFFFF"/>
              </w:rPr>
              <w:t>Campo candidato</w:t>
            </w:r>
          </w:p>
        </w:tc>
        <w:tc>
          <w:tcPr>
            <w:tcW w:type="dxa" w:w="6840"/>
            <w:shd w:fill="14213D"/>
          </w:tcPr>
          <w:p>
            <w:r>
              <w:rPr>
                <w:b/>
                <w:sz w:val="15"/>
                <w:color w:val="FFFFFF"/>
              </w:rPr>
              <w:t>Uso</w:t>
            </w:r>
          </w:p>
        </w:tc>
      </w:tr>
      <w:tr>
        <w:tc>
          <w:tcPr>
            <w:tcW w:type="dxa" w:w="3528"/>
          </w:tcPr>
          <w:p>
            <w:r>
              <w:rPr>
                <w:sz w:val="15"/>
              </w:rPr>
              <w:t>latitude / longitude</w:t>
            </w:r>
          </w:p>
        </w:tc>
        <w:tc>
          <w:tcPr>
            <w:tcW w:type="dxa" w:w="6840"/>
          </w:tcPr>
          <w:p>
            <w:r>
              <w:rPr>
                <w:sz w:val="15"/>
              </w:rPr>
              <w:t>Posición fuente.</w:t>
            </w:r>
          </w:p>
        </w:tc>
      </w:tr>
      <w:tr>
        <w:tc>
          <w:tcPr>
            <w:tcW w:type="dxa" w:w="3528"/>
          </w:tcPr>
          <w:p>
            <w:r>
              <w:rPr>
                <w:sz w:val="15"/>
              </w:rPr>
              <w:t>accuracyM</w:t>
            </w:r>
          </w:p>
        </w:tc>
        <w:tc>
          <w:tcPr>
            <w:tcW w:type="dxa" w:w="6840"/>
          </w:tcPr>
          <w:p>
            <w:r>
              <w:rPr>
                <w:sz w:val="15"/>
              </w:rPr>
              <w:t>Incertidumbre horizontal reportada.</w:t>
            </w:r>
          </w:p>
        </w:tc>
      </w:tr>
      <w:tr>
        <w:tc>
          <w:tcPr>
            <w:tcW w:type="dxa" w:w="3528"/>
          </w:tcPr>
          <w:p>
            <w:r>
              <w:rPr>
                <w:sz w:val="15"/>
              </w:rPr>
              <w:t>wallTimeEpochMs</w:t>
            </w:r>
          </w:p>
        </w:tc>
        <w:tc>
          <w:tcPr>
            <w:tcW w:type="dxa" w:w="6840"/>
          </w:tcPr>
          <w:p>
            <w:r>
              <w:rPr>
                <w:sz w:val="15"/>
              </w:rPr>
              <w:t>Fecha/hora histórica y exportación.</w:t>
            </w:r>
          </w:p>
        </w:tc>
      </w:tr>
      <w:tr>
        <w:tc>
          <w:tcPr>
            <w:tcW w:type="dxa" w:w="3528"/>
          </w:tcPr>
          <w:p>
            <w:r>
              <w:rPr>
                <w:sz w:val="15"/>
              </w:rPr>
              <w:t>elapsedRealtimeNanos</w:t>
            </w:r>
          </w:p>
        </w:tc>
        <w:tc>
          <w:tcPr>
            <w:tcW w:type="dxa" w:w="6840"/>
          </w:tcPr>
          <w:p>
            <w:r>
              <w:rPr>
                <w:sz w:val="15"/>
              </w:rPr>
              <w:t>Orden y delta temporal monotónico.</w:t>
            </w:r>
          </w:p>
        </w:tc>
      </w:tr>
      <w:tr>
        <w:tc>
          <w:tcPr>
            <w:tcW w:type="dxa" w:w="3528"/>
          </w:tcPr>
          <w:p>
            <w:r>
              <w:rPr>
                <w:sz w:val="15"/>
              </w:rPr>
              <w:t>speedMps / speedAccuracyMps</w:t>
            </w:r>
          </w:p>
        </w:tc>
        <w:tc>
          <w:tcPr>
            <w:tcW w:type="dxa" w:w="6840"/>
          </w:tcPr>
          <w:p>
            <w:r>
              <w:rPr>
                <w:sz w:val="15"/>
              </w:rPr>
              <w:t>Velocidad instantánea y su incertidumbre, si existen.</w:t>
            </w:r>
          </w:p>
        </w:tc>
      </w:tr>
      <w:tr>
        <w:tc>
          <w:tcPr>
            <w:tcW w:type="dxa" w:w="3528"/>
          </w:tcPr>
          <w:p>
            <w:r>
              <w:rPr>
                <w:sz w:val="15"/>
              </w:rPr>
              <w:t>bearingDeg / bearingAccuracyDeg</w:t>
            </w:r>
          </w:p>
        </w:tc>
        <w:tc>
          <w:tcPr>
            <w:tcW w:type="dxa" w:w="6840"/>
          </w:tcPr>
          <w:p>
            <w:r>
              <w:rPr>
                <w:sz w:val="15"/>
              </w:rPr>
              <w:t>Dirección horizontal de viaje y calidad.</w:t>
            </w:r>
          </w:p>
        </w:tc>
      </w:tr>
      <w:tr>
        <w:tc>
          <w:tcPr>
            <w:tcW w:type="dxa" w:w="3528"/>
          </w:tcPr>
          <w:p>
            <w:r>
              <w:rPr>
                <w:sz w:val="15"/>
              </w:rPr>
              <w:t>altitudeWgs84M / verticalAccuracyM</w:t>
            </w:r>
          </w:p>
        </w:tc>
        <w:tc>
          <w:tcPr>
            <w:tcW w:type="dxa" w:w="6840"/>
          </w:tcPr>
          <w:p>
            <w:r>
              <w:rPr>
                <w:sz w:val="15"/>
              </w:rPr>
              <w:t>Altitud elipsoidal raw y calidad.</w:t>
            </w:r>
          </w:p>
        </w:tc>
      </w:tr>
      <w:tr>
        <w:tc>
          <w:tcPr>
            <w:tcW w:type="dxa" w:w="3528"/>
          </w:tcPr>
          <w:p>
            <w:r>
              <w:rPr>
                <w:sz w:val="15"/>
              </w:rPr>
              <w:t>mslAltitudeM / mslAccuracyM</w:t>
            </w:r>
          </w:p>
        </w:tc>
        <w:tc>
          <w:tcPr>
            <w:tcW w:type="dxa" w:w="6840"/>
          </w:tcPr>
          <w:p>
            <w:r>
              <w:rPr>
                <w:sz w:val="15"/>
              </w:rPr>
              <w:t>Nivel medio del mar en API 34+ si está disponible.</w:t>
            </w:r>
          </w:p>
        </w:tc>
      </w:tr>
      <w:tr>
        <w:tc>
          <w:tcPr>
            <w:tcW w:type="dxa" w:w="3528"/>
          </w:tcPr>
          <w:p>
            <w:r>
              <w:rPr>
                <w:sz w:val="15"/>
              </w:rPr>
              <w:t>provider / isMock</w:t>
            </w:r>
          </w:p>
        </w:tc>
        <w:tc>
          <w:tcPr>
            <w:tcW w:type="dxa" w:w="6840"/>
          </w:tcPr>
          <w:p>
            <w:r>
              <w:rPr>
                <w:sz w:val="15"/>
              </w:rPr>
              <w:t>Diagnóstico y pruebas.</w:t>
            </w:r>
          </w:p>
        </w:tc>
      </w:tr>
      <w:tr>
        <w:tc>
          <w:tcPr>
            <w:tcW w:type="dxa" w:w="3528"/>
          </w:tcPr>
          <w:p>
            <w:r>
              <w:rPr>
                <w:sz w:val="15"/>
              </w:rPr>
              <w:t>tripState / requestProfileVersion</w:t>
            </w:r>
          </w:p>
        </w:tc>
        <w:tc>
          <w:tcPr>
            <w:tcW w:type="dxa" w:w="6840"/>
          </w:tcPr>
          <w:p>
            <w:r>
              <w:rPr>
                <w:sz w:val="15"/>
              </w:rPr>
              <w:t>Reproducibilidad del detector y field tests.</w:t>
            </w:r>
          </w:p>
        </w:tc>
      </w:tr>
    </w:tbl>
    <w:p>
      <w:r>
        <w:t>Ausencia de un dato no equivale a cero. La representación física final pertenece a F0.7/F0.8.</w:t>
      </w:r>
    </w:p>
    <w:p>
      <w:pPr>
        <w:pStyle w:val="Heading2"/>
      </w:pPr>
      <w:r>
        <w:t>8.6 · Tiempo y orden de TrackPoints</w:t>
      </w:r>
    </w:p>
    <w:p>
      <w:r>
        <w:t>Location.getTime() usa tiempo Unix y no es monotónico; puede cambiar por reloj del sistema. Android recomienda elapsedRealtime para ordenar/comparar ubicaciones. V2 conservará ambos: wall time para historia y elapsed realtime para Δt dentro del mismo boot.</w:t>
      </w:r>
    </w:p>
    <w:p>
      <w:r>
        <w:t>Un reboot crea una discontinuidad explícita. Puntos out-of-order, timestamps repetidos o fixes stale deben quedar marcados antes de entrar a cálculos derivados.</w:t>
      </w:r>
    </w:p>
    <w:p>
      <w:pPr>
        <w:pStyle w:val="Heading2"/>
      </w:pPr>
      <w:r>
        <w:t>8.7 · Accuracy y quality flags</w:t>
      </w:r>
    </w:p>
    <w:p>
      <w:r>
        <w:t>Location.getAccuracy() es un radio horizontal estimado al 68 %; no es un error exacto. Por ello, V2 no adoptará todavía una regla única “accuracy &gt; X = borrar”. La calidad combinará accuracy, frescura, orden temporal, continuidad espacial, speed/speedAccuracy, implied speed, bearing, vecinos y gaps.</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4032"/>
            <w:shd w:fill="14213D"/>
          </w:tcPr>
          <w:p>
            <w:r>
              <w:rPr>
                <w:b/>
                <w:sz w:val="15"/>
                <w:color w:val="FFFFFF"/>
              </w:rPr>
              <w:t>Ejemplos de quality flag</w:t>
            </w:r>
          </w:p>
        </w:tc>
        <w:tc>
          <w:tcPr>
            <w:tcW w:type="dxa" w:w="6336"/>
            <w:shd w:fill="14213D"/>
          </w:tcPr>
          <w:p>
            <w:r>
              <w:rPr>
                <w:b/>
                <w:sz w:val="15"/>
                <w:color w:val="FFFFFF"/>
              </w:rPr>
              <w:t>Significado</w:t>
            </w:r>
          </w:p>
        </w:tc>
      </w:tr>
      <w:tr>
        <w:tc>
          <w:tcPr>
            <w:tcW w:type="dxa" w:w="4032"/>
          </w:tcPr>
          <w:p>
            <w:r>
              <w:rPr>
                <w:sz w:val="15"/>
              </w:rPr>
              <w:t>ACCEPTED</w:t>
            </w:r>
          </w:p>
        </w:tc>
        <w:tc>
          <w:tcPr>
            <w:tcW w:type="dxa" w:w="6336"/>
          </w:tcPr>
          <w:p>
            <w:r>
              <w:rPr>
                <w:sz w:val="15"/>
              </w:rPr>
              <w:t>Punto utilizable normalmente.</w:t>
            </w:r>
          </w:p>
        </w:tc>
      </w:tr>
      <w:tr>
        <w:tc>
          <w:tcPr>
            <w:tcW w:type="dxa" w:w="4032"/>
          </w:tcPr>
          <w:p>
            <w:r>
              <w:rPr>
                <w:sz w:val="15"/>
              </w:rPr>
              <w:t>ACCEPTED_LOW_CONFIDENCE</w:t>
            </w:r>
          </w:p>
        </w:tc>
        <w:tc>
          <w:tcPr>
            <w:tcW w:type="dxa" w:w="6336"/>
          </w:tcPr>
          <w:p>
            <w:r>
              <w:rPr>
                <w:sz w:val="15"/>
              </w:rPr>
              <w:t>Útil, pero con incertidumbre relevante.</w:t>
            </w:r>
          </w:p>
        </w:tc>
      </w:tr>
      <w:tr>
        <w:tc>
          <w:tcPr>
            <w:tcW w:type="dxa" w:w="4032"/>
          </w:tcPr>
          <w:p>
            <w:r>
              <w:rPr>
                <w:sz w:val="15"/>
              </w:rPr>
              <w:t>REJECTED_OUT_OF_ORDER / STALE</w:t>
            </w:r>
          </w:p>
        </w:tc>
        <w:tc>
          <w:tcPr>
            <w:tcW w:type="dxa" w:w="6336"/>
          </w:tcPr>
          <w:p>
            <w:r>
              <w:rPr>
                <w:sz w:val="15"/>
              </w:rPr>
              <w:t>Tiempo/edad incompatible.</w:t>
            </w:r>
          </w:p>
        </w:tc>
      </w:tr>
      <w:tr>
        <w:tc>
          <w:tcPr>
            <w:tcW w:type="dxa" w:w="4032"/>
          </w:tcPr>
          <w:p>
            <w:r>
              <w:rPr>
                <w:sz w:val="15"/>
              </w:rPr>
              <w:t>REJECTED_SPEED_SPIKE / TELEPORT</w:t>
            </w:r>
          </w:p>
        </w:tc>
        <w:tc>
          <w:tcPr>
            <w:tcW w:type="dxa" w:w="6336"/>
          </w:tcPr>
          <w:p>
            <w:r>
              <w:rPr>
                <w:sz w:val="15"/>
              </w:rPr>
              <w:t>Movimiento cinemáticamente inconsistente.</w:t>
            </w:r>
          </w:p>
        </w:tc>
      </w:tr>
      <w:tr>
        <w:tc>
          <w:tcPr>
            <w:tcW w:type="dxa" w:w="4032"/>
          </w:tcPr>
          <w:p>
            <w:r>
              <w:rPr>
                <w:sz w:val="15"/>
              </w:rPr>
              <w:t>REJECTED_DUPLICATE</w:t>
            </w:r>
          </w:p>
        </w:tc>
        <w:tc>
          <w:tcPr>
            <w:tcW w:type="dxa" w:w="6336"/>
          </w:tcPr>
          <w:p>
            <w:r>
              <w:rPr>
                <w:sz w:val="15"/>
              </w:rPr>
              <w:t>Muestra redundante o repetida.</w:t>
            </w:r>
          </w:p>
        </w:tc>
      </w:tr>
      <w:tr>
        <w:tc>
          <w:tcPr>
            <w:tcW w:type="dxa" w:w="4032"/>
          </w:tcPr>
          <w:p>
            <w:r>
              <w:rPr>
                <w:sz w:val="15"/>
              </w:rPr>
              <w:t>GAP_BOUNDARY</w:t>
            </w:r>
          </w:p>
        </w:tc>
        <w:tc>
          <w:tcPr>
            <w:tcW w:type="dxa" w:w="6336"/>
          </w:tcPr>
          <w:p>
            <w:r>
              <w:rPr>
                <w:sz w:val="15"/>
              </w:rPr>
              <w:t>Marca inicio/fin de una discontinuidad de GPS.</w:t>
            </w:r>
          </w:p>
        </w:tc>
      </w:tr>
    </w:tbl>
    <w:p>
      <w:pPr>
        <w:pStyle w:val="Heading2"/>
      </w:pPr>
      <w:r>
        <w:t>8.8 · Sampling, min distance y batching</w:t>
      </w:r>
    </w:p>
    <w:p>
      <w:r>
        <w:t>LocationRequest permite desired interval, fastest/min interval, minUpdateDistance, maxUpdateDelay y priority. Los intervalos son preferencias/restricciones: Android no garantiza exactamente un punto cada N segundos.</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2880"/>
            <w:shd w:fill="14213D"/>
          </w:tcPr>
          <w:p>
            <w:r>
              <w:rPr>
                <w:b/>
                <w:sz w:val="15"/>
                <w:color w:val="FFFFFF"/>
              </w:rPr>
              <w:t>Estado</w:t>
            </w:r>
          </w:p>
        </w:tc>
        <w:tc>
          <w:tcPr>
            <w:tcW w:type="dxa" w:w="7488"/>
            <w:shd w:fill="14213D"/>
          </w:tcPr>
          <w:p>
            <w:r>
              <w:rPr>
                <w:b/>
                <w:sz w:val="15"/>
                <w:color w:val="FFFFFF"/>
              </w:rPr>
              <w:t>Política conceptual</w:t>
            </w:r>
          </w:p>
        </w:tc>
      </w:tr>
      <w:tr>
        <w:tc>
          <w:tcPr>
            <w:tcW w:type="dxa" w:w="2880"/>
          </w:tcPr>
          <w:p>
            <w:r>
              <w:rPr>
                <w:sz w:val="15"/>
              </w:rPr>
              <w:t>IDLE</w:t>
            </w:r>
          </w:p>
        </w:tc>
        <w:tc>
          <w:tcPr>
            <w:tcW w:type="dxa" w:w="7488"/>
          </w:tcPr>
          <w:p>
            <w:r>
              <w:rPr>
                <w:sz w:val="15"/>
              </w:rPr>
              <w:t>No high-accuracy continuous GPS.</w:t>
            </w:r>
          </w:p>
        </w:tc>
      </w:tr>
      <w:tr>
        <w:tc>
          <w:tcPr>
            <w:tcW w:type="dxa" w:w="2880"/>
          </w:tcPr>
          <w:p>
            <w:r>
              <w:rPr>
                <w:sz w:val="15"/>
              </w:rPr>
              <w:t>CANDIDATE_START</w:t>
            </w:r>
          </w:p>
        </w:tc>
        <w:tc>
          <w:tcPr>
            <w:tcW w:type="dxa" w:w="7488"/>
          </w:tcPr>
          <w:p>
            <w:r>
              <w:rPr>
                <w:sz w:val="15"/>
              </w:rPr>
              <w:t>High-accuracy burst limitado.</w:t>
            </w:r>
          </w:p>
        </w:tc>
      </w:tr>
      <w:tr>
        <w:tc>
          <w:tcPr>
            <w:tcW w:type="dxa" w:w="2880"/>
          </w:tcPr>
          <w:p>
            <w:r>
              <w:rPr>
                <w:sz w:val="15"/>
              </w:rPr>
              <w:t>TRACKING</w:t>
            </w:r>
          </w:p>
        </w:tc>
        <w:tc>
          <w:tcPr>
            <w:tcW w:type="dxa" w:w="7488"/>
          </w:tcPr>
          <w:p>
            <w:r>
              <w:rPr>
                <w:sz w:val="15"/>
              </w:rPr>
              <w:t>High accuracy continuo con resolución suficiente para curvas y velocidad.</w:t>
            </w:r>
          </w:p>
        </w:tc>
      </w:tr>
      <w:tr>
        <w:tc>
          <w:tcPr>
            <w:tcW w:type="dxa" w:w="2880"/>
          </w:tcPr>
          <w:p>
            <w:r>
              <w:rPr>
                <w:sz w:val="15"/>
              </w:rPr>
              <w:t>CANDIDATE_STOP</w:t>
            </w:r>
          </w:p>
        </w:tc>
        <w:tc>
          <w:tcPr>
            <w:tcW w:type="dxa" w:w="7488"/>
          </w:tcPr>
          <w:p>
            <w:r>
              <w:rPr>
                <w:sz w:val="15"/>
              </w:rPr>
              <w:t>Conservar evidencia suficiente para distinguir llegada de presa/semáforo.</w:t>
            </w:r>
          </w:p>
        </w:tc>
      </w:tr>
      <w:tr>
        <w:tc>
          <w:tcPr>
            <w:tcW w:type="dxa" w:w="2880"/>
          </w:tcPr>
          <w:p>
            <w:r>
              <w:rPr>
                <w:sz w:val="15"/>
              </w:rPr>
              <w:t>MANUAL_PAUSED</w:t>
            </w:r>
          </w:p>
        </w:tc>
        <w:tc>
          <w:tcPr>
            <w:tcW w:type="dxa" w:w="7488"/>
          </w:tcPr>
          <w:p>
            <w:r>
              <w:rPr>
                <w:sz w:val="15"/>
              </w:rPr>
              <w:t>Detener recording detallado; opcional low-power para recordar Resume.</w:t>
            </w:r>
          </w:p>
        </w:tc>
      </w:tr>
    </w:tbl>
    <w:p>
      <w:r>
        <w:t>Hipótesis para F0.6: evaluar 1–2 s como perfiles de alta fidelidad. A 50 km/h se recorren ~13.9 m/s y a 100 km/h ~27.8 m/s; intervalos largos pueden recortar curvas de forma importante. Esto es una hipótesis de ingeniería, no un valor de producción aprobado.</w:t>
      </w:r>
    </w:p>
    <w:p>
      <w:r>
        <w:t>minUpdateDistance puede ahorrar callbacks, pero un valor alto puede perder rotondas, movimiento lento y señales de start/stop. Batching puede ahorrar energía, pero introduce latencia. Ambos se medirán A/B.</w:t>
      </w:r>
    </w:p>
    <w:p>
      <w:pPr>
        <w:pStyle w:val="Heading2"/>
      </w:pPr>
      <w:r>
        <w:t>8.9 · Distancia</w:t>
      </w:r>
    </w:p>
    <w:p>
      <w:r>
        <w:t>La distancia oficial se calculará sobre el Processed Track usando edges válidos entre puntos ordenados, no sobre una polilínea simplificada para UI. Android Location.distanceTo()/distanceBetween() calcula distancia aproximada sobre WGS84.</w:t>
      </w:r>
    </w:p>
    <w:p>
      <w:r>
        <w:t>Los gaps se marcarán explícitamente. V2 no debe unir automáticamente dos fixes muy separados y presentar la línea recta como distancia observada exacta. F0.7 definirá su semántica/modelado y los thresholds se validarán en W0/EXP según F0.6; map matching no forma parte del Core baseline.</w:t>
      </w:r>
    </w:p>
    <w:p>
      <w:pPr>
        <w:pStyle w:val="Heading2"/>
      </w:pPr>
      <w:r>
        <w:t>8.10 · Velocidad</w:t>
      </w:r>
    </w:p>
    <w:p>
      <w:r>
        <w:t>Android documenta que Location.getSpeed() puede ser más precisa que distance/time entre posiciones consecutivas porque el proveedor puede incorporar Doppler GNSS. Cuando hasSpeed y speedAccuracy sean útiles, será la fuente preferida para velocidad instantánea.</w:t>
      </w:r>
    </w:p>
    <w:p>
      <w:r>
        <w:t>También se calculará segmentSpeed = distance / elapsedTime como fallback y diagnóstico. La velocidad máxima no será max(raw): deberá superar filtros de accuracy, speedAccuracy, vecinos, gaps y consistencia cinemática. El algoritmo exacto se validará en W0/EXP siguiendo F0.6.</w:t>
      </w:r>
    </w:p>
    <w:p>
      <w:r>
        <w:t>Los promedios se derivarán de distancia/tiempo con semántica definida, no de promediar muestras instantáneas sin ponderación.</w:t>
      </w:r>
    </w:p>
    <w:p>
      <w:pPr>
        <w:pStyle w:val="Heading2"/>
      </w:pPr>
      <w:r>
        <w:t>8.11 · Bearing</w:t>
      </w:r>
    </w:p>
    <w:p>
      <w:r>
        <w:t>Bearing es dirección horizontal de viaje, no orientación física del teléfono. Se conservará con bearingAccuracy cuando exista y podrá ayudar a detectar continuidad/cambios sospechosos, pero no será obligatorio porque puede faltar o ser poco fiable a baja velocidad.</w:t>
      </w:r>
    </w:p>
    <w:p>
      <w:pPr>
        <w:pStyle w:val="Heading2"/>
      </w:pPr>
      <w:r>
        <w:t>8.12 · Altitud y elevación</w:t>
      </w:r>
    </w:p>
    <w:p>
      <w:r>
        <w:t>Location.getAltitude() representa metros sobre el elipsoide WGS84, no necesariamente la altura sobre nivel medio del mar que espera el usuario. Android API 34+ añade MSL altitude y MSL accuracy.</w:t>
      </w:r>
    </w:p>
    <w:p>
      <w:r>
        <w:t>Baseline: conservar WGS84 raw; preferir MSL para presentación cuando esté disponible y tenga quality metadata; no depender de una API de red para cerrar un Trip. Google Elevation API queda como posible enriquecimiento futuro, no requisito offline.</w:t>
      </w:r>
    </w:p>
    <w:p>
      <w:r>
        <w:t>Ascenso/descenso acumulado requiere smoothing/resampling/hysteresis y/o vertical accuracy. Sumar cada pequeño Δaltitude raw sobrecontaría el desnivel; FR-MET-010 permanece research-gated hasta ejecutar W0/EXP según F0.6.</w:t>
      </w:r>
    </w:p>
    <w:p>
      <w:pPr>
        <w:pStyle w:val="Heading2"/>
      </w:pPr>
      <w:r>
        <w:t>8.13 · Raw Track vs Processed Track</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5184"/>
            <w:shd w:fill="14213D"/>
          </w:tcPr>
          <w:p>
            <w:r>
              <w:rPr>
                <w:b/>
                <w:sz w:val="15"/>
                <w:color w:val="FFFFFF"/>
              </w:rPr>
              <w:t>Raw Track</w:t>
            </w:r>
          </w:p>
        </w:tc>
        <w:tc>
          <w:tcPr>
            <w:tcW w:type="dxa" w:w="5184"/>
            <w:shd w:fill="14213D"/>
          </w:tcPr>
          <w:p>
            <w:r>
              <w:rPr>
                <w:b/>
                <w:sz w:val="15"/>
                <w:color w:val="FFFFFF"/>
              </w:rPr>
              <w:t>Processed Track</w:t>
            </w:r>
          </w:p>
        </w:tc>
      </w:tr>
      <w:tr>
        <w:tc>
          <w:tcPr>
            <w:tcW w:type="dxa" w:w="5184"/>
          </w:tcPr>
          <w:p>
            <w:r>
              <w:rPr>
                <w:sz w:val="15"/>
              </w:rPr>
              <w:t>Evidencia original append-only; metadata de calidad; no “corregir” coordenadas in-place.</w:t>
            </w:r>
          </w:p>
        </w:tc>
        <w:tc>
          <w:tcPr>
            <w:tcW w:type="dxa" w:w="5184"/>
          </w:tcPr>
          <w:p>
            <w:r>
              <w:rPr>
                <w:sz w:val="15"/>
              </w:rPr>
              <w:t>Puede ordenar/deduplicar, excluir teleports/stale, marcar gaps, aplicar filtros y generar métricas/geometría.</w:t>
            </w:r>
          </w:p>
        </w:tc>
      </w:tr>
    </w:tbl>
    <w:p>
      <w:r>
        <w:t>Regla: un algoritmo futuro debe poder reprocesar Trips antiguos sin haber perdido los datos originales.</w:t>
      </w:r>
    </w:p>
    <w:p>
      <w:pPr>
        <w:pStyle w:val="Heading2"/>
      </w:pPr>
      <w:r>
        <w:t>8.14 · GPS loss y gaps</w:t>
      </w:r>
    </w:p>
    <w:p>
      <w:r>
        <w:t>Túneles, parqueos techados, montaña, edificios, Battery Saver u OEM pueden producir no-fix o fixes pobres. GPS_LOST no finaliza un Trip por sí solo. El sistema distinguirá NO_FIX, LOW_QUALITY, STALE y VALID; al recuperarse registra GPS_RECOVERED y conserva el gap sin inventar puntos intermedios.</w:t>
      </w:r>
    </w:p>
    <w:p>
      <w:pPr>
        <w:pStyle w:val="Heading2"/>
      </w:pPr>
      <w:r>
        <w:t>8.15 · Manual Pause y batería</w:t>
      </w:r>
    </w:p>
    <w:p>
      <w:r>
        <w:t>Durante MANUAL_PAUSED se detendrá el stream high-accuracy de route recording salvo necesidad técnica específica. Puede mantenerse una señal low-power para recordar Resume si detecta movimiento. Ningún movimiento durante la pausa entra silenciosamente al track detallado.</w:t>
      </w:r>
    </w:p>
    <w:p>
      <w:r>
        <w:t>FLP/LocationManager ya adquieren los wakeups necesarios para location callbacks; no se añadirá un wake lock manual continuo. Tampoco se harán llamadas de red por cada fix ni streams high-accuracy duplicados para recorder/detector/UI.</w:t>
      </w:r>
    </w:p>
    <w:p>
      <w:pPr>
        <w:pStyle w:val="Heading2"/>
      </w:pPr>
      <w:r>
        <w:t>8.16 · Perfiles candidatos de F0.6</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3024"/>
            <w:shd w:fill="14213D"/>
          </w:tcPr>
          <w:p>
            <w:r>
              <w:rPr>
                <w:b/>
                <w:sz w:val="15"/>
                <w:color w:val="FFFFFF"/>
              </w:rPr>
              <w:t>Perfil</w:t>
            </w:r>
          </w:p>
        </w:tc>
        <w:tc>
          <w:tcPr>
            <w:tcW w:type="dxa" w:w="7344"/>
            <w:shd w:fill="14213D"/>
          </w:tcPr>
          <w:p>
            <w:r>
              <w:rPr>
                <w:b/>
                <w:sz w:val="15"/>
                <w:color w:val="FFFFFF"/>
              </w:rPr>
              <w:t>Objetivo</w:t>
            </w:r>
          </w:p>
        </w:tc>
      </w:tr>
      <w:tr>
        <w:tc>
          <w:tcPr>
            <w:tcW w:type="dxa" w:w="3024"/>
          </w:tcPr>
          <w:p>
            <w:r>
              <w:rPr>
                <w:sz w:val="15"/>
              </w:rPr>
              <w:t>A · High Fidelity</w:t>
            </w:r>
          </w:p>
        </w:tc>
        <w:tc>
          <w:tcPr>
            <w:tcW w:type="dxa" w:w="7344"/>
          </w:tcPr>
          <w:p>
            <w:r>
              <w:rPr>
                <w:sz w:val="15"/>
              </w:rPr>
              <w:t>High accuracy, intervalo rápido, min distance 0 y batching mínimo: baseline de fidelidad.</w:t>
            </w:r>
          </w:p>
        </w:tc>
      </w:tr>
      <w:tr>
        <w:tc>
          <w:tcPr>
            <w:tcW w:type="dxa" w:w="3024"/>
          </w:tcPr>
          <w:p>
            <w:r>
              <w:rPr>
                <w:sz w:val="15"/>
              </w:rPr>
              <w:t>B · Balanced</w:t>
            </w:r>
          </w:p>
        </w:tc>
        <w:tc>
          <w:tcPr>
            <w:tcW w:type="dxa" w:w="7344"/>
          </w:tcPr>
          <w:p>
            <w:r>
              <w:rPr>
                <w:sz w:val="15"/>
              </w:rPr>
              <w:t>High accuracy con intervalo moderado/min distance pequeño: medir ahorro vs degradación.</w:t>
            </w:r>
          </w:p>
        </w:tc>
      </w:tr>
      <w:tr>
        <w:tc>
          <w:tcPr>
            <w:tcW w:type="dxa" w:w="3024"/>
          </w:tcPr>
          <w:p>
            <w:r>
              <w:rPr>
                <w:sz w:val="15"/>
              </w:rPr>
              <w:t>C · Adaptive</w:t>
            </w:r>
          </w:p>
        </w:tc>
        <w:tc>
          <w:tcPr>
            <w:tcW w:type="dxa" w:w="7344"/>
          </w:tcPr>
          <w:p>
            <w:r>
              <w:rPr>
                <w:sz w:val="15"/>
              </w:rPr>
              <w:t>Relajar durante detención sostenida y recuperar alta fidelidad al moverse: medir si compensa complejidad.</w:t>
            </w:r>
          </w:p>
        </w:tc>
      </w:tr>
    </w:tbl>
    <w:p>
      <w:pPr>
        <w:pStyle w:val="Heading2"/>
      </w:pPr>
      <w:r>
        <w:t>8.17 · Métricas de field test</w:t>
      </w:r>
    </w:p>
    <w:p>
      <w:pPr>
        <w:pStyle w:val="ListBullet"/>
      </w:pPr>
      <w:r>
        <w:t>Raw/accepted/rejected point count y razones de rechazo.</w:t>
      </w:r>
    </w:p>
    <w:p>
      <w:pPr>
        <w:pStyle w:val="ListBullet"/>
      </w:pPr>
      <w:r>
        <w:t>Median/p95 horizontal accuracy; speed accuracy y vertical accuracy cuando existan.</w:t>
      </w:r>
    </w:p>
    <w:p>
      <w:pPr>
        <w:pStyle w:val="ListBullet"/>
      </w:pPr>
      <w:r>
        <w:t>Gap count y max gap duration.</w:t>
      </w:r>
    </w:p>
    <w:p>
      <w:pPr>
        <w:pStyle w:val="ListBullet"/>
      </w:pPr>
      <w:r>
        <w:t>Raw vs processed distance y desviación visual de ruta.</w:t>
      </w:r>
    </w:p>
    <w:p>
      <w:pPr>
        <w:pStyle w:val="ListBullet"/>
      </w:pPr>
      <w:r>
        <w:t>Raw vs filtered maximum speed; average/moving speed.</w:t>
      </w:r>
    </w:p>
    <w:p>
      <w:pPr>
        <w:pStyle w:val="ListBullet"/>
      </w:pPr>
      <w:r>
        <w:t>Disponibilidad de altitude/MSL y estabilidad del perfil de elevación.</w:t>
      </w:r>
    </w:p>
    <w:p>
      <w:pPr>
        <w:pStyle w:val="ListBullet"/>
      </w:pPr>
      <w:r>
        <w:t>Ascent/descent por algoritmo candidato.</w:t>
      </w:r>
    </w:p>
    <w:p>
      <w:pPr>
        <w:pStyle w:val="ListBullet"/>
      </w:pPr>
      <w:r>
        <w:t>Battery %/hour por perfil.</w:t>
      </w:r>
    </w:p>
    <w:p>
      <w:pPr>
        <w:pStyle w:val="ListBullet"/>
      </w:pPr>
      <w:r>
        <w:t>Start latency y stop latency.</w:t>
      </w:r>
    </w:p>
    <w:p>
      <w:pPr>
        <w:pStyle w:val="Heading2"/>
      </w:pPr>
      <w:r>
        <w:t>8.18 · Decisiones aceptadas</w:t>
      </w:r>
    </w:p>
    <w:tbl>
      <w:tblPr>
        <w:tblStyle w:val="TableGrid"/>
        <w:tblW w:type="auto" w:w="0"/>
        <w:tblLayout w:type="autofit"/>
        <w:tblLook w:firstColumn="1" w:firstRow="1" w:lastColumn="0" w:lastRow="0" w:noHBand="0" w:noVBand="1" w:val="04A0"/>
      </w:tblPr>
      <w:tblGrid>
        <w:gridCol w:w="3331"/>
        <w:gridCol w:w="3331"/>
        <w:gridCol w:w="3331"/>
      </w:tblGrid>
      <w:tr>
        <w:trPr>
          <w:tblHeader w:val="true"/>
        </w:trPr>
        <w:tc>
          <w:tcPr>
            <w:tcW w:type="dxa" w:w="1440"/>
            <w:shd w:fill="14213D"/>
          </w:tcPr>
          <w:p>
            <w:r>
              <w:rPr>
                <w:b/>
                <w:sz w:val="14"/>
                <w:color w:val="FFFFFF"/>
              </w:rPr>
              <w:t>ID</w:t>
            </w:r>
          </w:p>
        </w:tc>
        <w:tc>
          <w:tcPr>
            <w:tcW w:type="dxa" w:w="7056"/>
            <w:shd w:fill="14213D"/>
          </w:tcPr>
          <w:p>
            <w:r>
              <w:rPr>
                <w:b/>
                <w:sz w:val="14"/>
                <w:color w:val="FFFFFF"/>
              </w:rPr>
              <w:t>Decisión</w:t>
            </w:r>
          </w:p>
        </w:tc>
        <w:tc>
          <w:tcPr>
            <w:tcW w:type="dxa" w:w="1872"/>
            <w:shd w:fill="14213D"/>
          </w:tcPr>
          <w:p>
            <w:r>
              <w:rPr>
                <w:b/>
                <w:sz w:val="14"/>
                <w:color w:val="FFFFFF"/>
              </w:rPr>
              <w:t>Estado</w:t>
            </w:r>
          </w:p>
        </w:tc>
      </w:tr>
      <w:tr>
        <w:tc>
          <w:tcPr>
            <w:tcW w:type="dxa" w:w="1440"/>
          </w:tcPr>
          <w:p>
            <w:r>
              <w:rPr>
                <w:sz w:val="14"/>
              </w:rPr>
              <w:t>GPS-001</w:t>
            </w:r>
          </w:p>
        </w:tc>
        <w:tc>
          <w:tcPr>
            <w:tcW w:type="dxa" w:w="7056"/>
          </w:tcPr>
          <w:p>
            <w:r>
              <w:rPr>
                <w:sz w:val="14"/>
              </w:rPr>
              <w:t>FusedLocationProviderClient como fuente primaria</w:t>
            </w:r>
          </w:p>
        </w:tc>
        <w:tc>
          <w:tcPr>
            <w:tcW w:type="dxa" w:w="1872"/>
          </w:tcPr>
          <w:p>
            <w:r>
              <w:rPr>
                <w:sz w:val="14"/>
              </w:rPr>
              <w:t>ACEPTADO</w:t>
            </w:r>
          </w:p>
        </w:tc>
      </w:tr>
      <w:tr>
        <w:tc>
          <w:tcPr>
            <w:tcW w:type="dxa" w:w="1440"/>
          </w:tcPr>
          <w:p>
            <w:r>
              <w:rPr>
                <w:sz w:val="14"/>
              </w:rPr>
              <w:t>GPS-002</w:t>
            </w:r>
          </w:p>
        </w:tc>
        <w:tc>
          <w:tcPr>
            <w:tcW w:type="dxa" w:w="7056"/>
          </w:tcPr>
          <w:p>
            <w:r>
              <w:rPr>
                <w:sz w:val="14"/>
              </w:rPr>
              <w:t>Precise location necesaria para tracking Core</w:t>
            </w:r>
          </w:p>
        </w:tc>
        <w:tc>
          <w:tcPr>
            <w:tcW w:type="dxa" w:w="1872"/>
          </w:tcPr>
          <w:p>
            <w:r>
              <w:rPr>
                <w:sz w:val="14"/>
              </w:rPr>
              <w:t>ACEPTADO</w:t>
            </w:r>
          </w:p>
        </w:tc>
      </w:tr>
      <w:tr>
        <w:tc>
          <w:tcPr>
            <w:tcW w:type="dxa" w:w="1440"/>
          </w:tcPr>
          <w:p>
            <w:r>
              <w:rPr>
                <w:sz w:val="14"/>
              </w:rPr>
              <w:t>GPS-003</w:t>
            </w:r>
          </w:p>
        </w:tc>
        <w:tc>
          <w:tcPr>
            <w:tcW w:type="dxa" w:w="7056"/>
          </w:tcPr>
          <w:p>
            <w:r>
              <w:rPr>
                <w:sz w:val="14"/>
              </w:rPr>
              <w:t>Raw Track y Processed Track separados</w:t>
            </w:r>
          </w:p>
        </w:tc>
        <w:tc>
          <w:tcPr>
            <w:tcW w:type="dxa" w:w="1872"/>
          </w:tcPr>
          <w:p>
            <w:r>
              <w:rPr>
                <w:sz w:val="14"/>
              </w:rPr>
              <w:t>ACEPTADO</w:t>
            </w:r>
          </w:p>
        </w:tc>
      </w:tr>
      <w:tr>
        <w:tc>
          <w:tcPr>
            <w:tcW w:type="dxa" w:w="1440"/>
          </w:tcPr>
          <w:p>
            <w:r>
              <w:rPr>
                <w:sz w:val="14"/>
              </w:rPr>
              <w:t>GPS-004</w:t>
            </w:r>
          </w:p>
        </w:tc>
        <w:tc>
          <w:tcPr>
            <w:tcW w:type="dxa" w:w="7056"/>
          </w:tcPr>
          <w:p>
            <w:r>
              <w:rPr>
                <w:sz w:val="14"/>
              </w:rPr>
              <w:t>elapsedRealtime como reloj principal para deltas</w:t>
            </w:r>
          </w:p>
        </w:tc>
        <w:tc>
          <w:tcPr>
            <w:tcW w:type="dxa" w:w="1872"/>
          </w:tcPr>
          <w:p>
            <w:r>
              <w:rPr>
                <w:sz w:val="14"/>
              </w:rPr>
              <w:t>ACEPTADO</w:t>
            </w:r>
          </w:p>
        </w:tc>
      </w:tr>
      <w:tr>
        <w:tc>
          <w:tcPr>
            <w:tcW w:type="dxa" w:w="1440"/>
          </w:tcPr>
          <w:p>
            <w:r>
              <w:rPr>
                <w:sz w:val="14"/>
              </w:rPr>
              <w:t>GPS-005</w:t>
            </w:r>
          </w:p>
        </w:tc>
        <w:tc>
          <w:tcPr>
            <w:tcW w:type="dxa" w:w="7056"/>
          </w:tcPr>
          <w:p>
            <w:r>
              <w:rPr>
                <w:sz w:val="14"/>
              </w:rPr>
              <w:t>Location.getSpeed preferido si su quality es útil</w:t>
            </w:r>
          </w:p>
        </w:tc>
        <w:tc>
          <w:tcPr>
            <w:tcW w:type="dxa" w:w="1872"/>
          </w:tcPr>
          <w:p>
            <w:r>
              <w:rPr>
                <w:sz w:val="14"/>
              </w:rPr>
              <w:t>ACEPTADO</w:t>
            </w:r>
          </w:p>
        </w:tc>
      </w:tr>
      <w:tr>
        <w:tc>
          <w:tcPr>
            <w:tcW w:type="dxa" w:w="1440"/>
          </w:tcPr>
          <w:p>
            <w:r>
              <w:rPr>
                <w:sz w:val="14"/>
              </w:rPr>
              <w:t>GPS-006</w:t>
            </w:r>
          </w:p>
        </w:tc>
        <w:tc>
          <w:tcPr>
            <w:tcW w:type="dxa" w:w="7056"/>
          </w:tcPr>
          <w:p>
            <w:r>
              <w:rPr>
                <w:sz w:val="14"/>
              </w:rPr>
              <w:t>Velocidad derivada como fallback/diagnóstico</w:t>
            </w:r>
          </w:p>
        </w:tc>
        <w:tc>
          <w:tcPr>
            <w:tcW w:type="dxa" w:w="1872"/>
          </w:tcPr>
          <w:p>
            <w:r>
              <w:rPr>
                <w:sz w:val="14"/>
              </w:rPr>
              <w:t>ACEPTADO</w:t>
            </w:r>
          </w:p>
        </w:tc>
      </w:tr>
      <w:tr>
        <w:tc>
          <w:tcPr>
            <w:tcW w:type="dxa" w:w="1440"/>
          </w:tcPr>
          <w:p>
            <w:r>
              <w:rPr>
                <w:sz w:val="14"/>
              </w:rPr>
              <w:t>GPS-007</w:t>
            </w:r>
          </w:p>
        </w:tc>
        <w:tc>
          <w:tcPr>
            <w:tcW w:type="dxa" w:w="7056"/>
          </w:tcPr>
          <w:p>
            <w:r>
              <w:rPr>
                <w:sz w:val="14"/>
              </w:rPr>
              <w:t>Max speed requiere filtrado; no max(raw)</w:t>
            </w:r>
          </w:p>
        </w:tc>
        <w:tc>
          <w:tcPr>
            <w:tcW w:type="dxa" w:w="1872"/>
          </w:tcPr>
          <w:p>
            <w:r>
              <w:rPr>
                <w:sz w:val="14"/>
              </w:rPr>
              <w:t>ACEPTADO</w:t>
            </w:r>
          </w:p>
        </w:tc>
      </w:tr>
      <w:tr>
        <w:tc>
          <w:tcPr>
            <w:tcW w:type="dxa" w:w="1440"/>
          </w:tcPr>
          <w:p>
            <w:r>
              <w:rPr>
                <w:sz w:val="14"/>
              </w:rPr>
              <w:t>GPS-008</w:t>
            </w:r>
          </w:p>
        </w:tc>
        <w:tc>
          <w:tcPr>
            <w:tcW w:type="dxa" w:w="7056"/>
          </w:tcPr>
          <w:p>
            <w:r>
              <w:rPr>
                <w:sz w:val="14"/>
              </w:rPr>
              <w:t>Distancia oficial deriva del Processed Track</w:t>
            </w:r>
          </w:p>
        </w:tc>
        <w:tc>
          <w:tcPr>
            <w:tcW w:type="dxa" w:w="1872"/>
          </w:tcPr>
          <w:p>
            <w:r>
              <w:rPr>
                <w:sz w:val="14"/>
              </w:rPr>
              <w:t>ACEPTADO</w:t>
            </w:r>
          </w:p>
        </w:tc>
      </w:tr>
      <w:tr>
        <w:tc>
          <w:tcPr>
            <w:tcW w:type="dxa" w:w="1440"/>
          </w:tcPr>
          <w:p>
            <w:r>
              <w:rPr>
                <w:sz w:val="14"/>
              </w:rPr>
              <w:t>GPS-009</w:t>
            </w:r>
          </w:p>
        </w:tc>
        <w:tc>
          <w:tcPr>
            <w:tcW w:type="dxa" w:w="7056"/>
          </w:tcPr>
          <w:p>
            <w:r>
              <w:rPr>
                <w:sz w:val="14"/>
              </w:rPr>
              <w:t>Gaps explícitos; no inventar fixes</w:t>
            </w:r>
          </w:p>
        </w:tc>
        <w:tc>
          <w:tcPr>
            <w:tcW w:type="dxa" w:w="1872"/>
          </w:tcPr>
          <w:p>
            <w:r>
              <w:rPr>
                <w:sz w:val="14"/>
              </w:rPr>
              <w:t>ACEPTADO</w:t>
            </w:r>
          </w:p>
        </w:tc>
      </w:tr>
      <w:tr>
        <w:tc>
          <w:tcPr>
            <w:tcW w:type="dxa" w:w="1440"/>
          </w:tcPr>
          <w:p>
            <w:r>
              <w:rPr>
                <w:sz w:val="14"/>
              </w:rPr>
              <w:t>GPS-010</w:t>
            </w:r>
          </w:p>
        </w:tc>
        <w:tc>
          <w:tcPr>
            <w:tcW w:type="dxa" w:w="7056"/>
          </w:tcPr>
          <w:p>
            <w:r>
              <w:rPr>
                <w:sz w:val="14"/>
              </w:rPr>
              <w:t>MSL preferido para UI cuando esté disponible</w:t>
            </w:r>
          </w:p>
        </w:tc>
        <w:tc>
          <w:tcPr>
            <w:tcW w:type="dxa" w:w="1872"/>
          </w:tcPr>
          <w:p>
            <w:r>
              <w:rPr>
                <w:sz w:val="14"/>
              </w:rPr>
              <w:t>ACEPTADO</w:t>
            </w:r>
          </w:p>
        </w:tc>
      </w:tr>
      <w:tr>
        <w:tc>
          <w:tcPr>
            <w:tcW w:type="dxa" w:w="1440"/>
          </w:tcPr>
          <w:p>
            <w:r>
              <w:rPr>
                <w:sz w:val="14"/>
              </w:rPr>
              <w:t>GPS-011</w:t>
            </w:r>
          </w:p>
        </w:tc>
        <w:tc>
          <w:tcPr>
            <w:tcW w:type="dxa" w:w="7056"/>
          </w:tcPr>
          <w:p>
            <w:r>
              <w:rPr>
                <w:sz w:val="14"/>
              </w:rPr>
              <w:t>Ascent/descent requiere smoothing validado</w:t>
            </w:r>
          </w:p>
        </w:tc>
        <w:tc>
          <w:tcPr>
            <w:tcW w:type="dxa" w:w="1872"/>
          </w:tcPr>
          <w:p>
            <w:r>
              <w:rPr>
                <w:sz w:val="14"/>
              </w:rPr>
              <w:t>RESEARCH-GATED</w:t>
            </w:r>
          </w:p>
        </w:tc>
      </w:tr>
      <w:tr>
        <w:tc>
          <w:tcPr>
            <w:tcW w:type="dxa" w:w="1440"/>
          </w:tcPr>
          <w:p>
            <w:r>
              <w:rPr>
                <w:sz w:val="14"/>
              </w:rPr>
              <w:t>GPS-012</w:t>
            </w:r>
          </w:p>
        </w:tc>
        <w:tc>
          <w:tcPr>
            <w:tcW w:type="dxa" w:w="7056"/>
          </w:tcPr>
          <w:p>
            <w:r>
              <w:rPr>
                <w:sz w:val="14"/>
              </w:rPr>
              <w:t>No aggressive batching como baseline activo</w:t>
            </w:r>
          </w:p>
        </w:tc>
        <w:tc>
          <w:tcPr>
            <w:tcW w:type="dxa" w:w="1872"/>
          </w:tcPr>
          <w:p>
            <w:r>
              <w:rPr>
                <w:sz w:val="14"/>
              </w:rPr>
              <w:t>ACEPTADO</w:t>
            </w:r>
          </w:p>
        </w:tc>
      </w:tr>
      <w:tr>
        <w:tc>
          <w:tcPr>
            <w:tcW w:type="dxa" w:w="1440"/>
          </w:tcPr>
          <w:p>
            <w:r>
              <w:rPr>
                <w:sz w:val="14"/>
              </w:rPr>
              <w:t>GPS-013</w:t>
            </w:r>
          </w:p>
        </w:tc>
        <w:tc>
          <w:tcPr>
            <w:tcW w:type="dxa" w:w="7056"/>
          </w:tcPr>
          <w:p>
            <w:r>
              <w:rPr>
                <w:sz w:val="14"/>
              </w:rPr>
              <w:t>No wake lock manual continuo para location</w:t>
            </w:r>
          </w:p>
        </w:tc>
        <w:tc>
          <w:tcPr>
            <w:tcW w:type="dxa" w:w="1872"/>
          </w:tcPr>
          <w:p>
            <w:r>
              <w:rPr>
                <w:sz w:val="14"/>
              </w:rPr>
              <w:t>ACEPTADO</w:t>
            </w:r>
          </w:p>
        </w:tc>
      </w:tr>
      <w:tr>
        <w:tc>
          <w:tcPr>
            <w:tcW w:type="dxa" w:w="1440"/>
          </w:tcPr>
          <w:p>
            <w:r>
              <w:rPr>
                <w:sz w:val="14"/>
              </w:rPr>
              <w:t>GPS-014</w:t>
            </w:r>
          </w:p>
        </w:tc>
        <w:tc>
          <w:tcPr>
            <w:tcW w:type="dxa" w:w="7056"/>
          </w:tcPr>
          <w:p>
            <w:r>
              <w:rPr>
                <w:sz w:val="14"/>
              </w:rPr>
              <w:t>Sampling final se decide con field tests</w:t>
            </w:r>
          </w:p>
        </w:tc>
        <w:tc>
          <w:tcPr>
            <w:tcW w:type="dxa" w:w="1872"/>
          </w:tcPr>
          <w:p>
            <w:r>
              <w:rPr>
                <w:sz w:val="14"/>
              </w:rPr>
              <w:t>ACEPTADO</w:t>
            </w:r>
          </w:p>
        </w:tc>
      </w:tr>
    </w:tbl>
    <w:p>
      <w:pPr>
        <w:pStyle w:val="Heading2"/>
      </w:pPr>
      <w:r>
        <w:t>8.19 · Criterio de cierre F0.5</w:t>
      </w:r>
    </w:p>
    <w:p>
      <w:r>
        <w:t>☑ Fuente primaria de location definida.</w:t>
      </w:r>
    </w:p>
    <w:p>
      <w:r>
        <w:t>☑ Justificación de precise location documentada.</w:t>
      </w:r>
    </w:p>
    <w:p>
      <w:r>
        <w:t>☑ Contrato conceptual de Raw TrackPoint definido.</w:t>
      </w:r>
    </w:p>
    <w:p>
      <w:r>
        <w:t>☑ Tiempo monotónico y quality pipeline definidos.</w:t>
      </w:r>
    </w:p>
    <w:p>
      <w:r>
        <w:t>☑ Estrategias de distancia, velocidad, bearing y altitud definidas.</w:t>
      </w:r>
    </w:p>
    <w:p>
      <w:r>
        <w:t>☑ Gaps/GPS loss y Manual Pause definidos.</w:t>
      </w:r>
    </w:p>
    <w:p>
      <w:r>
        <w:t>☑ Battery principles definidos.</w:t>
      </w:r>
    </w:p>
    <w:p>
      <w:r>
        <w:t>☑ Sampling/batching/min distance transferidos a field tests.</w:t>
      </w:r>
    </w:p>
    <w:p>
      <w:r>
        <w:t>☑ Métricas de experimentación y fuentes oficiales registradas.</w:t>
      </w:r>
    </w:p>
    <w:p>
      <w:r>
        <w:t>Decisión v0.6: F0.5 queda CERRADO como baseline técnico. Los thresholds y parámetros numéricos finales permanecen bloqueados hasta ejecutar el protocolo F0.6 con recorridos reales durante el workstream experimental inicial de Fase 1.</w:t>
      </w:r>
    </w:p>
    <w:p>
      <w:pPr>
        <w:pStyle w:val="Heading2"/>
      </w:pPr>
      <w:r>
        <w:t>8.20 · Fuentes oficiales principales</w:t>
      </w:r>
    </w:p>
    <w:p>
      <w:pPr>
        <w:pStyle w:val="ListBullet"/>
      </w:pPr>
      <w:r>
        <w:t>Android Developers — Request location updates.</w:t>
      </w:r>
    </w:p>
    <w:p>
      <w:pPr>
        <w:pStyle w:val="ListBullet"/>
      </w:pPr>
      <w:r>
        <w:t>Android Developers — Change location settings / LocationRequest priorities.</w:t>
      </w:r>
    </w:p>
    <w:p>
      <w:pPr>
        <w:pStyle w:val="ListBullet"/>
      </w:pPr>
      <w:r>
        <w:t>Android Developers — Request location permissions.</w:t>
      </w:r>
    </w:p>
    <w:p>
      <w:pPr>
        <w:pStyle w:val="ListBullet"/>
      </w:pPr>
      <w:r>
        <w:t>Android API Reference — android.location.Location.</w:t>
      </w:r>
    </w:p>
    <w:p>
      <w:pPr>
        <w:pStyle w:val="ListBullet"/>
      </w:pPr>
      <w:r>
        <w:t>Google Play services — LocationRequest.Builder.</w:t>
      </w:r>
    </w:p>
    <w:p>
      <w:pPr>
        <w:pStyle w:val="ListBullet"/>
      </w:pPr>
      <w:r>
        <w:t>Android Developers — Identify and optimize wake lock use cases.</w:t>
      </w:r>
    </w:p>
    <w:p>
      <w:pPr>
        <w:pStyle w:val="ListBullet"/>
      </w:pPr>
      <w:r>
        <w:t>Google Maps Platform — Elevation API (solo referencia futura opcional).</w:t>
      </w:r>
    </w:p>
    <w:p>
      <w:pPr>
        <w:pStyle w:val="Heading1"/>
      </w:pPr>
      <w:r>
        <w:t>9. F0.6 · Diseño de experimentos de campo</w:t>
      </w:r>
    </w:p>
    <w:tbl>
      <w:tblPr>
        <w:tblStyle w:val="TableGrid"/>
        <w:tblW w:type="auto" w:w="0"/>
        <w:jc w:val="center"/>
        <w:tblLook w:firstColumn="1" w:firstRow="1" w:lastColumn="0" w:lastRow="0" w:noHBand="0" w:noVBand="1" w:val="04A0"/>
      </w:tblPr>
      <w:tblGrid>
        <w:gridCol w:w="4997"/>
        <w:gridCol w:w="4997"/>
      </w:tblGrid>
      <w:tr>
        <w:tc>
          <w:tcPr>
            <w:tcW w:type="dxa" w:w="1800"/>
            <w:shd w:fill="14213D"/>
            <w:tcMar>
              <w:top w:w="90" w:type="dxa"/>
              <w:start w:w="100" w:type="dxa"/>
              <w:bottom w:w="90" w:type="dxa"/>
              <w:end w:w="100" w:type="dxa"/>
            </w:tcMar>
          </w:tcPr>
          <w:p>
            <w:r>
              <w:rPr>
                <w:b/>
                <w:color w:val="FFFFFF"/>
                <w:sz w:val="18"/>
              </w:rPr>
              <w:t>CERRADO</w:t>
            </w:r>
          </w:p>
        </w:tc>
        <w:tc>
          <w:tcPr>
            <w:tcW w:type="dxa" w:w="8496"/>
            <w:tcMar>
              <w:top w:w="90" w:type="dxa"/>
              <w:start w:w="100" w:type="dxa"/>
              <w:bottom w:w="90" w:type="dxa"/>
              <w:end w:w="100" w:type="dxa"/>
            </w:tcMar>
          </w:tcPr>
          <w:p>
            <w:r>
              <w:rPr>
                <w:sz w:val="18"/>
              </w:rPr>
              <w:t>Baseline de diseño v0.1. Fase 0 define el protocolo; los recorridos reales se ejecutarán al inicio de Fase 1 antes de congelar thresholds de producción.</w:t>
            </w:r>
          </w:p>
        </w:tc>
      </w:tr>
    </w:tbl>
    <w:p>
      <w:pPr>
        <w:pStyle w:val="Heading2"/>
      </w:pPr>
      <w:r>
        <w:t>9.1 · Objetivo y frontera</w:t>
      </w:r>
    </w:p>
    <w:p>
      <w:pPr/>
      <w:r>
        <w:t>F0.6 convierte las hipótesis de detección y GPS de F0.3–F0.5 en un protocolo reproducible: qué medir, qué escenarios repetir, cómo etiquetar ground truth, cómo comparar perfiles y qué evidencia se exige antes de fijar valores de producción.</w:t>
      </w:r>
    </w:p>
    <w:p>
      <w:pPr/>
      <w:r>
        <w:t>Decisión de fase: F0.6 no ejecuta físicamente los recorridos porque V2 permanece en documentación/investigación. La ejecución se convierte en un gate temprano W0/EXP de Fase 1.</w:t>
      </w:r>
    </w:p>
    <w:p>
      <w:pPr>
        <w:pStyle w:val="Heading2"/>
      </w:pPr>
      <w:r>
        <w:t>9.2 · Principio experimental</w:t>
      </w:r>
    </w:p>
    <w:p>
      <w:pPr/>
      <w:r>
        <w:t>Siempre que sea posible se cambia una sola variable importante a la vez. Intervalo, minUpdateDistance, batching, Candidate Start y Candidate Stop se estudian en campañas separadas antes de combinarse. Esto evita atribuir una mejora o degradación al parámetro equivocado.</w:t>
      </w:r>
    </w:p>
    <w:p>
      <w:pPr>
        <w:pStyle w:val="Heading2"/>
      </w:pPr>
      <w:r>
        <w:t>9.3 · Diagnostic Harness requerido</w:t>
      </w:r>
    </w:p>
    <w:p>
      <w:pPr/>
      <w:r>
        <w:t>La primera pieza ejecutable de V2 será un harness diagnóstico pequeño, no la aplicación final. Debe producir evidencia y no una experiencia visual completa.</w:t>
      </w:r>
    </w:p>
    <w:p>
      <w:pPr>
        <w:pStyle w:val="ListBullet"/>
      </w:pPr>
      <w:r>
        <w:t>Iniciar/finalizar una sesión experimental y seleccionar experimentProfileId.</w:t>
      </w:r>
    </w:p>
    <w:p>
      <w:pPr>
        <w:pStyle w:val="ListBullet"/>
      </w:pPr>
      <w:r>
        <w:t>Registrar Activity Recognition, Raw TrackPoints, detector events y lifecycle/system events.</w:t>
      </w:r>
    </w:p>
    <w:p>
      <w:pPr>
        <w:pStyle w:val="ListBullet"/>
      </w:pPr>
      <w:r>
        <w:t>Conservar detectorVersion, requestProfileId, timestamps monotónicos y metadata del dispositivo.</w:t>
      </w:r>
    </w:p>
    <w:p>
      <w:pPr>
        <w:pStyle w:val="ListBullet"/>
      </w:pPr>
      <w:r>
        <w:t>Permitir markers de prueba solo cuando el usuario está detenido.</w:t>
      </w:r>
    </w:p>
    <w:p>
      <w:pPr>
        <w:pStyle w:val="ListBullet"/>
      </w:pPr>
      <w:r>
        <w:t>Exportar el dataset completo sin modificar silenciosamente los datos raw.</w:t>
      </w:r>
    </w:p>
    <w:p>
      <w:pPr>
        <w:pStyle w:val="ListBullet"/>
      </w:pPr>
      <w:r>
        <w:t>Funcionar con pantalla apagada durante pruebas y mostrar claramente pérdida de señales/permisos.</w:t>
      </w:r>
    </w:p>
    <w:p>
      <w:pPr>
        <w:pStyle w:val="Heading2"/>
      </w:pPr>
      <w:r>
        <w:t>9.4 · Contrato de logging</w:t>
      </w:r>
    </w:p>
    <w:tbl>
      <w:tblPr>
        <w:tblStyle w:val="TableGrid"/>
        <w:tblW w:type="auto" w:w="0"/>
        <w:jc w:val="center"/>
        <w:tblLayout w:type="autofit"/>
        <w:tblLook w:firstColumn="1" w:firstRow="1" w:lastColumn="0" w:lastRow="0" w:noHBand="0" w:noVBand="1" w:val="04A0"/>
      </w:tblPr>
      <w:tblGrid>
        <w:gridCol w:w="4997"/>
        <w:gridCol w:w="4997"/>
      </w:tblGrid>
      <w:tr>
        <w:trPr>
          <w:cantSplit/>
          <w:tblHeader w:val="true"/>
        </w:trPr>
        <w:tc>
          <w:tcPr>
            <w:tcW w:type="dxa" w:w="1728"/>
            <w:vAlign w:val="center"/>
            <w:tcMar>
              <w:top w:w="70" w:type="dxa"/>
              <w:start w:w="80" w:type="dxa"/>
              <w:bottom w:w="70" w:type="dxa"/>
              <w:end w:w="80" w:type="dxa"/>
            </w:tcMar>
            <w:shd w:fill="14213D"/>
          </w:tcPr>
          <w:p>
            <w:pPr>
              <w:spacing w:after="0" w:before="0"/>
            </w:pPr>
            <w:r>
              <w:rPr>
                <w:rFonts w:ascii="Aptos" w:hAnsi="Aptos"/>
                <w:b/>
                <w:color w:val="FFFFFF"/>
                <w:sz w:val="17"/>
              </w:rPr>
              <w:t>Bloque</w:t>
            </w:r>
          </w:p>
        </w:tc>
        <w:tc>
          <w:tcPr>
            <w:tcW w:type="dxa" w:w="8496"/>
            <w:vAlign w:val="center"/>
            <w:tcMar>
              <w:top w:w="70" w:type="dxa"/>
              <w:start w:w="80" w:type="dxa"/>
              <w:bottom w:w="70" w:type="dxa"/>
              <w:end w:w="80" w:type="dxa"/>
            </w:tcMar>
            <w:shd w:fill="14213D"/>
          </w:tcPr>
          <w:p>
            <w:pPr>
              <w:spacing w:after="0" w:before="0"/>
            </w:pPr>
            <w:r>
              <w:rPr>
                <w:rFonts w:ascii="Aptos" w:hAnsi="Aptos"/>
                <w:b/>
                <w:color w:val="FFFFFF"/>
                <w:sz w:val="17"/>
              </w:rPr>
              <w:t>Campos mínimos / contenido</w:t>
            </w:r>
          </w:p>
        </w:tc>
      </w:tr>
      <w:tr>
        <w:trPr>
          <w:cantSplit/>
        </w:trPr>
        <w:tc>
          <w:tcPr>
            <w:tcW w:type="dxa" w:w="1728"/>
            <w:vAlign w:val="center"/>
            <w:tcMar>
              <w:top w:w="70" w:type="dxa"/>
              <w:start w:w="80" w:type="dxa"/>
              <w:bottom w:w="70" w:type="dxa"/>
              <w:end w:w="80" w:type="dxa"/>
            </w:tcMar>
          </w:tcPr>
          <w:p>
            <w:pPr>
              <w:spacing w:after="0" w:before="0"/>
            </w:pPr>
            <w:r>
              <w:rPr>
                <w:rFonts w:ascii="Aptos" w:hAnsi="Aptos"/>
                <w:sz w:val="17"/>
              </w:rPr>
              <w:t>Session</w:t>
            </w:r>
          </w:p>
        </w:tc>
        <w:tc>
          <w:tcPr>
            <w:tcW w:type="dxa" w:w="8496"/>
            <w:vAlign w:val="center"/>
            <w:tcMar>
              <w:top w:w="70" w:type="dxa"/>
              <w:start w:w="80" w:type="dxa"/>
              <w:bottom w:w="70" w:type="dxa"/>
              <w:end w:w="80" w:type="dxa"/>
            </w:tcMar>
          </w:tcPr>
          <w:p>
            <w:pPr>
              <w:spacing w:after="0" w:before="0"/>
            </w:pPr>
            <w:r>
              <w:rPr>
                <w:rFonts w:ascii="Aptos" w:hAnsi="Aptos"/>
                <w:sz w:val="17"/>
              </w:rPr>
              <w:t>sessionId, appVersion, schemaVersion, experimentProfileId, detectorVersion, teléfono/Android, permisos, battery saver, phone placement, routeType.</w:t>
            </w:r>
          </w:p>
        </w:tc>
      </w:tr>
      <w:tr>
        <w:trPr>
          <w:cantSplit/>
        </w:trPr>
        <w:tc>
          <w:tcPr>
            <w:tcW w:type="dxa" w:w="1728"/>
            <w:vAlign w:val="center"/>
            <w:tcMar>
              <w:top w:w="70" w:type="dxa"/>
              <w:start w:w="80" w:type="dxa"/>
              <w:bottom w:w="70" w:type="dxa"/>
              <w:end w:w="80" w:type="dxa"/>
            </w:tcMar>
          </w:tcPr>
          <w:p>
            <w:pPr>
              <w:spacing w:after="0" w:before="0"/>
            </w:pPr>
            <w:r>
              <w:rPr>
                <w:rFonts w:ascii="Aptos" w:hAnsi="Aptos"/>
                <w:sz w:val="17"/>
              </w:rPr>
              <w:t>Location</w:t>
            </w:r>
          </w:p>
        </w:tc>
        <w:tc>
          <w:tcPr>
            <w:tcW w:type="dxa" w:w="8496"/>
            <w:vAlign w:val="center"/>
            <w:tcMar>
              <w:top w:w="70" w:type="dxa"/>
              <w:start w:w="80" w:type="dxa"/>
              <w:bottom w:w="70" w:type="dxa"/>
              <w:end w:w="80" w:type="dxa"/>
            </w:tcMar>
          </w:tcPr>
          <w:p>
            <w:pPr>
              <w:spacing w:after="0" w:before="0"/>
            </w:pPr>
            <w:r>
              <w:rPr>
                <w:rFonts w:ascii="Aptos" w:hAnsi="Aptos"/>
                <w:sz w:val="17"/>
              </w:rPr>
              <w:t>Raw TrackPoint F0.5 + sequenceNumber, callbackBatchId, receivedAtElapsedRealtime, requestProfileId, detectorState.</w:t>
            </w:r>
          </w:p>
        </w:tc>
      </w:tr>
      <w:tr>
        <w:trPr>
          <w:cantSplit/>
        </w:trPr>
        <w:tc>
          <w:tcPr>
            <w:tcW w:type="dxa" w:w="1728"/>
            <w:vAlign w:val="center"/>
            <w:tcMar>
              <w:top w:w="70" w:type="dxa"/>
              <w:start w:w="80" w:type="dxa"/>
              <w:bottom w:w="70" w:type="dxa"/>
              <w:end w:w="80" w:type="dxa"/>
            </w:tcMar>
          </w:tcPr>
          <w:p>
            <w:pPr>
              <w:spacing w:after="0" w:before="0"/>
            </w:pPr>
            <w:r>
              <w:rPr>
                <w:rFonts w:ascii="Aptos" w:hAnsi="Aptos"/>
                <w:sz w:val="17"/>
              </w:rPr>
              <w:t>Activity</w:t>
            </w:r>
          </w:p>
        </w:tc>
        <w:tc>
          <w:tcPr>
            <w:tcW w:type="dxa" w:w="8496"/>
            <w:vAlign w:val="center"/>
            <w:tcMar>
              <w:top w:w="70" w:type="dxa"/>
              <w:start w:w="80" w:type="dxa"/>
              <w:bottom w:w="70" w:type="dxa"/>
              <w:end w:w="80" w:type="dxa"/>
            </w:tcMar>
          </w:tcPr>
          <w:p>
            <w:pPr>
              <w:spacing w:after="0" w:before="0"/>
            </w:pPr>
            <w:r>
              <w:rPr>
                <w:rFonts w:ascii="Aptos" w:hAnsi="Aptos"/>
                <w:sz w:val="17"/>
              </w:rPr>
              <w:t>timestamp/elapsedRealtime, transitionType, activityType, source y confidence cuando exista.</w:t>
            </w:r>
          </w:p>
        </w:tc>
      </w:tr>
      <w:tr>
        <w:trPr>
          <w:cantSplit/>
        </w:trPr>
        <w:tc>
          <w:tcPr>
            <w:tcW w:type="dxa" w:w="1728"/>
            <w:vAlign w:val="center"/>
            <w:tcMar>
              <w:top w:w="70" w:type="dxa"/>
              <w:start w:w="80" w:type="dxa"/>
              <w:bottom w:w="70" w:type="dxa"/>
              <w:end w:w="80" w:type="dxa"/>
            </w:tcMar>
          </w:tcPr>
          <w:p>
            <w:pPr>
              <w:spacing w:after="0" w:before="0"/>
            </w:pPr>
            <w:r>
              <w:rPr>
                <w:rFonts w:ascii="Aptos" w:hAnsi="Aptos"/>
                <w:sz w:val="17"/>
              </w:rPr>
              <w:t>Detector</w:t>
            </w:r>
          </w:p>
        </w:tc>
        <w:tc>
          <w:tcPr>
            <w:tcW w:type="dxa" w:w="8496"/>
            <w:vAlign w:val="center"/>
            <w:tcMar>
              <w:top w:w="70" w:type="dxa"/>
              <w:start w:w="80" w:type="dxa"/>
              <w:bottom w:w="70" w:type="dxa"/>
              <w:end w:w="80" w:type="dxa"/>
            </w:tcMar>
          </w:tcPr>
          <w:p>
            <w:pPr>
              <w:spacing w:after="0" w:before="0"/>
            </w:pPr>
            <w:r>
              <w:rPr>
                <w:rFonts w:ascii="Aptos" w:hAnsi="Aptos"/>
                <w:sz w:val="17"/>
              </w:rPr>
              <w:t>stateFrom, stateTo, reasonCode, signalSnapshot, algorithmVersion.</w:t>
            </w:r>
          </w:p>
        </w:tc>
      </w:tr>
      <w:tr>
        <w:trPr>
          <w:cantSplit/>
        </w:trPr>
        <w:tc>
          <w:tcPr>
            <w:tcW w:type="dxa" w:w="1728"/>
            <w:vAlign w:val="center"/>
            <w:tcMar>
              <w:top w:w="70" w:type="dxa"/>
              <w:start w:w="80" w:type="dxa"/>
              <w:bottom w:w="70" w:type="dxa"/>
              <w:end w:w="80" w:type="dxa"/>
            </w:tcMar>
          </w:tcPr>
          <w:p>
            <w:pPr>
              <w:spacing w:after="0" w:before="0"/>
            </w:pPr>
            <w:r>
              <w:rPr>
                <w:rFonts w:ascii="Aptos" w:hAnsi="Aptos"/>
                <w:sz w:val="17"/>
              </w:rPr>
              <w:t>System</w:t>
            </w:r>
          </w:p>
        </w:tc>
        <w:tc>
          <w:tcPr>
            <w:tcW w:type="dxa" w:w="8496"/>
            <w:vAlign w:val="center"/>
            <w:tcMar>
              <w:top w:w="70" w:type="dxa"/>
              <w:start w:w="80" w:type="dxa"/>
              <w:bottom w:w="70" w:type="dxa"/>
              <w:end w:w="80" w:type="dxa"/>
            </w:tcMar>
          </w:tcPr>
          <w:p>
            <w:pPr>
              <w:spacing w:after="0" w:before="0"/>
            </w:pPr>
            <w:r>
              <w:rPr>
                <w:rFonts w:ascii="Aptos" w:hAnsi="Aptos"/>
                <w:sz w:val="17"/>
              </w:rPr>
              <w:t>screen/app state, GPS gaps, service start/stop, settings/permission changes, process recreation, boot change.</w:t>
            </w:r>
          </w:p>
        </w:tc>
      </w:tr>
    </w:tbl>
    <w:p>
      <w:pPr>
        <w:pStyle w:val="Heading2"/>
      </w:pPr>
      <w:r>
        <w:t>9.5 · Ground truth operacional</w:t>
      </w:r>
    </w:p>
    <w:p>
      <w:pPr/>
      <w:r>
        <w:t>GT_START será el inicio del primer desplazamiento motorizado sostenido de la sesión; GT_END será el final del último desplazamiento motorizado sostenido antes de estacionar. No se confunden con encender la moto, caminar hacia ella ni con un punto GPS aislado.</w:t>
      </w:r>
    </w:p>
    <w:p>
      <w:pPr/>
      <w:r>
        <w:t>Las anotaciones manuales se hacen solo estando detenido y pueden marcar READY_TO_START, ARRIVED, MANUAL_PAUSE_BEGIN/END, KNOWN_TRAFFIC_STOP, KNOWN_TUNNEL o KNOWN_GPS_OBSTRUCTION. No se requiere interacción mientras la motocicleta está en movimiento.</w:t>
      </w:r>
    </w:p>
    <w:p>
      <w:pPr>
        <w:pStyle w:val="Heading2"/>
      </w:pPr>
      <w:r>
        <w:t>9.6 · Perfiles experimentales de location</w:t>
      </w:r>
    </w:p>
    <w:p>
      <w:pPr/>
      <w:r>
        <w:t>Los valores siguientes son configuraciones de prueba, no defaults de producción. Los deltas realmente recibidos se medirán porque LocationRequest expresa preferencias y restricciones, no una garantía de periodicidad exacta.</w:t>
      </w:r>
    </w:p>
    <w:tbl>
      <w:tblPr>
        <w:tblStyle w:val="TableGrid"/>
        <w:tblW w:type="auto" w:w="0"/>
        <w:jc w:val="center"/>
        <w:tblLayout w:type="autofit"/>
        <w:tblLook w:firstColumn="1" w:firstRow="1" w:lastColumn="0" w:lastRow="0" w:noHBand="0" w:noVBand="1" w:val="04A0"/>
      </w:tblPr>
      <w:tblGrid>
        <w:gridCol w:w="3331"/>
        <w:gridCol w:w="3331"/>
        <w:gridCol w:w="3331"/>
      </w:tblGrid>
      <w:tr>
        <w:trPr>
          <w:cantSplit/>
          <w:tblHeader w:val="true"/>
        </w:trPr>
        <w:tc>
          <w:tcPr>
            <w:tcW w:type="dxa" w:w="1944"/>
            <w:vAlign w:val="center"/>
            <w:tcMar>
              <w:top w:w="70" w:type="dxa"/>
              <w:start w:w="80" w:type="dxa"/>
              <w:bottom w:w="70" w:type="dxa"/>
              <w:end w:w="80" w:type="dxa"/>
            </w:tcMar>
            <w:shd w:fill="14213D"/>
          </w:tcPr>
          <w:p>
            <w:pPr>
              <w:spacing w:after="0" w:before="0"/>
            </w:pPr>
            <w:r>
              <w:rPr>
                <w:rFonts w:ascii="Aptos" w:hAnsi="Aptos"/>
                <w:b/>
                <w:color w:val="FFFFFF"/>
                <w:sz w:val="17"/>
              </w:rPr>
              <w:t>Campaña</w:t>
            </w:r>
          </w:p>
        </w:tc>
        <w:tc>
          <w:tcPr>
            <w:tcW w:type="dxa" w:w="4680"/>
            <w:vAlign w:val="center"/>
            <w:tcMar>
              <w:top w:w="70" w:type="dxa"/>
              <w:start w:w="80" w:type="dxa"/>
              <w:bottom w:w="70" w:type="dxa"/>
              <w:end w:w="80" w:type="dxa"/>
            </w:tcMar>
            <w:shd w:fill="14213D"/>
          </w:tcPr>
          <w:p>
            <w:pPr>
              <w:spacing w:after="0" w:before="0"/>
            </w:pPr>
            <w:r>
              <w:rPr>
                <w:rFonts w:ascii="Aptos" w:hAnsi="Aptos"/>
                <w:b/>
                <w:color w:val="FFFFFF"/>
                <w:sz w:val="17"/>
              </w:rPr>
              <w:t>Configuraciones iniciales</w:t>
            </w:r>
          </w:p>
        </w:tc>
        <w:tc>
          <w:tcPr>
            <w:tcW w:type="dxa" w:w="3600"/>
            <w:vAlign w:val="center"/>
            <w:tcMar>
              <w:top w:w="70" w:type="dxa"/>
              <w:start w:w="80" w:type="dxa"/>
              <w:bottom w:w="70" w:type="dxa"/>
              <w:end w:w="80" w:type="dxa"/>
            </w:tcMar>
            <w:shd w:fill="14213D"/>
          </w:tcPr>
          <w:p>
            <w:pPr>
              <w:spacing w:after="0" w:before="0"/>
            </w:pPr>
            <w:r>
              <w:rPr>
                <w:rFonts w:ascii="Aptos" w:hAnsi="Aptos"/>
                <w:b/>
                <w:color w:val="FFFFFF"/>
                <w:sz w:val="17"/>
              </w:rPr>
              <w:t>Qué aísla</w:t>
            </w:r>
          </w:p>
        </w:tc>
      </w:tr>
      <w:tr>
        <w:trPr>
          <w:cantSplit/>
        </w:trPr>
        <w:tc>
          <w:tcPr>
            <w:tcW w:type="dxa" w:w="1944"/>
            <w:vAlign w:val="center"/>
            <w:tcMar>
              <w:top w:w="70" w:type="dxa"/>
              <w:start w:w="80" w:type="dxa"/>
              <w:bottom w:w="70" w:type="dxa"/>
              <w:end w:w="80" w:type="dxa"/>
            </w:tcMar>
          </w:tcPr>
          <w:p>
            <w:pPr>
              <w:spacing w:after="0" w:before="0"/>
            </w:pPr>
            <w:r>
              <w:rPr>
                <w:rFonts w:ascii="Aptos" w:hAnsi="Aptos"/>
                <w:sz w:val="17"/>
              </w:rPr>
              <w:t>S1 · Intervalo</w:t>
            </w:r>
          </w:p>
        </w:tc>
        <w:tc>
          <w:tcPr>
            <w:tcW w:type="dxa" w:w="4680"/>
            <w:vAlign w:val="center"/>
            <w:tcMar>
              <w:top w:w="70" w:type="dxa"/>
              <w:start w:w="80" w:type="dxa"/>
              <w:bottom w:w="70" w:type="dxa"/>
              <w:end w:w="80" w:type="dxa"/>
            </w:tcMar>
          </w:tcPr>
          <w:p>
            <w:pPr>
              <w:spacing w:after="0" w:before="0"/>
            </w:pPr>
            <w:r>
              <w:rPr>
                <w:rFonts w:ascii="Aptos" w:hAnsi="Aptos"/>
                <w:sz w:val="17"/>
              </w:rPr>
              <w:t>1 s / 2 s / 5 s; minDistance=0; batching off</w:t>
            </w:r>
          </w:p>
        </w:tc>
        <w:tc>
          <w:tcPr>
            <w:tcW w:type="dxa" w:w="3600"/>
            <w:vAlign w:val="center"/>
            <w:tcMar>
              <w:top w:w="70" w:type="dxa"/>
              <w:start w:w="80" w:type="dxa"/>
              <w:bottom w:w="70" w:type="dxa"/>
              <w:end w:w="80" w:type="dxa"/>
            </w:tcMar>
          </w:tcPr>
          <w:p>
            <w:pPr>
              <w:spacing w:after="0" w:before="0"/>
            </w:pPr>
            <w:r>
              <w:rPr>
                <w:rFonts w:ascii="Aptos" w:hAnsi="Aptos"/>
                <w:sz w:val="17"/>
              </w:rPr>
              <w:t>Fidelidad vs frecuencia.</w:t>
            </w:r>
          </w:p>
        </w:tc>
      </w:tr>
      <w:tr>
        <w:trPr>
          <w:cantSplit/>
        </w:trPr>
        <w:tc>
          <w:tcPr>
            <w:tcW w:type="dxa" w:w="1944"/>
            <w:vAlign w:val="center"/>
            <w:tcMar>
              <w:top w:w="70" w:type="dxa"/>
              <w:start w:w="80" w:type="dxa"/>
              <w:bottom w:w="70" w:type="dxa"/>
              <w:end w:w="80" w:type="dxa"/>
            </w:tcMar>
          </w:tcPr>
          <w:p>
            <w:pPr>
              <w:spacing w:after="0" w:before="0"/>
            </w:pPr>
            <w:r>
              <w:rPr>
                <w:rFonts w:ascii="Aptos" w:hAnsi="Aptos"/>
                <w:sz w:val="17"/>
              </w:rPr>
              <w:t>S2 · Distancia mínima</w:t>
            </w:r>
          </w:p>
        </w:tc>
        <w:tc>
          <w:tcPr>
            <w:tcW w:type="dxa" w:w="4680"/>
            <w:vAlign w:val="center"/>
            <w:tcMar>
              <w:top w:w="70" w:type="dxa"/>
              <w:start w:w="80" w:type="dxa"/>
              <w:bottom w:w="70" w:type="dxa"/>
              <w:end w:w="80" w:type="dxa"/>
            </w:tcMar>
          </w:tcPr>
          <w:p>
            <w:pPr>
              <w:spacing w:after="0" w:before="0"/>
            </w:pPr>
            <w:r>
              <w:rPr>
                <w:rFonts w:ascii="Aptos" w:hAnsi="Aptos"/>
                <w:sz w:val="17"/>
              </w:rPr>
              <w:t>0 m / 3 m / 5 m con el intervalo provisional ganador</w:t>
            </w:r>
          </w:p>
        </w:tc>
        <w:tc>
          <w:tcPr>
            <w:tcW w:type="dxa" w:w="3600"/>
            <w:vAlign w:val="center"/>
            <w:tcMar>
              <w:top w:w="70" w:type="dxa"/>
              <w:start w:w="80" w:type="dxa"/>
              <w:bottom w:w="70" w:type="dxa"/>
              <w:end w:w="80" w:type="dxa"/>
            </w:tcMar>
          </w:tcPr>
          <w:p>
            <w:pPr>
              <w:spacing w:after="0" w:before="0"/>
            </w:pPr>
            <w:r>
              <w:rPr>
                <w:rFonts w:ascii="Aptos" w:hAnsi="Aptos"/>
                <w:sz w:val="17"/>
              </w:rPr>
              <w:t>Callbacks/ruido vs pérdida de detalle urbano.</w:t>
            </w:r>
          </w:p>
        </w:tc>
      </w:tr>
      <w:tr>
        <w:trPr>
          <w:cantSplit/>
        </w:trPr>
        <w:tc>
          <w:tcPr>
            <w:tcW w:type="dxa" w:w="1944"/>
            <w:vAlign w:val="center"/>
            <w:tcMar>
              <w:top w:w="70" w:type="dxa"/>
              <w:start w:w="80" w:type="dxa"/>
              <w:bottom w:w="70" w:type="dxa"/>
              <w:end w:w="80" w:type="dxa"/>
            </w:tcMar>
          </w:tcPr>
          <w:p>
            <w:pPr>
              <w:spacing w:after="0" w:before="0"/>
            </w:pPr>
            <w:r>
              <w:rPr>
                <w:rFonts w:ascii="Aptos" w:hAnsi="Aptos"/>
                <w:sz w:val="17"/>
              </w:rPr>
              <w:t>S3 · Batching</w:t>
            </w:r>
          </w:p>
        </w:tc>
        <w:tc>
          <w:tcPr>
            <w:tcW w:type="dxa" w:w="4680"/>
            <w:vAlign w:val="center"/>
            <w:tcMar>
              <w:top w:w="70" w:type="dxa"/>
              <w:start w:w="80" w:type="dxa"/>
              <w:bottom w:w="70" w:type="dxa"/>
              <w:end w:w="80" w:type="dxa"/>
            </w:tcMar>
          </w:tcPr>
          <w:p>
            <w:pPr>
              <w:spacing w:after="0" w:before="0"/>
            </w:pPr>
            <w:r>
              <w:rPr>
                <w:rFonts w:ascii="Aptos" w:hAnsi="Aptos"/>
                <w:sz w:val="17"/>
              </w:rPr>
              <w:t>0 vs delay pequeño ≈2× intervalo</w:t>
            </w:r>
          </w:p>
        </w:tc>
        <w:tc>
          <w:tcPr>
            <w:tcW w:type="dxa" w:w="3600"/>
            <w:vAlign w:val="center"/>
            <w:tcMar>
              <w:top w:w="70" w:type="dxa"/>
              <w:start w:w="80" w:type="dxa"/>
              <w:bottom w:w="70" w:type="dxa"/>
              <w:end w:w="80" w:type="dxa"/>
            </w:tcMar>
          </w:tcPr>
          <w:p>
            <w:pPr>
              <w:spacing w:after="0" w:before="0"/>
            </w:pPr>
            <w:r>
              <w:rPr>
                <w:rFonts w:ascii="Aptos" w:hAnsi="Aptos"/>
                <w:sz w:val="17"/>
              </w:rPr>
              <w:t>Ahorro potencial vs latencia/orden.</w:t>
            </w:r>
          </w:p>
        </w:tc>
      </w:tr>
      <w:tr>
        <w:trPr>
          <w:cantSplit/>
        </w:trPr>
        <w:tc>
          <w:tcPr>
            <w:tcW w:type="dxa" w:w="1944"/>
            <w:vAlign w:val="center"/>
            <w:tcMar>
              <w:top w:w="70" w:type="dxa"/>
              <w:start w:w="80" w:type="dxa"/>
              <w:bottom w:w="70" w:type="dxa"/>
              <w:end w:w="80" w:type="dxa"/>
            </w:tcMar>
          </w:tcPr>
          <w:p>
            <w:pPr>
              <w:spacing w:after="0" w:before="0"/>
            </w:pPr>
            <w:r>
              <w:rPr>
                <w:rFonts w:ascii="Aptos" w:hAnsi="Aptos"/>
                <w:sz w:val="17"/>
              </w:rPr>
              <w:t>S4 · Candidate Start</w:t>
            </w:r>
          </w:p>
        </w:tc>
        <w:tc>
          <w:tcPr>
            <w:tcW w:type="dxa" w:w="4680"/>
            <w:vAlign w:val="center"/>
            <w:tcMar>
              <w:top w:w="70" w:type="dxa"/>
              <w:start w:w="80" w:type="dxa"/>
              <w:bottom w:w="70" w:type="dxa"/>
              <w:end w:w="80" w:type="dxa"/>
            </w:tcMar>
          </w:tcPr>
          <w:p>
            <w:pPr>
              <w:spacing w:after="0" w:before="0"/>
            </w:pPr>
            <w:r>
              <w:rPr>
                <w:rFonts w:ascii="Aptos" w:hAnsi="Aptos"/>
                <w:sz w:val="17"/>
              </w:rPr>
              <w:t>fresh/current location, burst high-accuracy, waitForAccurate cuando aplique</w:t>
            </w:r>
          </w:p>
        </w:tc>
        <w:tc>
          <w:tcPr>
            <w:tcW w:type="dxa" w:w="3600"/>
            <w:vAlign w:val="center"/>
            <w:tcMar>
              <w:top w:w="70" w:type="dxa"/>
              <w:start w:w="80" w:type="dxa"/>
              <w:bottom w:w="70" w:type="dxa"/>
              <w:end w:w="80" w:type="dxa"/>
            </w:tcMar>
          </w:tcPr>
          <w:p>
            <w:pPr>
              <w:spacing w:after="0" w:before="0"/>
            </w:pPr>
            <w:r>
              <w:rPr>
                <w:rFonts w:ascii="Aptos" w:hAnsi="Aptos"/>
                <w:sz w:val="17"/>
              </w:rPr>
              <w:t>Latencia, calidad del primer fix y coste.</w:t>
            </w:r>
          </w:p>
        </w:tc>
      </w:tr>
    </w:tbl>
    <w:p>
      <w:pPr>
        <w:pStyle w:val="Heading2"/>
      </w:pPr>
      <w:r>
        <w:t>9.7 · Matriz obligatoria de escenarios</w:t>
      </w:r>
    </w:p>
    <w:tbl>
      <w:tblPr>
        <w:tblStyle w:val="TableGrid"/>
        <w:tblW w:type="auto" w:w="0"/>
        <w:jc w:val="center"/>
        <w:tblLayout w:type="autofit"/>
        <w:tblLook w:firstColumn="1" w:firstRow="1" w:lastColumn="0" w:lastRow="0" w:noHBand="0" w:noVBand="1" w:val="04A0"/>
      </w:tblPr>
      <w:tblGrid>
        <w:gridCol w:w="4997"/>
        <w:gridCol w:w="4997"/>
      </w:tblGrid>
      <w:tr>
        <w:trPr>
          <w:cantSplit/>
          <w:tblHeader w:val="true"/>
        </w:trPr>
        <w:tc>
          <w:tcPr>
            <w:tcW w:type="dxa" w:w="2016"/>
            <w:vAlign w:val="center"/>
            <w:tcMar>
              <w:top w:w="70" w:type="dxa"/>
              <w:start w:w="80" w:type="dxa"/>
              <w:bottom w:w="70" w:type="dxa"/>
              <w:end w:w="80" w:type="dxa"/>
            </w:tcMar>
            <w:shd w:fill="14213D"/>
          </w:tcPr>
          <w:p>
            <w:pPr>
              <w:spacing w:after="0" w:before="0"/>
            </w:pPr>
            <w:r>
              <w:rPr>
                <w:rFonts w:ascii="Aptos" w:hAnsi="Aptos"/>
                <w:b/>
                <w:color w:val="FFFFFF"/>
                <w:sz w:val="17"/>
              </w:rPr>
              <w:t>Grupo</w:t>
            </w:r>
          </w:p>
        </w:tc>
        <w:tc>
          <w:tcPr>
            <w:tcW w:type="dxa" w:w="8208"/>
            <w:vAlign w:val="center"/>
            <w:tcMar>
              <w:top w:w="70" w:type="dxa"/>
              <w:start w:w="80" w:type="dxa"/>
              <w:bottom w:w="70" w:type="dxa"/>
              <w:end w:w="80" w:type="dxa"/>
            </w:tcMar>
            <w:shd w:fill="14213D"/>
          </w:tcPr>
          <w:p>
            <w:pPr>
              <w:spacing w:after="0" w:before="0"/>
            </w:pPr>
            <w:r>
              <w:rPr>
                <w:rFonts w:ascii="Aptos" w:hAnsi="Aptos"/>
                <w:b/>
                <w:color w:val="FFFFFF"/>
                <w:sz w:val="17"/>
              </w:rPr>
              <w:t>Casos mínimos</w:t>
            </w:r>
          </w:p>
        </w:tc>
      </w:tr>
      <w:tr>
        <w:trPr>
          <w:cantSplit/>
        </w:trPr>
        <w:tc>
          <w:tcPr>
            <w:tcW w:type="dxa" w:w="2016"/>
            <w:vAlign w:val="center"/>
            <w:tcMar>
              <w:top w:w="70" w:type="dxa"/>
              <w:start w:w="80" w:type="dxa"/>
              <w:bottom w:w="70" w:type="dxa"/>
              <w:end w:w="80" w:type="dxa"/>
            </w:tcMar>
          </w:tcPr>
          <w:p>
            <w:pPr>
              <w:spacing w:after="0" w:before="0"/>
            </w:pPr>
            <w:r>
              <w:rPr>
                <w:rFonts w:ascii="Aptos" w:hAnsi="Aptos"/>
                <w:sz w:val="17"/>
              </w:rPr>
              <w:t>Inicio</w:t>
            </w:r>
          </w:p>
        </w:tc>
        <w:tc>
          <w:tcPr>
            <w:tcW w:type="dxa" w:w="8208"/>
            <w:vAlign w:val="center"/>
            <w:tcMar>
              <w:top w:w="70" w:type="dxa"/>
              <w:start w:w="80" w:type="dxa"/>
              <w:bottom w:w="70" w:type="dxa"/>
              <w:end w:w="80" w:type="dxa"/>
            </w:tcMar>
          </w:tcPr>
          <w:p>
            <w:pPr>
              <w:spacing w:after="0" w:before="0"/>
            </w:pPr>
            <w:r>
              <w:rPr>
                <w:rFonts w:ascii="Aptos" w:hAnsi="Aptos"/>
                <w:sz w:val="17"/>
              </w:rPr>
              <w:t>Caminar→moto→salir; salida lenta; moto encendida sin moverse; semáforo inmediato; salida rápida; app no visible/pantalla apagada.</w:t>
            </w:r>
          </w:p>
        </w:tc>
      </w:tr>
      <w:tr>
        <w:trPr>
          <w:cantSplit/>
        </w:trPr>
        <w:tc>
          <w:tcPr>
            <w:tcW w:type="dxa" w:w="2016"/>
            <w:vAlign w:val="center"/>
            <w:tcMar>
              <w:top w:w="70" w:type="dxa"/>
              <w:start w:w="80" w:type="dxa"/>
              <w:bottom w:w="70" w:type="dxa"/>
              <w:end w:w="80" w:type="dxa"/>
            </w:tcMar>
          </w:tcPr>
          <w:p>
            <w:pPr>
              <w:spacing w:after="0" w:before="0"/>
            </w:pPr>
            <w:r>
              <w:rPr>
                <w:rFonts w:ascii="Aptos" w:hAnsi="Aptos"/>
                <w:sz w:val="17"/>
              </w:rPr>
              <w:t>Continuidad</w:t>
            </w:r>
          </w:p>
        </w:tc>
        <w:tc>
          <w:tcPr>
            <w:tcW w:type="dxa" w:w="8208"/>
            <w:vAlign w:val="center"/>
            <w:tcMar>
              <w:top w:w="70" w:type="dxa"/>
              <w:start w:w="80" w:type="dxa"/>
              <w:bottom w:w="70" w:type="dxa"/>
              <w:end w:w="80" w:type="dxa"/>
            </w:tcMar>
          </w:tcPr>
          <w:p>
            <w:pPr>
              <w:spacing w:after="0" w:before="0"/>
            </w:pPr>
            <w:r>
              <w:rPr>
                <w:rFonts w:ascii="Aptos" w:hAnsi="Aptos"/>
                <w:sz w:val="17"/>
              </w:rPr>
              <w:t>Semáforo; varios semáforos; stop-and-go; presa larga; gasolinera breve; rotonda/curva; carretera rápida; montaña/curvas.</w:t>
            </w:r>
          </w:p>
        </w:tc>
      </w:tr>
      <w:tr>
        <w:trPr>
          <w:cantSplit/>
        </w:trPr>
        <w:tc>
          <w:tcPr>
            <w:tcW w:type="dxa" w:w="2016"/>
            <w:vAlign w:val="center"/>
            <w:tcMar>
              <w:top w:w="70" w:type="dxa"/>
              <w:start w:w="80" w:type="dxa"/>
              <w:bottom w:w="70" w:type="dxa"/>
              <w:end w:w="80" w:type="dxa"/>
            </w:tcMar>
          </w:tcPr>
          <w:p>
            <w:pPr>
              <w:spacing w:after="0" w:before="0"/>
            </w:pPr>
            <w:r>
              <w:rPr>
                <w:rFonts w:ascii="Aptos" w:hAnsi="Aptos"/>
                <w:sz w:val="17"/>
              </w:rPr>
              <w:t>Manual Pause</w:t>
            </w:r>
          </w:p>
        </w:tc>
        <w:tc>
          <w:tcPr>
            <w:tcW w:type="dxa" w:w="8208"/>
            <w:vAlign w:val="center"/>
            <w:tcMar>
              <w:top w:w="70" w:type="dxa"/>
              <w:start w:w="80" w:type="dxa"/>
              <w:bottom w:w="70" w:type="dxa"/>
              <w:end w:w="80" w:type="dxa"/>
            </w:tcMar>
          </w:tcPr>
          <w:p>
            <w:pPr>
              <w:spacing w:after="0" w:before="0"/>
            </w:pPr>
            <w:r>
              <w:rPr>
                <w:rFonts w:ascii="Aptos" w:hAnsi="Aptos"/>
                <w:sz w:val="17"/>
              </w:rPr>
              <w:t>Restaurante + Resume; pausa prolongada; caminar durante pausa; olvidar Resume y conducir; Finish desde pausa.</w:t>
            </w:r>
          </w:p>
        </w:tc>
      </w:tr>
      <w:tr>
        <w:trPr>
          <w:cantSplit/>
        </w:trPr>
        <w:tc>
          <w:tcPr>
            <w:tcW w:type="dxa" w:w="2016"/>
            <w:vAlign w:val="center"/>
            <w:tcMar>
              <w:top w:w="70" w:type="dxa"/>
              <w:start w:w="80" w:type="dxa"/>
              <w:bottom w:w="70" w:type="dxa"/>
              <w:end w:w="80" w:type="dxa"/>
            </w:tcMar>
          </w:tcPr>
          <w:p>
            <w:pPr>
              <w:spacing w:after="0" w:before="0"/>
            </w:pPr>
            <w:r>
              <w:rPr>
                <w:rFonts w:ascii="Aptos" w:hAnsi="Aptos"/>
                <w:sz w:val="17"/>
              </w:rPr>
              <w:t>Final</w:t>
            </w:r>
          </w:p>
        </w:tc>
        <w:tc>
          <w:tcPr>
            <w:tcW w:type="dxa" w:w="8208"/>
            <w:vAlign w:val="center"/>
            <w:tcMar>
              <w:top w:w="70" w:type="dxa"/>
              <w:start w:w="80" w:type="dxa"/>
              <w:bottom w:w="70" w:type="dxa"/>
              <w:end w:w="80" w:type="dxa"/>
            </w:tcMar>
          </w:tcPr>
          <w:p>
            <w:pPr>
              <w:spacing w:after="0" w:before="0"/>
            </w:pPr>
            <w:r>
              <w:rPr>
                <w:rFonts w:ascii="Aptos" w:hAnsi="Aptos"/>
                <w:sz w:val="17"/>
              </w:rPr>
              <w:t>Estacionar y quedar quieto; llegar y caminar; maniobra lenta; parada larga que NO debe finalizar; Finish manual + nueva salida.</w:t>
            </w:r>
          </w:p>
        </w:tc>
      </w:tr>
      <w:tr>
        <w:trPr>
          <w:cantSplit/>
        </w:trPr>
        <w:tc>
          <w:tcPr>
            <w:tcW w:type="dxa" w:w="2016"/>
            <w:vAlign w:val="center"/>
            <w:tcMar>
              <w:top w:w="70" w:type="dxa"/>
              <w:start w:w="80" w:type="dxa"/>
              <w:bottom w:w="70" w:type="dxa"/>
              <w:end w:w="80" w:type="dxa"/>
            </w:tcMar>
          </w:tcPr>
          <w:p>
            <w:pPr>
              <w:spacing w:after="0" w:before="0"/>
            </w:pPr>
            <w:r>
              <w:rPr>
                <w:rFonts w:ascii="Aptos" w:hAnsi="Aptos"/>
                <w:sz w:val="17"/>
              </w:rPr>
              <w:t>GPS degradado</w:t>
            </w:r>
          </w:p>
        </w:tc>
        <w:tc>
          <w:tcPr>
            <w:tcW w:type="dxa" w:w="8208"/>
            <w:vAlign w:val="center"/>
            <w:tcMar>
              <w:top w:w="70" w:type="dxa"/>
              <w:start w:w="80" w:type="dxa"/>
              <w:bottom w:w="70" w:type="dxa"/>
              <w:end w:w="80" w:type="dxa"/>
            </w:tcMar>
          </w:tcPr>
          <w:p>
            <w:pPr>
              <w:spacing w:after="0" w:before="0"/>
            </w:pPr>
            <w:r>
              <w:rPr>
                <w:rFonts w:ascii="Aptos" w:hAnsi="Aptos"/>
                <w:sz w:val="17"/>
              </w:rPr>
              <w:t>Parqueo cubierto; túnel si ocurre naturalmente; obstrucción urbana; location off/on controlado; approximate en test controlado.</w:t>
            </w:r>
          </w:p>
        </w:tc>
      </w:tr>
      <w:tr>
        <w:trPr>
          <w:cantSplit/>
        </w:trPr>
        <w:tc>
          <w:tcPr>
            <w:tcW w:type="dxa" w:w="2016"/>
            <w:vAlign w:val="center"/>
            <w:tcMar>
              <w:top w:w="70" w:type="dxa"/>
              <w:start w:w="80" w:type="dxa"/>
              <w:bottom w:w="70" w:type="dxa"/>
              <w:end w:w="80" w:type="dxa"/>
            </w:tcMar>
          </w:tcPr>
          <w:p>
            <w:pPr>
              <w:spacing w:after="0" w:before="0"/>
            </w:pPr>
            <w:r>
              <w:rPr>
                <w:rFonts w:ascii="Aptos" w:hAnsi="Aptos"/>
                <w:sz w:val="17"/>
              </w:rPr>
              <w:t>Negativos</w:t>
            </w:r>
          </w:p>
        </w:tc>
        <w:tc>
          <w:tcPr>
            <w:tcW w:type="dxa" w:w="8208"/>
            <w:vAlign w:val="center"/>
            <w:tcMar>
              <w:top w:w="70" w:type="dxa"/>
              <w:start w:w="80" w:type="dxa"/>
              <w:bottom w:w="70" w:type="dxa"/>
              <w:end w:w="80" w:type="dxa"/>
            </w:tcMar>
          </w:tcPr>
          <w:p>
            <w:pPr>
              <w:spacing w:after="0" w:before="0"/>
            </w:pPr>
            <w:r>
              <w:rPr>
                <w:rFonts w:ascii="Aptos" w:hAnsi="Aptos"/>
                <w:sz w:val="17"/>
              </w:rPr>
              <w:t>Caminar; quietud; automóvil; bus si es práctico; bicicleta si es práctico.</w:t>
            </w:r>
          </w:p>
        </w:tc>
      </w:tr>
      <w:tr>
        <w:trPr>
          <w:cantSplit/>
        </w:trPr>
        <w:tc>
          <w:tcPr>
            <w:tcW w:type="dxa" w:w="2016"/>
            <w:vAlign w:val="center"/>
            <w:tcMar>
              <w:top w:w="70" w:type="dxa"/>
              <w:start w:w="80" w:type="dxa"/>
              <w:bottom w:w="70" w:type="dxa"/>
              <w:end w:w="80" w:type="dxa"/>
            </w:tcMar>
          </w:tcPr>
          <w:p>
            <w:pPr>
              <w:spacing w:after="0" w:before="0"/>
            </w:pPr>
            <w:r>
              <w:rPr>
                <w:rFonts w:ascii="Aptos" w:hAnsi="Aptos"/>
                <w:sz w:val="17"/>
              </w:rPr>
              <w:t>Sistema</w:t>
            </w:r>
          </w:p>
        </w:tc>
        <w:tc>
          <w:tcPr>
            <w:tcW w:type="dxa" w:w="8208"/>
            <w:vAlign w:val="center"/>
            <w:tcMar>
              <w:top w:w="70" w:type="dxa"/>
              <w:start w:w="80" w:type="dxa"/>
              <w:bottom w:w="70" w:type="dxa"/>
              <w:end w:w="80" w:type="dxa"/>
            </w:tcMar>
          </w:tcPr>
          <w:p>
            <w:pPr>
              <w:spacing w:after="0" w:before="0"/>
            </w:pPr>
            <w:r>
              <w:rPr>
                <w:rFonts w:ascii="Aptos" w:hAnsi="Aptos"/>
                <w:sz w:val="17"/>
              </w:rPr>
              <w:t>Pantalla apagada; cambio de apps; UI fuera de recientes; Battery Saver; recreación de proceso en entorno controlado.</w:t>
            </w:r>
          </w:p>
        </w:tc>
      </w:tr>
    </w:tbl>
    <w:p>
      <w:pPr>
        <w:pStyle w:val="Heading2"/>
      </w:pPr>
      <w:r>
        <w:t>9.8 · Phone placement y control de variables</w:t>
      </w:r>
    </w:p>
    <w:p>
      <w:pPr/>
      <w:r>
        <w:t>PLACEMENT-NORMAL representa la forma habitual de transportar el teléfono y tiene prioridad para producción. PLACEMENT-MOUNTED se prueba si el teléfono también se usa en soporte/manillar, porque vibración y movimiento corporal pueden cambiar Activity Recognition.</w:t>
      </w:r>
    </w:p>
    <w:p>
      <w:pPr/>
      <w:r>
        <w:t>Las comparaciones intentarán mantener mismo teléfono, build, ruta, placement, battery state, screen behavior, conectividad y ausencia de otras apps de tracking. Toda desviación se anota.</w:t>
      </w:r>
    </w:p>
    <w:p>
      <w:pPr>
        <w:pStyle w:val="Heading2"/>
      </w:pPr>
      <w:r>
        <w:t>9.9 · Métricas principales</w:t>
      </w:r>
    </w:p>
    <w:tbl>
      <w:tblPr>
        <w:tblStyle w:val="TableGrid"/>
        <w:tblW w:type="auto" w:w="0"/>
        <w:jc w:val="center"/>
        <w:tblLayout w:type="autofit"/>
        <w:tblLook w:firstColumn="1" w:firstRow="1" w:lastColumn="0" w:lastRow="0" w:noHBand="0" w:noVBand="1" w:val="04A0"/>
      </w:tblPr>
      <w:tblGrid>
        <w:gridCol w:w="4997"/>
        <w:gridCol w:w="4997"/>
      </w:tblGrid>
      <w:tr>
        <w:trPr>
          <w:cantSplit/>
          <w:tblHeader w:val="true"/>
        </w:trPr>
        <w:tc>
          <w:tcPr>
            <w:tcW w:type="dxa" w:w="1800"/>
            <w:vAlign w:val="center"/>
            <w:tcMar>
              <w:top w:w="70" w:type="dxa"/>
              <w:start w:w="80" w:type="dxa"/>
              <w:bottom w:w="70" w:type="dxa"/>
              <w:end w:w="80" w:type="dxa"/>
            </w:tcMar>
            <w:shd w:fill="14213D"/>
          </w:tcPr>
          <w:p>
            <w:pPr>
              <w:spacing w:after="0" w:before="0"/>
            </w:pPr>
            <w:r>
              <w:rPr>
                <w:rFonts w:ascii="Aptos" w:hAnsi="Aptos"/>
                <w:b/>
                <w:color w:val="FFFFFF"/>
                <w:sz w:val="17"/>
              </w:rPr>
              <w:t>Área</w:t>
            </w:r>
          </w:p>
        </w:tc>
        <w:tc>
          <w:tcPr>
            <w:tcW w:type="dxa" w:w="8424"/>
            <w:vAlign w:val="center"/>
            <w:tcMar>
              <w:top w:w="70" w:type="dxa"/>
              <w:start w:w="80" w:type="dxa"/>
              <w:bottom w:w="70" w:type="dxa"/>
              <w:end w:w="80" w:type="dxa"/>
            </w:tcMar>
            <w:shd w:fill="14213D"/>
          </w:tcPr>
          <w:p>
            <w:pPr>
              <w:spacing w:after="0" w:before="0"/>
            </w:pPr>
            <w:r>
              <w:rPr>
                <w:rFonts w:ascii="Aptos" w:hAnsi="Aptos"/>
                <w:b/>
                <w:color w:val="FFFFFF"/>
                <w:sz w:val="17"/>
              </w:rPr>
              <w:t>Métrica / interpretación</w:t>
            </w:r>
          </w:p>
        </w:tc>
      </w:tr>
      <w:tr>
        <w:trPr>
          <w:cantSplit/>
        </w:trPr>
        <w:tc>
          <w:tcPr>
            <w:tcW w:type="dxa" w:w="1800"/>
            <w:vAlign w:val="center"/>
            <w:tcMar>
              <w:top w:w="70" w:type="dxa"/>
              <w:start w:w="80" w:type="dxa"/>
              <w:bottom w:w="70" w:type="dxa"/>
              <w:end w:w="80" w:type="dxa"/>
            </w:tcMar>
          </w:tcPr>
          <w:p>
            <w:pPr>
              <w:spacing w:after="0" w:before="0"/>
            </w:pPr>
            <w:r>
              <w:rPr>
                <w:rFonts w:ascii="Aptos" w:hAnsi="Aptos"/>
                <w:sz w:val="17"/>
              </w:rPr>
              <w:t>Detección</w:t>
            </w:r>
          </w:p>
        </w:tc>
        <w:tc>
          <w:tcPr>
            <w:tcW w:type="dxa" w:w="8424"/>
            <w:vAlign w:val="center"/>
            <w:tcMar>
              <w:top w:w="70" w:type="dxa"/>
              <w:start w:w="80" w:type="dxa"/>
              <w:bottom w:w="70" w:type="dxa"/>
              <w:end w:w="80" w:type="dxa"/>
            </w:tcMar>
          </w:tcPr>
          <w:p>
            <w:pPr>
              <w:spacing w:after="0" w:before="0"/>
            </w:pPr>
            <w:r>
              <w:rPr>
                <w:rFonts w:ascii="Aptos" w:hAnsi="Aptos"/>
                <w:sz w:val="17"/>
              </w:rPr>
              <w:t>Start latency, Stop latency, False Start, False Stop/Trip Split, Missed Trip, state churn.</w:t>
            </w:r>
          </w:p>
        </w:tc>
      </w:tr>
      <w:tr>
        <w:trPr>
          <w:cantSplit/>
        </w:trPr>
        <w:tc>
          <w:tcPr>
            <w:tcW w:type="dxa" w:w="1800"/>
            <w:vAlign w:val="center"/>
            <w:tcMar>
              <w:top w:w="70" w:type="dxa"/>
              <w:start w:w="80" w:type="dxa"/>
              <w:bottom w:w="70" w:type="dxa"/>
              <w:end w:w="80" w:type="dxa"/>
            </w:tcMar>
          </w:tcPr>
          <w:p>
            <w:pPr>
              <w:spacing w:after="0" w:before="0"/>
            </w:pPr>
            <w:r>
              <w:rPr>
                <w:rFonts w:ascii="Aptos" w:hAnsi="Aptos"/>
                <w:sz w:val="17"/>
              </w:rPr>
              <w:t>Location</w:t>
            </w:r>
          </w:p>
        </w:tc>
        <w:tc>
          <w:tcPr>
            <w:tcW w:type="dxa" w:w="8424"/>
            <w:vAlign w:val="center"/>
            <w:tcMar>
              <w:top w:w="70" w:type="dxa"/>
              <w:start w:w="80" w:type="dxa"/>
              <w:bottom w:w="70" w:type="dxa"/>
              <w:end w:w="80" w:type="dxa"/>
            </w:tcMar>
          </w:tcPr>
          <w:p>
            <w:pPr>
              <w:spacing w:after="0" w:before="0"/>
            </w:pPr>
            <w:r>
              <w:rPr>
                <w:rFonts w:ascii="Aptos" w:hAnsi="Aptos"/>
                <w:sz w:val="17"/>
              </w:rPr>
              <w:t>Delivered interval/spacing, gaps, point quality/rejection, distancia raw/processed/reference, geometría de curvas/rotondas.</w:t>
            </w:r>
          </w:p>
        </w:tc>
      </w:tr>
      <w:tr>
        <w:trPr>
          <w:cantSplit/>
        </w:trPr>
        <w:tc>
          <w:tcPr>
            <w:tcW w:type="dxa" w:w="1800"/>
            <w:vAlign w:val="center"/>
            <w:tcMar>
              <w:top w:w="70" w:type="dxa"/>
              <w:start w:w="80" w:type="dxa"/>
              <w:bottom w:w="70" w:type="dxa"/>
              <w:end w:w="80" w:type="dxa"/>
            </w:tcMar>
          </w:tcPr>
          <w:p>
            <w:pPr>
              <w:spacing w:after="0" w:before="0"/>
            </w:pPr>
            <w:r>
              <w:rPr>
                <w:rFonts w:ascii="Aptos" w:hAnsi="Aptos"/>
                <w:sz w:val="17"/>
              </w:rPr>
              <w:t>Speed</w:t>
            </w:r>
          </w:p>
        </w:tc>
        <w:tc>
          <w:tcPr>
            <w:tcW w:type="dxa" w:w="8424"/>
            <w:vAlign w:val="center"/>
            <w:tcMar>
              <w:top w:w="70" w:type="dxa"/>
              <w:start w:w="80" w:type="dxa"/>
              <w:bottom w:w="70" w:type="dxa"/>
              <w:end w:w="80" w:type="dxa"/>
            </w:tcMar>
          </w:tcPr>
          <w:p>
            <w:pPr>
              <w:spacing w:after="0" w:before="0"/>
            </w:pPr>
            <w:r>
              <w:rPr>
                <w:rFonts w:ascii="Aptos" w:hAnsi="Aptos"/>
                <w:sz w:val="17"/>
              </w:rPr>
              <w:t>Disponibilidad/accuracy de provider speed, max raw, max filtered, spikes y diferencia contra speed derivada.</w:t>
            </w:r>
          </w:p>
        </w:tc>
      </w:tr>
      <w:tr>
        <w:trPr>
          <w:cantSplit/>
        </w:trPr>
        <w:tc>
          <w:tcPr>
            <w:tcW w:type="dxa" w:w="1800"/>
            <w:vAlign w:val="center"/>
            <w:tcMar>
              <w:top w:w="70" w:type="dxa"/>
              <w:start w:w="80" w:type="dxa"/>
              <w:bottom w:w="70" w:type="dxa"/>
              <w:end w:w="80" w:type="dxa"/>
            </w:tcMar>
          </w:tcPr>
          <w:p>
            <w:pPr>
              <w:spacing w:after="0" w:before="0"/>
            </w:pPr>
            <w:r>
              <w:rPr>
                <w:rFonts w:ascii="Aptos" w:hAnsi="Aptos"/>
                <w:sz w:val="17"/>
              </w:rPr>
              <w:t>Altitude</w:t>
            </w:r>
          </w:p>
        </w:tc>
        <w:tc>
          <w:tcPr>
            <w:tcW w:type="dxa" w:w="8424"/>
            <w:vAlign w:val="center"/>
            <w:tcMar>
              <w:top w:w="70" w:type="dxa"/>
              <w:start w:w="80" w:type="dxa"/>
              <w:bottom w:w="70" w:type="dxa"/>
              <w:end w:w="80" w:type="dxa"/>
            </w:tcMar>
          </w:tcPr>
          <w:p>
            <w:pPr>
              <w:spacing w:after="0" w:before="0"/>
            </w:pPr>
            <w:r>
              <w:rPr>
                <w:rFonts w:ascii="Aptos" w:hAnsi="Aptos"/>
                <w:sz w:val="17"/>
              </w:rPr>
              <w:t>Vertical accuracy, jitter detenido, continuidad, raw vs MSL y sensibilidad del ascent/descent al smoothing.</w:t>
            </w:r>
          </w:p>
        </w:tc>
      </w:tr>
      <w:tr>
        <w:trPr>
          <w:cantSplit/>
        </w:trPr>
        <w:tc>
          <w:tcPr>
            <w:tcW w:type="dxa" w:w="1800"/>
            <w:vAlign w:val="center"/>
            <w:tcMar>
              <w:top w:w="70" w:type="dxa"/>
              <w:start w:w="80" w:type="dxa"/>
              <w:bottom w:w="70" w:type="dxa"/>
              <w:end w:w="80" w:type="dxa"/>
            </w:tcMar>
          </w:tcPr>
          <w:p>
            <w:pPr>
              <w:spacing w:after="0" w:before="0"/>
            </w:pPr>
            <w:r>
              <w:rPr>
                <w:rFonts w:ascii="Aptos" w:hAnsi="Aptos"/>
                <w:sz w:val="17"/>
              </w:rPr>
              <w:t>Battery</w:t>
            </w:r>
          </w:p>
        </w:tc>
        <w:tc>
          <w:tcPr>
            <w:tcW w:type="dxa" w:w="8424"/>
            <w:vAlign w:val="center"/>
            <w:tcMar>
              <w:top w:w="70" w:type="dxa"/>
              <w:start w:w="80" w:type="dxa"/>
              <w:bottom w:w="70" w:type="dxa"/>
              <w:end w:w="80" w:type="dxa"/>
            </w:tcMar>
          </w:tcPr>
          <w:p>
            <w:pPr>
              <w:spacing w:after="0" w:before="0"/>
            </w:pPr>
            <w:r>
              <w:rPr>
                <w:rFonts w:ascii="Aptos" w:hAnsi="Aptos"/>
                <w:sz w:val="17"/>
              </w:rPr>
              <w:t>Consumo relativo por perfil, energía/GPS si hardware lo permite, callbackCount/hour y rawPoints/hour.</w:t>
            </w:r>
          </w:p>
        </w:tc>
      </w:tr>
    </w:tbl>
    <w:p>
      <w:pPr/>
      <w:r>
        <w:t>Start latency = detectedTripStart − GT_START. Stop latency = detectedTripEnd − GT_END. Se reportarán distribuciones y fallos, no únicamente promedios.</w:t>
      </w:r>
    </w:p>
    <w:p>
      <w:pPr>
        <w:pStyle w:val="Heading2"/>
      </w:pPr>
      <w:r>
        <w:t>9.10 · Medición de batería</w:t>
      </w:r>
    </w:p>
    <w:p>
      <w:pPr/>
      <w:r>
        <w:t>La batería se medirá en hardware real. Preferencia: Android Studio Power Profiler/system tracing; Macrobenchmark PowerMetric cuando exista hardware compatible; batterystats/dumpsys como diagnóstico adicional; y charge/battery delta para ventanas largas cuando no exista instrumentación de mayor precisión.</w:t>
      </w:r>
    </w:p>
    <w:p>
      <w:pPr/>
      <w:r>
        <w:t>Android indica que Battery Historian ya no está activamente mantenido; puede servir de apoyo, pero se priorizan Power Profiler, system tracing o PowerMetric. PowerMetric de alta precisión depende del hardware y sus métricas son system-wide, por lo que las pruebas deben controlar brillo, temperatura y procesos competidores.</w:t>
      </w:r>
    </w:p>
    <w:p>
      <w:pPr>
        <w:pStyle w:val="Heading2"/>
      </w:pPr>
      <w:r>
        <w:t>9.11 · Selección del perfil de producción</w:t>
      </w:r>
    </w:p>
    <w:p>
      <w:pPr/>
      <w:r>
        <w:t>Se aplicará un criterio Pareto: escoger el perfil menos costoso que no produzca una pérdida material de confiabilidad o calidad frente al perfil de referencia.</w:t>
      </w:r>
    </w:p>
    <w:p>
      <w:pPr>
        <w:pStyle w:val="ListBullet"/>
      </w:pPr>
      <w:r>
        <w:t>Prioridad 1: no perder Trips reales.</w:t>
      </w:r>
    </w:p>
    <w:p>
      <w:pPr>
        <w:pStyle w:val="ListBullet"/>
      </w:pPr>
      <w:r>
        <w:t>Prioridad 2: no dividir Trips por tráfico normal.</w:t>
      </w:r>
    </w:p>
    <w:p>
      <w:pPr>
        <w:pStyle w:val="ListBullet"/>
      </w:pPr>
      <w:r>
        <w:t>Prioridad 3: preservar geometría útil del mapa.</w:t>
      </w:r>
    </w:p>
    <w:p>
      <w:pPr>
        <w:pStyle w:val="ListBullet"/>
      </w:pPr>
      <w:r>
        <w:t>Prioridad 4: mantener distancia/velocidad razonables.</w:t>
      </w:r>
    </w:p>
    <w:p>
      <w:pPr>
        <w:pStyle w:val="ListBullet"/>
      </w:pPr>
      <w:r>
        <w:t>Prioridad 5: reducir consumo, callbacks y almacenamiento.</w:t>
      </w:r>
    </w:p>
    <w:p>
      <w:pPr>
        <w:pStyle w:val="Heading2"/>
      </w:pPr>
      <w:r>
        <w:t>9.12 · Dataset y trazabilidad</w:t>
      </w:r>
    </w:p>
    <w:p>
      <w:pPr/>
      <w:r>
        <w:t>Cada sesión tendrá session.json, raw-track, activity-events, detector-events, system-events, annotations, processed-track y datos de batería cuando existan. Los profiles estarán versionados y un análisis posterior producirá summaries por sesión, detector y location profile.</w:t>
      </w:r>
    </w:p>
    <w:p>
      <w:pPr/>
      <w:r>
        <w:t>Un segundo dispositivo, app GPS madura, odómetro o geometría de carretera pueden utilizarse como referencias auxiliares, pero no se tratarán automáticamente como ground truth perfecto.</w:t>
      </w:r>
    </w:p>
    <w:p>
      <w:pPr>
        <w:pStyle w:val="Heading2"/>
      </w:pPr>
      <w:r>
        <w:t>9.13 · Pilot → Validation</w:t>
      </w:r>
    </w:p>
    <w:p>
      <w:pPr/>
      <w:r>
        <w:t>Pilot: comprobar que el harness registra todo, observar rangos reales y proponer thresholds iniciales. Validation: repetir escenarios críticos y usar recorridos no empleados para afinar el algoritmo. El pilot no congela producción y la validation evita sobreajuste a una sola ruta.</w:t>
      </w:r>
    </w:p>
    <w:p>
      <w:pPr>
        <w:pStyle w:val="Heading2"/>
      </w:pPr>
      <w:r>
        <w:t>9.14 · Gate de Fase 1</w:t>
      </w:r>
    </w:p>
    <w:p>
      <w:pPr/>
      <w:r>
        <w:t>El roadmap deberá comenzar con un workstream experimental similar a EXP-001 Diagnostic Harness → EXP-002 Raw Location Logger → EXP-003 Activity Logger → EXP-004 Detector Event Logger → EXP-005 Export Dataset → EXP-006 Pilot Runs → EXP-007 Analyze Pilot → EXP-008 Freeze Detector/Location Profile v1.</w:t>
      </w:r>
    </w:p>
    <w:p>
      <w:pPr/>
      <w:r>
        <w:t>Solo después de EXP-008 los parámetros experimentales podrán convertirse en defaults de producción.</w:t>
      </w:r>
    </w:p>
    <w:p>
      <w:pPr>
        <w:pStyle w:val="Heading2"/>
      </w:pPr>
      <w:r>
        <w:t>9.15 · Criterio de cierre</w:t>
      </w:r>
    </w:p>
    <w:p>
      <w:pPr/>
      <w:r>
        <w:t>☑ Diagnostic Harness especificado.</w:t>
      </w:r>
    </w:p>
    <w:p>
      <w:pPr/>
      <w:r>
        <w:t>☑ Contrato mínimo de logging definido.</w:t>
      </w:r>
    </w:p>
    <w:p>
      <w:pPr/>
      <w:r>
        <w:t>☑ Ground truth operacional definido.</w:t>
      </w:r>
    </w:p>
    <w:p>
      <w:pPr/>
      <w:r>
        <w:t>☑ Perfiles experimentales y campañas por factor definidos.</w:t>
      </w:r>
    </w:p>
    <w:p>
      <w:pPr/>
      <w:r>
        <w:t>☑ Matriz positiva/negativa/lifecycle definida.</w:t>
      </w:r>
    </w:p>
    <w:p>
      <w:pPr/>
      <w:r>
        <w:t>☑ Métricas de detector, location y batería definidas.</w:t>
      </w:r>
    </w:p>
    <w:p>
      <w:pPr/>
      <w:r>
        <w:t>☑ Dataset y plantilla de resultados definidos.</w:t>
      </w:r>
    </w:p>
    <w:p>
      <w:pPr/>
      <w:r>
        <w:t>☑ Pilot y Validation separados.</w:t>
      </w:r>
    </w:p>
    <w:p>
      <w:pPr/>
      <w:r>
        <w:t>☑ Ejecución física diferida explícitamente a W0/EXP de Fase 1.</w:t>
      </w:r>
    </w:p>
    <w:p>
      <w:pPr/>
      <w:r>
        <w:t>Decisión v0.6: F0.6 queda CERRADO como baseline de diseño. El protocolo es obligatorio antes de congelar thresholds de producción.</w:t>
      </w:r>
    </w:p>
    <w:p>
      <w:pPr>
        <w:pStyle w:val="Heading2"/>
      </w:pPr>
      <w:r>
        <w:t>9.16 · Fuentes oficiales principales</w:t>
      </w:r>
    </w:p>
    <w:p>
      <w:pPr>
        <w:pStyle w:val="ListBullet"/>
      </w:pPr>
      <w:r>
        <w:t>Android Developers — Request location updates / Change location settings.</w:t>
      </w:r>
    </w:p>
    <w:p>
      <w:pPr>
        <w:pStyle w:val="ListBullet"/>
      </w:pPr>
      <w:r>
        <w:t>Android Developers — Power Profiler.</w:t>
      </w:r>
    </w:p>
    <w:p>
      <w:pPr>
        <w:pStyle w:val="ListBullet"/>
      </w:pPr>
      <w:r>
        <w:t>Android Developers — Macrobenchmark PowerMetric.</w:t>
      </w:r>
    </w:p>
    <w:p>
      <w:pPr>
        <w:pStyle w:val="ListBullet"/>
      </w:pPr>
      <w:r>
        <w:t>Android Developers — dumpsys / batterystats.</w:t>
      </w:r>
    </w:p>
    <w:p>
      <w:pPr>
        <w:pStyle w:val="ListBullet"/>
      </w:pPr>
      <w:r>
        <w:t>Android Developers — Batterystats and Battery Historian (con advertencia de mantenimiento).</w:t>
      </w:r>
    </w:p>
    <w:p>
      <w:pPr>
        <w:pStyle w:val="ListBullet"/>
      </w:pPr>
      <w:r>
        <w:t>Android Developers — Identify and optimize wake lock use cases.</w:t>
      </w:r>
    </w:p>
    <w:p>
      <w:pPr>
        <w:pStyle w:val="Heading1"/>
      </w:pPr>
      <w:r>
        <w:t>10. F0.7 · Dominio y modelo de datos</w:t>
      </w:r>
    </w:p>
    <w:p>
      <w:pPr/>
      <w:r>
        <w:t>Objetivo: definir qué datos existen, qué representan, cuál es la fuente de verdad y cómo soportar tracking, historial, merge/split, rutas, favoritos y futuras extensiones sin decidir todavía el esquema físico de base de datos.</w:t>
      </w:r>
    </w:p>
    <w:p>
      <w:pPr>
        <w:pStyle w:val="Heading2"/>
      </w:pPr>
      <w:r>
        <w:t>Decisión ejecutiva v0.7 — CAPTURE ≠ TRIP</w:t>
      </w:r>
    </w:p>
    <w:p>
      <w:pPr/>
      <w:r>
        <w:t>La captura técnica e inmutable del recorrido se modela como TripCapture. El viaje que el usuario ve y organiza se modela como Trip. Un Trip se compone de uno o más TripPart que referencian porciones ordenadas de una o varias capturas. Así merge, split y correcciones no duplican ni reescriben Raw TrackPoints.</w:t>
      </w:r>
    </w:p>
    <w:p>
      <w:pPr>
        <w:pStyle w:val="Heading2"/>
      </w:pPr>
      <w:r>
        <w:t>10.1 · Principios de modelado</w:t>
      </w:r>
    </w:p>
    <w:p>
      <w:pPr>
        <w:pStyle w:val="ListBullet"/>
      </w:pPr>
      <w:r>
        <w:t>Fuente de verdad separada de derivados: Raw TrackPoints, eventos y acciones explícitas del usuario se preservan; métricas y processed track se recalculan.</w:t>
      </w:r>
    </w:p>
    <w:p>
      <w:pPr>
        <w:pStyle w:val="ListBullet"/>
      </w:pPr>
      <w:r>
        <w:t>Identidad estable y offline: ningún ID de dominio depende de servidor, nombre visible, posición o rowid.</w:t>
      </w:r>
    </w:p>
    <w:p>
      <w:pPr>
        <w:pStyle w:val="ListBullet"/>
      </w:pPr>
      <w:r>
        <w:t>Orden explícito: sequenceNumber/orderIndex donde el orden tenga significado.</w:t>
      </w:r>
    </w:p>
    <w:p>
      <w:pPr>
        <w:pStyle w:val="ListBullet"/>
      </w:pPr>
      <w:r>
        <w:t>Ausencia ≠ cero: datos no disponibles permanecen nulos.</w:t>
      </w:r>
    </w:p>
    <w:p>
      <w:pPr>
        <w:pStyle w:val="ListBullet"/>
      </w:pPr>
      <w:r>
        <w:t>Tiempo civil + monotónico: UTC para historial; elapsedRealtime para secuencia/deltas durante captura.</w:t>
      </w:r>
    </w:p>
    <w:p>
      <w:pPr>
        <w:pStyle w:val="ListBullet"/>
      </w:pPr>
      <w:r>
        <w:t>Reprocesamiento versionado: filtros, estadísticas y geometría derivada conservan processingVersion.</w:t>
      </w:r>
    </w:p>
    <w:p>
      <w:pPr>
        <w:pStyle w:val="ListBullet"/>
      </w:pPr>
      <w:r>
        <w:t>Borrado seguro: SUPERSEDED/TRASHED antes de purga física cuando corresponda.</w:t>
      </w:r>
    </w:p>
    <w:p>
      <w:pPr>
        <w:pStyle w:val="ListBullet"/>
      </w:pPr>
      <w:r>
        <w:t>No EAV genérico como núcleo: las entidades importantes permanecen tipadas.</w:t>
      </w:r>
    </w:p>
    <w:p>
      <w:pPr>
        <w:pStyle w:val="Heading2"/>
      </w:pPr>
      <w:r>
        <w:t>10.2 · TripCapture, Trip y TripPart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vAlign w:val="center"/>
            <w:tcMar>
              <w:top w:w="60" w:type="dxa"/>
              <w:start w:w="80" w:type="dxa"/>
              <w:bottom w:w="60" w:type="dxa"/>
              <w:end w:w="80" w:type="dxa"/>
            </w:tcMar>
            <w:shd w:fill="14213D"/>
          </w:tcPr>
          <w:p>
            <w:pPr>
              <w:spacing w:after="0"/>
            </w:pPr>
            <w:r>
              <w:rPr>
                <w:rFonts w:ascii="Aptos" w:hAnsi="Aptos"/>
                <w:b/>
                <w:color w:val="FFFFFF"/>
                <w:sz w:val="16"/>
              </w:rPr>
              <w:t>Concepto</w:t>
            </w:r>
          </w:p>
        </w:tc>
        <w:tc>
          <w:tcPr>
            <w:tcW w:type="dxa" w:w="4032"/>
            <w:vAlign w:val="center"/>
            <w:tcMar>
              <w:top w:w="60" w:type="dxa"/>
              <w:start w:w="80" w:type="dxa"/>
              <w:bottom w:w="60" w:type="dxa"/>
              <w:end w:w="80" w:type="dxa"/>
            </w:tcMar>
            <w:shd w:fill="14213D"/>
          </w:tcPr>
          <w:p>
            <w:pPr>
              <w:spacing w:after="0"/>
            </w:pPr>
            <w:r>
              <w:rPr>
                <w:rFonts w:ascii="Aptos" w:hAnsi="Aptos"/>
                <w:b/>
                <w:color w:val="FFFFFF"/>
                <w:sz w:val="16"/>
              </w:rPr>
              <w:t>Responsabilidad</w:t>
            </w:r>
          </w:p>
        </w:tc>
        <w:tc>
          <w:tcPr>
            <w:tcW w:type="dxa" w:w="4032"/>
            <w:vAlign w:val="center"/>
            <w:tcMar>
              <w:top w:w="60" w:type="dxa"/>
              <w:start w:w="80" w:type="dxa"/>
              <w:bottom w:w="60" w:type="dxa"/>
              <w:end w:w="80" w:type="dxa"/>
            </w:tcMar>
            <w:shd w:fill="14213D"/>
          </w:tcPr>
          <w:p>
            <w:pPr>
              <w:spacing w:after="0"/>
            </w:pPr>
            <w:r>
              <w:rPr>
                <w:rFonts w:ascii="Aptos" w:hAnsi="Aptos"/>
                <w:b/>
                <w:color w:val="FFFFFF"/>
                <w:sz w:val="16"/>
              </w:rPr>
              <w:t>Regla principal</w:t>
            </w:r>
          </w:p>
        </w:tc>
      </w:tr>
      <w:tr>
        <w:tc>
          <w:tcPr>
            <w:tcW w:type="dxa" w:w="1440"/>
            <w:vAlign w:val="center"/>
            <w:tcMar>
              <w:top w:w="60" w:type="dxa"/>
              <w:start w:w="80" w:type="dxa"/>
              <w:bottom w:w="60" w:type="dxa"/>
              <w:end w:w="80" w:type="dxa"/>
            </w:tcMar>
          </w:tcPr>
          <w:p>
            <w:pPr>
              <w:spacing w:after="0"/>
            </w:pPr>
            <w:r>
              <w:rPr>
                <w:rFonts w:ascii="Aptos" w:hAnsi="Aptos"/>
                <w:color w:val="1E293B"/>
                <w:sz w:val="16"/>
              </w:rPr>
              <w:t>TripCapture</w:t>
            </w:r>
          </w:p>
        </w:tc>
        <w:tc>
          <w:tcPr>
            <w:tcW w:type="dxa" w:w="4032"/>
            <w:vAlign w:val="center"/>
            <w:tcMar>
              <w:top w:w="60" w:type="dxa"/>
              <w:start w:w="80" w:type="dxa"/>
              <w:bottom w:w="60" w:type="dxa"/>
              <w:end w:w="80" w:type="dxa"/>
            </w:tcMar>
          </w:tcPr>
          <w:p>
            <w:pPr>
              <w:spacing w:after="0"/>
            </w:pPr>
            <w:r>
              <w:rPr>
                <w:rFonts w:ascii="Aptos" w:hAnsi="Aptos"/>
                <w:color w:val="1E293B"/>
                <w:sz w:val="16"/>
              </w:rPr>
              <w:t>Ejecución física de tracking: raw points, detector events, pausas, gaps y versiones.</w:t>
            </w:r>
          </w:p>
        </w:tc>
        <w:tc>
          <w:tcPr>
            <w:tcW w:type="dxa" w:w="4032"/>
            <w:vAlign w:val="center"/>
            <w:tcMar>
              <w:top w:w="60" w:type="dxa"/>
              <w:start w:w="80" w:type="dxa"/>
              <w:bottom w:w="60" w:type="dxa"/>
              <w:end w:w="80" w:type="dxa"/>
            </w:tcMar>
          </w:tcPr>
          <w:p>
            <w:pPr>
              <w:spacing w:after="0"/>
            </w:pPr>
            <w:r>
              <w:rPr>
                <w:rFonts w:ascii="Aptos" w:hAnsi="Aptos"/>
                <w:color w:val="1E293B"/>
                <w:sz w:val="16"/>
              </w:rPr>
              <w:t>Evidencia técnica; cambia lo mínimo después de cerrar.</w:t>
            </w:r>
          </w:p>
        </w:tc>
      </w:tr>
      <w:tr>
        <w:tc>
          <w:tcPr>
            <w:tcW w:type="dxa" w:w="1440"/>
            <w:vAlign w:val="center"/>
            <w:tcMar>
              <w:top w:w="60" w:type="dxa"/>
              <w:start w:w="80" w:type="dxa"/>
              <w:bottom w:w="60" w:type="dxa"/>
              <w:end w:w="80" w:type="dxa"/>
            </w:tcMar>
          </w:tcPr>
          <w:p>
            <w:pPr>
              <w:spacing w:after="0"/>
            </w:pPr>
            <w:r>
              <w:rPr>
                <w:rFonts w:ascii="Aptos" w:hAnsi="Aptos"/>
                <w:color w:val="1E293B"/>
                <w:sz w:val="16"/>
              </w:rPr>
              <w:t>Trip</w:t>
            </w:r>
          </w:p>
        </w:tc>
        <w:tc>
          <w:tcPr>
            <w:tcW w:type="dxa" w:w="4032"/>
            <w:vAlign w:val="center"/>
            <w:tcMar>
              <w:top w:w="60" w:type="dxa"/>
              <w:start w:w="80" w:type="dxa"/>
              <w:bottom w:w="60" w:type="dxa"/>
              <w:end w:w="80" w:type="dxa"/>
            </w:tcMar>
          </w:tcPr>
          <w:p>
            <w:pPr>
              <w:spacing w:after="0"/>
            </w:pPr>
            <w:r>
              <w:rPr>
                <w:rFonts w:ascii="Aptos" w:hAnsi="Aptos"/>
                <w:color w:val="1E293B"/>
                <w:sz w:val="16"/>
              </w:rPr>
              <w:t>Viaje lógico visible en historial. Nombre, favorito, moto, route, notas y estado.</w:t>
            </w:r>
          </w:p>
        </w:tc>
        <w:tc>
          <w:tcPr>
            <w:tcW w:type="dxa" w:w="4032"/>
            <w:vAlign w:val="center"/>
            <w:tcMar>
              <w:top w:w="60" w:type="dxa"/>
              <w:start w:w="80" w:type="dxa"/>
              <w:bottom w:w="60" w:type="dxa"/>
              <w:end w:w="80" w:type="dxa"/>
            </w:tcMar>
          </w:tcPr>
          <w:p>
            <w:pPr>
              <w:spacing w:after="0"/>
            </w:pPr>
            <w:r>
              <w:rPr>
                <w:rFonts w:ascii="Aptos" w:hAnsi="Aptos"/>
                <w:color w:val="1E293B"/>
                <w:sz w:val="16"/>
              </w:rPr>
              <w:t>Puede reorganizarse sin destruir captura raw.</w:t>
            </w:r>
          </w:p>
        </w:tc>
      </w:tr>
      <w:tr>
        <w:tc>
          <w:tcPr>
            <w:tcW w:type="dxa" w:w="1440"/>
            <w:vAlign w:val="center"/>
            <w:tcMar>
              <w:top w:w="60" w:type="dxa"/>
              <w:start w:w="80" w:type="dxa"/>
              <w:bottom w:w="60" w:type="dxa"/>
              <w:end w:w="80" w:type="dxa"/>
            </w:tcMar>
          </w:tcPr>
          <w:p>
            <w:pPr>
              <w:spacing w:after="0"/>
            </w:pPr>
            <w:r>
              <w:rPr>
                <w:rFonts w:ascii="Aptos" w:hAnsi="Aptos"/>
                <w:color w:val="1E293B"/>
                <w:sz w:val="16"/>
              </w:rPr>
              <w:t>TripPart</w:t>
            </w:r>
          </w:p>
        </w:tc>
        <w:tc>
          <w:tcPr>
            <w:tcW w:type="dxa" w:w="4032"/>
            <w:vAlign w:val="center"/>
            <w:tcMar>
              <w:top w:w="60" w:type="dxa"/>
              <w:start w:w="80" w:type="dxa"/>
              <w:bottom w:w="60" w:type="dxa"/>
              <w:end w:w="80" w:type="dxa"/>
            </w:tcMar>
          </w:tcPr>
          <w:p>
            <w:pPr>
              <w:spacing w:after="0"/>
            </w:pPr>
            <w:r>
              <w:rPr>
                <w:rFonts w:ascii="Aptos" w:hAnsi="Aptos"/>
                <w:color w:val="1E293B"/>
                <w:sz w:val="16"/>
              </w:rPr>
              <w:t>Referencia ordenada a una porción de TripCapture.</w:t>
            </w:r>
          </w:p>
        </w:tc>
        <w:tc>
          <w:tcPr>
            <w:tcW w:type="dxa" w:w="4032"/>
            <w:vAlign w:val="center"/>
            <w:tcMar>
              <w:top w:w="60" w:type="dxa"/>
              <w:start w:w="80" w:type="dxa"/>
              <w:bottom w:w="60" w:type="dxa"/>
              <w:end w:w="80" w:type="dxa"/>
            </w:tcMar>
          </w:tcPr>
          <w:p>
            <w:pPr>
              <w:spacing w:after="0"/>
            </w:pPr>
            <w:r>
              <w:rPr>
                <w:rFonts w:ascii="Aptos" w:hAnsi="Aptos"/>
                <w:color w:val="1E293B"/>
                <w:sz w:val="16"/>
              </w:rPr>
              <w:t>Permite merge/split/boundary edit sin duplicar puntos.</w:t>
            </w:r>
          </w:p>
        </w:tc>
      </w:tr>
    </w:tbl>
    <w:p>
      <w:pPr>
        <w:pStyle w:val="NoSpacing"/>
        <w:keepNext w:val="0"/>
        <w:keepLines/>
        <w:spacing w:before="40" w:after="100"/>
        <w:ind w:left="259"/>
      </w:pPr>
      <w:r>
        <w:rPr>
          <w:rFonts w:ascii="Aptos Mono" w:hAnsi="Aptos Mono"/>
          <w:color w:val="1E293B"/>
          <w:sz w:val="16"/>
        </w:rPr>
        <w:t>Trip A</w:t>
        <w:br/>
      </w:r>
      <w:r>
        <w:rPr>
          <w:rFonts w:ascii="Aptos Mono" w:hAnsi="Aptos Mono"/>
          <w:color w:val="1E293B"/>
          <w:sz w:val="16"/>
        </w:rPr>
        <w:t>└── TripPart 1 → Capture 17 [inicio..fin]</w:t>
        <w:br/>
      </w:r>
      <w:r>
        <w:rPr>
          <w:rFonts w:ascii="Aptos Mono" w:hAnsi="Aptos Mono"/>
          <w:color w:val="1E293B"/>
          <w:sz w:val="16"/>
        </w:rPr>
        <w:br/>
      </w:r>
      <w:r>
        <w:rPr>
          <w:rFonts w:ascii="Aptos Mono" w:hAnsi="Aptos Mono"/>
          <w:color w:val="1E293B"/>
          <w:sz w:val="16"/>
        </w:rPr>
        <w:t>MERGE</w:t>
        <w:br/>
      </w:r>
      <w:r>
        <w:rPr>
          <w:rFonts w:ascii="Aptos Mono" w:hAnsi="Aptos Mono"/>
          <w:color w:val="1E293B"/>
          <w:sz w:val="16"/>
        </w:rPr>
        <w:t>Trip C</w:t>
        <w:br/>
      </w:r>
      <w:r>
        <w:rPr>
          <w:rFonts w:ascii="Aptos Mono" w:hAnsi="Aptos Mono"/>
          <w:color w:val="1E293B"/>
          <w:sz w:val="16"/>
        </w:rPr>
        <w:t>├── TripPart 1 → Capture 17 [inicio..fin]</w:t>
        <w:br/>
      </w:r>
      <w:r>
        <w:rPr>
          <w:rFonts w:ascii="Aptos Mono" w:hAnsi="Aptos Mono"/>
          <w:color w:val="1E293B"/>
          <w:sz w:val="16"/>
        </w:rPr>
        <w:t>└── TripPart 2 → Capture 18 [inicio..fin]</w:t>
      </w:r>
    </w:p>
    <w:p>
      <w:pPr>
        <w:pStyle w:val="Heading2"/>
      </w:pPr>
      <w:r>
        <w:t>10.3 · Capas del dominio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vAlign w:val="center"/>
            <w:tcMar>
              <w:top w:w="60" w:type="dxa"/>
              <w:start w:w="80" w:type="dxa"/>
              <w:bottom w:w="60" w:type="dxa"/>
              <w:end w:w="80" w:type="dxa"/>
            </w:tcMar>
            <w:shd w:fill="14213D"/>
          </w:tcPr>
          <w:p>
            <w:pPr>
              <w:spacing w:after="0"/>
            </w:pPr>
            <w:r>
              <w:rPr>
                <w:rFonts w:ascii="Aptos" w:hAnsi="Aptos"/>
                <w:b/>
                <w:color w:val="FFFFFF"/>
                <w:sz w:val="16"/>
              </w:rPr>
              <w:t>Capa</w:t>
            </w:r>
          </w:p>
        </w:tc>
        <w:tc>
          <w:tcPr>
            <w:tcW w:type="dxa" w:w="3960"/>
            <w:vAlign w:val="center"/>
            <w:tcMar>
              <w:top w:w="60" w:type="dxa"/>
              <w:start w:w="80" w:type="dxa"/>
              <w:bottom w:w="60" w:type="dxa"/>
              <w:end w:w="80" w:type="dxa"/>
            </w:tcMar>
            <w:shd w:fill="14213D"/>
          </w:tcPr>
          <w:p>
            <w:pPr>
              <w:spacing w:after="0"/>
            </w:pPr>
            <w:r>
              <w:rPr>
                <w:rFonts w:ascii="Aptos" w:hAnsi="Aptos"/>
                <w:b/>
                <w:color w:val="FFFFFF"/>
                <w:sz w:val="16"/>
              </w:rPr>
              <w:t>Entidades principales</w:t>
            </w:r>
          </w:p>
        </w:tc>
        <w:tc>
          <w:tcPr>
            <w:tcW w:type="dxa" w:w="4104"/>
            <w:vAlign w:val="center"/>
            <w:tcMar>
              <w:top w:w="60" w:type="dxa"/>
              <w:start w:w="80" w:type="dxa"/>
              <w:bottom w:w="60" w:type="dxa"/>
              <w:end w:w="80" w:type="dxa"/>
            </w:tcMar>
            <w:shd w:fill="14213D"/>
          </w:tcPr>
          <w:p>
            <w:pPr>
              <w:spacing w:after="0"/>
            </w:pPr>
            <w:r>
              <w:rPr>
                <w:rFonts w:ascii="Aptos" w:hAnsi="Aptos"/>
                <w:b/>
                <w:color w:val="FFFFFF"/>
                <w:sz w:val="16"/>
              </w:rPr>
              <w:t>Responsabilidad</w:t>
            </w:r>
          </w:p>
        </w:tc>
      </w:tr>
      <w:tr>
        <w:tc>
          <w:tcPr>
            <w:tcW w:type="dxa" w:w="1440"/>
            <w:vAlign w:val="center"/>
            <w:tcMar>
              <w:top w:w="60" w:type="dxa"/>
              <w:start w:w="80" w:type="dxa"/>
              <w:bottom w:w="60" w:type="dxa"/>
              <w:end w:w="80" w:type="dxa"/>
            </w:tcMar>
          </w:tcPr>
          <w:p>
            <w:pPr>
              <w:spacing w:after="0"/>
            </w:pPr>
            <w:r>
              <w:rPr>
                <w:rFonts w:ascii="Aptos" w:hAnsi="Aptos"/>
                <w:color w:val="1E293B"/>
                <w:sz w:val="16"/>
              </w:rPr>
              <w:t>Captura</w:t>
            </w:r>
          </w:p>
        </w:tc>
        <w:tc>
          <w:tcPr>
            <w:tcW w:type="dxa" w:w="3960"/>
            <w:vAlign w:val="center"/>
            <w:tcMar>
              <w:top w:w="60" w:type="dxa"/>
              <w:start w:w="80" w:type="dxa"/>
              <w:bottom w:w="60" w:type="dxa"/>
              <w:end w:w="80" w:type="dxa"/>
            </w:tcMar>
          </w:tcPr>
          <w:p>
            <w:pPr>
              <w:spacing w:after="0"/>
            </w:pPr>
            <w:r>
              <w:rPr>
                <w:rFonts w:ascii="Aptos" w:hAnsi="Aptos"/>
                <w:color w:val="1E293B"/>
                <w:sz w:val="16"/>
              </w:rPr>
              <w:t>TripCapture, RawTrackPoint, CaptureEvent, ManualPauseInterval</w:t>
            </w:r>
          </w:p>
        </w:tc>
        <w:tc>
          <w:tcPr>
            <w:tcW w:type="dxa" w:w="4104"/>
            <w:vAlign w:val="center"/>
            <w:tcMar>
              <w:top w:w="60" w:type="dxa"/>
              <w:start w:w="80" w:type="dxa"/>
              <w:bottom w:w="60" w:type="dxa"/>
              <w:end w:w="80" w:type="dxa"/>
            </w:tcMar>
          </w:tcPr>
          <w:p>
            <w:pPr>
              <w:spacing w:after="0"/>
            </w:pPr>
            <w:r>
              <w:rPr>
                <w:rFonts w:ascii="Aptos" w:hAnsi="Aptos"/>
                <w:color w:val="1E293B"/>
                <w:sz w:val="16"/>
              </w:rPr>
              <w:t>Evidencia original del tracking.</w:t>
            </w:r>
          </w:p>
        </w:tc>
      </w:tr>
      <w:tr>
        <w:tc>
          <w:tcPr>
            <w:tcW w:type="dxa" w:w="1440"/>
            <w:vAlign w:val="center"/>
            <w:tcMar>
              <w:top w:w="60" w:type="dxa"/>
              <w:start w:w="80" w:type="dxa"/>
              <w:bottom w:w="60" w:type="dxa"/>
              <w:end w:w="80" w:type="dxa"/>
            </w:tcMar>
          </w:tcPr>
          <w:p>
            <w:pPr>
              <w:spacing w:after="0"/>
            </w:pPr>
            <w:r>
              <w:rPr>
                <w:rFonts w:ascii="Aptos" w:hAnsi="Aptos"/>
                <w:color w:val="1E293B"/>
                <w:sz w:val="16"/>
              </w:rPr>
              <w:t>Composición</w:t>
            </w:r>
          </w:p>
        </w:tc>
        <w:tc>
          <w:tcPr>
            <w:tcW w:type="dxa" w:w="3960"/>
            <w:vAlign w:val="center"/>
            <w:tcMar>
              <w:top w:w="60" w:type="dxa"/>
              <w:start w:w="80" w:type="dxa"/>
              <w:bottom w:w="60" w:type="dxa"/>
              <w:end w:w="80" w:type="dxa"/>
            </w:tcMar>
          </w:tcPr>
          <w:p>
            <w:pPr>
              <w:spacing w:after="0"/>
            </w:pPr>
            <w:r>
              <w:rPr>
                <w:rFonts w:ascii="Aptos" w:hAnsi="Aptos"/>
                <w:color w:val="1E293B"/>
                <w:sz w:val="16"/>
              </w:rPr>
              <w:t>Trip, TripPart, TripEditOperation, TripLineageLink</w:t>
            </w:r>
          </w:p>
        </w:tc>
        <w:tc>
          <w:tcPr>
            <w:tcW w:type="dxa" w:w="4104"/>
            <w:vAlign w:val="center"/>
            <w:tcMar>
              <w:top w:w="60" w:type="dxa"/>
              <w:start w:w="80" w:type="dxa"/>
              <w:bottom w:w="60" w:type="dxa"/>
              <w:end w:w="80" w:type="dxa"/>
            </w:tcMar>
          </w:tcPr>
          <w:p>
            <w:pPr>
              <w:spacing w:after="0"/>
            </w:pPr>
            <w:r>
              <w:rPr>
                <w:rFonts w:ascii="Aptos" w:hAnsi="Aptos"/>
                <w:color w:val="1E293B"/>
                <w:sz w:val="16"/>
              </w:rPr>
              <w:t>Viaje lógico y operaciones correctivas.</w:t>
            </w:r>
          </w:p>
        </w:tc>
      </w:tr>
      <w:tr>
        <w:tc>
          <w:tcPr>
            <w:tcW w:type="dxa" w:w="1440"/>
            <w:vAlign w:val="center"/>
            <w:tcMar>
              <w:top w:w="60" w:type="dxa"/>
              <w:start w:w="80" w:type="dxa"/>
              <w:bottom w:w="60" w:type="dxa"/>
              <w:end w:w="80" w:type="dxa"/>
            </w:tcMar>
          </w:tcPr>
          <w:p>
            <w:pPr>
              <w:spacing w:after="0"/>
            </w:pPr>
            <w:r>
              <w:rPr>
                <w:rFonts w:ascii="Aptos" w:hAnsi="Aptos"/>
                <w:color w:val="1E293B"/>
                <w:sz w:val="16"/>
              </w:rPr>
              <w:t>Procesamiento</w:t>
            </w:r>
          </w:p>
        </w:tc>
        <w:tc>
          <w:tcPr>
            <w:tcW w:type="dxa" w:w="3960"/>
            <w:vAlign w:val="center"/>
            <w:tcMar>
              <w:top w:w="60" w:type="dxa"/>
              <w:start w:w="80" w:type="dxa"/>
              <w:bottom w:w="60" w:type="dxa"/>
              <w:end w:w="80" w:type="dxa"/>
            </w:tcMar>
          </w:tcPr>
          <w:p>
            <w:pPr>
              <w:spacing w:after="0"/>
            </w:pPr>
            <w:r>
              <w:rPr>
                <w:rFonts w:ascii="Aptos" w:hAnsi="Aptos"/>
                <w:color w:val="1E293B"/>
                <w:sz w:val="16"/>
              </w:rPr>
              <w:t>ProcessedTrackPoint, TripStatistics, TripStop, PointAssessment, LocationGap</w:t>
            </w:r>
          </w:p>
        </w:tc>
        <w:tc>
          <w:tcPr>
            <w:tcW w:type="dxa" w:w="4104"/>
            <w:vAlign w:val="center"/>
            <w:tcMar>
              <w:top w:w="60" w:type="dxa"/>
              <w:start w:w="80" w:type="dxa"/>
              <w:bottom w:w="60" w:type="dxa"/>
              <w:end w:w="80" w:type="dxa"/>
            </w:tcMar>
          </w:tcPr>
          <w:p>
            <w:pPr>
              <w:spacing w:after="0"/>
            </w:pPr>
            <w:r>
              <w:rPr>
                <w:rFonts w:ascii="Aptos" w:hAnsi="Aptos"/>
                <w:color w:val="1E293B"/>
                <w:sz w:val="16"/>
              </w:rPr>
              <w:t>Resultados reproducibles/versionados.</w:t>
            </w:r>
          </w:p>
        </w:tc>
      </w:tr>
      <w:tr>
        <w:tc>
          <w:tcPr>
            <w:tcW w:type="dxa" w:w="1440"/>
            <w:vAlign w:val="center"/>
            <w:tcMar>
              <w:top w:w="60" w:type="dxa"/>
              <w:start w:w="80" w:type="dxa"/>
              <w:bottom w:w="60" w:type="dxa"/>
              <w:end w:w="80" w:type="dxa"/>
            </w:tcMar>
          </w:tcPr>
          <w:p>
            <w:pPr>
              <w:spacing w:after="0"/>
            </w:pPr>
            <w:r>
              <w:rPr>
                <w:rFonts w:ascii="Aptos" w:hAnsi="Aptos"/>
                <w:color w:val="1E293B"/>
                <w:sz w:val="16"/>
              </w:rPr>
              <w:t>Organización</w:t>
            </w:r>
          </w:p>
        </w:tc>
        <w:tc>
          <w:tcPr>
            <w:tcW w:type="dxa" w:w="3960"/>
            <w:vAlign w:val="center"/>
            <w:tcMar>
              <w:top w:w="60" w:type="dxa"/>
              <w:start w:w="80" w:type="dxa"/>
              <w:bottom w:w="60" w:type="dxa"/>
              <w:end w:w="80" w:type="dxa"/>
            </w:tcMar>
          </w:tcPr>
          <w:p>
            <w:pPr>
              <w:spacing w:after="0"/>
            </w:pPr>
            <w:r>
              <w:rPr>
                <w:rFonts w:ascii="Aptos" w:hAnsi="Aptos"/>
                <w:color w:val="1E293B"/>
                <w:sz w:val="16"/>
              </w:rPr>
              <w:t>Route, Tag, TripTag, Marker</w:t>
            </w:r>
          </w:p>
        </w:tc>
        <w:tc>
          <w:tcPr>
            <w:tcW w:type="dxa" w:w="4104"/>
            <w:vAlign w:val="center"/>
            <w:tcMar>
              <w:top w:w="60" w:type="dxa"/>
              <w:start w:w="80" w:type="dxa"/>
              <w:bottom w:w="60" w:type="dxa"/>
              <w:end w:w="80" w:type="dxa"/>
            </w:tcMar>
          </w:tcPr>
          <w:p>
            <w:pPr>
              <w:spacing w:after="0"/>
            </w:pPr>
            <w:r>
              <w:rPr>
                <w:rFonts w:ascii="Aptos" w:hAnsi="Aptos"/>
                <w:color w:val="1E293B"/>
                <w:sz w:val="16"/>
              </w:rPr>
              <w:t>Biblioteca y contexto de usuario.</w:t>
            </w:r>
          </w:p>
        </w:tc>
      </w:tr>
      <w:tr>
        <w:tc>
          <w:tcPr>
            <w:tcW w:type="dxa" w:w="1440"/>
            <w:vAlign w:val="center"/>
            <w:tcMar>
              <w:top w:w="60" w:type="dxa"/>
              <w:start w:w="80" w:type="dxa"/>
              <w:bottom w:w="60" w:type="dxa"/>
              <w:end w:w="80" w:type="dxa"/>
            </w:tcMar>
          </w:tcPr>
          <w:p>
            <w:pPr>
              <w:spacing w:after="0"/>
            </w:pPr>
            <w:r>
              <w:rPr>
                <w:rFonts w:ascii="Aptos" w:hAnsi="Aptos"/>
                <w:color w:val="1E293B"/>
                <w:sz w:val="16"/>
              </w:rPr>
              <w:t>Vehículo</w:t>
            </w:r>
          </w:p>
        </w:tc>
        <w:tc>
          <w:tcPr>
            <w:tcW w:type="dxa" w:w="3960"/>
            <w:vAlign w:val="center"/>
            <w:tcMar>
              <w:top w:w="60" w:type="dxa"/>
              <w:start w:w="80" w:type="dxa"/>
              <w:bottom w:w="60" w:type="dxa"/>
              <w:end w:w="80" w:type="dxa"/>
            </w:tcMar>
          </w:tcPr>
          <w:p>
            <w:pPr>
              <w:spacing w:after="0"/>
            </w:pPr>
            <w:r>
              <w:rPr>
                <w:rFonts w:ascii="Aptos" w:hAnsi="Aptos"/>
                <w:color w:val="1E293B"/>
                <w:sz w:val="16"/>
              </w:rPr>
              <w:t>Motorcycle</w:t>
            </w:r>
          </w:p>
        </w:tc>
        <w:tc>
          <w:tcPr>
            <w:tcW w:type="dxa" w:w="4104"/>
            <w:vAlign w:val="center"/>
            <w:tcMar>
              <w:top w:w="60" w:type="dxa"/>
              <w:start w:w="80" w:type="dxa"/>
              <w:bottom w:w="60" w:type="dxa"/>
              <w:end w:w="80" w:type="dxa"/>
            </w:tcMar>
          </w:tcPr>
          <w:p>
            <w:pPr>
              <w:spacing w:after="0"/>
            </w:pPr>
            <w:r>
              <w:rPr>
                <w:rFonts w:ascii="Aptos" w:hAnsi="Aptos"/>
                <w:color w:val="1E293B"/>
                <w:sz w:val="16"/>
              </w:rPr>
              <w:t>Asociar viajes/kilómetros a una moto.</w:t>
            </w:r>
          </w:p>
        </w:tc>
      </w:tr>
      <w:tr>
        <w:tc>
          <w:tcPr>
            <w:tcW w:type="dxa" w:w="1440"/>
            <w:vAlign w:val="center"/>
            <w:tcMar>
              <w:top w:w="60" w:type="dxa"/>
              <w:start w:w="80" w:type="dxa"/>
              <w:bottom w:w="60" w:type="dxa"/>
              <w:end w:w="80" w:type="dxa"/>
            </w:tcMar>
          </w:tcPr>
          <w:p>
            <w:pPr>
              <w:spacing w:after="0"/>
            </w:pPr>
            <w:r>
              <w:rPr>
                <w:rFonts w:ascii="Aptos" w:hAnsi="Aptos"/>
                <w:color w:val="1E293B"/>
                <w:sz w:val="16"/>
              </w:rPr>
              <w:t>Futuro</w:t>
            </w:r>
          </w:p>
        </w:tc>
        <w:tc>
          <w:tcPr>
            <w:tcW w:type="dxa" w:w="3960"/>
            <w:vAlign w:val="center"/>
            <w:tcMar>
              <w:top w:w="60" w:type="dxa"/>
              <w:start w:w="80" w:type="dxa"/>
              <w:bottom w:w="60" w:type="dxa"/>
              <w:end w:w="80" w:type="dxa"/>
            </w:tcMar>
          </w:tcPr>
          <w:p>
            <w:pPr>
              <w:spacing w:after="0"/>
            </w:pPr>
            <w:r>
              <w:rPr>
                <w:rFonts w:ascii="Aptos" w:hAnsi="Aptos"/>
                <w:color w:val="1E293B"/>
                <w:sz w:val="16"/>
              </w:rPr>
              <w:t>Photo, PrivacyZone, RouteSignature, maintenance/fuel</w:t>
            </w:r>
          </w:p>
        </w:tc>
        <w:tc>
          <w:tcPr>
            <w:tcW w:type="dxa" w:w="4104"/>
            <w:vAlign w:val="center"/>
            <w:tcMar>
              <w:top w:w="60" w:type="dxa"/>
              <w:start w:w="80" w:type="dxa"/>
              <w:bottom w:w="60" w:type="dxa"/>
              <w:end w:w="80" w:type="dxa"/>
            </w:tcMar>
          </w:tcPr>
          <w:p>
            <w:pPr>
              <w:spacing w:after="0"/>
            </w:pPr>
            <w:r>
              <w:rPr>
                <w:rFonts w:ascii="Aptos" w:hAnsi="Aptos"/>
                <w:color w:val="1E293B"/>
                <w:sz w:val="16"/>
              </w:rPr>
              <w:t>Extensiones reservadas, no Core.</w:t>
            </w:r>
          </w:p>
        </w:tc>
      </w:tr>
    </w:tbl>
    <w:p>
      <w:pPr>
        <w:pStyle w:val="Heading2"/>
      </w:pPr>
      <w:r>
        <w:t>10.4 · Estados y códigos conceptuales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vAlign w:val="center"/>
            <w:tcMar>
              <w:top w:w="60" w:type="dxa"/>
              <w:start w:w="80" w:type="dxa"/>
              <w:bottom w:w="60" w:type="dxa"/>
              <w:end w:w="80" w:type="dxa"/>
            </w:tcMar>
            <w:shd w:fill="14213D"/>
          </w:tcPr>
          <w:p>
            <w:pPr>
              <w:spacing w:after="0"/>
            </w:pPr>
            <w:r>
              <w:rPr>
                <w:rFonts w:ascii="Aptos" w:hAnsi="Aptos"/>
                <w:b/>
                <w:color w:val="FFFFFF"/>
                <w:sz w:val="16"/>
              </w:rPr>
              <w:t>Taxonomía</w:t>
            </w:r>
          </w:p>
        </w:tc>
        <w:tc>
          <w:tcPr>
            <w:tcW w:type="dxa" w:w="4464"/>
            <w:vAlign w:val="center"/>
            <w:tcMar>
              <w:top w:w="60" w:type="dxa"/>
              <w:start w:w="80" w:type="dxa"/>
              <w:bottom w:w="60" w:type="dxa"/>
              <w:end w:w="80" w:type="dxa"/>
            </w:tcMar>
            <w:shd w:fill="14213D"/>
          </w:tcPr>
          <w:p>
            <w:pPr>
              <w:spacing w:after="0"/>
            </w:pPr>
            <w:r>
              <w:rPr>
                <w:rFonts w:ascii="Aptos" w:hAnsi="Aptos"/>
                <w:b/>
                <w:color w:val="FFFFFF"/>
                <w:sz w:val="16"/>
              </w:rPr>
              <w:t>Valores baseline</w:t>
            </w:r>
          </w:p>
        </w:tc>
        <w:tc>
          <w:tcPr>
            <w:tcW w:type="dxa" w:w="3384"/>
            <w:vAlign w:val="center"/>
            <w:tcMar>
              <w:top w:w="60" w:type="dxa"/>
              <w:start w:w="80" w:type="dxa"/>
              <w:bottom w:w="60" w:type="dxa"/>
              <w:end w:w="80" w:type="dxa"/>
            </w:tcMar>
            <w:shd w:fill="14213D"/>
          </w:tcPr>
          <w:p>
            <w:pPr>
              <w:spacing w:after="0"/>
            </w:pPr>
            <w:r>
              <w:rPr>
                <w:rFonts w:ascii="Aptos" w:hAnsi="Aptos"/>
                <w:b/>
                <w:color w:val="FFFFFF"/>
                <w:sz w:val="16"/>
              </w:rPr>
              <w:t>Nota</w:t>
            </w:r>
          </w:p>
        </w:tc>
      </w:tr>
      <w:tr>
        <w:tc>
          <w:tcPr>
            <w:tcW w:type="dxa" w:w="1656"/>
            <w:vAlign w:val="center"/>
            <w:tcMar>
              <w:top w:w="60" w:type="dxa"/>
              <w:start w:w="80" w:type="dxa"/>
              <w:bottom w:w="60" w:type="dxa"/>
              <w:end w:w="80" w:type="dxa"/>
            </w:tcMar>
          </w:tcPr>
          <w:p>
            <w:pPr>
              <w:spacing w:after="0"/>
            </w:pPr>
            <w:r>
              <w:rPr>
                <w:rFonts w:ascii="Aptos" w:hAnsi="Aptos"/>
                <w:color w:val="1E293B"/>
                <w:sz w:val="16"/>
              </w:rPr>
              <w:t>CaptureStatus</w:t>
            </w:r>
          </w:p>
        </w:tc>
        <w:tc>
          <w:tcPr>
            <w:tcW w:type="dxa" w:w="4464"/>
            <w:vAlign w:val="center"/>
            <w:tcMar>
              <w:top w:w="60" w:type="dxa"/>
              <w:start w:w="80" w:type="dxa"/>
              <w:bottom w:w="60" w:type="dxa"/>
              <w:end w:w="80" w:type="dxa"/>
            </w:tcMar>
          </w:tcPr>
          <w:p>
            <w:pPr>
              <w:spacing w:after="0"/>
            </w:pPr>
            <w:r>
              <w:rPr>
                <w:rFonts w:ascii="Aptos" w:hAnsi="Aptos"/>
                <w:color w:val="1E293B"/>
                <w:sz w:val="16"/>
              </w:rPr>
              <w:t>ACTIVE · COMPLETED · ABORTED</w:t>
            </w:r>
          </w:p>
        </w:tc>
        <w:tc>
          <w:tcPr>
            <w:tcW w:type="dxa" w:w="3384"/>
            <w:vAlign w:val="center"/>
            <w:tcMar>
              <w:top w:w="60" w:type="dxa"/>
              <w:start w:w="80" w:type="dxa"/>
              <w:bottom w:w="60" w:type="dxa"/>
              <w:end w:w="80" w:type="dxa"/>
            </w:tcMar>
          </w:tcPr>
          <w:p>
            <w:pPr>
              <w:spacing w:after="0"/>
            </w:pPr>
            <w:r>
              <w:rPr>
                <w:rFonts w:ascii="Aptos" w:hAnsi="Aptos"/>
                <w:color w:val="1E293B"/>
                <w:sz w:val="16"/>
              </w:rPr>
              <w:t>RECOVERED se registra como evento, no status final.</w:t>
            </w:r>
          </w:p>
        </w:tc>
      </w:tr>
      <w:tr>
        <w:tc>
          <w:tcPr>
            <w:tcW w:type="dxa" w:w="1656"/>
            <w:vAlign w:val="center"/>
            <w:tcMar>
              <w:top w:w="60" w:type="dxa"/>
              <w:start w:w="80" w:type="dxa"/>
              <w:bottom w:w="60" w:type="dxa"/>
              <w:end w:w="80" w:type="dxa"/>
            </w:tcMar>
          </w:tcPr>
          <w:p>
            <w:pPr>
              <w:spacing w:after="0"/>
            </w:pPr>
            <w:r>
              <w:rPr>
                <w:rFonts w:ascii="Aptos" w:hAnsi="Aptos"/>
                <w:color w:val="1E293B"/>
                <w:sz w:val="16"/>
              </w:rPr>
              <w:t>TripStatus</w:t>
            </w:r>
          </w:p>
        </w:tc>
        <w:tc>
          <w:tcPr>
            <w:tcW w:type="dxa" w:w="4464"/>
            <w:vAlign w:val="center"/>
            <w:tcMar>
              <w:top w:w="60" w:type="dxa"/>
              <w:start w:w="80" w:type="dxa"/>
              <w:bottom w:w="60" w:type="dxa"/>
              <w:end w:w="80" w:type="dxa"/>
            </w:tcMar>
          </w:tcPr>
          <w:p>
            <w:pPr>
              <w:spacing w:after="0"/>
            </w:pPr>
            <w:r>
              <w:rPr>
                <w:rFonts w:ascii="Aptos" w:hAnsi="Aptos"/>
                <w:color w:val="1E293B"/>
                <w:sz w:val="16"/>
              </w:rPr>
              <w:t>ACTIVE · COMPLETED · SUPERSEDED · TRASHED</w:t>
            </w:r>
          </w:p>
        </w:tc>
        <w:tc>
          <w:tcPr>
            <w:tcW w:type="dxa" w:w="3384"/>
            <w:vAlign w:val="center"/>
            <w:tcMar>
              <w:top w:w="60" w:type="dxa"/>
              <w:start w:w="80" w:type="dxa"/>
              <w:bottom w:w="60" w:type="dxa"/>
              <w:end w:w="80" w:type="dxa"/>
            </w:tcMar>
          </w:tcPr>
          <w:p>
            <w:pPr>
              <w:spacing w:after="0"/>
            </w:pPr>
            <w:r>
              <w:rPr>
                <w:rFonts w:ascii="Aptos" w:hAnsi="Aptos"/>
                <w:color w:val="1E293B"/>
                <w:sz w:val="16"/>
              </w:rPr>
              <w:t>SUPERSEDED conserva lineage; TRASHED soporta recovery window.</w:t>
            </w:r>
          </w:p>
        </w:tc>
      </w:tr>
      <w:tr>
        <w:tc>
          <w:tcPr>
            <w:tcW w:type="dxa" w:w="1656"/>
            <w:vAlign w:val="center"/>
            <w:tcMar>
              <w:top w:w="60" w:type="dxa"/>
              <w:start w:w="80" w:type="dxa"/>
              <w:bottom w:w="60" w:type="dxa"/>
              <w:end w:w="80" w:type="dxa"/>
            </w:tcMar>
          </w:tcPr>
          <w:p>
            <w:pPr>
              <w:spacing w:after="0"/>
            </w:pPr>
            <w:r>
              <w:rPr>
                <w:rFonts w:ascii="Aptos" w:hAnsi="Aptos"/>
                <w:color w:val="1E293B"/>
                <w:sz w:val="16"/>
              </w:rPr>
              <w:t>StartSource</w:t>
            </w:r>
          </w:p>
        </w:tc>
        <w:tc>
          <w:tcPr>
            <w:tcW w:type="dxa" w:w="4464"/>
            <w:vAlign w:val="center"/>
            <w:tcMar>
              <w:top w:w="60" w:type="dxa"/>
              <w:start w:w="80" w:type="dxa"/>
              <w:bottom w:w="60" w:type="dxa"/>
              <w:end w:w="80" w:type="dxa"/>
            </w:tcMar>
          </w:tcPr>
          <w:p>
            <w:pPr>
              <w:spacing w:after="0"/>
            </w:pPr>
            <w:r>
              <w:rPr>
                <w:rFonts w:ascii="Aptos" w:hAnsi="Aptos"/>
                <w:color w:val="1E293B"/>
                <w:sz w:val="16"/>
              </w:rPr>
              <w:t>AUTO · MANUAL · RECOVERY · IMPORTED(futuro)</w:t>
            </w:r>
          </w:p>
        </w:tc>
        <w:tc>
          <w:tcPr>
            <w:tcW w:type="dxa" w:w="3384"/>
            <w:vAlign w:val="center"/>
            <w:tcMar>
              <w:top w:w="60" w:type="dxa"/>
              <w:start w:w="80" w:type="dxa"/>
              <w:bottom w:w="60" w:type="dxa"/>
              <w:end w:w="80" w:type="dxa"/>
            </w:tcMar>
          </w:tcPr>
          <w:p>
            <w:pPr>
              <w:spacing w:after="0"/>
            </w:pPr>
            <w:r>
              <w:rPr>
                <w:rFonts w:ascii="Aptos" w:hAnsi="Aptos"/>
                <w:color w:val="1E293B"/>
                <w:sz w:val="16"/>
              </w:rPr>
              <w:t>Origen del inicio lógico/técnico.</w:t>
            </w:r>
          </w:p>
        </w:tc>
      </w:tr>
      <w:tr>
        <w:tc>
          <w:tcPr>
            <w:tcW w:type="dxa" w:w="1656"/>
            <w:vAlign w:val="center"/>
            <w:tcMar>
              <w:top w:w="60" w:type="dxa"/>
              <w:start w:w="80" w:type="dxa"/>
              <w:bottom w:w="60" w:type="dxa"/>
              <w:end w:w="80" w:type="dxa"/>
            </w:tcMar>
          </w:tcPr>
          <w:p>
            <w:pPr>
              <w:spacing w:after="0"/>
            </w:pPr>
            <w:r>
              <w:rPr>
                <w:rFonts w:ascii="Aptos" w:hAnsi="Aptos"/>
                <w:color w:val="1E293B"/>
                <w:sz w:val="16"/>
              </w:rPr>
              <w:t>EndSource</w:t>
            </w:r>
          </w:p>
        </w:tc>
        <w:tc>
          <w:tcPr>
            <w:tcW w:type="dxa" w:w="4464"/>
            <w:vAlign w:val="center"/>
            <w:tcMar>
              <w:top w:w="60" w:type="dxa"/>
              <w:start w:w="80" w:type="dxa"/>
              <w:bottom w:w="60" w:type="dxa"/>
              <w:end w:w="80" w:type="dxa"/>
            </w:tcMar>
          </w:tcPr>
          <w:p>
            <w:pPr>
              <w:spacing w:after="0"/>
            </w:pPr>
            <w:r>
              <w:rPr>
                <w:rFonts w:ascii="Aptos" w:hAnsi="Aptos"/>
                <w:color w:val="1E293B"/>
                <w:sz w:val="16"/>
              </w:rPr>
              <w:t>AUTO · MANUAL · RECOVERY · ABORTED</w:t>
            </w:r>
          </w:p>
        </w:tc>
        <w:tc>
          <w:tcPr>
            <w:tcW w:type="dxa" w:w="3384"/>
            <w:vAlign w:val="center"/>
            <w:tcMar>
              <w:top w:w="60" w:type="dxa"/>
              <w:start w:w="80" w:type="dxa"/>
              <w:bottom w:w="60" w:type="dxa"/>
              <w:end w:w="80" w:type="dxa"/>
            </w:tcMar>
          </w:tcPr>
          <w:p>
            <w:pPr>
              <w:spacing w:after="0"/>
            </w:pPr>
            <w:r>
              <w:rPr>
                <w:rFonts w:ascii="Aptos" w:hAnsi="Aptos"/>
                <w:color w:val="1E293B"/>
                <w:sz w:val="16"/>
              </w:rPr>
              <w:t>Origen del cierre.</w:t>
            </w:r>
          </w:p>
        </w:tc>
      </w:tr>
      <w:tr>
        <w:tc>
          <w:tcPr>
            <w:tcW w:type="dxa" w:w="1656"/>
            <w:vAlign w:val="center"/>
            <w:tcMar>
              <w:top w:w="60" w:type="dxa"/>
              <w:start w:w="80" w:type="dxa"/>
              <w:bottom w:w="60" w:type="dxa"/>
              <w:end w:w="80" w:type="dxa"/>
            </w:tcMar>
          </w:tcPr>
          <w:p>
            <w:pPr>
              <w:spacing w:after="0"/>
            </w:pPr>
            <w:r>
              <w:rPr>
                <w:rFonts w:ascii="Aptos" w:hAnsi="Aptos"/>
                <w:color w:val="1E293B"/>
                <w:sz w:val="16"/>
              </w:rPr>
              <w:t>DetectorState</w:t>
            </w:r>
          </w:p>
        </w:tc>
        <w:tc>
          <w:tcPr>
            <w:tcW w:type="dxa" w:w="4464"/>
            <w:vAlign w:val="center"/>
            <w:tcMar>
              <w:top w:w="60" w:type="dxa"/>
              <w:start w:w="80" w:type="dxa"/>
              <w:bottom w:w="60" w:type="dxa"/>
              <w:end w:w="80" w:type="dxa"/>
            </w:tcMar>
          </w:tcPr>
          <w:p>
            <w:pPr>
              <w:spacing w:after="0"/>
            </w:pPr>
            <w:r>
              <w:rPr>
                <w:rFonts w:ascii="Aptos" w:hAnsi="Aptos"/>
                <w:color w:val="1E293B"/>
                <w:sz w:val="16"/>
              </w:rPr>
              <w:t>IDLE · CANDIDATE_START · TRACKING · TEMPORARY_HOLD · MANUAL_PAUSED · CANDIDATE_STOP · FINALIZING</w:t>
            </w:r>
          </w:p>
        </w:tc>
        <w:tc>
          <w:tcPr>
            <w:tcW w:type="dxa" w:w="3384"/>
            <w:vAlign w:val="center"/>
            <w:tcMar>
              <w:top w:w="60" w:type="dxa"/>
              <w:start w:w="80" w:type="dxa"/>
              <w:bottom w:w="60" w:type="dxa"/>
              <w:end w:w="80" w:type="dxa"/>
            </w:tcMar>
          </w:tcPr>
          <w:p>
            <w:pPr>
              <w:spacing w:after="0"/>
            </w:pPr>
            <w:r>
              <w:rPr>
                <w:rFonts w:ascii="Aptos" w:hAnsi="Aptos"/>
                <w:color w:val="1E293B"/>
                <w:sz w:val="16"/>
              </w:rPr>
              <w:t>No sustituye status de Trip/Capture.</w:t>
            </w:r>
          </w:p>
        </w:tc>
      </w:tr>
      <w:tr>
        <w:tc>
          <w:tcPr>
            <w:tcW w:type="dxa" w:w="1656"/>
            <w:vAlign w:val="center"/>
            <w:tcMar>
              <w:top w:w="60" w:type="dxa"/>
              <w:start w:w="80" w:type="dxa"/>
              <w:bottom w:w="60" w:type="dxa"/>
              <w:end w:w="80" w:type="dxa"/>
            </w:tcMar>
          </w:tcPr>
          <w:p>
            <w:pPr>
              <w:spacing w:after="0"/>
            </w:pPr>
            <w:r>
              <w:rPr>
                <w:rFonts w:ascii="Aptos" w:hAnsi="Aptos"/>
                <w:color w:val="1E293B"/>
                <w:sz w:val="16"/>
              </w:rPr>
              <w:t>EditOperationType</w:t>
            </w:r>
          </w:p>
        </w:tc>
        <w:tc>
          <w:tcPr>
            <w:tcW w:type="dxa" w:w="4464"/>
            <w:vAlign w:val="center"/>
            <w:tcMar>
              <w:top w:w="60" w:type="dxa"/>
              <w:start w:w="80" w:type="dxa"/>
              <w:bottom w:w="60" w:type="dxa"/>
              <w:end w:w="80" w:type="dxa"/>
            </w:tcMar>
          </w:tcPr>
          <w:p>
            <w:pPr>
              <w:spacing w:after="0"/>
            </w:pPr>
            <w:r>
              <w:rPr>
                <w:rFonts w:ascii="Aptos" w:hAnsi="Aptos"/>
                <w:color w:val="1E293B"/>
                <w:sz w:val="16"/>
              </w:rPr>
              <w:t>MERGE · SPLIT · BOUNDARY_EDIT · RESTORE</w:t>
            </w:r>
          </w:p>
        </w:tc>
        <w:tc>
          <w:tcPr>
            <w:tcW w:type="dxa" w:w="3384"/>
            <w:vAlign w:val="center"/>
            <w:tcMar>
              <w:top w:w="60" w:type="dxa"/>
              <w:start w:w="80" w:type="dxa"/>
              <w:bottom w:w="60" w:type="dxa"/>
              <w:end w:w="80" w:type="dxa"/>
            </w:tcMar>
          </w:tcPr>
          <w:p>
            <w:pPr>
              <w:spacing w:after="0"/>
            </w:pPr>
            <w:r>
              <w:rPr>
                <w:rFonts w:ascii="Aptos" w:hAnsi="Aptos"/>
                <w:color w:val="1E293B"/>
                <w:sz w:val="16"/>
              </w:rPr>
              <w:t>Provenance de cambios lógicos.</w:t>
            </w:r>
          </w:p>
        </w:tc>
      </w:tr>
      <w:tr>
        <w:tc>
          <w:tcPr>
            <w:tcW w:type="dxa" w:w="1656"/>
            <w:vAlign w:val="center"/>
            <w:tcMar>
              <w:top w:w="60" w:type="dxa"/>
              <w:start w:w="80" w:type="dxa"/>
              <w:bottom w:w="60" w:type="dxa"/>
              <w:end w:w="80" w:type="dxa"/>
            </w:tcMar>
          </w:tcPr>
          <w:p>
            <w:pPr>
              <w:spacing w:after="0"/>
            </w:pPr>
            <w:r>
              <w:rPr>
                <w:rFonts w:ascii="Aptos" w:hAnsi="Aptos"/>
                <w:color w:val="1E293B"/>
                <w:sz w:val="16"/>
              </w:rPr>
              <w:t>TrackPointDecision</w:t>
            </w:r>
          </w:p>
        </w:tc>
        <w:tc>
          <w:tcPr>
            <w:tcW w:type="dxa" w:w="4464"/>
            <w:vAlign w:val="center"/>
            <w:tcMar>
              <w:top w:w="60" w:type="dxa"/>
              <w:start w:w="80" w:type="dxa"/>
              <w:bottom w:w="60" w:type="dxa"/>
              <w:end w:w="80" w:type="dxa"/>
            </w:tcMar>
          </w:tcPr>
          <w:p>
            <w:pPr>
              <w:spacing w:after="0"/>
            </w:pPr>
            <w:r>
              <w:rPr>
                <w:rFonts w:ascii="Aptos" w:hAnsi="Aptos"/>
                <w:color w:val="1E293B"/>
                <w:sz w:val="16"/>
              </w:rPr>
              <w:t>ACCEPTED · SUSPECT · REJECTED</w:t>
            </w:r>
          </w:p>
        </w:tc>
        <w:tc>
          <w:tcPr>
            <w:tcW w:type="dxa" w:w="3384"/>
            <w:vAlign w:val="center"/>
            <w:tcMar>
              <w:top w:w="60" w:type="dxa"/>
              <w:start w:w="80" w:type="dxa"/>
              <w:bottom w:w="60" w:type="dxa"/>
              <w:end w:w="80" w:type="dxa"/>
            </w:tcMar>
          </w:tcPr>
          <w:p>
            <w:pPr>
              <w:spacing w:after="0"/>
            </w:pPr>
            <w:r>
              <w:rPr>
                <w:rFonts w:ascii="Aptos" w:hAnsi="Aptos"/>
                <w:color w:val="1E293B"/>
                <w:sz w:val="16"/>
              </w:rPr>
              <w:t>Derivado, con reason codes versionados.</w:t>
            </w:r>
          </w:p>
        </w:tc>
      </w:tr>
    </w:tbl>
    <w:p>
      <w:pPr>
        <w:pStyle w:val="Heading2"/>
      </w:pPr>
      <w:r>
        <w:t>10.5 · Entidades de captura</w:t>
      </w:r>
    </w:p>
    <w:p>
      <w:pPr>
        <w:pStyle w:val="Heading3"/>
      </w:pPr>
      <w:r>
        <w:t>TripCapture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456"/>
            <w:vAlign w:val="center"/>
            <w:tcMar>
              <w:top w:w="60" w:type="dxa"/>
              <w:start w:w="80" w:type="dxa"/>
              <w:bottom w:w="60" w:type="dxa"/>
              <w:end w:w="80" w:type="dxa"/>
            </w:tcMar>
            <w:shd w:fill="14213D"/>
          </w:tcPr>
          <w:p>
            <w:pPr>
              <w:spacing w:after="0"/>
            </w:pPr>
            <w:r>
              <w:rPr>
                <w:rFonts w:ascii="Aptos" w:hAnsi="Aptos"/>
                <w:b/>
                <w:color w:val="FFFFFF"/>
                <w:sz w:val="16"/>
              </w:rPr>
              <w:t>Campo</w:t>
            </w:r>
          </w:p>
        </w:tc>
        <w:tc>
          <w:tcPr>
            <w:tcW w:type="dxa" w:w="6048"/>
            <w:vAlign w:val="center"/>
            <w:tcMar>
              <w:top w:w="60" w:type="dxa"/>
              <w:start w:w="80" w:type="dxa"/>
              <w:bottom w:w="60" w:type="dxa"/>
              <w:end w:w="80" w:type="dxa"/>
            </w:tcMar>
            <w:shd w:fill="14213D"/>
          </w:tcPr>
          <w:p>
            <w:pPr>
              <w:spacing w:after="0"/>
            </w:pPr>
            <w:r>
              <w:rPr>
                <w:rFonts w:ascii="Aptos" w:hAnsi="Aptos"/>
                <w:b/>
                <w:color w:val="FFFFFF"/>
                <w:sz w:val="16"/>
              </w:rPr>
              <w:t>Semántica</w:t>
            </w:r>
          </w:p>
        </w:tc>
      </w:tr>
      <w:tr>
        <w:tc>
          <w:tcPr>
            <w:tcW w:type="dxa" w:w="3456"/>
            <w:vAlign w:val="center"/>
            <w:tcMar>
              <w:top w:w="60" w:type="dxa"/>
              <w:start w:w="80" w:type="dxa"/>
              <w:bottom w:w="60" w:type="dxa"/>
              <w:end w:w="80" w:type="dxa"/>
            </w:tcMar>
          </w:tcPr>
          <w:p>
            <w:pPr>
              <w:spacing w:after="0"/>
            </w:pPr>
            <w:r>
              <w:rPr>
                <w:rFonts w:ascii="Aptos" w:hAnsi="Aptos"/>
                <w:color w:val="1E293B"/>
                <w:sz w:val="16"/>
              </w:rPr>
              <w:t>id</w:t>
            </w:r>
          </w:p>
        </w:tc>
        <w:tc>
          <w:tcPr>
            <w:tcW w:type="dxa" w:w="6048"/>
            <w:vAlign w:val="center"/>
            <w:tcMar>
              <w:top w:w="60" w:type="dxa"/>
              <w:start w:w="80" w:type="dxa"/>
              <w:bottom w:w="60" w:type="dxa"/>
              <w:end w:w="80" w:type="dxa"/>
            </w:tcMar>
          </w:tcPr>
          <w:p>
            <w:pPr>
              <w:spacing w:after="0"/>
            </w:pPr>
            <w:r>
              <w:rPr>
                <w:rFonts w:ascii="Aptos" w:hAnsi="Aptos"/>
                <w:color w:val="1E293B"/>
                <w:sz w:val="16"/>
              </w:rPr>
              <w:t>Identidad estable de captura.</w:t>
            </w:r>
          </w:p>
        </w:tc>
      </w:tr>
      <w:tr>
        <w:tc>
          <w:tcPr>
            <w:tcW w:type="dxa" w:w="3456"/>
            <w:vAlign w:val="center"/>
            <w:tcMar>
              <w:top w:w="60" w:type="dxa"/>
              <w:start w:w="80" w:type="dxa"/>
              <w:bottom w:w="60" w:type="dxa"/>
              <w:end w:w="80" w:type="dxa"/>
            </w:tcMar>
          </w:tcPr>
          <w:p>
            <w:pPr>
              <w:spacing w:after="0"/>
            </w:pPr>
            <w:r>
              <w:rPr>
                <w:rFonts w:ascii="Aptos" w:hAnsi="Aptos"/>
                <w:color w:val="1E293B"/>
                <w:sz w:val="16"/>
              </w:rPr>
              <w:t>status</w:t>
            </w:r>
          </w:p>
        </w:tc>
        <w:tc>
          <w:tcPr>
            <w:tcW w:type="dxa" w:w="6048"/>
            <w:vAlign w:val="center"/>
            <w:tcMar>
              <w:top w:w="60" w:type="dxa"/>
              <w:start w:w="80" w:type="dxa"/>
              <w:bottom w:w="60" w:type="dxa"/>
              <w:end w:w="80" w:type="dxa"/>
            </w:tcMar>
          </w:tcPr>
          <w:p>
            <w:pPr>
              <w:spacing w:after="0"/>
            </w:pPr>
            <w:r>
              <w:rPr>
                <w:rFonts w:ascii="Aptos" w:hAnsi="Aptos"/>
                <w:color w:val="1E293B"/>
                <w:sz w:val="16"/>
              </w:rPr>
              <w:t>ACTIVE / COMPLETED / ABORTED.</w:t>
            </w:r>
          </w:p>
        </w:tc>
      </w:tr>
      <w:tr>
        <w:tc>
          <w:tcPr>
            <w:tcW w:type="dxa" w:w="3456"/>
            <w:vAlign w:val="center"/>
            <w:tcMar>
              <w:top w:w="60" w:type="dxa"/>
              <w:start w:w="80" w:type="dxa"/>
              <w:bottom w:w="60" w:type="dxa"/>
              <w:end w:w="80" w:type="dxa"/>
            </w:tcMar>
          </w:tcPr>
          <w:p>
            <w:pPr>
              <w:spacing w:after="0"/>
            </w:pPr>
            <w:r>
              <w:rPr>
                <w:rFonts w:ascii="Aptos" w:hAnsi="Aptos"/>
                <w:color w:val="1E293B"/>
                <w:sz w:val="16"/>
              </w:rPr>
              <w:t>startedAt / endedAt?</w:t>
            </w:r>
          </w:p>
        </w:tc>
        <w:tc>
          <w:tcPr>
            <w:tcW w:type="dxa" w:w="6048"/>
            <w:vAlign w:val="center"/>
            <w:tcMar>
              <w:top w:w="60" w:type="dxa"/>
              <w:start w:w="80" w:type="dxa"/>
              <w:bottom w:w="60" w:type="dxa"/>
              <w:end w:w="80" w:type="dxa"/>
            </w:tcMar>
          </w:tcPr>
          <w:p>
            <w:pPr>
              <w:spacing w:after="0"/>
            </w:pPr>
            <w:r>
              <w:rPr>
                <w:rFonts w:ascii="Aptos" w:hAnsi="Aptos"/>
                <w:color w:val="1E293B"/>
                <w:sz w:val="16"/>
              </w:rPr>
              <w:t>Instantes civiles.</w:t>
            </w:r>
          </w:p>
        </w:tc>
      </w:tr>
      <w:tr>
        <w:tc>
          <w:tcPr>
            <w:tcW w:type="dxa" w:w="3456"/>
            <w:vAlign w:val="center"/>
            <w:tcMar>
              <w:top w:w="60" w:type="dxa"/>
              <w:start w:w="80" w:type="dxa"/>
              <w:bottom w:w="60" w:type="dxa"/>
              <w:end w:w="80" w:type="dxa"/>
            </w:tcMar>
          </w:tcPr>
          <w:p>
            <w:pPr>
              <w:spacing w:after="0"/>
            </w:pPr>
            <w:r>
              <w:rPr>
                <w:rFonts w:ascii="Aptos" w:hAnsi="Aptos"/>
                <w:color w:val="1E293B"/>
                <w:sz w:val="16"/>
              </w:rPr>
              <w:t>start/endElapsedRealtimeNanos</w:t>
            </w:r>
          </w:p>
        </w:tc>
        <w:tc>
          <w:tcPr>
            <w:tcW w:type="dxa" w:w="6048"/>
            <w:vAlign w:val="center"/>
            <w:tcMar>
              <w:top w:w="60" w:type="dxa"/>
              <w:start w:w="80" w:type="dxa"/>
              <w:bottom w:w="60" w:type="dxa"/>
              <w:end w:w="80" w:type="dxa"/>
            </w:tcMar>
          </w:tcPr>
          <w:p>
            <w:pPr>
              <w:spacing w:after="0"/>
            </w:pPr>
            <w:r>
              <w:rPr>
                <w:rFonts w:ascii="Aptos" w:hAnsi="Aptos"/>
                <w:color w:val="1E293B"/>
                <w:sz w:val="16"/>
              </w:rPr>
              <w:t>Referencias monotónicas.</w:t>
            </w:r>
          </w:p>
        </w:tc>
      </w:tr>
      <w:tr>
        <w:tc>
          <w:tcPr>
            <w:tcW w:type="dxa" w:w="3456"/>
            <w:vAlign w:val="center"/>
            <w:tcMar>
              <w:top w:w="60" w:type="dxa"/>
              <w:start w:w="80" w:type="dxa"/>
              <w:bottom w:w="60" w:type="dxa"/>
              <w:end w:w="80" w:type="dxa"/>
            </w:tcMar>
          </w:tcPr>
          <w:p>
            <w:pPr>
              <w:spacing w:after="0"/>
            </w:pPr>
            <w:r>
              <w:rPr>
                <w:rFonts w:ascii="Aptos" w:hAnsi="Aptos"/>
                <w:color w:val="1E293B"/>
                <w:sz w:val="16"/>
              </w:rPr>
              <w:t>localTimeZoneId</w:t>
            </w:r>
          </w:p>
        </w:tc>
        <w:tc>
          <w:tcPr>
            <w:tcW w:type="dxa" w:w="6048"/>
            <w:vAlign w:val="center"/>
            <w:tcMar>
              <w:top w:w="60" w:type="dxa"/>
              <w:start w:w="80" w:type="dxa"/>
              <w:bottom w:w="60" w:type="dxa"/>
              <w:end w:w="80" w:type="dxa"/>
            </w:tcMar>
          </w:tcPr>
          <w:p>
            <w:pPr>
              <w:spacing w:after="0"/>
            </w:pPr>
            <w:r>
              <w:rPr>
                <w:rFonts w:ascii="Aptos" w:hAnsi="Aptos"/>
                <w:color w:val="1E293B"/>
                <w:sz w:val="16"/>
              </w:rPr>
              <w:t>Reconstrucción de fecha/hora local.</w:t>
            </w:r>
          </w:p>
        </w:tc>
      </w:tr>
      <w:tr>
        <w:tc>
          <w:tcPr>
            <w:tcW w:type="dxa" w:w="3456"/>
            <w:vAlign w:val="center"/>
            <w:tcMar>
              <w:top w:w="60" w:type="dxa"/>
              <w:start w:w="80" w:type="dxa"/>
              <w:bottom w:w="60" w:type="dxa"/>
              <w:end w:w="80" w:type="dxa"/>
            </w:tcMar>
          </w:tcPr>
          <w:p>
            <w:pPr>
              <w:spacing w:after="0"/>
            </w:pPr>
            <w:r>
              <w:rPr>
                <w:rFonts w:ascii="Aptos" w:hAnsi="Aptos"/>
                <w:color w:val="1E293B"/>
                <w:sz w:val="16"/>
              </w:rPr>
              <w:t>startSource / endSource?</w:t>
            </w:r>
          </w:p>
        </w:tc>
        <w:tc>
          <w:tcPr>
            <w:tcW w:type="dxa" w:w="6048"/>
            <w:vAlign w:val="center"/>
            <w:tcMar>
              <w:top w:w="60" w:type="dxa"/>
              <w:start w:w="80" w:type="dxa"/>
              <w:bottom w:w="60" w:type="dxa"/>
              <w:end w:w="80" w:type="dxa"/>
            </w:tcMar>
          </w:tcPr>
          <w:p>
            <w:pPr>
              <w:spacing w:after="0"/>
            </w:pPr>
            <w:r>
              <w:rPr>
                <w:rFonts w:ascii="Aptos" w:hAnsi="Aptos"/>
                <w:color w:val="1E293B"/>
                <w:sz w:val="16"/>
              </w:rPr>
              <w:t>AUTO, MANUAL, RECOVERY, etc.</w:t>
            </w:r>
          </w:p>
        </w:tc>
      </w:tr>
      <w:tr>
        <w:tc>
          <w:tcPr>
            <w:tcW w:type="dxa" w:w="3456"/>
            <w:vAlign w:val="center"/>
            <w:tcMar>
              <w:top w:w="60" w:type="dxa"/>
              <w:start w:w="80" w:type="dxa"/>
              <w:bottom w:w="60" w:type="dxa"/>
              <w:end w:w="80" w:type="dxa"/>
            </w:tcMar>
          </w:tcPr>
          <w:p>
            <w:pPr>
              <w:spacing w:after="0"/>
            </w:pPr>
            <w:r>
              <w:rPr>
                <w:rFonts w:ascii="Aptos" w:hAnsi="Aptos"/>
                <w:color w:val="1E293B"/>
                <w:sz w:val="16"/>
              </w:rPr>
              <w:t>detectorVersion / locationProfileVersion</w:t>
            </w:r>
          </w:p>
        </w:tc>
        <w:tc>
          <w:tcPr>
            <w:tcW w:type="dxa" w:w="6048"/>
            <w:vAlign w:val="center"/>
            <w:tcMar>
              <w:top w:w="60" w:type="dxa"/>
              <w:start w:w="80" w:type="dxa"/>
              <w:bottom w:w="60" w:type="dxa"/>
              <w:end w:w="80" w:type="dxa"/>
            </w:tcMar>
          </w:tcPr>
          <w:p>
            <w:pPr>
              <w:spacing w:after="0"/>
            </w:pPr>
            <w:r>
              <w:rPr>
                <w:rFonts w:ascii="Aptos" w:hAnsi="Aptos"/>
                <w:color w:val="1E293B"/>
                <w:sz w:val="16"/>
              </w:rPr>
              <w:t>Trazabilidad del algoritmo/perfil.</w:t>
            </w:r>
          </w:p>
        </w:tc>
      </w:tr>
      <w:tr>
        <w:tc>
          <w:tcPr>
            <w:tcW w:type="dxa" w:w="3456"/>
            <w:vAlign w:val="center"/>
            <w:tcMar>
              <w:top w:w="60" w:type="dxa"/>
              <w:start w:w="80" w:type="dxa"/>
              <w:bottom w:w="60" w:type="dxa"/>
              <w:end w:w="80" w:type="dxa"/>
            </w:tcMar>
          </w:tcPr>
          <w:p>
            <w:pPr>
              <w:spacing w:after="0"/>
            </w:pPr>
            <w:r>
              <w:rPr>
                <w:rFonts w:ascii="Aptos" w:hAnsi="Aptos"/>
                <w:color w:val="1E293B"/>
                <w:sz w:val="16"/>
              </w:rPr>
              <w:t>createdAt / updatedAt</w:t>
            </w:r>
          </w:p>
        </w:tc>
        <w:tc>
          <w:tcPr>
            <w:tcW w:type="dxa" w:w="6048"/>
            <w:vAlign w:val="center"/>
            <w:tcMar>
              <w:top w:w="60" w:type="dxa"/>
              <w:start w:w="80" w:type="dxa"/>
              <w:bottom w:w="60" w:type="dxa"/>
              <w:end w:w="80" w:type="dxa"/>
            </w:tcMar>
          </w:tcPr>
          <w:p>
            <w:pPr>
              <w:spacing w:after="0"/>
            </w:pPr>
            <w:r>
              <w:rPr>
                <w:rFonts w:ascii="Aptos" w:hAnsi="Aptos"/>
                <w:color w:val="1E293B"/>
                <w:sz w:val="16"/>
              </w:rPr>
              <w:t>Auditoría técnica.</w:t>
            </w:r>
          </w:p>
        </w:tc>
      </w:tr>
    </w:tbl>
    <w:p>
      <w:pPr>
        <w:pStyle w:val="SmallNote"/>
      </w:pPr>
      <w:r>
        <w:t>Reglas: máximo una TripCapture ACTIVE en Core; cerrar la UI no cambia su status; COMPLETED requiere fin; process death se maneja con recovery/events, no creando otra captura silenciosa.</w:t>
      </w:r>
    </w:p>
    <w:p>
      <w:pPr>
        <w:pStyle w:val="Heading3"/>
      </w:pPr>
      <w:r>
        <w:t>RawTrackPoint</w:t>
      </w:r>
    </w:p>
    <w:p>
      <w:pPr/>
      <w:r>
        <w:t>Contrato: captureId + sequenceNumber + timestamps civil/monotónico + lat/lon + horizontalAccuracy + altitude(s) + verticalAccuracy + speed/speedAccuracy + bearing/bearingAccuracy + source/provider + requestProfile + batch + detectorState snapshot.</w:t>
      </w:r>
    </w:p>
    <w:p>
      <w:pPr>
        <w:pStyle w:val="SmallNote"/>
      </w:pPr>
      <w:r>
        <w:t>Un punto rechazado por processing permanece en raw. El rechazo se expresa en PointAssessment; no se “corrige” el dato original.</w:t>
      </w:r>
    </w:p>
    <w:p>
      <w:pPr>
        <w:pStyle w:val="Heading3"/>
      </w:pPr>
      <w:r>
        <w:t>CaptureEvent y ManualPauseInterval</w:t>
      </w:r>
    </w:p>
    <w:p>
      <w:pPr/>
      <w:r>
        <w:t>CaptureEvent registra Activity Recognition, cambios de detector, GPS gaps, service/lifecycle/settings y recovery. ManualPauseInterval es un concepto de negocio explícito: su duración se contabiliza aparte de stopped time y nunca se confunde con TEMPORARY_HOLD.</w:t>
      </w:r>
    </w:p>
    <w:p>
      <w:pPr>
        <w:pStyle w:val="Heading2"/>
      </w:pPr>
      <w:r>
        <w:t>10.6 · Entidades de viaje lógico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vAlign w:val="center"/>
            <w:tcMar>
              <w:top w:w="60" w:type="dxa"/>
              <w:start w:w="80" w:type="dxa"/>
              <w:bottom w:w="60" w:type="dxa"/>
              <w:end w:w="80" w:type="dxa"/>
            </w:tcMar>
            <w:shd w:fill="14213D"/>
          </w:tcPr>
          <w:p>
            <w:pPr>
              <w:spacing w:after="0"/>
            </w:pPr>
            <w:r>
              <w:rPr>
                <w:rFonts w:ascii="Aptos" w:hAnsi="Aptos"/>
                <w:b/>
                <w:color w:val="FFFFFF"/>
                <w:sz w:val="16"/>
              </w:rPr>
              <w:t>Entidad</w:t>
            </w:r>
          </w:p>
        </w:tc>
        <w:tc>
          <w:tcPr>
            <w:tcW w:type="dxa" w:w="4752"/>
            <w:vAlign w:val="center"/>
            <w:tcMar>
              <w:top w:w="60" w:type="dxa"/>
              <w:start w:w="80" w:type="dxa"/>
              <w:bottom w:w="60" w:type="dxa"/>
              <w:end w:w="80" w:type="dxa"/>
            </w:tcMar>
            <w:shd w:fill="14213D"/>
          </w:tcPr>
          <w:p>
            <w:pPr>
              <w:spacing w:after="0"/>
            </w:pPr>
            <w:r>
              <w:rPr>
                <w:rFonts w:ascii="Aptos" w:hAnsi="Aptos"/>
                <w:b/>
                <w:color w:val="FFFFFF"/>
                <w:sz w:val="16"/>
              </w:rPr>
              <w:t>Campos conceptuales principales</w:t>
            </w:r>
          </w:p>
        </w:tc>
        <w:tc>
          <w:tcPr>
            <w:tcW w:type="dxa" w:w="2952"/>
            <w:vAlign w:val="center"/>
            <w:tcMar>
              <w:top w:w="60" w:type="dxa"/>
              <w:start w:w="80" w:type="dxa"/>
              <w:bottom w:w="60" w:type="dxa"/>
              <w:end w:w="80" w:type="dxa"/>
            </w:tcMar>
            <w:shd w:fill="14213D"/>
          </w:tcPr>
          <w:p>
            <w:pPr>
              <w:spacing w:after="0"/>
            </w:pPr>
            <w:r>
              <w:rPr>
                <w:rFonts w:ascii="Aptos" w:hAnsi="Aptos"/>
                <w:b/>
                <w:color w:val="FFFFFF"/>
                <w:sz w:val="16"/>
              </w:rPr>
              <w:t>Regla</w:t>
            </w:r>
          </w:p>
        </w:tc>
      </w:tr>
      <w:tr>
        <w:tc>
          <w:tcPr>
            <w:tcW w:type="dxa" w:w="1656"/>
            <w:vAlign w:val="center"/>
            <w:tcMar>
              <w:top w:w="60" w:type="dxa"/>
              <w:start w:w="80" w:type="dxa"/>
              <w:bottom w:w="60" w:type="dxa"/>
              <w:end w:w="80" w:type="dxa"/>
            </w:tcMar>
          </w:tcPr>
          <w:p>
            <w:pPr>
              <w:spacing w:after="0"/>
            </w:pPr>
            <w:r>
              <w:rPr>
                <w:rFonts w:ascii="Aptos" w:hAnsi="Aptos"/>
                <w:color w:val="1E293B"/>
                <w:sz w:val="16"/>
              </w:rPr>
              <w:t>Trip</w:t>
            </w:r>
          </w:p>
        </w:tc>
        <w:tc>
          <w:tcPr>
            <w:tcW w:type="dxa" w:w="4752"/>
            <w:vAlign w:val="center"/>
            <w:tcMar>
              <w:top w:w="60" w:type="dxa"/>
              <w:start w:w="80" w:type="dxa"/>
              <w:bottom w:w="60" w:type="dxa"/>
              <w:end w:w="80" w:type="dxa"/>
            </w:tcMar>
          </w:tcPr>
          <w:p>
            <w:pPr>
              <w:spacing w:after="0"/>
            </w:pPr>
            <w:r>
              <w:rPr>
                <w:rFonts w:ascii="Aptos" w:hAnsi="Aptos"/>
                <w:color w:val="1E293B"/>
                <w:sz w:val="16"/>
              </w:rPr>
              <w:t>id, status, name?, isFavorite, motorcycleId?, routeId?, notes?, timestamps, deletedAt?</w:t>
            </w:r>
          </w:p>
        </w:tc>
        <w:tc>
          <w:tcPr>
            <w:tcW w:type="dxa" w:w="2952"/>
            <w:vAlign w:val="center"/>
            <w:tcMar>
              <w:top w:w="60" w:type="dxa"/>
              <w:start w:w="80" w:type="dxa"/>
              <w:bottom w:w="60" w:type="dxa"/>
              <w:end w:w="80" w:type="dxa"/>
            </w:tcMar>
          </w:tcPr>
          <w:p>
            <w:pPr>
              <w:spacing w:after="0"/>
            </w:pPr>
            <w:r>
              <w:rPr>
                <w:rFonts w:ascii="Aptos" w:hAnsi="Aptos"/>
                <w:color w:val="1E293B"/>
                <w:sz w:val="16"/>
              </w:rPr>
              <w:t>Puede existir sin Route/Motorcycle y sobrevivir con GPS degradado.</w:t>
            </w:r>
          </w:p>
        </w:tc>
      </w:tr>
      <w:tr>
        <w:tc>
          <w:tcPr>
            <w:tcW w:type="dxa" w:w="1656"/>
            <w:vAlign w:val="center"/>
            <w:tcMar>
              <w:top w:w="60" w:type="dxa"/>
              <w:start w:w="80" w:type="dxa"/>
              <w:bottom w:w="60" w:type="dxa"/>
              <w:end w:w="80" w:type="dxa"/>
            </w:tcMar>
          </w:tcPr>
          <w:p>
            <w:pPr>
              <w:spacing w:after="0"/>
            </w:pPr>
            <w:r>
              <w:rPr>
                <w:rFonts w:ascii="Aptos" w:hAnsi="Aptos"/>
                <w:color w:val="1E293B"/>
                <w:sz w:val="16"/>
              </w:rPr>
              <w:t>TripPart</w:t>
            </w:r>
          </w:p>
        </w:tc>
        <w:tc>
          <w:tcPr>
            <w:tcW w:type="dxa" w:w="4752"/>
            <w:vAlign w:val="center"/>
            <w:tcMar>
              <w:top w:w="60" w:type="dxa"/>
              <w:start w:w="80" w:type="dxa"/>
              <w:bottom w:w="60" w:type="dxa"/>
              <w:end w:w="80" w:type="dxa"/>
            </w:tcMar>
          </w:tcPr>
          <w:p>
            <w:pPr>
              <w:spacing w:after="0"/>
            </w:pPr>
            <w:r>
              <w:rPr>
                <w:rFonts w:ascii="Aptos" w:hAnsi="Aptos"/>
                <w:color w:val="1E293B"/>
                <w:sz w:val="16"/>
              </w:rPr>
              <w:t>tripId, captureId, orderIndex, start/end elapsedRealtime, sequence refs opcionales</w:t>
            </w:r>
          </w:p>
        </w:tc>
        <w:tc>
          <w:tcPr>
            <w:tcW w:type="dxa" w:w="2952"/>
            <w:vAlign w:val="center"/>
            <w:tcMar>
              <w:top w:w="60" w:type="dxa"/>
              <w:start w:w="80" w:type="dxa"/>
              <w:bottom w:w="60" w:type="dxa"/>
              <w:end w:w="80" w:type="dxa"/>
            </w:tcMar>
          </w:tcPr>
          <w:p>
            <w:pPr>
              <w:spacing w:after="0"/>
            </w:pPr>
            <w:r>
              <w:rPr>
                <w:rFonts w:ascii="Aptos" w:hAnsi="Aptos"/>
                <w:color w:val="1E293B"/>
                <w:sz w:val="16"/>
              </w:rPr>
              <w:t>Referencia raw sin duplicarlo; límites editables lógicamente.</w:t>
            </w:r>
          </w:p>
        </w:tc>
      </w:tr>
      <w:tr>
        <w:tc>
          <w:tcPr>
            <w:tcW w:type="dxa" w:w="1656"/>
            <w:vAlign w:val="center"/>
            <w:tcMar>
              <w:top w:w="60" w:type="dxa"/>
              <w:start w:w="80" w:type="dxa"/>
              <w:bottom w:w="60" w:type="dxa"/>
              <w:end w:w="80" w:type="dxa"/>
            </w:tcMar>
          </w:tcPr>
          <w:p>
            <w:pPr>
              <w:spacing w:after="0"/>
            </w:pPr>
            <w:r>
              <w:rPr>
                <w:rFonts w:ascii="Aptos" w:hAnsi="Aptos"/>
                <w:color w:val="1E293B"/>
                <w:sz w:val="16"/>
              </w:rPr>
              <w:t>TripEditOperation</w:t>
            </w:r>
          </w:p>
        </w:tc>
        <w:tc>
          <w:tcPr>
            <w:tcW w:type="dxa" w:w="4752"/>
            <w:vAlign w:val="center"/>
            <w:tcMar>
              <w:top w:w="60" w:type="dxa"/>
              <w:start w:w="80" w:type="dxa"/>
              <w:bottom w:w="60" w:type="dxa"/>
              <w:end w:w="80" w:type="dxa"/>
            </w:tcMar>
          </w:tcPr>
          <w:p>
            <w:pPr>
              <w:spacing w:after="0"/>
            </w:pPr>
            <w:r>
              <w:rPr>
                <w:rFonts w:ascii="Aptos" w:hAnsi="Aptos"/>
                <w:color w:val="1E293B"/>
                <w:sz w:val="16"/>
              </w:rPr>
              <w:t>id, type, createdAt, undoneAt?, reason?</w:t>
            </w:r>
          </w:p>
        </w:tc>
        <w:tc>
          <w:tcPr>
            <w:tcW w:type="dxa" w:w="2952"/>
            <w:vAlign w:val="center"/>
            <w:tcMar>
              <w:top w:w="60" w:type="dxa"/>
              <w:start w:w="80" w:type="dxa"/>
              <w:bottom w:w="60" w:type="dxa"/>
              <w:end w:w="80" w:type="dxa"/>
            </w:tcMar>
          </w:tcPr>
          <w:p>
            <w:pPr>
              <w:spacing w:after="0"/>
            </w:pPr>
            <w:r>
              <w:rPr>
                <w:rFonts w:ascii="Aptos" w:hAnsi="Aptos"/>
                <w:color w:val="1E293B"/>
                <w:sz w:val="16"/>
              </w:rPr>
              <w:t>Describe merge/split/boundary/restore.</w:t>
            </w:r>
          </w:p>
        </w:tc>
      </w:tr>
      <w:tr>
        <w:tc>
          <w:tcPr>
            <w:tcW w:type="dxa" w:w="1656"/>
            <w:vAlign w:val="center"/>
            <w:tcMar>
              <w:top w:w="60" w:type="dxa"/>
              <w:start w:w="80" w:type="dxa"/>
              <w:bottom w:w="60" w:type="dxa"/>
              <w:end w:w="80" w:type="dxa"/>
            </w:tcMar>
          </w:tcPr>
          <w:p>
            <w:pPr>
              <w:spacing w:after="0"/>
            </w:pPr>
            <w:r>
              <w:rPr>
                <w:rFonts w:ascii="Aptos" w:hAnsi="Aptos"/>
                <w:color w:val="1E293B"/>
                <w:sz w:val="16"/>
              </w:rPr>
              <w:t>TripLineageLink</w:t>
            </w:r>
          </w:p>
        </w:tc>
        <w:tc>
          <w:tcPr>
            <w:tcW w:type="dxa" w:w="4752"/>
            <w:vAlign w:val="center"/>
            <w:tcMar>
              <w:top w:w="60" w:type="dxa"/>
              <w:start w:w="80" w:type="dxa"/>
              <w:bottom w:w="60" w:type="dxa"/>
              <w:end w:w="80" w:type="dxa"/>
            </w:tcMar>
          </w:tcPr>
          <w:p>
            <w:pPr>
              <w:spacing w:after="0"/>
            </w:pPr>
            <w:r>
              <w:rPr>
                <w:rFonts w:ascii="Aptos" w:hAnsi="Aptos"/>
                <w:color w:val="1E293B"/>
                <w:sz w:val="16"/>
              </w:rPr>
              <w:t>operationId, tripId, INPUT|OUTPUT</w:t>
            </w:r>
          </w:p>
        </w:tc>
        <w:tc>
          <w:tcPr>
            <w:tcW w:type="dxa" w:w="2952"/>
            <w:vAlign w:val="center"/>
            <w:tcMar>
              <w:top w:w="60" w:type="dxa"/>
              <w:start w:w="80" w:type="dxa"/>
              <w:bottom w:w="60" w:type="dxa"/>
              <w:end w:w="80" w:type="dxa"/>
            </w:tcMar>
          </w:tcPr>
          <w:p>
            <w:pPr>
              <w:spacing w:after="0"/>
            </w:pPr>
            <w:r>
              <w:rPr>
                <w:rFonts w:ascii="Aptos" w:hAnsi="Aptos"/>
                <w:color w:val="1E293B"/>
                <w:sz w:val="16"/>
              </w:rPr>
              <w:t>Relaciona fuentes y resultados para provenance/undo.</w:t>
            </w:r>
          </w:p>
        </w:tc>
      </w:tr>
    </w:tbl>
    <w:p>
      <w:pPr>
        <w:pStyle w:val="Heading2"/>
      </w:pPr>
      <w:r>
        <w:t>10.7 · Merge, split y corrección de límites</w:t>
      </w:r>
    </w:p>
    <w:p>
      <w:pPr>
        <w:pStyle w:val="ListBullet"/>
      </w:pPr>
      <w:r>
        <w:t>MERGE crea un nuevo Trip, reutiliza TripParts de inputs, marca inputs SUPERSEDED, registra lineage y recalcula derivados.</w:t>
      </w:r>
    </w:p>
    <w:p>
      <w:pPr>
        <w:pStyle w:val="ListBullet"/>
      </w:pPr>
      <w:r>
        <w:t>SPLIT crea outputs que dividen TripParts en una frontera válida; el source queda SUPERSEDED; raw permanece intacto.</w:t>
      </w:r>
    </w:p>
    <w:p>
      <w:pPr>
        <w:pStyle w:val="ListBullet"/>
      </w:pPr>
      <w:r>
        <w:t>BOUNDARY_EDIT cambia límites de TripPart; los puntos excluidos siguen existiendo en TripCapture.</w:t>
      </w:r>
    </w:p>
    <w:p>
      <w:pPr>
        <w:pStyle w:val="ListBullet"/>
      </w:pPr>
      <w:r>
        <w:t>Undo/reactivación es posible mientras lineage y política de retención lo permitan.</w:t>
      </w:r>
    </w:p>
    <w:p>
      <w:pPr>
        <w:pStyle w:val="ListBullet"/>
      </w:pPr>
      <w:r>
        <w:t>No se permite double-count accidental del mismo rango raw dentro del mismo Trip.</w:t>
      </w:r>
    </w:p>
    <w:p>
      <w:pPr>
        <w:pStyle w:val="Heading2"/>
      </w:pPr>
      <w:r>
        <w:t>10.8 · Datos derivados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60" w:type="dxa"/>
              <w:start w:w="80" w:type="dxa"/>
              <w:bottom w:w="60" w:type="dxa"/>
              <w:end w:w="80" w:type="dxa"/>
            </w:tcMar>
            <w:shd w:fill="14213D"/>
          </w:tcPr>
          <w:p>
            <w:pPr>
              <w:spacing w:after="0"/>
            </w:pPr>
            <w:r>
              <w:rPr>
                <w:rFonts w:ascii="Aptos" w:hAnsi="Aptos"/>
                <w:b/>
                <w:color w:val="FFFFFF"/>
                <w:sz w:val="16"/>
              </w:rPr>
              <w:t>Derivado</w:t>
            </w:r>
          </w:p>
        </w:tc>
        <w:tc>
          <w:tcPr>
            <w:tcW w:type="dxa" w:w="4392"/>
            <w:vAlign w:val="center"/>
            <w:tcMar>
              <w:top w:w="60" w:type="dxa"/>
              <w:start w:w="80" w:type="dxa"/>
              <w:bottom w:w="60" w:type="dxa"/>
              <w:end w:w="80" w:type="dxa"/>
            </w:tcMar>
            <w:shd w:fill="14213D"/>
          </w:tcPr>
          <w:p>
            <w:pPr>
              <w:spacing w:after="0"/>
            </w:pPr>
            <w:r>
              <w:rPr>
                <w:rFonts w:ascii="Aptos" w:hAnsi="Aptos"/>
                <w:b/>
                <w:color w:val="FFFFFF"/>
                <w:sz w:val="16"/>
              </w:rPr>
              <w:t>Contenido</w:t>
            </w:r>
          </w:p>
        </w:tc>
        <w:tc>
          <w:tcPr>
            <w:tcW w:type="dxa" w:w="3168"/>
            <w:vAlign w:val="center"/>
            <w:tcMar>
              <w:top w:w="60" w:type="dxa"/>
              <w:start w:w="80" w:type="dxa"/>
              <w:bottom w:w="60" w:type="dxa"/>
              <w:end w:w="80" w:type="dxa"/>
            </w:tcMar>
            <w:shd w:fill="14213D"/>
          </w:tcPr>
          <w:p>
            <w:pPr>
              <w:spacing w:after="0"/>
            </w:pPr>
            <w:r>
              <w:rPr>
                <w:rFonts w:ascii="Aptos" w:hAnsi="Aptos"/>
                <w:b/>
                <w:color w:val="FFFFFF"/>
                <w:sz w:val="16"/>
              </w:rPr>
              <w:t>Regla</w:t>
            </w:r>
          </w:p>
        </w:tc>
      </w:tr>
      <w:tr>
        <w:tc>
          <w:tcPr>
            <w:tcW w:type="dxa" w:w="1800"/>
            <w:vAlign w:val="center"/>
            <w:tcMar>
              <w:top w:w="60" w:type="dxa"/>
              <w:start w:w="80" w:type="dxa"/>
              <w:bottom w:w="60" w:type="dxa"/>
              <w:end w:w="80" w:type="dxa"/>
            </w:tcMar>
          </w:tcPr>
          <w:p>
            <w:pPr>
              <w:spacing w:after="0"/>
            </w:pPr>
            <w:r>
              <w:rPr>
                <w:rFonts w:ascii="Aptos" w:hAnsi="Aptos"/>
                <w:color w:val="1E293B"/>
                <w:sz w:val="16"/>
              </w:rPr>
              <w:t>ProcessedTrackPoint</w:t>
            </w:r>
          </w:p>
        </w:tc>
        <w:tc>
          <w:tcPr>
            <w:tcW w:type="dxa" w:w="4392"/>
            <w:vAlign w:val="center"/>
            <w:tcMar>
              <w:top w:w="60" w:type="dxa"/>
              <w:start w:w="80" w:type="dxa"/>
              <w:bottom w:w="60" w:type="dxa"/>
              <w:end w:w="80" w:type="dxa"/>
            </w:tcMar>
          </w:tcPr>
          <w:p>
            <w:pPr>
              <w:spacing w:after="0"/>
            </w:pPr>
            <w:r>
              <w:rPr>
                <w:rFonts w:ascii="Aptos" w:hAnsi="Aptos"/>
                <w:color w:val="1E293B"/>
                <w:sz w:val="16"/>
              </w:rPr>
              <w:t>Geometría aceptada/ordenada con referencia al raw cuando aplique.</w:t>
            </w:r>
          </w:p>
        </w:tc>
        <w:tc>
          <w:tcPr>
            <w:tcW w:type="dxa" w:w="3168"/>
            <w:vAlign w:val="center"/>
            <w:tcMar>
              <w:top w:w="60" w:type="dxa"/>
              <w:start w:w="80" w:type="dxa"/>
              <w:bottom w:w="60" w:type="dxa"/>
              <w:end w:w="80" w:type="dxa"/>
            </w:tcMar>
          </w:tcPr>
          <w:p>
            <w:pPr>
              <w:spacing w:after="0"/>
            </w:pPr>
            <w:r>
              <w:rPr>
                <w:rFonts w:ascii="Aptos" w:hAnsi="Aptos"/>
                <w:color w:val="1E293B"/>
                <w:sz w:val="16"/>
              </w:rPr>
              <w:t>Regenerable; no sustituye raw.</w:t>
            </w:r>
          </w:p>
        </w:tc>
      </w:tr>
      <w:tr>
        <w:tc>
          <w:tcPr>
            <w:tcW w:type="dxa" w:w="1800"/>
            <w:vAlign w:val="center"/>
            <w:tcMar>
              <w:top w:w="60" w:type="dxa"/>
              <w:start w:w="80" w:type="dxa"/>
              <w:bottom w:w="60" w:type="dxa"/>
              <w:end w:w="80" w:type="dxa"/>
            </w:tcMar>
          </w:tcPr>
          <w:p>
            <w:pPr>
              <w:spacing w:after="0"/>
            </w:pPr>
            <w:r>
              <w:rPr>
                <w:rFonts w:ascii="Aptos" w:hAnsi="Aptos"/>
                <w:color w:val="1E293B"/>
                <w:sz w:val="16"/>
              </w:rPr>
              <w:t>PointAssessment</w:t>
            </w:r>
          </w:p>
        </w:tc>
        <w:tc>
          <w:tcPr>
            <w:tcW w:type="dxa" w:w="4392"/>
            <w:vAlign w:val="center"/>
            <w:tcMar>
              <w:top w:w="60" w:type="dxa"/>
              <w:start w:w="80" w:type="dxa"/>
              <w:bottom w:w="60" w:type="dxa"/>
              <w:end w:w="80" w:type="dxa"/>
            </w:tcMar>
          </w:tcPr>
          <w:p>
            <w:pPr>
              <w:spacing w:after="0"/>
            </w:pPr>
            <w:r>
              <w:rPr>
                <w:rFonts w:ascii="Aptos" w:hAnsi="Aptos"/>
                <w:color w:val="1E293B"/>
                <w:sz w:val="16"/>
              </w:rPr>
              <w:t>ACCEPTED/SUSPECT/REJECTED + reasonCodes + processingVersion.</w:t>
            </w:r>
          </w:p>
        </w:tc>
        <w:tc>
          <w:tcPr>
            <w:tcW w:type="dxa" w:w="3168"/>
            <w:vAlign w:val="center"/>
            <w:tcMar>
              <w:top w:w="60" w:type="dxa"/>
              <w:start w:w="80" w:type="dxa"/>
              <w:bottom w:w="60" w:type="dxa"/>
              <w:end w:w="80" w:type="dxa"/>
            </w:tcMar>
          </w:tcPr>
          <w:p>
            <w:pPr>
              <w:spacing w:after="0"/>
            </w:pPr>
            <w:r>
              <w:rPr>
                <w:rFonts w:ascii="Aptos" w:hAnsi="Aptos"/>
                <w:color w:val="1E293B"/>
                <w:sz w:val="16"/>
              </w:rPr>
              <w:t>Explica decisiones del filtro.</w:t>
            </w:r>
          </w:p>
        </w:tc>
      </w:tr>
      <w:tr>
        <w:tc>
          <w:tcPr>
            <w:tcW w:type="dxa" w:w="1800"/>
            <w:vAlign w:val="center"/>
            <w:tcMar>
              <w:top w:w="60" w:type="dxa"/>
              <w:start w:w="80" w:type="dxa"/>
              <w:bottom w:w="60" w:type="dxa"/>
              <w:end w:w="80" w:type="dxa"/>
            </w:tcMar>
          </w:tcPr>
          <w:p>
            <w:pPr>
              <w:spacing w:after="0"/>
            </w:pPr>
            <w:r>
              <w:rPr>
                <w:rFonts w:ascii="Aptos" w:hAnsi="Aptos"/>
                <w:color w:val="1E293B"/>
                <w:sz w:val="16"/>
              </w:rPr>
              <w:t>TripStatistics</w:t>
            </w:r>
          </w:p>
        </w:tc>
        <w:tc>
          <w:tcPr>
            <w:tcW w:type="dxa" w:w="4392"/>
            <w:vAlign w:val="center"/>
            <w:tcMar>
              <w:top w:w="60" w:type="dxa"/>
              <w:start w:w="80" w:type="dxa"/>
              <w:bottom w:w="60" w:type="dxa"/>
              <w:end w:w="80" w:type="dxa"/>
            </w:tcMar>
          </w:tcPr>
          <w:p>
            <w:pPr>
              <w:spacing w:after="0"/>
            </w:pPr>
            <w:r>
              <w:rPr>
                <w:rFonts w:ascii="Aptos" w:hAnsi="Aptos"/>
                <w:color w:val="1E293B"/>
                <w:sz w:val="16"/>
              </w:rPr>
              <w:t>distance, tiempos, velocidades, elevación, point/gap counts.</w:t>
            </w:r>
          </w:p>
        </w:tc>
        <w:tc>
          <w:tcPr>
            <w:tcW w:type="dxa" w:w="3168"/>
            <w:vAlign w:val="center"/>
            <w:tcMar>
              <w:top w:w="60" w:type="dxa"/>
              <w:start w:w="80" w:type="dxa"/>
              <w:bottom w:w="60" w:type="dxa"/>
              <w:end w:w="80" w:type="dxa"/>
            </w:tcMar>
          </w:tcPr>
          <w:p>
            <w:pPr>
              <w:spacing w:after="0"/>
            </w:pPr>
            <w:r>
              <w:rPr>
                <w:rFonts w:ascii="Aptos" w:hAnsi="Aptos"/>
                <w:color w:val="1E293B"/>
                <w:sz w:val="16"/>
              </w:rPr>
              <w:t>Recalcular tras merge/split/boundary edit.</w:t>
            </w:r>
          </w:p>
        </w:tc>
      </w:tr>
      <w:tr>
        <w:tc>
          <w:tcPr>
            <w:tcW w:type="dxa" w:w="1800"/>
            <w:vAlign w:val="center"/>
            <w:tcMar>
              <w:top w:w="60" w:type="dxa"/>
              <w:start w:w="80" w:type="dxa"/>
              <w:bottom w:w="60" w:type="dxa"/>
              <w:end w:w="80" w:type="dxa"/>
            </w:tcMar>
          </w:tcPr>
          <w:p>
            <w:pPr>
              <w:spacing w:after="0"/>
            </w:pPr>
            <w:r>
              <w:rPr>
                <w:rFonts w:ascii="Aptos" w:hAnsi="Aptos"/>
                <w:color w:val="1E293B"/>
                <w:sz w:val="16"/>
              </w:rPr>
              <w:t>LocationGap</w:t>
            </w:r>
          </w:p>
        </w:tc>
        <w:tc>
          <w:tcPr>
            <w:tcW w:type="dxa" w:w="4392"/>
            <w:vAlign w:val="center"/>
            <w:tcMar>
              <w:top w:w="60" w:type="dxa"/>
              <w:start w:w="80" w:type="dxa"/>
              <w:bottom w:w="60" w:type="dxa"/>
              <w:end w:w="80" w:type="dxa"/>
            </w:tcMar>
          </w:tcPr>
          <w:p>
            <w:pPr>
              <w:spacing w:after="0"/>
            </w:pPr>
            <w:r>
              <w:rPr>
                <w:rFonts w:ascii="Aptos" w:hAnsi="Aptos"/>
                <w:color w:val="1E293B"/>
                <w:sz w:val="16"/>
              </w:rPr>
              <w:t>Inicio/fin/duración/reason entre evidencias válidas.</w:t>
            </w:r>
          </w:p>
        </w:tc>
        <w:tc>
          <w:tcPr>
            <w:tcW w:type="dxa" w:w="3168"/>
            <w:vAlign w:val="center"/>
            <w:tcMar>
              <w:top w:w="60" w:type="dxa"/>
              <w:start w:w="80" w:type="dxa"/>
              <w:bottom w:w="60" w:type="dxa"/>
              <w:end w:w="80" w:type="dxa"/>
            </w:tcMar>
          </w:tcPr>
          <w:p>
            <w:pPr>
              <w:spacing w:after="0"/>
            </w:pPr>
            <w:r>
              <w:rPr>
                <w:rFonts w:ascii="Aptos" w:hAnsi="Aptos"/>
                <w:color w:val="1E293B"/>
                <w:sz w:val="16"/>
              </w:rPr>
              <w:t>No inventar trayectoria ni distancia observada.</w:t>
            </w:r>
          </w:p>
        </w:tc>
      </w:tr>
      <w:tr>
        <w:tc>
          <w:tcPr>
            <w:tcW w:type="dxa" w:w="1800"/>
            <w:vAlign w:val="center"/>
            <w:tcMar>
              <w:top w:w="60" w:type="dxa"/>
              <w:start w:w="80" w:type="dxa"/>
              <w:bottom w:w="60" w:type="dxa"/>
              <w:end w:w="80" w:type="dxa"/>
            </w:tcMar>
          </w:tcPr>
          <w:p>
            <w:pPr>
              <w:spacing w:after="0"/>
            </w:pPr>
            <w:r>
              <w:rPr>
                <w:rFonts w:ascii="Aptos" w:hAnsi="Aptos"/>
                <w:color w:val="1E293B"/>
                <w:sz w:val="16"/>
              </w:rPr>
              <w:t>TripStop</w:t>
            </w:r>
          </w:p>
        </w:tc>
        <w:tc>
          <w:tcPr>
            <w:tcW w:type="dxa" w:w="4392"/>
            <w:vAlign w:val="center"/>
            <w:tcMar>
              <w:top w:w="60" w:type="dxa"/>
              <w:start w:w="80" w:type="dxa"/>
              <w:bottom w:w="60" w:type="dxa"/>
              <w:end w:w="80" w:type="dxa"/>
            </w:tcMar>
          </w:tcPr>
          <w:p>
            <w:pPr>
              <w:spacing w:after="0"/>
            </w:pPr>
            <w:r>
              <w:rPr>
                <w:rFonts w:ascii="Aptos" w:hAnsi="Aptos"/>
                <w:color w:val="1E293B"/>
                <w:sz w:val="16"/>
              </w:rPr>
              <w:t>Parada significativa detectada o creada por usuario.</w:t>
            </w:r>
          </w:p>
        </w:tc>
        <w:tc>
          <w:tcPr>
            <w:tcW w:type="dxa" w:w="3168"/>
            <w:vAlign w:val="center"/>
            <w:tcMar>
              <w:top w:w="60" w:type="dxa"/>
              <w:start w:w="80" w:type="dxa"/>
              <w:bottom w:w="60" w:type="dxa"/>
              <w:end w:w="80" w:type="dxa"/>
            </w:tcMar>
          </w:tcPr>
          <w:p>
            <w:pPr>
              <w:spacing w:after="0"/>
            </w:pPr>
            <w:r>
              <w:rPr>
                <w:rFonts w:ascii="Aptos" w:hAnsi="Aptos"/>
                <w:color w:val="1E293B"/>
                <w:sz w:val="16"/>
              </w:rPr>
              <w:t>ManualPause y traffic hold son conceptos distintos.</w:t>
            </w:r>
          </w:p>
        </w:tc>
      </w:tr>
    </w:tbl>
    <w:p>
      <w:pPr>
        <w:pStyle w:val="SmallNote"/>
      </w:pPr>
      <w:r>
        <w:t>La velocidad máxima se calcula desde evidencia procesada, nunca como max(raw). Elevation gain/loss permanece nulo si el algoritmo vigente no ofrece fiabilidad suficiente.</w:t>
      </w:r>
    </w:p>
    <w:p>
      <w:pPr>
        <w:pStyle w:val="Heading2"/>
      </w:pPr>
      <w:r>
        <w:t>10.9 · Organización: Route, Tags, Marker y Favorite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16"/>
            <w:vAlign w:val="center"/>
            <w:tcMar>
              <w:top w:w="60" w:type="dxa"/>
              <w:start w:w="80" w:type="dxa"/>
              <w:bottom w:w="60" w:type="dxa"/>
              <w:end w:w="80" w:type="dxa"/>
            </w:tcMar>
            <w:shd w:fill="14213D"/>
          </w:tcPr>
          <w:p>
            <w:pPr>
              <w:spacing w:after="0"/>
            </w:pPr>
            <w:r>
              <w:rPr>
                <w:rFonts w:ascii="Aptos" w:hAnsi="Aptos"/>
                <w:b/>
                <w:color w:val="FFFFFF"/>
                <w:sz w:val="16"/>
              </w:rPr>
              <w:t>Concepto</w:t>
            </w:r>
          </w:p>
        </w:tc>
        <w:tc>
          <w:tcPr>
            <w:tcW w:type="dxa" w:w="7488"/>
            <w:vAlign w:val="center"/>
            <w:tcMar>
              <w:top w:w="60" w:type="dxa"/>
              <w:start w:w="80" w:type="dxa"/>
              <w:bottom w:w="60" w:type="dxa"/>
              <w:end w:w="80" w:type="dxa"/>
            </w:tcMar>
            <w:shd w:fill="14213D"/>
          </w:tcPr>
          <w:p>
            <w:pPr>
              <w:spacing w:after="0"/>
            </w:pPr>
            <w:r>
              <w:rPr>
                <w:rFonts w:ascii="Aptos" w:hAnsi="Aptos"/>
                <w:b/>
                <w:color w:val="FFFFFF"/>
                <w:sz w:val="16"/>
              </w:rPr>
              <w:t>Baseline v0.7</w:t>
            </w:r>
          </w:p>
        </w:tc>
      </w:tr>
      <w:tr>
        <w:tc>
          <w:tcPr>
            <w:tcW w:type="dxa" w:w="2016"/>
            <w:vAlign w:val="center"/>
            <w:tcMar>
              <w:top w:w="60" w:type="dxa"/>
              <w:start w:w="80" w:type="dxa"/>
              <w:bottom w:w="60" w:type="dxa"/>
              <w:end w:w="80" w:type="dxa"/>
            </w:tcMar>
          </w:tcPr>
          <w:p>
            <w:pPr>
              <w:spacing w:after="0"/>
            </w:pPr>
            <w:r>
              <w:rPr>
                <w:rFonts w:ascii="Aptos" w:hAnsi="Aptos"/>
                <w:color w:val="1E293B"/>
                <w:sz w:val="16"/>
              </w:rPr>
              <w:t>Route</w:t>
            </w:r>
          </w:p>
        </w:tc>
        <w:tc>
          <w:tcPr>
            <w:tcW w:type="dxa" w:w="7488"/>
            <w:vAlign w:val="center"/>
            <w:tcMar>
              <w:top w:w="60" w:type="dxa"/>
              <w:start w:w="80" w:type="dxa"/>
              <w:bottom w:w="60" w:type="dxa"/>
              <w:end w:w="80" w:type="dxa"/>
            </w:tcMar>
          </w:tcPr>
          <w:p>
            <w:pPr>
              <w:spacing w:after="0"/>
            </w:pPr>
            <w:r>
              <w:rPr>
                <w:rFonts w:ascii="Aptos" w:hAnsi="Aptos"/>
                <w:color w:val="1E293B"/>
                <w:sz w:val="16"/>
              </w:rPr>
              <w:t>Recorrido lógico/repetible. Un Trip pertenece a 0..1 Route principal; una Route agrupa N Trips. Geometría canónica será derivada.</w:t>
            </w:r>
          </w:p>
        </w:tc>
      </w:tr>
      <w:tr>
        <w:tc>
          <w:tcPr>
            <w:tcW w:type="dxa" w:w="2016"/>
            <w:vAlign w:val="center"/>
            <w:tcMar>
              <w:top w:w="60" w:type="dxa"/>
              <w:start w:w="80" w:type="dxa"/>
              <w:bottom w:w="60" w:type="dxa"/>
              <w:end w:w="80" w:type="dxa"/>
            </w:tcMar>
          </w:tcPr>
          <w:p>
            <w:pPr>
              <w:spacing w:after="0"/>
            </w:pPr>
            <w:r>
              <w:rPr>
                <w:rFonts w:ascii="Aptos" w:hAnsi="Aptos"/>
                <w:color w:val="1E293B"/>
                <w:sz w:val="16"/>
              </w:rPr>
              <w:t>Tag / TripTag</w:t>
            </w:r>
          </w:p>
        </w:tc>
        <w:tc>
          <w:tcPr>
            <w:tcW w:type="dxa" w:w="7488"/>
            <w:vAlign w:val="center"/>
            <w:tcMar>
              <w:top w:w="60" w:type="dxa"/>
              <w:start w:w="80" w:type="dxa"/>
              <w:bottom w:w="60" w:type="dxa"/>
              <w:end w:w="80" w:type="dxa"/>
            </w:tcMar>
          </w:tcPr>
          <w:p>
            <w:pPr>
              <w:spacing w:after="0"/>
            </w:pPr>
            <w:r>
              <w:rPr>
                <w:rFonts w:ascii="Aptos" w:hAnsi="Aptos"/>
                <w:color w:val="1E293B"/>
                <w:sz w:val="16"/>
              </w:rPr>
              <w:t>Clasificación N:M (#montaña, #offroad, #lluvia, etc.) sin sobrecargar Route.</w:t>
            </w:r>
          </w:p>
        </w:tc>
      </w:tr>
      <w:tr>
        <w:tc>
          <w:tcPr>
            <w:tcW w:type="dxa" w:w="2016"/>
            <w:vAlign w:val="center"/>
            <w:tcMar>
              <w:top w:w="60" w:type="dxa"/>
              <w:start w:w="80" w:type="dxa"/>
              <w:bottom w:w="60" w:type="dxa"/>
              <w:end w:w="80" w:type="dxa"/>
            </w:tcMar>
          </w:tcPr>
          <w:p>
            <w:pPr>
              <w:spacing w:after="0"/>
            </w:pPr>
            <w:r>
              <w:rPr>
                <w:rFonts w:ascii="Aptos" w:hAnsi="Aptos"/>
                <w:color w:val="1E293B"/>
                <w:sz w:val="16"/>
              </w:rPr>
              <w:t>Marker</w:t>
            </w:r>
          </w:p>
        </w:tc>
        <w:tc>
          <w:tcPr>
            <w:tcW w:type="dxa" w:w="7488"/>
            <w:vAlign w:val="center"/>
            <w:tcMar>
              <w:top w:w="60" w:type="dxa"/>
              <w:start w:w="80" w:type="dxa"/>
              <w:bottom w:w="60" w:type="dxa"/>
              <w:end w:w="80" w:type="dxa"/>
            </w:tcMar>
          </w:tcPr>
          <w:p>
            <w:pPr>
              <w:spacing w:after="0"/>
            </w:pPr>
            <w:r>
              <w:rPr>
                <w:rFonts w:ascii="Aptos" w:hAnsi="Aptos"/>
                <w:color w:val="1E293B"/>
                <w:sz w:val="16"/>
              </w:rPr>
              <w:t>Punto de contexto: mirador, gasolinera, restaurante, carretera mala, inicio off-road, etc.; puede referenciar coordenada/tiempo/raw.</w:t>
            </w:r>
          </w:p>
        </w:tc>
      </w:tr>
      <w:tr>
        <w:tc>
          <w:tcPr>
            <w:tcW w:type="dxa" w:w="2016"/>
            <w:vAlign w:val="center"/>
            <w:tcMar>
              <w:top w:w="60" w:type="dxa"/>
              <w:start w:w="80" w:type="dxa"/>
              <w:bottom w:w="60" w:type="dxa"/>
              <w:end w:w="80" w:type="dxa"/>
            </w:tcMar>
          </w:tcPr>
          <w:p>
            <w:pPr>
              <w:spacing w:after="0"/>
            </w:pPr>
            <w:r>
              <w:rPr>
                <w:rFonts w:ascii="Aptos" w:hAnsi="Aptos"/>
                <w:color w:val="1E293B"/>
                <w:sz w:val="16"/>
              </w:rPr>
              <w:t>Favorite</w:t>
            </w:r>
          </w:p>
        </w:tc>
        <w:tc>
          <w:tcPr>
            <w:tcW w:type="dxa" w:w="7488"/>
            <w:vAlign w:val="center"/>
            <w:tcMar>
              <w:top w:w="60" w:type="dxa"/>
              <w:start w:w="80" w:type="dxa"/>
              <w:bottom w:w="60" w:type="dxa"/>
              <w:end w:w="80" w:type="dxa"/>
            </w:tcMar>
          </w:tcPr>
          <w:p>
            <w:pPr>
              <w:spacing w:after="0"/>
            </w:pPr>
            <w:r>
              <w:rPr>
                <w:rFonts w:ascii="Aptos" w:hAnsi="Aptos"/>
                <w:color w:val="1E293B"/>
                <w:sz w:val="16"/>
              </w:rPr>
              <w:t>No existe entidad genérica: Trip.isFavorite y Route.isFavorite cubren el baseline.</w:t>
            </w:r>
          </w:p>
        </w:tc>
      </w:tr>
    </w:tbl>
    <w:p>
      <w:pPr>
        <w:pStyle w:val="Heading2"/>
      </w:pPr>
      <w:r>
        <w:t>10.10 · Motorcycle</w:t>
      </w:r>
    </w:p>
    <w:p>
      <w:pPr/>
      <w:r>
        <w:t>Motorcycle se reserva desde el modelo aunque múltiples motos sean Post-Core. Campos mínimos: id, name, make?, model?, year?, isArchived y timestamps. Trip.motorcycleId es opcional. Archivar una moto nunca rompe el historial. Maintenance, fuel y odómetro detallado quedan fuera del Core F0.7.</w:t>
      </w:r>
    </w:p>
    <w:p>
      <w:pPr>
        <w:pStyle w:val="Heading2"/>
      </w:pPr>
      <w:r>
        <w:t>10.11 · Relaciones y cardinalidades</w:t>
      </w:r>
    </w:p>
    <w:p>
      <w:pPr>
        <w:pStyle w:val="NoSpacing"/>
        <w:keepNext w:val="0"/>
        <w:keepLines/>
        <w:spacing w:before="40" w:after="100"/>
        <w:ind w:left="259"/>
      </w:pPr>
      <w:r>
        <w:rPr>
          <w:rFonts w:ascii="Aptos Mono" w:hAnsi="Aptos Mono"/>
          <w:color w:val="1E293B"/>
          <w:sz w:val="16"/>
        </w:rPr>
        <w:t>Motorcycle 1 ─────&lt; Trip</w:t>
        <w:br/>
      </w:r>
      <w:r>
        <w:rPr>
          <w:rFonts w:ascii="Aptos Mono" w:hAnsi="Aptos Mono"/>
          <w:color w:val="1E293B"/>
          <w:sz w:val="16"/>
        </w:rPr>
        <w:t>Route      1 ─────&lt; Trip</w:t>
        <w:br/>
      </w:r>
      <w:r>
        <w:rPr>
          <w:rFonts w:ascii="Aptos Mono" w:hAnsi="Aptos Mono"/>
          <w:color w:val="1E293B"/>
          <w:sz w:val="16"/>
        </w:rPr>
        <w:br/>
      </w:r>
      <w:r>
        <w:rPr>
          <w:rFonts w:ascii="Aptos Mono" w:hAnsi="Aptos Mono"/>
          <w:color w:val="1E293B"/>
          <w:sz w:val="16"/>
        </w:rPr>
        <w:t>Trip 1 ─────&lt; TripPart &gt;───── 1 TripCapture</w:t>
        <w:br/>
      </w:r>
      <w:r>
        <w:rPr>
          <w:rFonts w:ascii="Aptos Mono" w:hAnsi="Aptos Mono"/>
          <w:color w:val="1E293B"/>
          <w:sz w:val="16"/>
        </w:rPr>
        <w:t>TripCapture 1 ─────&lt; RawTrackPoint</w:t>
        <w:br/>
      </w:r>
      <w:r>
        <w:rPr>
          <w:rFonts w:ascii="Aptos Mono" w:hAnsi="Aptos Mono"/>
          <w:color w:val="1E293B"/>
          <w:sz w:val="16"/>
        </w:rPr>
        <w:t>TripCapture 1 ─────&lt; CaptureEvent</w:t>
        <w:br/>
      </w:r>
      <w:r>
        <w:rPr>
          <w:rFonts w:ascii="Aptos Mono" w:hAnsi="Aptos Mono"/>
          <w:color w:val="1E293B"/>
          <w:sz w:val="16"/>
        </w:rPr>
        <w:t>TripCapture 1 ─────&lt; ManualPauseInterval</w:t>
        <w:br/>
      </w:r>
      <w:r>
        <w:rPr>
          <w:rFonts w:ascii="Aptos Mono" w:hAnsi="Aptos Mono"/>
          <w:color w:val="1E293B"/>
          <w:sz w:val="16"/>
        </w:rPr>
        <w:br/>
      </w:r>
      <w:r>
        <w:rPr>
          <w:rFonts w:ascii="Aptos Mono" w:hAnsi="Aptos Mono"/>
          <w:color w:val="1E293B"/>
          <w:sz w:val="16"/>
        </w:rPr>
        <w:t>Trip 1 ───── 0..1 TripStatistics   [derivado]</w:t>
        <w:br/>
      </w:r>
      <w:r>
        <w:rPr>
          <w:rFonts w:ascii="Aptos Mono" w:hAnsi="Aptos Mono"/>
          <w:color w:val="1E293B"/>
          <w:sz w:val="16"/>
        </w:rPr>
        <w:t>Trip 1 ─────&lt; ProcessedTrackPoint  [derivado]</w:t>
        <w:br/>
      </w:r>
      <w:r>
        <w:rPr>
          <w:rFonts w:ascii="Aptos Mono" w:hAnsi="Aptos Mono"/>
          <w:color w:val="1E293B"/>
          <w:sz w:val="16"/>
        </w:rPr>
        <w:t>Trip 1 ─────&lt; TripStop             [derivado/editable]</w:t>
        <w:br/>
      </w:r>
      <w:r>
        <w:rPr>
          <w:rFonts w:ascii="Aptos Mono" w:hAnsi="Aptos Mono"/>
          <w:color w:val="1E293B"/>
          <w:sz w:val="16"/>
        </w:rPr>
        <w:t>Trip 1 ─────&lt; LocationGap          [derivado]</w:t>
        <w:br/>
      </w:r>
      <w:r>
        <w:rPr>
          <w:rFonts w:ascii="Aptos Mono" w:hAnsi="Aptos Mono"/>
          <w:color w:val="1E293B"/>
          <w:sz w:val="16"/>
        </w:rPr>
        <w:br/>
      </w:r>
      <w:r>
        <w:rPr>
          <w:rFonts w:ascii="Aptos Mono" w:hAnsi="Aptos Mono"/>
          <w:color w:val="1E293B"/>
          <w:sz w:val="16"/>
        </w:rPr>
        <w:t>Trip &gt;─────&lt; Tag  ·  Trip 1 ─────&lt; Marker</w:t>
      </w:r>
    </w:p>
    <w:p>
      <w:pPr>
        <w:pStyle w:val="Heading2"/>
      </w:pPr>
      <w:r>
        <w:t>10.12 · Fuente de verdad, derivados y caché</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60" w:type="dxa"/>
              <w:start w:w="80" w:type="dxa"/>
              <w:bottom w:w="60" w:type="dxa"/>
              <w:end w:w="80" w:type="dxa"/>
            </w:tcMar>
            <w:shd w:fill="14213D"/>
          </w:tcPr>
          <w:p>
            <w:pPr>
              <w:spacing w:after="0"/>
            </w:pPr>
            <w:r>
              <w:rPr>
                <w:rFonts w:ascii="Aptos" w:hAnsi="Aptos"/>
                <w:b/>
                <w:color w:val="FFFFFF"/>
                <w:sz w:val="16"/>
              </w:rPr>
              <w:t>Clase</w:t>
            </w:r>
          </w:p>
        </w:tc>
        <w:tc>
          <w:tcPr>
            <w:tcW w:type="dxa" w:w="4176"/>
            <w:vAlign w:val="center"/>
            <w:tcMar>
              <w:top w:w="60" w:type="dxa"/>
              <w:start w:w="80" w:type="dxa"/>
              <w:bottom w:w="60" w:type="dxa"/>
              <w:end w:w="80" w:type="dxa"/>
            </w:tcMar>
            <w:shd w:fill="14213D"/>
          </w:tcPr>
          <w:p>
            <w:pPr>
              <w:spacing w:after="0"/>
            </w:pPr>
            <w:r>
              <w:rPr>
                <w:rFonts w:ascii="Aptos" w:hAnsi="Aptos"/>
                <w:b/>
                <w:color w:val="FFFFFF"/>
                <w:sz w:val="16"/>
              </w:rPr>
              <w:t>Ejemplos</w:t>
            </w:r>
          </w:p>
        </w:tc>
        <w:tc>
          <w:tcPr>
            <w:tcW w:type="dxa" w:w="3312"/>
            <w:vAlign w:val="center"/>
            <w:tcMar>
              <w:top w:w="60" w:type="dxa"/>
              <w:start w:w="80" w:type="dxa"/>
              <w:bottom w:w="60" w:type="dxa"/>
              <w:end w:w="80" w:type="dxa"/>
            </w:tcMar>
            <w:shd w:fill="14213D"/>
          </w:tcPr>
          <w:p>
            <w:pPr>
              <w:spacing w:after="0"/>
            </w:pPr>
            <w:r>
              <w:rPr>
                <w:rFonts w:ascii="Aptos" w:hAnsi="Aptos"/>
                <w:b/>
                <w:color w:val="FFFFFF"/>
                <w:sz w:val="16"/>
              </w:rPr>
              <w:t>Política</w:t>
            </w:r>
          </w:p>
        </w:tc>
      </w:tr>
      <w:tr>
        <w:tc>
          <w:tcPr>
            <w:tcW w:type="dxa" w:w="1800"/>
            <w:vAlign w:val="center"/>
            <w:tcMar>
              <w:top w:w="60" w:type="dxa"/>
              <w:start w:w="80" w:type="dxa"/>
              <w:bottom w:w="60" w:type="dxa"/>
              <w:end w:w="80" w:type="dxa"/>
            </w:tcMar>
          </w:tcPr>
          <w:p>
            <w:pPr>
              <w:spacing w:after="0"/>
            </w:pPr>
            <w:r>
              <w:rPr>
                <w:rFonts w:ascii="Aptos" w:hAnsi="Aptos"/>
                <w:color w:val="1E293B"/>
                <w:sz w:val="16"/>
              </w:rPr>
              <w:t>Fuente de captura</w:t>
            </w:r>
          </w:p>
        </w:tc>
        <w:tc>
          <w:tcPr>
            <w:tcW w:type="dxa" w:w="4176"/>
            <w:vAlign w:val="center"/>
            <w:tcMar>
              <w:top w:w="60" w:type="dxa"/>
              <w:start w:w="80" w:type="dxa"/>
              <w:bottom w:w="60" w:type="dxa"/>
              <w:end w:w="80" w:type="dxa"/>
            </w:tcMar>
          </w:tcPr>
          <w:p>
            <w:pPr>
              <w:spacing w:after="0"/>
            </w:pPr>
            <w:r>
              <w:rPr>
                <w:rFonts w:ascii="Aptos" w:hAnsi="Aptos"/>
                <w:color w:val="1E293B"/>
                <w:sz w:val="16"/>
              </w:rPr>
              <w:t>TripCapture, RawTrackPoint, CaptureEvent, ManualPauseInterval</w:t>
            </w:r>
          </w:p>
        </w:tc>
        <w:tc>
          <w:tcPr>
            <w:tcW w:type="dxa" w:w="3312"/>
            <w:vAlign w:val="center"/>
            <w:tcMar>
              <w:top w:w="60" w:type="dxa"/>
              <w:start w:w="80" w:type="dxa"/>
              <w:bottom w:w="60" w:type="dxa"/>
              <w:end w:w="80" w:type="dxa"/>
            </w:tcMar>
          </w:tcPr>
          <w:p>
            <w:pPr>
              <w:spacing w:after="0"/>
            </w:pPr>
            <w:r>
              <w:rPr>
                <w:rFonts w:ascii="Aptos" w:hAnsi="Aptos"/>
                <w:color w:val="1E293B"/>
                <w:sz w:val="16"/>
              </w:rPr>
              <w:t>Preservar; no reconstruir desde stats.</w:t>
            </w:r>
          </w:p>
        </w:tc>
      </w:tr>
      <w:tr>
        <w:tc>
          <w:tcPr>
            <w:tcW w:type="dxa" w:w="1800"/>
            <w:vAlign w:val="center"/>
            <w:tcMar>
              <w:top w:w="60" w:type="dxa"/>
              <w:start w:w="80" w:type="dxa"/>
              <w:bottom w:w="60" w:type="dxa"/>
              <w:end w:w="80" w:type="dxa"/>
            </w:tcMar>
          </w:tcPr>
          <w:p>
            <w:pPr>
              <w:spacing w:after="0"/>
            </w:pPr>
            <w:r>
              <w:rPr>
                <w:rFonts w:ascii="Aptos" w:hAnsi="Aptos"/>
                <w:color w:val="1E293B"/>
                <w:sz w:val="16"/>
              </w:rPr>
              <w:t>Fuente de biblioteca</w:t>
            </w:r>
          </w:p>
        </w:tc>
        <w:tc>
          <w:tcPr>
            <w:tcW w:type="dxa" w:w="4176"/>
            <w:vAlign w:val="center"/>
            <w:tcMar>
              <w:top w:w="60" w:type="dxa"/>
              <w:start w:w="80" w:type="dxa"/>
              <w:bottom w:w="60" w:type="dxa"/>
              <w:end w:w="80" w:type="dxa"/>
            </w:tcMar>
          </w:tcPr>
          <w:p>
            <w:pPr>
              <w:spacing w:after="0"/>
            </w:pPr>
            <w:r>
              <w:rPr>
                <w:rFonts w:ascii="Aptos" w:hAnsi="Aptos"/>
                <w:color w:val="1E293B"/>
                <w:sz w:val="16"/>
              </w:rPr>
              <w:t>Trip, TripPart, Route, Motorcycle, Marker, Tag, notes/favorites</w:t>
            </w:r>
          </w:p>
        </w:tc>
        <w:tc>
          <w:tcPr>
            <w:tcW w:type="dxa" w:w="3312"/>
            <w:vAlign w:val="center"/>
            <w:tcMar>
              <w:top w:w="60" w:type="dxa"/>
              <w:start w:w="80" w:type="dxa"/>
              <w:bottom w:w="60" w:type="dxa"/>
              <w:end w:w="80" w:type="dxa"/>
            </w:tcMar>
          </w:tcPr>
          <w:p>
            <w:pPr>
              <w:spacing w:after="0"/>
            </w:pPr>
            <w:r>
              <w:rPr>
                <w:rFonts w:ascii="Aptos" w:hAnsi="Aptos"/>
                <w:color w:val="1E293B"/>
                <w:sz w:val="16"/>
              </w:rPr>
              <w:t>Backup/export; acciones de usuario.</w:t>
            </w:r>
          </w:p>
        </w:tc>
      </w:tr>
      <w:tr>
        <w:tc>
          <w:tcPr>
            <w:tcW w:type="dxa" w:w="1800"/>
            <w:vAlign w:val="center"/>
            <w:tcMar>
              <w:top w:w="60" w:type="dxa"/>
              <w:start w:w="80" w:type="dxa"/>
              <w:bottom w:w="60" w:type="dxa"/>
              <w:end w:w="80" w:type="dxa"/>
            </w:tcMar>
          </w:tcPr>
          <w:p>
            <w:pPr>
              <w:spacing w:after="0"/>
            </w:pPr>
            <w:r>
              <w:rPr>
                <w:rFonts w:ascii="Aptos" w:hAnsi="Aptos"/>
                <w:color w:val="1E293B"/>
                <w:sz w:val="16"/>
              </w:rPr>
              <w:t>Provenance</w:t>
            </w:r>
          </w:p>
        </w:tc>
        <w:tc>
          <w:tcPr>
            <w:tcW w:type="dxa" w:w="4176"/>
            <w:vAlign w:val="center"/>
            <w:tcMar>
              <w:top w:w="60" w:type="dxa"/>
              <w:start w:w="80" w:type="dxa"/>
              <w:bottom w:w="60" w:type="dxa"/>
              <w:end w:w="80" w:type="dxa"/>
            </w:tcMar>
          </w:tcPr>
          <w:p>
            <w:pPr>
              <w:spacing w:after="0"/>
            </w:pPr>
            <w:r>
              <w:rPr>
                <w:rFonts w:ascii="Aptos" w:hAnsi="Aptos"/>
                <w:color w:val="1E293B"/>
                <w:sz w:val="16"/>
              </w:rPr>
              <w:t>TripEditOperation, TripLineageLink</w:t>
            </w:r>
          </w:p>
        </w:tc>
        <w:tc>
          <w:tcPr>
            <w:tcW w:type="dxa" w:w="3312"/>
            <w:vAlign w:val="center"/>
            <w:tcMar>
              <w:top w:w="60" w:type="dxa"/>
              <w:start w:w="80" w:type="dxa"/>
              <w:bottom w:w="60" w:type="dxa"/>
              <w:end w:w="80" w:type="dxa"/>
            </w:tcMar>
          </w:tcPr>
          <w:p>
            <w:pPr>
              <w:spacing w:after="0"/>
            </w:pPr>
            <w:r>
              <w:rPr>
                <w:rFonts w:ascii="Aptos" w:hAnsi="Aptos"/>
                <w:color w:val="1E293B"/>
                <w:sz w:val="16"/>
              </w:rPr>
              <w:t>Mantener mientras exista undo/auditoría.</w:t>
            </w:r>
          </w:p>
        </w:tc>
      </w:tr>
      <w:tr>
        <w:tc>
          <w:tcPr>
            <w:tcW w:type="dxa" w:w="1800"/>
            <w:vAlign w:val="center"/>
            <w:tcMar>
              <w:top w:w="60" w:type="dxa"/>
              <w:start w:w="80" w:type="dxa"/>
              <w:bottom w:w="60" w:type="dxa"/>
              <w:end w:w="80" w:type="dxa"/>
            </w:tcMar>
          </w:tcPr>
          <w:p>
            <w:pPr>
              <w:spacing w:after="0"/>
            </w:pPr>
            <w:r>
              <w:rPr>
                <w:rFonts w:ascii="Aptos" w:hAnsi="Aptos"/>
                <w:color w:val="1E293B"/>
                <w:sz w:val="16"/>
              </w:rPr>
              <w:t>Derivado versionado</w:t>
            </w:r>
          </w:p>
        </w:tc>
        <w:tc>
          <w:tcPr>
            <w:tcW w:type="dxa" w:w="4176"/>
            <w:vAlign w:val="center"/>
            <w:tcMar>
              <w:top w:w="60" w:type="dxa"/>
              <w:start w:w="80" w:type="dxa"/>
              <w:bottom w:w="60" w:type="dxa"/>
              <w:end w:w="80" w:type="dxa"/>
            </w:tcMar>
          </w:tcPr>
          <w:p>
            <w:pPr>
              <w:spacing w:after="0"/>
            </w:pPr>
            <w:r>
              <w:rPr>
                <w:rFonts w:ascii="Aptos" w:hAnsi="Aptos"/>
                <w:color w:val="1E293B"/>
                <w:sz w:val="16"/>
              </w:rPr>
              <w:t>ProcessedTrack, assessments, stats, gaps, detected stops</w:t>
            </w:r>
          </w:p>
        </w:tc>
        <w:tc>
          <w:tcPr>
            <w:tcW w:type="dxa" w:w="3312"/>
            <w:vAlign w:val="center"/>
            <w:tcMar>
              <w:top w:w="60" w:type="dxa"/>
              <w:start w:w="80" w:type="dxa"/>
              <w:bottom w:w="60" w:type="dxa"/>
              <w:end w:w="80" w:type="dxa"/>
            </w:tcMar>
          </w:tcPr>
          <w:p>
            <w:pPr>
              <w:spacing w:after="0"/>
            </w:pPr>
            <w:r>
              <w:rPr>
                <w:rFonts w:ascii="Aptos" w:hAnsi="Aptos"/>
                <w:color w:val="1E293B"/>
                <w:sz w:val="16"/>
              </w:rPr>
              <w:t>Recalculable desde fuente + processingVersion.</w:t>
            </w:r>
          </w:p>
        </w:tc>
      </w:tr>
      <w:tr>
        <w:tc>
          <w:tcPr>
            <w:tcW w:type="dxa" w:w="1800"/>
            <w:vAlign w:val="center"/>
            <w:tcMar>
              <w:top w:w="60" w:type="dxa"/>
              <w:start w:w="80" w:type="dxa"/>
              <w:bottom w:w="60" w:type="dxa"/>
              <w:end w:w="80" w:type="dxa"/>
            </w:tcMar>
          </w:tcPr>
          <w:p>
            <w:pPr>
              <w:spacing w:after="0"/>
            </w:pPr>
            <w:r>
              <w:rPr>
                <w:rFonts w:ascii="Aptos" w:hAnsi="Aptos"/>
                <w:color w:val="1E293B"/>
                <w:sz w:val="16"/>
              </w:rPr>
              <w:t>Caché UX</w:t>
            </w:r>
          </w:p>
        </w:tc>
        <w:tc>
          <w:tcPr>
            <w:tcW w:type="dxa" w:w="4176"/>
            <w:vAlign w:val="center"/>
            <w:tcMar>
              <w:top w:w="60" w:type="dxa"/>
              <w:start w:w="80" w:type="dxa"/>
              <w:bottom w:w="60" w:type="dxa"/>
              <w:end w:w="80" w:type="dxa"/>
            </w:tcMar>
          </w:tcPr>
          <w:p>
            <w:pPr>
              <w:spacing w:after="0"/>
            </w:pPr>
            <w:r>
              <w:rPr>
                <w:rFonts w:ascii="Aptos" w:hAnsi="Aptos"/>
                <w:color w:val="1E293B"/>
                <w:sz w:val="16"/>
              </w:rPr>
              <w:t>Polyline simplificada, thumbnails, recientes</w:t>
            </w:r>
          </w:p>
        </w:tc>
        <w:tc>
          <w:tcPr>
            <w:tcW w:type="dxa" w:w="3312"/>
            <w:vAlign w:val="center"/>
            <w:tcMar>
              <w:top w:w="60" w:type="dxa"/>
              <w:start w:w="80" w:type="dxa"/>
              <w:bottom w:w="60" w:type="dxa"/>
              <w:end w:w="80" w:type="dxa"/>
            </w:tcMar>
          </w:tcPr>
          <w:p>
            <w:pPr>
              <w:spacing w:after="0"/>
            </w:pPr>
            <w:r>
              <w:rPr>
                <w:rFonts w:ascii="Aptos" w:hAnsi="Aptos"/>
                <w:color w:val="1E293B"/>
                <w:sz w:val="16"/>
              </w:rPr>
              <w:t>Eliminable sin pérdida.</w:t>
            </w:r>
          </w:p>
        </w:tc>
      </w:tr>
    </w:tbl>
    <w:p>
      <w:pPr>
        <w:pStyle w:val="SmallNote"/>
      </w:pPr>
      <w:r>
        <w:t>Regla crítica: la polyline simplificada para dibujar el mapa nunca será la fuente de verdad para distancia, velocidad o reprocesamiento.</w:t>
      </w:r>
    </w:p>
    <w:p>
      <w:pPr>
        <w:pStyle w:val="Heading2"/>
      </w:pPr>
      <w:r>
        <w:t>10.13 · Unidades y tiempo</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528"/>
            <w:vAlign w:val="center"/>
            <w:tcMar>
              <w:top w:w="60" w:type="dxa"/>
              <w:start w:w="80" w:type="dxa"/>
              <w:bottom w:w="60" w:type="dxa"/>
              <w:end w:w="80" w:type="dxa"/>
            </w:tcMar>
            <w:shd w:fill="14213D"/>
          </w:tcPr>
          <w:p>
            <w:pPr>
              <w:spacing w:after="0"/>
            </w:pPr>
            <w:r>
              <w:rPr>
                <w:rFonts w:ascii="Aptos" w:hAnsi="Aptos"/>
                <w:b/>
                <w:color w:val="FFFFFF"/>
                <w:sz w:val="16"/>
              </w:rPr>
              <w:t>Magnitud</w:t>
            </w:r>
          </w:p>
        </w:tc>
        <w:tc>
          <w:tcPr>
            <w:tcW w:type="dxa" w:w="5976"/>
            <w:vAlign w:val="center"/>
            <w:tcMar>
              <w:top w:w="60" w:type="dxa"/>
              <w:start w:w="80" w:type="dxa"/>
              <w:bottom w:w="60" w:type="dxa"/>
              <w:end w:w="80" w:type="dxa"/>
            </w:tcMar>
            <w:shd w:fill="14213D"/>
          </w:tcPr>
          <w:p>
            <w:pPr>
              <w:spacing w:after="0"/>
            </w:pPr>
            <w:r>
              <w:rPr>
                <w:rFonts w:ascii="Aptos" w:hAnsi="Aptos"/>
                <w:b/>
                <w:color w:val="FFFFFF"/>
                <w:sz w:val="16"/>
              </w:rPr>
              <w:t>Unidad canónica</w:t>
            </w:r>
          </w:p>
        </w:tc>
      </w:tr>
      <w:tr>
        <w:tc>
          <w:tcPr>
            <w:tcW w:type="dxa" w:w="3528"/>
            <w:vAlign w:val="center"/>
            <w:tcMar>
              <w:top w:w="60" w:type="dxa"/>
              <w:start w:w="80" w:type="dxa"/>
              <w:bottom w:w="60" w:type="dxa"/>
              <w:end w:w="80" w:type="dxa"/>
            </w:tcMar>
          </w:tcPr>
          <w:p>
            <w:pPr>
              <w:spacing w:after="0"/>
            </w:pPr>
            <w:r>
              <w:rPr>
                <w:rFonts w:ascii="Aptos" w:hAnsi="Aptos"/>
                <w:color w:val="1E293B"/>
                <w:sz w:val="16"/>
              </w:rPr>
              <w:t>Distancia</w:t>
            </w:r>
          </w:p>
        </w:tc>
        <w:tc>
          <w:tcPr>
            <w:tcW w:type="dxa" w:w="5976"/>
            <w:vAlign w:val="center"/>
            <w:tcMar>
              <w:top w:w="60" w:type="dxa"/>
              <w:start w:w="80" w:type="dxa"/>
              <w:bottom w:w="60" w:type="dxa"/>
              <w:end w:w="80" w:type="dxa"/>
            </w:tcMar>
          </w:tcPr>
          <w:p>
            <w:pPr>
              <w:spacing w:after="0"/>
            </w:pPr>
            <w:r>
              <w:rPr>
                <w:rFonts w:ascii="Aptos" w:hAnsi="Aptos"/>
                <w:color w:val="1E293B"/>
                <w:sz w:val="16"/>
              </w:rPr>
              <w:t>metros</w:t>
            </w:r>
          </w:p>
        </w:tc>
      </w:tr>
      <w:tr>
        <w:tc>
          <w:tcPr>
            <w:tcW w:type="dxa" w:w="3528"/>
            <w:vAlign w:val="center"/>
            <w:tcMar>
              <w:top w:w="60" w:type="dxa"/>
              <w:start w:w="80" w:type="dxa"/>
              <w:bottom w:w="60" w:type="dxa"/>
              <w:end w:w="80" w:type="dxa"/>
            </w:tcMar>
          </w:tcPr>
          <w:p>
            <w:pPr>
              <w:spacing w:after="0"/>
            </w:pPr>
            <w:r>
              <w:rPr>
                <w:rFonts w:ascii="Aptos" w:hAnsi="Aptos"/>
                <w:color w:val="1E293B"/>
                <w:sz w:val="16"/>
              </w:rPr>
              <w:t>Velocidad</w:t>
            </w:r>
          </w:p>
        </w:tc>
        <w:tc>
          <w:tcPr>
            <w:tcW w:type="dxa" w:w="5976"/>
            <w:vAlign w:val="center"/>
            <w:tcMar>
              <w:top w:w="60" w:type="dxa"/>
              <w:start w:w="80" w:type="dxa"/>
              <w:bottom w:w="60" w:type="dxa"/>
              <w:end w:w="80" w:type="dxa"/>
            </w:tcMar>
          </w:tcPr>
          <w:p>
            <w:pPr>
              <w:spacing w:after="0"/>
            </w:pPr>
            <w:r>
              <w:rPr>
                <w:rFonts w:ascii="Aptos" w:hAnsi="Aptos"/>
                <w:color w:val="1E293B"/>
                <w:sz w:val="16"/>
              </w:rPr>
              <w:t>m/s</w:t>
            </w:r>
          </w:p>
        </w:tc>
      </w:tr>
      <w:tr>
        <w:tc>
          <w:tcPr>
            <w:tcW w:type="dxa" w:w="3528"/>
            <w:vAlign w:val="center"/>
            <w:tcMar>
              <w:top w:w="60" w:type="dxa"/>
              <w:start w:w="80" w:type="dxa"/>
              <w:bottom w:w="60" w:type="dxa"/>
              <w:end w:w="80" w:type="dxa"/>
            </w:tcMar>
          </w:tcPr>
          <w:p>
            <w:pPr>
              <w:spacing w:after="0"/>
            </w:pPr>
            <w:r>
              <w:rPr>
                <w:rFonts w:ascii="Aptos" w:hAnsi="Aptos"/>
                <w:color w:val="1E293B"/>
                <w:sz w:val="16"/>
              </w:rPr>
              <w:t>Altitud / accuracy</w:t>
            </w:r>
          </w:p>
        </w:tc>
        <w:tc>
          <w:tcPr>
            <w:tcW w:type="dxa" w:w="5976"/>
            <w:vAlign w:val="center"/>
            <w:tcMar>
              <w:top w:w="60" w:type="dxa"/>
              <w:start w:w="80" w:type="dxa"/>
              <w:bottom w:w="60" w:type="dxa"/>
              <w:end w:w="80" w:type="dxa"/>
            </w:tcMar>
          </w:tcPr>
          <w:p>
            <w:pPr>
              <w:spacing w:after="0"/>
            </w:pPr>
            <w:r>
              <w:rPr>
                <w:rFonts w:ascii="Aptos" w:hAnsi="Aptos"/>
                <w:color w:val="1E293B"/>
                <w:sz w:val="16"/>
              </w:rPr>
              <w:t>metros</w:t>
            </w:r>
          </w:p>
        </w:tc>
      </w:tr>
      <w:tr>
        <w:tc>
          <w:tcPr>
            <w:tcW w:type="dxa" w:w="3528"/>
            <w:vAlign w:val="center"/>
            <w:tcMar>
              <w:top w:w="60" w:type="dxa"/>
              <w:start w:w="80" w:type="dxa"/>
              <w:bottom w:w="60" w:type="dxa"/>
              <w:end w:w="80" w:type="dxa"/>
            </w:tcMar>
          </w:tcPr>
          <w:p>
            <w:pPr>
              <w:spacing w:after="0"/>
            </w:pPr>
            <w:r>
              <w:rPr>
                <w:rFonts w:ascii="Aptos" w:hAnsi="Aptos"/>
                <w:color w:val="1E293B"/>
                <w:sz w:val="16"/>
              </w:rPr>
              <w:t>Bearing</w:t>
            </w:r>
          </w:p>
        </w:tc>
        <w:tc>
          <w:tcPr>
            <w:tcW w:type="dxa" w:w="5976"/>
            <w:vAlign w:val="center"/>
            <w:tcMar>
              <w:top w:w="60" w:type="dxa"/>
              <w:start w:w="80" w:type="dxa"/>
              <w:bottom w:w="60" w:type="dxa"/>
              <w:end w:w="80" w:type="dxa"/>
            </w:tcMar>
          </w:tcPr>
          <w:p>
            <w:pPr>
              <w:spacing w:after="0"/>
            </w:pPr>
            <w:r>
              <w:rPr>
                <w:rFonts w:ascii="Aptos" w:hAnsi="Aptos"/>
                <w:color w:val="1E293B"/>
                <w:sz w:val="16"/>
              </w:rPr>
              <w:t>grados [0,360)</w:t>
            </w:r>
          </w:p>
        </w:tc>
      </w:tr>
      <w:tr>
        <w:tc>
          <w:tcPr>
            <w:tcW w:type="dxa" w:w="3528"/>
            <w:vAlign w:val="center"/>
            <w:tcMar>
              <w:top w:w="60" w:type="dxa"/>
              <w:start w:w="80" w:type="dxa"/>
              <w:bottom w:w="60" w:type="dxa"/>
              <w:end w:w="80" w:type="dxa"/>
            </w:tcMar>
          </w:tcPr>
          <w:p>
            <w:pPr>
              <w:spacing w:after="0"/>
            </w:pPr>
            <w:r>
              <w:rPr>
                <w:rFonts w:ascii="Aptos" w:hAnsi="Aptos"/>
                <w:color w:val="1E293B"/>
                <w:sz w:val="16"/>
              </w:rPr>
              <w:t>Duración</w:t>
            </w:r>
          </w:p>
        </w:tc>
        <w:tc>
          <w:tcPr>
            <w:tcW w:type="dxa" w:w="5976"/>
            <w:vAlign w:val="center"/>
            <w:tcMar>
              <w:top w:w="60" w:type="dxa"/>
              <w:start w:w="80" w:type="dxa"/>
              <w:bottom w:w="60" w:type="dxa"/>
              <w:end w:w="80" w:type="dxa"/>
            </w:tcMar>
          </w:tcPr>
          <w:p>
            <w:pPr>
              <w:spacing w:after="0"/>
            </w:pPr>
            <w:r>
              <w:rPr>
                <w:rFonts w:ascii="Aptos" w:hAnsi="Aptos"/>
                <w:color w:val="1E293B"/>
                <w:sz w:val="16"/>
              </w:rPr>
              <w:t>milisegundos o Duration equivalente</w:t>
            </w:r>
          </w:p>
        </w:tc>
      </w:tr>
      <w:tr>
        <w:tc>
          <w:tcPr>
            <w:tcW w:type="dxa" w:w="3528"/>
            <w:vAlign w:val="center"/>
            <w:tcMar>
              <w:top w:w="60" w:type="dxa"/>
              <w:start w:w="80" w:type="dxa"/>
              <w:bottom w:w="60" w:type="dxa"/>
              <w:end w:w="80" w:type="dxa"/>
            </w:tcMar>
          </w:tcPr>
          <w:p>
            <w:pPr>
              <w:spacing w:after="0"/>
            </w:pPr>
            <w:r>
              <w:rPr>
                <w:rFonts w:ascii="Aptos" w:hAnsi="Aptos"/>
                <w:color w:val="1E293B"/>
                <w:sz w:val="16"/>
              </w:rPr>
              <w:t>Lat/Lon</w:t>
            </w:r>
          </w:p>
        </w:tc>
        <w:tc>
          <w:tcPr>
            <w:tcW w:type="dxa" w:w="5976"/>
            <w:vAlign w:val="center"/>
            <w:tcMar>
              <w:top w:w="60" w:type="dxa"/>
              <w:start w:w="80" w:type="dxa"/>
              <w:bottom w:w="60" w:type="dxa"/>
              <w:end w:w="80" w:type="dxa"/>
            </w:tcMar>
          </w:tcPr>
          <w:p>
            <w:pPr>
              <w:spacing w:after="0"/>
            </w:pPr>
            <w:r>
              <w:rPr>
                <w:rFonts w:ascii="Aptos" w:hAnsi="Aptos"/>
                <w:color w:val="1E293B"/>
                <w:sz w:val="16"/>
              </w:rPr>
              <w:t>grados WGS84</w:t>
            </w:r>
          </w:p>
        </w:tc>
      </w:tr>
      <w:tr>
        <w:tc>
          <w:tcPr>
            <w:tcW w:type="dxa" w:w="3528"/>
            <w:vAlign w:val="center"/>
            <w:tcMar>
              <w:top w:w="60" w:type="dxa"/>
              <w:start w:w="80" w:type="dxa"/>
              <w:bottom w:w="60" w:type="dxa"/>
              <w:end w:w="80" w:type="dxa"/>
            </w:tcMar>
          </w:tcPr>
          <w:p>
            <w:pPr>
              <w:spacing w:after="0"/>
            </w:pPr>
            <w:r>
              <w:rPr>
                <w:rFonts w:ascii="Aptos" w:hAnsi="Aptos"/>
                <w:color w:val="1E293B"/>
                <w:sz w:val="16"/>
              </w:rPr>
              <w:t>Altitud reference</w:t>
            </w:r>
          </w:p>
        </w:tc>
        <w:tc>
          <w:tcPr>
            <w:tcW w:type="dxa" w:w="5976"/>
            <w:vAlign w:val="center"/>
            <w:tcMar>
              <w:top w:w="60" w:type="dxa"/>
              <w:start w:w="80" w:type="dxa"/>
              <w:bottom w:w="60" w:type="dxa"/>
              <w:end w:w="80" w:type="dxa"/>
            </w:tcMar>
          </w:tcPr>
          <w:p>
            <w:pPr>
              <w:spacing w:after="0"/>
            </w:pPr>
            <w:r>
              <w:rPr>
                <w:rFonts w:ascii="Aptos" w:hAnsi="Aptos"/>
                <w:color w:val="1E293B"/>
                <w:sz w:val="16"/>
              </w:rPr>
              <w:t>ELLIPSOID / MSL / UNKNOWN</w:t>
            </w:r>
          </w:p>
        </w:tc>
      </w:tr>
    </w:tbl>
    <w:p>
      <w:pPr>
        <w:pStyle w:val="SmallNote"/>
      </w:pPr>
      <w:r>
        <w:t>La UI puede mostrar km y km/h sin cambiar las unidades fuente. El instante civil sirve para historial; elapsedRealtime preserva el orden y los deltas físicos de una captura.</w:t>
      </w:r>
    </w:p>
    <w:p>
      <w:pPr>
        <w:pStyle w:val="Heading2"/>
      </w:pPr>
      <w:r>
        <w:t>10.14 · Reglas de integridad</w:t>
      </w:r>
    </w:p>
    <w:p>
      <w:pPr>
        <w:pStyle w:val="ListBullet"/>
      </w:pPr>
      <w:r>
        <w:t>Máximo una TripCapture ACTIVE y un flujo Core de Trip activo a la vez.</w:t>
      </w:r>
    </w:p>
    <w:p>
      <w:pPr>
        <w:pStyle w:val="ListBullet"/>
      </w:pPr>
      <w:r>
        <w:t>TripPart tiene orderIndex único dentro de Trip, límites válidos y no referencia capturas inexistentes.</w:t>
      </w:r>
    </w:p>
    <w:p>
      <w:pPr>
        <w:pStyle w:val="ListBullet"/>
      </w:pPr>
      <w:r>
        <w:t>Merge/split nunca duplican raw; source Trips pasan a SUPERSEDED y derived outputs se invalidan.</w:t>
      </w:r>
    </w:p>
    <w:p>
      <w:pPr>
        <w:pStyle w:val="ListBullet"/>
      </w:pPr>
      <w:r>
        <w:t>TRASHED oculta un Trip; una captura referenciada por otro Trip no puede purgarse.</w:t>
      </w:r>
    </w:p>
    <w:p>
      <w:pPr>
        <w:pStyle w:val="ListBullet"/>
      </w:pPr>
      <w:r>
        <w:t>Todo derivado dependiente de algoritmo declara processingVersion.</w:t>
      </w:r>
    </w:p>
    <w:p>
      <w:pPr>
        <w:pStyle w:val="ListBullet"/>
      </w:pPr>
      <w:r>
        <w:t>Renombrar/archivar Trip, Route o Motorcycle no cambia IDs ni destruye historia.</w:t>
      </w:r>
    </w:p>
    <w:p>
      <w:pPr>
        <w:pStyle w:val="ListBullet"/>
      </w:pPr>
      <w:r>
        <w:t>Mientras un Trip visible/superseded recuperable/lineage dependa de una captura, sus Raw TrackPoints no se purgan automáticamente.</w:t>
      </w:r>
    </w:p>
    <w:p>
      <w:pPr>
        <w:pStyle w:val="Heading2"/>
      </w:pPr>
      <w:r>
        <w:t>10.15 · Cobertura de requisitos F0.2</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vAlign w:val="center"/>
            <w:tcMar>
              <w:top w:w="60" w:type="dxa"/>
              <w:start w:w="80" w:type="dxa"/>
              <w:bottom w:w="60" w:type="dxa"/>
              <w:end w:w="80" w:type="dxa"/>
            </w:tcMar>
            <w:shd w:fill="14213D"/>
          </w:tcPr>
          <w:p>
            <w:pPr>
              <w:spacing w:after="0"/>
            </w:pPr>
            <w:r>
              <w:rPr>
                <w:rFonts w:ascii="Aptos" w:hAnsi="Aptos"/>
                <w:b/>
                <w:color w:val="FFFFFF"/>
                <w:sz w:val="16"/>
              </w:rPr>
              <w:t>Bloque de requisitos</w:t>
            </w:r>
          </w:p>
        </w:tc>
        <w:tc>
          <w:tcPr>
            <w:tcW w:type="dxa" w:w="6624"/>
            <w:vAlign w:val="center"/>
            <w:tcMar>
              <w:top w:w="60" w:type="dxa"/>
              <w:start w:w="80" w:type="dxa"/>
              <w:bottom w:w="60" w:type="dxa"/>
              <w:end w:w="80" w:type="dxa"/>
            </w:tcMar>
            <w:shd w:fill="14213D"/>
          </w:tcPr>
          <w:p>
            <w:pPr>
              <w:spacing w:after="0"/>
            </w:pPr>
            <w:r>
              <w:rPr>
                <w:rFonts w:ascii="Aptos" w:hAnsi="Aptos"/>
                <w:b/>
                <w:color w:val="FFFFFF"/>
                <w:sz w:val="16"/>
              </w:rPr>
              <w:t>Soporte conceptual</w:t>
            </w:r>
          </w:p>
        </w:tc>
      </w:tr>
      <w:tr>
        <w:tc>
          <w:tcPr>
            <w:tcW w:type="dxa" w:w="2880"/>
            <w:vAlign w:val="center"/>
            <w:tcMar>
              <w:top w:w="60" w:type="dxa"/>
              <w:start w:w="80" w:type="dxa"/>
              <w:bottom w:w="60" w:type="dxa"/>
              <w:end w:w="80" w:type="dxa"/>
            </w:tcMar>
          </w:tcPr>
          <w:p>
            <w:pPr>
              <w:spacing w:after="0"/>
            </w:pPr>
            <w:r>
              <w:rPr>
                <w:rFonts w:ascii="Aptos" w:hAnsi="Aptos"/>
                <w:color w:val="1E293B"/>
                <w:sz w:val="16"/>
              </w:rPr>
              <w:t>Recording FR-REC</w:t>
            </w:r>
          </w:p>
        </w:tc>
        <w:tc>
          <w:tcPr>
            <w:tcW w:type="dxa" w:w="6624"/>
            <w:vAlign w:val="center"/>
            <w:tcMar>
              <w:top w:w="60" w:type="dxa"/>
              <w:start w:w="80" w:type="dxa"/>
              <w:bottom w:w="60" w:type="dxa"/>
              <w:end w:w="80" w:type="dxa"/>
            </w:tcMar>
          </w:tcPr>
          <w:p>
            <w:pPr>
              <w:spacing w:after="0"/>
            </w:pPr>
            <w:r>
              <w:rPr>
                <w:rFonts w:ascii="Aptos" w:hAnsi="Aptos"/>
                <w:color w:val="1E293B"/>
                <w:sz w:val="16"/>
              </w:rPr>
              <w:t>TripCapture + RawTrackPoint + raw/processed separation.</w:t>
            </w:r>
          </w:p>
        </w:tc>
      </w:tr>
      <w:tr>
        <w:tc>
          <w:tcPr>
            <w:tcW w:type="dxa" w:w="2880"/>
            <w:vAlign w:val="center"/>
            <w:tcMar>
              <w:top w:w="60" w:type="dxa"/>
              <w:start w:w="80" w:type="dxa"/>
              <w:bottom w:w="60" w:type="dxa"/>
              <w:end w:w="80" w:type="dxa"/>
            </w:tcMar>
          </w:tcPr>
          <w:p>
            <w:pPr>
              <w:spacing w:after="0"/>
            </w:pPr>
            <w:r>
              <w:rPr>
                <w:rFonts w:ascii="Aptos" w:hAnsi="Aptos"/>
                <w:color w:val="1E293B"/>
                <w:sz w:val="16"/>
              </w:rPr>
              <w:t>Metrics FR-MET</w:t>
            </w:r>
          </w:p>
        </w:tc>
        <w:tc>
          <w:tcPr>
            <w:tcW w:type="dxa" w:w="6624"/>
            <w:vAlign w:val="center"/>
            <w:tcMar>
              <w:top w:w="60" w:type="dxa"/>
              <w:start w:w="80" w:type="dxa"/>
              <w:bottom w:w="60" w:type="dxa"/>
              <w:end w:w="80" w:type="dxa"/>
            </w:tcMar>
          </w:tcPr>
          <w:p>
            <w:pPr>
              <w:spacing w:after="0"/>
            </w:pPr>
            <w:r>
              <w:rPr>
                <w:rFonts w:ascii="Aptos" w:hAnsi="Aptos"/>
                <w:color w:val="1E293B"/>
                <w:sz w:val="16"/>
              </w:rPr>
              <w:t>TripStatistics versionado/regenerable.</w:t>
            </w:r>
          </w:p>
        </w:tc>
      </w:tr>
      <w:tr>
        <w:tc>
          <w:tcPr>
            <w:tcW w:type="dxa" w:w="2880"/>
            <w:vAlign w:val="center"/>
            <w:tcMar>
              <w:top w:w="60" w:type="dxa"/>
              <w:start w:w="80" w:type="dxa"/>
              <w:bottom w:w="60" w:type="dxa"/>
              <w:end w:w="80" w:type="dxa"/>
            </w:tcMar>
          </w:tcPr>
          <w:p>
            <w:pPr>
              <w:spacing w:after="0"/>
            </w:pPr>
            <w:r>
              <w:rPr>
                <w:rFonts w:ascii="Aptos" w:hAnsi="Aptos"/>
                <w:color w:val="1E293B"/>
                <w:sz w:val="16"/>
              </w:rPr>
              <w:t>History/Favorites</w:t>
            </w:r>
          </w:p>
        </w:tc>
        <w:tc>
          <w:tcPr>
            <w:tcW w:type="dxa" w:w="6624"/>
            <w:vAlign w:val="center"/>
            <w:tcMar>
              <w:top w:w="60" w:type="dxa"/>
              <w:start w:w="80" w:type="dxa"/>
              <w:bottom w:w="60" w:type="dxa"/>
              <w:end w:w="80" w:type="dxa"/>
            </w:tcMar>
          </w:tcPr>
          <w:p>
            <w:pPr>
              <w:spacing w:after="0"/>
            </w:pPr>
            <w:r>
              <w:rPr>
                <w:rFonts w:ascii="Aptos" w:hAnsi="Aptos"/>
                <w:color w:val="1E293B"/>
                <w:sz w:val="16"/>
              </w:rPr>
              <w:t>Trip persistente, soft delete e isFavorite.</w:t>
            </w:r>
          </w:p>
        </w:tc>
      </w:tr>
      <w:tr>
        <w:tc>
          <w:tcPr>
            <w:tcW w:type="dxa" w:w="2880"/>
            <w:vAlign w:val="center"/>
            <w:tcMar>
              <w:top w:w="60" w:type="dxa"/>
              <w:start w:w="80" w:type="dxa"/>
              <w:bottom w:w="60" w:type="dxa"/>
              <w:end w:w="80" w:type="dxa"/>
            </w:tcMar>
          </w:tcPr>
          <w:p>
            <w:pPr>
              <w:spacing w:after="0"/>
            </w:pPr>
            <w:r>
              <w:rPr>
                <w:rFonts w:ascii="Aptos" w:hAnsi="Aptos"/>
                <w:color w:val="1E293B"/>
                <w:sz w:val="16"/>
              </w:rPr>
              <w:t>Merge/Split FR-EDT</w:t>
            </w:r>
          </w:p>
        </w:tc>
        <w:tc>
          <w:tcPr>
            <w:tcW w:type="dxa" w:w="6624"/>
            <w:vAlign w:val="center"/>
            <w:tcMar>
              <w:top w:w="60" w:type="dxa"/>
              <w:start w:w="80" w:type="dxa"/>
              <w:bottom w:w="60" w:type="dxa"/>
              <w:end w:w="80" w:type="dxa"/>
            </w:tcMar>
          </w:tcPr>
          <w:p>
            <w:pPr>
              <w:spacing w:after="0"/>
            </w:pPr>
            <w:r>
              <w:rPr>
                <w:rFonts w:ascii="Aptos" w:hAnsi="Aptos"/>
                <w:color w:val="1E293B"/>
                <w:sz w:val="16"/>
              </w:rPr>
              <w:t>TripPart + EditOperation + Lineage.</w:t>
            </w:r>
          </w:p>
        </w:tc>
      </w:tr>
      <w:tr>
        <w:tc>
          <w:tcPr>
            <w:tcW w:type="dxa" w:w="2880"/>
            <w:vAlign w:val="center"/>
            <w:tcMar>
              <w:top w:w="60" w:type="dxa"/>
              <w:start w:w="80" w:type="dxa"/>
              <w:bottom w:w="60" w:type="dxa"/>
              <w:end w:w="80" w:type="dxa"/>
            </w:tcMar>
          </w:tcPr>
          <w:p>
            <w:pPr>
              <w:spacing w:after="0"/>
            </w:pPr>
            <w:r>
              <w:rPr>
                <w:rFonts w:ascii="Aptos" w:hAnsi="Aptos"/>
                <w:color w:val="1E293B"/>
                <w:sz w:val="16"/>
              </w:rPr>
              <w:t>Maps FR-MAP</w:t>
            </w:r>
          </w:p>
        </w:tc>
        <w:tc>
          <w:tcPr>
            <w:tcW w:type="dxa" w:w="6624"/>
            <w:vAlign w:val="center"/>
            <w:tcMar>
              <w:top w:w="60" w:type="dxa"/>
              <w:start w:w="80" w:type="dxa"/>
              <w:bottom w:w="60" w:type="dxa"/>
              <w:end w:w="80" w:type="dxa"/>
            </w:tcMar>
          </w:tcPr>
          <w:p>
            <w:pPr>
              <w:spacing w:after="0"/>
            </w:pPr>
            <w:r>
              <w:rPr>
                <w:rFonts w:ascii="Aptos" w:hAnsi="Aptos"/>
                <w:color w:val="1E293B"/>
                <w:sz w:val="16"/>
              </w:rPr>
              <w:t>ProcessedTrack separado de raw y cache visual.</w:t>
            </w:r>
          </w:p>
        </w:tc>
      </w:tr>
      <w:tr>
        <w:tc>
          <w:tcPr>
            <w:tcW w:type="dxa" w:w="2880"/>
            <w:vAlign w:val="center"/>
            <w:tcMar>
              <w:top w:w="60" w:type="dxa"/>
              <w:start w:w="80" w:type="dxa"/>
              <w:bottom w:w="60" w:type="dxa"/>
              <w:end w:w="80" w:type="dxa"/>
            </w:tcMar>
          </w:tcPr>
          <w:p>
            <w:pPr>
              <w:spacing w:after="0"/>
            </w:pPr>
            <w:r>
              <w:rPr>
                <w:rFonts w:ascii="Aptos" w:hAnsi="Aptos"/>
                <w:color w:val="1E293B"/>
                <w:sz w:val="16"/>
              </w:rPr>
              <w:t>Routes/Context</w:t>
            </w:r>
          </w:p>
        </w:tc>
        <w:tc>
          <w:tcPr>
            <w:tcW w:type="dxa" w:w="6624"/>
            <w:vAlign w:val="center"/>
            <w:tcMar>
              <w:top w:w="60" w:type="dxa"/>
              <w:start w:w="80" w:type="dxa"/>
              <w:bottom w:w="60" w:type="dxa"/>
              <w:end w:w="80" w:type="dxa"/>
            </w:tcMar>
          </w:tcPr>
          <w:p>
            <w:pPr>
              <w:spacing w:after="0"/>
            </w:pPr>
            <w:r>
              <w:rPr>
                <w:rFonts w:ascii="Aptos" w:hAnsi="Aptos"/>
                <w:color w:val="1E293B"/>
                <w:sz w:val="16"/>
              </w:rPr>
              <w:t>Route, Tags, Marker.</w:t>
            </w:r>
          </w:p>
        </w:tc>
      </w:tr>
      <w:tr>
        <w:tc>
          <w:tcPr>
            <w:tcW w:type="dxa" w:w="2880"/>
            <w:vAlign w:val="center"/>
            <w:tcMar>
              <w:top w:w="60" w:type="dxa"/>
              <w:start w:w="80" w:type="dxa"/>
              <w:bottom w:w="60" w:type="dxa"/>
              <w:end w:w="80" w:type="dxa"/>
            </w:tcMar>
          </w:tcPr>
          <w:p>
            <w:pPr>
              <w:spacing w:after="0"/>
            </w:pPr>
            <w:r>
              <w:rPr>
                <w:rFonts w:ascii="Aptos" w:hAnsi="Aptos"/>
                <w:color w:val="1E293B"/>
                <w:sz w:val="16"/>
              </w:rPr>
              <w:t>Motorcycle</w:t>
            </w:r>
          </w:p>
        </w:tc>
        <w:tc>
          <w:tcPr>
            <w:tcW w:type="dxa" w:w="6624"/>
            <w:vAlign w:val="center"/>
            <w:tcMar>
              <w:top w:w="60" w:type="dxa"/>
              <w:start w:w="80" w:type="dxa"/>
              <w:bottom w:w="60" w:type="dxa"/>
              <w:end w:w="80" w:type="dxa"/>
            </w:tcMar>
          </w:tcPr>
          <w:p>
            <w:pPr>
              <w:spacing w:after="0"/>
            </w:pPr>
            <w:r>
              <w:rPr>
                <w:rFonts w:ascii="Aptos" w:hAnsi="Aptos"/>
                <w:color w:val="1E293B"/>
                <w:sz w:val="16"/>
              </w:rPr>
              <w:t>Motorcycle + asociación opcional.</w:t>
            </w:r>
          </w:p>
        </w:tc>
      </w:tr>
      <w:tr>
        <w:tc>
          <w:tcPr>
            <w:tcW w:type="dxa" w:w="2880"/>
            <w:vAlign w:val="center"/>
            <w:tcMar>
              <w:top w:w="60" w:type="dxa"/>
              <w:start w:w="80" w:type="dxa"/>
              <w:bottom w:w="60" w:type="dxa"/>
              <w:end w:w="80" w:type="dxa"/>
            </w:tcMar>
          </w:tcPr>
          <w:p>
            <w:pPr>
              <w:spacing w:after="0"/>
            </w:pPr>
            <w:r>
              <w:rPr>
                <w:rFonts w:ascii="Aptos" w:hAnsi="Aptos"/>
                <w:color w:val="1E293B"/>
                <w:sz w:val="16"/>
              </w:rPr>
              <w:t>Diagnostics FR-DIA</w:t>
            </w:r>
          </w:p>
        </w:tc>
        <w:tc>
          <w:tcPr>
            <w:tcW w:type="dxa" w:w="6624"/>
            <w:vAlign w:val="center"/>
            <w:tcMar>
              <w:top w:w="60" w:type="dxa"/>
              <w:start w:w="80" w:type="dxa"/>
              <w:bottom w:w="60" w:type="dxa"/>
              <w:end w:w="80" w:type="dxa"/>
            </w:tcMar>
          </w:tcPr>
          <w:p>
            <w:pPr>
              <w:spacing w:after="0"/>
            </w:pPr>
            <w:r>
              <w:rPr>
                <w:rFonts w:ascii="Aptos" w:hAnsi="Aptos"/>
                <w:color w:val="1E293B"/>
                <w:sz w:val="16"/>
              </w:rPr>
              <w:t>CaptureEvent + detector/profile/processing versions.</w:t>
            </w:r>
          </w:p>
        </w:tc>
      </w:tr>
      <w:tr>
        <w:tc>
          <w:tcPr>
            <w:tcW w:type="dxa" w:w="2880"/>
            <w:vAlign w:val="center"/>
            <w:tcMar>
              <w:top w:w="60" w:type="dxa"/>
              <w:start w:w="80" w:type="dxa"/>
              <w:bottom w:w="60" w:type="dxa"/>
              <w:end w:w="80" w:type="dxa"/>
            </w:tcMar>
          </w:tcPr>
          <w:p>
            <w:pPr>
              <w:spacing w:after="0"/>
            </w:pPr>
            <w:r>
              <w:rPr>
                <w:rFonts w:ascii="Aptos" w:hAnsi="Aptos"/>
                <w:color w:val="1E293B"/>
                <w:sz w:val="16"/>
              </w:rPr>
              <w:t>Reliability NFR</w:t>
            </w:r>
          </w:p>
        </w:tc>
        <w:tc>
          <w:tcPr>
            <w:tcW w:type="dxa" w:w="6624"/>
            <w:vAlign w:val="center"/>
            <w:tcMar>
              <w:top w:w="60" w:type="dxa"/>
              <w:start w:w="80" w:type="dxa"/>
              <w:bottom w:w="60" w:type="dxa"/>
              <w:end w:w="80" w:type="dxa"/>
            </w:tcMar>
          </w:tcPr>
          <w:p>
            <w:pPr>
              <w:spacing w:after="0"/>
            </w:pPr>
            <w:r>
              <w:rPr>
                <w:rFonts w:ascii="Aptos" w:hAnsi="Aptos"/>
                <w:color w:val="1E293B"/>
                <w:sz w:val="16"/>
              </w:rPr>
              <w:t>Fuente preservada y derivados reproducibles.</w:t>
            </w:r>
          </w:p>
        </w:tc>
      </w:tr>
    </w:tbl>
    <w:p>
      <w:pPr>
        <w:pStyle w:val="Heading2"/>
      </w:pPr>
      <w:r>
        <w:t>10.16 · NO modelado por ahora</w:t>
      </w:r>
    </w:p>
    <w:p>
      <w:pPr/>
      <w:r>
        <w:t>No se crean todavía Account/Login, backend/sync, social/feed/chat, navegación turn-by-turn, tráfico, mantenimiento/combustible completos, WeatherObservation Core, leaderboard de velocidad, entidad Favorite universal, geometría canónica definitiva de Route ni tabla Attribute/Value genérica.</w:t>
      </w:r>
    </w:p>
    <w:p>
      <w:pPr>
        <w:pStyle w:val="Heading2"/>
      </w:pPr>
      <w:r>
        <w:t>10.17 · Decisiones transferidas a F0.8</w:t>
      </w:r>
    </w:p>
    <w:p>
      <w:pPr>
        <w:pStyle w:val="ListBullet"/>
      </w:pPr>
      <w:r>
        <w:t>Persistencia principal (Room/SQLite u otra) y representación física de IDs.</w:t>
      </w:r>
    </w:p>
    <w:p>
      <w:pPr>
        <w:pStyle w:val="ListBullet"/>
      </w:pPr>
      <w:r>
        <w:t>Tablas, índices, foreign keys y transacciones.</w:t>
      </w:r>
    </w:p>
    <w:p>
      <w:pPr>
        <w:pStyle w:val="ListBullet"/>
      </w:pPr>
      <w:r>
        <w:t>DB vs estrategia híbrida para grandes volúmenes de RawTrackPoint.</w:t>
      </w:r>
    </w:p>
    <w:p>
      <w:pPr>
        <w:pStyle w:val="ListBullet"/>
      </w:pPr>
      <w:r>
        <w:t>Persistir ProcessedTrack o regenerarlo/cachearlo.</w:t>
      </w:r>
    </w:p>
    <w:p>
      <w:pPr>
        <w:pStyle w:val="ListBullet"/>
      </w:pPr>
      <w:r>
        <w:t>Batching/escritura eficiente de puntos y límites de memoria.</w:t>
      </w:r>
    </w:p>
    <w:p>
      <w:pPr>
        <w:pStyle w:val="ListBullet"/>
      </w:pPr>
      <w:r>
        <w:t>schemaVersion, migraciones y export/import.</w:t>
      </w:r>
    </w:p>
    <w:p>
      <w:pPr>
        <w:pStyle w:val="ListBullet"/>
      </w:pPr>
      <w:r>
        <w:t>Repositorios/use cases/módulos y ownership de foreground/background components.</w:t>
      </w:r>
    </w:p>
    <w:p>
      <w:pPr>
        <w:pStyle w:val="ListBullet"/>
      </w:pPr>
      <w:r>
        <w:t>Versionado concreto de detector, location profile y processing pipeline.</w:t>
      </w:r>
    </w:p>
    <w:p>
      <w:pPr>
        <w:pStyle w:val="Heading2"/>
      </w:pPr>
      <w:r>
        <w:t>10.18 · Criterio de cierre</w:t>
      </w:r>
    </w:p>
    <w:p>
      <w:pPr/>
      <w:r>
        <w:t>☑ TripCapture y Trip separados conceptualmente.</w:t>
      </w:r>
    </w:p>
    <w:p>
      <w:pPr/>
      <w:r>
        <w:t>☑ RawTrackPoint/eventos definidos como fuente de verdad.</w:t>
      </w:r>
    </w:p>
    <w:p>
      <w:pPr/>
      <w:r>
        <w:t>☑ TripPart soporta merge/split sin duplicar raw.</w:t>
      </w:r>
    </w:p>
    <w:p>
      <w:pPr/>
      <w:r>
        <w:t>☑ Lineage/provenance definido para operaciones correctivas.</w:t>
      </w:r>
    </w:p>
    <w:p>
      <w:pPr/>
      <w:r>
        <w:t>☑ Source, derived y cache separados.</w:t>
      </w:r>
    </w:p>
    <w:p>
      <w:pPr/>
      <w:r>
        <w:t>☑ Route, Motorcycle, Favorite, Tag, Marker y Pause/Stop delimitados.</w:t>
      </w:r>
    </w:p>
    <w:p>
      <w:pPr/>
      <w:r>
        <w:t>☑ Tiempo, orden y unidades canónicas definidos.</w:t>
      </w:r>
    </w:p>
    <w:p>
      <w:pPr/>
      <w:r>
        <w:t>☑ Reglas de integridad cubren el flujo crítico.</w:t>
      </w:r>
    </w:p>
    <w:p>
      <w:pPr/>
      <w:r>
        <w:t>☑ Modelo cubre F0.2/F0.3 sin fijar SQL/Room.</w:t>
      </w:r>
    </w:p>
    <w:p>
      <w:pPr/>
      <w:r>
        <w:t>☑ Decisiones físicas transferidas a F0.8.</w:t>
      </w:r>
    </w:p>
    <w:p>
      <w:pPr/>
      <w:r>
        <w:t>Decisión v0.7: F0.7 queda CERRADO como baseline conceptual. La separación TripCapture → Trip/TripPart es el contrato central para preservar evidencia raw y permitir correcciones, merge, split y reprocesamiento futuro.</w:t>
      </w:r>
    </w:p>
    <w:sectPr w:rsidR="00FC693F" w:rsidRPr="0006063C" w:rsidSect="00034616">
      <w:headerReference w:type="default" r:id="rId9"/>
      <w:footerReference w:type="default" r:id="rId10"/>
      <w:footerReference w:type="first" r:id="rId11"/>
      <w:footerReference w:type="even" r:id="rId12"/>
      <w:headerReference w:type="first" r:id="rId13"/>
      <w:headerReference w:type="even" r:id="rId14"/>
      <w:pgSz w:w="12240" w:h="15840"/>
      <w:pgMar w:top="936" w:right="1123" w:bottom="936" w:left="1123" w:header="720" w:footer="720" w:gutter="0"/>
      <w:cols w:space="720"/>
      <w:docGrid w:linePitch="360"/>
    </w:sectPr>
    <w:p>
      <w:pPr>
        <w:pStyle w:val="Heading1"/>
        <w:pageBreakBefore/>
      </w:pPr>
      <w:r>
        <w:t>11. F0.8 · Arquitectura del sistema</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8"/>
              </w:rPr>
              <w:t>CERRADO</w:t>
            </w:r>
          </w:p>
        </w:tc>
        <w:tc>
          <w:tcPr>
            <w:tcW w:type="dxa" w:w="4997"/>
            <w:vAlign w:val="center"/>
            <w:shd w:fill="E2F0D9"/>
          </w:tcPr>
          <w:p>
            <w:r/>
            <w:r>
              <w:rPr>
                <w:b w:val="0"/>
                <w:sz w:val="18"/>
              </w:rPr>
              <w:t>Baseline técnico v0.1. Define el bootstrap y los límites arquitectónicos de V2 antes de programar.</w:t>
            </w:r>
          </w:p>
        </w:tc>
      </w:tr>
    </w:tbl>
    <w:p>
      <w:r>
        <w:t>Objetivo: convertir F0.1–F0.7 en una arquitectura Android implementable sin que Codex o Claude Code tengan que decidir durante el desarrollo el stack, ownership del tracking, persistencia, procesamiento, concurrencia o estructura base del repositorio.</w:t>
      </w:r>
    </w:p>
    <w:p>
      <w:pPr>
        <w:pStyle w:val="SmallNote"/>
      </w:pPr>
      <w:r>
        <w:t>Decisión ejecutiva: Android nativo con Kotlin + Jetpack Compose; Room como fuente de verdad local; DataStore para preferencias; foreground service de tipo location como owner del tracking activo; lógica de detector/procesamiento separada de Android; WorkManager solo para trabajo diferible/reintentable.</w:t>
      </w:r>
    </w:p>
    <w:p>
      <w:pPr>
        <w:pStyle w:val="Heading2"/>
      </w:pPr>
      <w:r>
        <w:t>11.1 · Principios arquitectónicos</w:t>
      </w:r>
    </w:p>
    <w:p>
      <w:pPr>
        <w:pStyle w:val="ListBullet"/>
      </w:pPr>
      <w:r>
        <w:t>Local-first/offline-first: detectar, registrar y consultar Trips no depende de backend.</w:t>
      </w:r>
    </w:p>
    <w:p>
      <w:pPr>
        <w:pStyle w:val="ListBullet"/>
      </w:pPr>
      <w:r>
        <w:t>Room es source of truth; la UI y los services no mantienen una copia oficial paralela en memoria.</w:t>
      </w:r>
    </w:p>
    <w:p>
      <w:pPr>
        <w:pStyle w:val="ListBullet"/>
      </w:pPr>
      <w:r>
        <w:t>Tracking independiente de la UI: cerrar MainActivity no finaliza el Trip.</w:t>
      </w:r>
    </w:p>
    <w:p>
      <w:pPr>
        <w:pStyle w:val="ListBullet"/>
      </w:pPr>
      <w:r>
        <w:t>Raw antes que derivado: persistir evidencia antes de depender de procesamiento posterior.</w:t>
      </w:r>
    </w:p>
    <w:p>
      <w:pPr>
        <w:pStyle w:val="ListBullet"/>
      </w:pPr>
      <w:r>
        <w:t>Lógica pura donde aporte valor: state machine, filtros y métricas deben poder probarse sin Android real.</w:t>
      </w:r>
    </w:p>
    <w:p>
      <w:pPr>
        <w:pStyle w:val="ListBullet"/>
      </w:pPr>
      <w:r>
        <w:t>Unidirectional data flow en UI; composables no escriben DAOs ni Android services directamente.</w:t>
      </w:r>
    </w:p>
    <w:p>
      <w:pPr>
        <w:pStyle w:val="ListBullet"/>
      </w:pPr>
      <w:r>
        <w:t>Un solo módulo :app al inicio; modularizar solo por trigger medible.</w:t>
      </w:r>
    </w:p>
    <w:p>
      <w:pPr>
        <w:pStyle w:val="ListBullet"/>
      </w:pPr>
      <w:r>
        <w:t>No introducir backend, analytics, Maps SDK o charts antes de que su workstream los apruebe.</w:t>
      </w:r>
    </w:p>
    <w:p>
      <w:pPr>
        <w:pStyle w:val="ListBullet"/>
      </w:pPr>
      <w:r>
        <w:t>Migraciones no destructivas y algoritmos versionados por separado del appVersion.</w:t>
      </w:r>
    </w:p>
    <w:p>
      <w:pPr>
        <w:pStyle w:val="Heading2"/>
      </w:pPr>
      <w:r>
        <w:t>11.2 · Baseline de plataforma y toolchain</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1800"/>
            <w:vAlign w:val="center"/>
            <w:shd w:fill="17365D"/>
          </w:tcPr>
          <w:p>
            <w:r>
              <w:rPr>
                <w:b/>
                <w:color w:val="FFFFFF"/>
                <w:sz w:val="17"/>
              </w:rPr>
            </w:r>
            <w:r>
              <w:rPr>
                <w:b/>
                <w:color w:val="FFFFFF"/>
                <w:sz w:val="17"/>
              </w:rPr>
              <w:t>Componente</w:t>
            </w:r>
          </w:p>
        </w:tc>
        <w:tc>
          <w:tcPr>
            <w:tcW w:type="dxa" w:w="2880"/>
            <w:vAlign w:val="center"/>
            <w:shd w:fill="17365D"/>
          </w:tcPr>
          <w:p>
            <w:r>
              <w:rPr>
                <w:b/>
                <w:color w:val="FFFFFF"/>
                <w:sz w:val="17"/>
              </w:rPr>
            </w:r>
            <w:r>
              <w:rPr>
                <w:b/>
                <w:color w:val="FFFFFF"/>
                <w:sz w:val="17"/>
              </w:rPr>
              <w:t>Baseline F0.8</w:t>
            </w:r>
          </w:p>
        </w:tc>
        <w:tc>
          <w:tcPr>
            <w:tcW w:type="dxa" w:w="4680"/>
            <w:vAlign w:val="center"/>
            <w:shd w:fill="17365D"/>
          </w:tcPr>
          <w:p>
            <w:r>
              <w:rPr>
                <w:b/>
                <w:color w:val="FFFFFF"/>
                <w:sz w:val="17"/>
              </w:rPr>
            </w:r>
            <w:r>
              <w:rPr>
                <w:b/>
                <w:color w:val="FFFFFF"/>
                <w:sz w:val="17"/>
              </w:rPr>
              <w:t>Política</w:t>
            </w:r>
          </w:p>
        </w:tc>
      </w:tr>
      <w:tr>
        <w:tc>
          <w:tcPr>
            <w:tcW w:type="dxa" w:w="1800"/>
            <w:vAlign w:val="center"/>
          </w:tcPr>
          <w:p>
            <w:r>
              <w:rPr>
                <w:sz w:val="16"/>
              </w:rPr>
            </w:r>
            <w:r>
              <w:rPr>
                <w:b w:val="0"/>
                <w:sz w:val="16"/>
              </w:rPr>
              <w:t>Plataforma</w:t>
            </w:r>
          </w:p>
        </w:tc>
        <w:tc>
          <w:tcPr>
            <w:tcW w:type="dxa" w:w="2880"/>
            <w:vAlign w:val="center"/>
          </w:tcPr>
          <w:p>
            <w:r>
              <w:rPr>
                <w:sz w:val="16"/>
              </w:rPr>
            </w:r>
            <w:r>
              <w:rPr>
                <w:b w:val="0"/>
                <w:sz w:val="16"/>
              </w:rPr>
              <w:t>Android nativo</w:t>
            </w:r>
          </w:p>
        </w:tc>
        <w:tc>
          <w:tcPr>
            <w:tcW w:type="dxa" w:w="4680"/>
            <w:vAlign w:val="center"/>
          </w:tcPr>
          <w:p>
            <w:r>
              <w:rPr>
                <w:sz w:val="16"/>
              </w:rPr>
            </w:r>
            <w:r>
              <w:rPr>
                <w:b w:val="0"/>
                <w:sz w:val="16"/>
              </w:rPr>
              <w:t>Sin Flutter/React Native/KMP para Core V2.</w:t>
            </w:r>
          </w:p>
        </w:tc>
      </w:tr>
      <w:tr>
        <w:tc>
          <w:tcPr>
            <w:tcW w:type="dxa" w:w="1800"/>
            <w:vAlign w:val="center"/>
            <w:shd w:fill="F2F2F2"/>
          </w:tcPr>
          <w:p>
            <w:r>
              <w:rPr>
                <w:sz w:val="16"/>
              </w:rPr>
            </w:r>
            <w:r>
              <w:rPr>
                <w:b w:val="0"/>
                <w:sz w:val="16"/>
              </w:rPr>
              <w:t>Lenguaje</w:t>
            </w:r>
          </w:p>
        </w:tc>
        <w:tc>
          <w:tcPr>
            <w:tcW w:type="dxa" w:w="2880"/>
            <w:vAlign w:val="center"/>
            <w:shd w:fill="F2F2F2"/>
          </w:tcPr>
          <w:p>
            <w:r>
              <w:t>Kotlin</w:t>
            </w:r>
          </w:p>
        </w:tc>
        <w:tc>
          <w:tcPr>
            <w:tcW w:type="dxa" w:w="4680"/>
            <w:vAlign w:val="center"/>
            <w:shd w:fill="F2F2F2"/>
          </w:tcPr>
          <w:p>
            <w:r>
              <w:t>Usar Kotlin integrado de AGP 9.x cuando aplique; evitar plugins duplicados.</w:t>
            </w:r>
          </w:p>
        </w:tc>
      </w:tr>
      <w:tr>
        <w:tc>
          <w:tcPr>
            <w:tcW w:type="dxa" w:w="1800"/>
            <w:vAlign w:val="center"/>
          </w:tcPr>
          <w:p>
            <w:r>
              <w:rPr>
                <w:sz w:val="16"/>
              </w:rPr>
            </w:r>
            <w:r>
              <w:rPr>
                <w:b w:val="0"/>
                <w:sz w:val="16"/>
              </w:rPr>
              <w:t>UI</w:t>
            </w:r>
          </w:p>
        </w:tc>
        <w:tc>
          <w:tcPr>
            <w:tcW w:type="dxa" w:w="2880"/>
            <w:vAlign w:val="center"/>
          </w:tcPr>
          <w:p>
            <w:r>
              <w:rPr>
                <w:sz w:val="16"/>
              </w:rPr>
            </w:r>
            <w:r>
              <w:rPr>
                <w:b w:val="0"/>
                <w:sz w:val="16"/>
              </w:rPr>
              <w:t>Jetpack Compose + Material 3</w:t>
            </w:r>
          </w:p>
        </w:tc>
        <w:tc>
          <w:tcPr>
            <w:tcW w:type="dxa" w:w="4680"/>
            <w:vAlign w:val="center"/>
          </w:tcPr>
          <w:p>
            <w:r>
              <w:rPr>
                <w:sz w:val="16"/>
              </w:rPr>
            </w:r>
            <w:r>
              <w:rPr>
                <w:b w:val="0"/>
                <w:sz w:val="16"/>
              </w:rPr>
              <w:t>Single-activity.</w:t>
            </w:r>
          </w:p>
        </w:tc>
      </w:tr>
      <w:tr>
        <w:tc>
          <w:tcPr>
            <w:tcW w:type="dxa" w:w="1800"/>
            <w:vAlign w:val="center"/>
            <w:shd w:fill="F2F2F2"/>
          </w:tcPr>
          <w:p>
            <w:r>
              <w:rPr>
                <w:sz w:val="16"/>
              </w:rPr>
            </w:r>
            <w:r>
              <w:rPr>
                <w:b w:val="0"/>
                <w:sz w:val="16"/>
              </w:rPr>
              <w:t>Build</w:t>
            </w:r>
          </w:p>
        </w:tc>
        <w:tc>
          <w:tcPr>
            <w:tcW w:type="dxa" w:w="2880"/>
            <w:vAlign w:val="center"/>
            <w:shd w:fill="F2F2F2"/>
          </w:tcPr>
          <w:p>
            <w:r>
              <w:rPr>
                <w:sz w:val="16"/>
              </w:rPr>
            </w:r>
            <w:r>
              <w:rPr>
                <w:b w:val="0"/>
                <w:sz w:val="16"/>
              </w:rPr>
              <w:t>AGP 9.4.0 + Gradle 9.6.x + JDK 17</w:t>
            </w:r>
          </w:p>
        </w:tc>
        <w:tc>
          <w:tcPr>
            <w:tcW w:type="dxa" w:w="4680"/>
            <w:vAlign w:val="center"/>
            <w:shd w:fill="F2F2F2"/>
          </w:tcPr>
          <w:p>
            <w:r>
              <w:rPr>
                <w:sz w:val="16"/>
              </w:rPr>
            </w:r>
            <w:r>
              <w:rPr>
                <w:b w:val="0"/>
                <w:sz w:val="16"/>
              </w:rPr>
              <w:t>Wrapper y versiones fijas.</w:t>
            </w:r>
          </w:p>
        </w:tc>
      </w:tr>
      <w:tr>
        <w:tc>
          <w:tcPr>
            <w:tcW w:type="dxa" w:w="1800"/>
            <w:vAlign w:val="center"/>
          </w:tcPr>
          <w:p>
            <w:r>
              <w:rPr>
                <w:sz w:val="16"/>
              </w:rPr>
            </w:r>
            <w:r>
              <w:rPr>
                <w:b w:val="0"/>
                <w:sz w:val="16"/>
              </w:rPr>
              <w:t>SDK</w:t>
            </w:r>
          </w:p>
        </w:tc>
        <w:tc>
          <w:tcPr>
            <w:tcW w:type="dxa" w:w="2880"/>
            <w:vAlign w:val="center"/>
          </w:tcPr>
          <w:p>
            <w:r>
              <w:rPr>
                <w:sz w:val="16"/>
              </w:rPr>
            </w:r>
            <w:r>
              <w:rPr>
                <w:b w:val="0"/>
                <w:sz w:val="16"/>
              </w:rPr>
              <w:t>compile 36 / target 36 / min 26</w:t>
            </w:r>
          </w:p>
        </w:tc>
        <w:tc>
          <w:tcPr>
            <w:tcW w:type="dxa" w:w="4680"/>
            <w:vAlign w:val="center"/>
          </w:tcPr>
          <w:p>
            <w:r>
              <w:rPr>
                <w:sz w:val="16"/>
              </w:rPr>
            </w:r>
            <w:r>
              <w:rPr>
                <w:b w:val="0"/>
                <w:sz w:val="16"/>
              </w:rPr>
              <w:t>Android 16 estable; no preview por defecto.</w:t>
            </w:r>
          </w:p>
        </w:tc>
      </w:tr>
      <w:tr>
        <w:tc>
          <w:tcPr>
            <w:tcW w:type="dxa" w:w="1800"/>
            <w:vAlign w:val="center"/>
            <w:shd w:fill="F2F2F2"/>
          </w:tcPr>
          <w:p>
            <w:r>
              <w:rPr>
                <w:sz w:val="16"/>
              </w:rPr>
            </w:r>
            <w:r>
              <w:rPr>
                <w:b w:val="0"/>
                <w:sz w:val="16"/>
              </w:rPr>
              <w:t>Compose</w:t>
            </w:r>
          </w:p>
        </w:tc>
        <w:tc>
          <w:tcPr>
            <w:tcW w:type="dxa" w:w="2880"/>
            <w:vAlign w:val="center"/>
            <w:shd w:fill="F2F2F2"/>
          </w:tcPr>
          <w:p>
            <w:r>
              <w:rPr>
                <w:sz w:val="16"/>
              </w:rPr>
            </w:r>
            <w:r>
              <w:rPr>
                <w:b w:val="0"/>
                <w:sz w:val="16"/>
              </w:rPr>
              <w:t>BOM 2026.08.00</w:t>
            </w:r>
          </w:p>
        </w:tc>
        <w:tc>
          <w:tcPr>
            <w:tcW w:type="dxa" w:w="4680"/>
            <w:vAlign w:val="center"/>
            <w:shd w:fill="F2F2F2"/>
          </w:tcPr>
          <w:p>
            <w:r>
              <w:rPr>
                <w:sz w:val="16"/>
              </w:rPr>
            </w:r>
            <w:r>
              <w:rPr>
                <w:b w:val="0"/>
                <w:sz w:val="16"/>
              </w:rPr>
              <w:t>Solo estable salvo ADR.</w:t>
            </w:r>
          </w:p>
        </w:tc>
      </w:tr>
      <w:tr>
        <w:tc>
          <w:tcPr>
            <w:tcW w:type="dxa" w:w="1800"/>
            <w:vAlign w:val="center"/>
          </w:tcPr>
          <w:p>
            <w:r>
              <w:rPr>
                <w:sz w:val="16"/>
              </w:rPr>
            </w:r>
            <w:r>
              <w:rPr>
                <w:b w:val="0"/>
                <w:sz w:val="16"/>
              </w:rPr>
              <w:t>Navegación</w:t>
            </w:r>
          </w:p>
        </w:tc>
        <w:tc>
          <w:tcPr>
            <w:tcW w:type="dxa" w:w="2880"/>
            <w:vAlign w:val="center"/>
          </w:tcPr>
          <w:p>
            <w:r>
              <w:t>Navigation 3 estable 1.1.7</w:t>
            </w:r>
          </w:p>
        </w:tc>
        <w:tc>
          <w:tcPr>
            <w:tcW w:type="dxa" w:w="4680"/>
            <w:vAlign w:val="center"/>
          </w:tcPr>
          <w:p>
            <w:r>
              <w:t>Greenfield Compose-first; revalidar parche estable al bootstrap.</w:t>
            </w:r>
          </w:p>
        </w:tc>
      </w:tr>
      <w:tr>
        <w:tc>
          <w:tcPr>
            <w:tcW w:type="dxa" w:w="1800"/>
            <w:vAlign w:val="center"/>
            <w:shd w:fill="F2F2F2"/>
          </w:tcPr>
          <w:p>
            <w:r>
              <w:rPr>
                <w:sz w:val="16"/>
              </w:rPr>
            </w:r>
            <w:r>
              <w:rPr>
                <w:b w:val="0"/>
                <w:sz w:val="16"/>
              </w:rPr>
              <w:t>Persistencia</w:t>
            </w:r>
          </w:p>
        </w:tc>
        <w:tc>
          <w:tcPr>
            <w:tcW w:type="dxa" w:w="2880"/>
            <w:vAlign w:val="center"/>
            <w:shd w:fill="F2F2F2"/>
          </w:tcPr>
          <w:p>
            <w:r>
              <w:rPr>
                <w:sz w:val="16"/>
              </w:rPr>
            </w:r>
            <w:r>
              <w:rPr>
                <w:b w:val="0"/>
                <w:sz w:val="16"/>
              </w:rPr>
              <w:t>Room 2.8.5</w:t>
            </w:r>
          </w:p>
        </w:tc>
        <w:tc>
          <w:tcPr>
            <w:tcW w:type="dxa" w:w="4680"/>
            <w:vAlign w:val="center"/>
            <w:shd w:fill="F2F2F2"/>
          </w:tcPr>
          <w:p>
            <w:r>
              <w:rPr>
                <w:sz w:val="16"/>
              </w:rPr>
            </w:r>
            <w:r>
              <w:rPr>
                <w:b w:val="0"/>
                <w:sz w:val="16"/>
              </w:rPr>
              <w:t>Room3 se difiere por madurez/riesgo.</w:t>
            </w:r>
          </w:p>
        </w:tc>
      </w:tr>
      <w:tr>
        <w:tc>
          <w:tcPr>
            <w:tcW w:type="dxa" w:w="1800"/>
            <w:vAlign w:val="center"/>
          </w:tcPr>
          <w:p>
            <w:r>
              <w:rPr>
                <w:sz w:val="16"/>
              </w:rPr>
            </w:r>
            <w:r>
              <w:rPr>
                <w:b w:val="0"/>
                <w:sz w:val="16"/>
              </w:rPr>
              <w:t>Settings</w:t>
            </w:r>
          </w:p>
        </w:tc>
        <w:tc>
          <w:tcPr>
            <w:tcW w:type="dxa" w:w="2880"/>
            <w:vAlign w:val="center"/>
          </w:tcPr>
          <w:p>
            <w:r>
              <w:rPr>
                <w:sz w:val="16"/>
              </w:rPr>
            </w:r>
            <w:r>
              <w:rPr>
                <w:b w:val="0"/>
                <w:sz w:val="16"/>
              </w:rPr>
              <w:t>DataStore 1.2.1</w:t>
            </w:r>
          </w:p>
        </w:tc>
        <w:tc>
          <w:tcPr>
            <w:tcW w:type="dxa" w:w="4680"/>
            <w:vAlign w:val="center"/>
          </w:tcPr>
          <w:p>
            <w:r>
              <w:rPr>
                <w:sz w:val="16"/>
              </w:rPr>
            </w:r>
            <w:r>
              <w:rPr>
                <w:b w:val="0"/>
                <w:sz w:val="16"/>
              </w:rPr>
              <w:t>Preferences DataStore inicialmente.</w:t>
            </w:r>
          </w:p>
        </w:tc>
      </w:tr>
      <w:tr>
        <w:tc>
          <w:tcPr>
            <w:tcW w:type="dxa" w:w="1800"/>
            <w:vAlign w:val="center"/>
            <w:shd w:fill="F2F2F2"/>
          </w:tcPr>
          <w:p>
            <w:r>
              <w:rPr>
                <w:sz w:val="16"/>
              </w:rPr>
            </w:r>
            <w:r>
              <w:rPr>
                <w:b w:val="0"/>
                <w:sz w:val="16"/>
              </w:rPr>
              <w:t>Trabajo diferible</w:t>
            </w:r>
          </w:p>
        </w:tc>
        <w:tc>
          <w:tcPr>
            <w:tcW w:type="dxa" w:w="2880"/>
            <w:vAlign w:val="center"/>
            <w:shd w:fill="F2F2F2"/>
          </w:tcPr>
          <w:p>
            <w:r>
              <w:rPr>
                <w:sz w:val="16"/>
              </w:rPr>
            </w:r>
            <w:r>
              <w:rPr>
                <w:b w:val="0"/>
                <w:sz w:val="16"/>
              </w:rPr>
              <w:t>WorkManager 2.11.2</w:t>
            </w:r>
          </w:p>
        </w:tc>
        <w:tc>
          <w:tcPr>
            <w:tcW w:type="dxa" w:w="4680"/>
            <w:vAlign w:val="center"/>
            <w:shd w:fill="F2F2F2"/>
          </w:tcPr>
          <w:p>
            <w:r>
              <w:rPr>
                <w:sz w:val="16"/>
              </w:rPr>
            </w:r>
            <w:r>
              <w:rPr>
                <w:b w:val="0"/>
                <w:sz w:val="16"/>
              </w:rPr>
              <w:t>Processing/rebuild; no live tracking.</w:t>
            </w:r>
          </w:p>
        </w:tc>
      </w:tr>
      <w:tr>
        <w:tc>
          <w:tcPr>
            <w:tcW w:type="dxa" w:w="1800"/>
            <w:vAlign w:val="center"/>
          </w:tcPr>
          <w:p>
            <w:r>
              <w:rPr>
                <w:sz w:val="16"/>
              </w:rPr>
            </w:r>
            <w:r>
              <w:rPr>
                <w:b w:val="0"/>
                <w:sz w:val="16"/>
              </w:rPr>
              <w:t>Location/Activity</w:t>
            </w:r>
          </w:p>
        </w:tc>
        <w:tc>
          <w:tcPr>
            <w:tcW w:type="dxa" w:w="2880"/>
            <w:vAlign w:val="center"/>
          </w:tcPr>
          <w:p>
            <w:r>
              <w:rPr>
                <w:sz w:val="16"/>
              </w:rPr>
            </w:r>
            <w:r>
              <w:rPr>
                <w:b w:val="0"/>
                <w:sz w:val="16"/>
              </w:rPr>
              <w:t>play-services-location 21.4.0</w:t>
            </w:r>
          </w:p>
        </w:tc>
        <w:tc>
          <w:tcPr>
            <w:tcW w:type="dxa" w:w="4680"/>
            <w:vAlign w:val="center"/>
          </w:tcPr>
          <w:p>
            <w:r>
              <w:rPr>
                <w:sz w:val="16"/>
              </w:rPr>
            </w:r>
            <w:r>
              <w:rPr>
                <w:b w:val="0"/>
                <w:sz w:val="16"/>
              </w:rPr>
              <w:t>FLP + Activity Recognition.</w:t>
            </w:r>
          </w:p>
        </w:tc>
      </w:tr>
      <w:tr>
        <w:tc>
          <w:tcPr>
            <w:tcW w:type="dxa" w:w="1800"/>
            <w:vAlign w:val="center"/>
            <w:shd w:fill="F2F2F2"/>
          </w:tcPr>
          <w:p>
            <w:r>
              <w:rPr>
                <w:sz w:val="16"/>
              </w:rPr>
            </w:r>
            <w:r>
              <w:rPr>
                <w:b w:val="0"/>
                <w:sz w:val="16"/>
              </w:rPr>
              <w:t>DI / async</w:t>
            </w:r>
          </w:p>
        </w:tc>
        <w:tc>
          <w:tcPr>
            <w:tcW w:type="dxa" w:w="2880"/>
            <w:vAlign w:val="center"/>
            <w:shd w:fill="F2F2F2"/>
          </w:tcPr>
          <w:p>
            <w:r>
              <w:t>Hilt/Dagger 2.57.1 + Coroutines/Flow</w:t>
            </w:r>
          </w:p>
        </w:tc>
        <w:tc>
          <w:tcPr>
            <w:tcW w:type="dxa" w:w="4680"/>
            <w:vAlign w:val="center"/>
            <w:shd w:fill="F2F2F2"/>
          </w:tcPr>
          <w:p>
            <w:r>
              <w:t>KSP; constructor injection; versiones estables fijadas en libs.versions.toml.</w:t>
            </w:r>
          </w:p>
        </w:tc>
      </w:tr>
      <w:tr>
        <w:tc>
          <w:tcPr>
            <w:tcW w:type="dxa" w:w="3331"/>
          </w:tcPr>
          <w:p>
            <w:r>
              <w:t>Codegen</w:t>
            </w:r>
          </w:p>
        </w:tc>
        <w:tc>
          <w:tcPr>
            <w:tcW w:type="dxa" w:w="3331"/>
          </w:tcPr>
          <w:p>
            <w:r>
              <w:t>KSP</w:t>
            </w:r>
          </w:p>
        </w:tc>
        <w:tc>
          <w:tcPr>
            <w:tcW w:type="dxa" w:w="3331"/>
          </w:tcPr>
          <w:p>
            <w:r>
              <w:t>Versión compatible con toolchain fijada en bootstrap; no kapt por defecto.</w:t>
            </w:r>
          </w:p>
        </w:tc>
      </w:tr>
    </w:tbl>
    <w:p>
      <w:pPr>
        <w:pStyle w:val="Heading2"/>
      </w:pPr>
      <w:r>
        <w:t>11.3 · Arquitectura lógica</w:t>
      </w:r>
    </w:p>
    <w:tbl>
      <w:tblPr>
        <w:tblStyle w:val="TableGrid"/>
        <w:tblW w:type="auto" w:w="0"/>
        <w:tblLook w:firstColumn="1" w:firstRow="1" w:lastColumn="0" w:lastRow="0" w:noHBand="0" w:noVBand="1" w:val="04A0"/>
      </w:tblPr>
      <w:tblGrid>
        <w:gridCol w:w="9994"/>
      </w:tblGrid>
      <w:tr>
        <w:tc>
          <w:tcPr>
            <w:tcW w:type="dxa" w:w="9994"/>
            <w:vAlign w:val="center"/>
            <w:shd w:fill="EEF4F8"/>
          </w:tcPr>
          <w:p>
            <w:r/>
            <w:r>
              <w:rPr>
                <w:b w:val="0"/>
                <w:sz w:val="17"/>
              </w:rPr>
              <w:t>Android/System signals</w:t>
              <w:br/>
              <w:t>(Activity Recognition · Location · Notifications · Boot)</w:t>
              <w:br/>
              <w:t xml:space="preserve">        ↓</w:t>
              <w:br/>
              <w:t>Platform adapters / receivers / gateways</w:t>
              <w:br/>
              <w:t xml:space="preserve">        ↓</w:t>
              <w:br/>
              <w:t>TrackingSessionCoordinator</w:t>
              <w:br/>
              <w:t xml:space="preserve">   ↙          ↓          ↘</w:t>
              <w:br/>
              <w:t>TripStateMachine  LocationGateway  Repositories</w:t>
              <w:br/>
              <w:t xml:space="preserve">        ↓                 ↓</w:t>
              <w:br/>
              <w:t xml:space="preserve">       Room local source of truth</w:t>
              <w:br/>
              <w:t xml:space="preserve">        ↓</w:t>
              <w:br/>
              <w:t>Repositories / ProcessingEngine / Workers</w:t>
              <w:br/>
              <w:t xml:space="preserve">        ↓</w:t>
              <w:br/>
              <w:t>ViewModel → UiState → Jetpack Compose</w:t>
            </w:r>
          </w:p>
        </w:tc>
      </w:tr>
    </w:tbl>
    <w:p>
      <w:r>
        <w:t>La arquitectura se divide en Platform (Android APIs), Domain (detector/procesamiento), Data (Room/DataStore/repositories) y UI (Compose/ViewModel). Domain no depende de Compose, Service, Room Entity ni android.location.Location.</w:t>
      </w:r>
    </w:p>
    <w:p>
      <w:pPr>
        <w:pStyle w:val="Heading2"/>
      </w:pPr>
      <w:r>
        <w:t>11.4 · Ownership del tracking activo</w:t>
      </w:r>
    </w:p>
    <w:p>
      <w:r>
        <w:t>TrackingForegroundService será el owner Android de un Trip activo. Mantiene location updates, notificación persistente y un TrackingSessionCoordinator. La UI puede desaparecer/recrearse sin convertir eso en un evento de negocio.</w:t>
      </w:r>
    </w:p>
    <w:p>
      <w:pPr>
        <w:pStyle w:val="SmallNote"/>
      </w:pPr>
      <w:r>
        <w:t>ActivityTransitionReceiver podrá despertar el flujo CANDIDATE_START. Android permite iniciar FGS desde background ante un activity-recognition transition, pero Full Auto sigue sujeto a los requisitos de location/background location documentados en F0.4.</w:t>
      </w:r>
    </w:p>
    <w:p>
      <w:pPr>
        <w:pStyle w:val="Heading2"/>
      </w:pPr>
      <w:r>
        <w:t>11.5 · Componentes principales</w:t>
      </w:r>
    </w:p>
    <w:tbl>
      <w:tblPr>
        <w:tblStyle w:val="TableGrid"/>
        <w:tblW w:type="auto" w:w="0"/>
        <w:jc w:val="center"/>
        <w:tblLayout w:type="autofit"/>
        <w:tblLook w:firstColumn="1" w:firstRow="1" w:lastColumn="0" w:lastRow="0" w:noHBand="0" w:noVBand="1" w:val="04A0"/>
      </w:tblPr>
      <w:tblGrid>
        <w:gridCol w:w="4997"/>
        <w:gridCol w:w="4997"/>
      </w:tblGrid>
      <w:tr>
        <w:tc>
          <w:tcPr>
            <w:tcW w:type="dxa" w:w="3024"/>
            <w:vAlign w:val="center"/>
            <w:shd w:fill="17365D"/>
          </w:tcPr>
          <w:p>
            <w:r>
              <w:rPr>
                <w:b/>
                <w:color w:val="FFFFFF"/>
                <w:sz w:val="17"/>
              </w:rPr>
            </w:r>
            <w:r>
              <w:rPr>
                <w:b/>
                <w:color w:val="FFFFFF"/>
                <w:sz w:val="17"/>
              </w:rPr>
              <w:t>Componente</w:t>
            </w:r>
          </w:p>
        </w:tc>
        <w:tc>
          <w:tcPr>
            <w:tcW w:type="dxa" w:w="6480"/>
            <w:vAlign w:val="center"/>
            <w:shd w:fill="17365D"/>
          </w:tcPr>
          <w:p>
            <w:r>
              <w:rPr>
                <w:b/>
                <w:color w:val="FFFFFF"/>
                <w:sz w:val="17"/>
              </w:rPr>
            </w:r>
            <w:r>
              <w:rPr>
                <w:b/>
                <w:color w:val="FFFFFF"/>
                <w:sz w:val="17"/>
              </w:rPr>
              <w:t>Responsabilidad</w:t>
            </w:r>
          </w:p>
        </w:tc>
      </w:tr>
      <w:tr>
        <w:tc>
          <w:tcPr>
            <w:tcW w:type="dxa" w:w="3024"/>
            <w:vAlign w:val="center"/>
          </w:tcPr>
          <w:p>
            <w:r>
              <w:rPr>
                <w:sz w:val="16"/>
              </w:rPr>
            </w:r>
            <w:r>
              <w:rPr>
                <w:b w:val="0"/>
                <w:sz w:val="16"/>
              </w:rPr>
              <w:t>ActivityTransitionReceiver</w:t>
            </w:r>
          </w:p>
        </w:tc>
        <w:tc>
          <w:tcPr>
            <w:tcW w:type="dxa" w:w="6480"/>
            <w:vAlign w:val="center"/>
          </w:tcPr>
          <w:p>
            <w:r>
              <w:rPr>
                <w:sz w:val="16"/>
              </w:rPr>
            </w:r>
            <w:r>
              <w:rPr>
                <w:b w:val="0"/>
                <w:sz w:val="16"/>
              </w:rPr>
              <w:t>Recibe transiciones y las normaliza como señales del detector.</w:t>
            </w:r>
          </w:p>
        </w:tc>
      </w:tr>
      <w:tr>
        <w:tc>
          <w:tcPr>
            <w:tcW w:type="dxa" w:w="3024"/>
            <w:vAlign w:val="center"/>
            <w:shd w:fill="F2F2F2"/>
          </w:tcPr>
          <w:p>
            <w:r>
              <w:rPr>
                <w:sz w:val="16"/>
              </w:rPr>
            </w:r>
            <w:r>
              <w:rPr>
                <w:b w:val="0"/>
                <w:sz w:val="16"/>
              </w:rPr>
              <w:t>BootReceiver</w:t>
            </w:r>
          </w:p>
        </w:tc>
        <w:tc>
          <w:tcPr>
            <w:tcW w:type="dxa" w:w="6480"/>
            <w:vAlign w:val="center"/>
            <w:shd w:fill="F2F2F2"/>
          </w:tcPr>
          <w:p>
            <w:r>
              <w:rPr>
                <w:sz w:val="16"/>
              </w:rPr>
            </w:r>
            <w:r>
              <w:rPr>
                <w:b w:val="0"/>
                <w:sz w:val="16"/>
              </w:rPr>
              <w:t>Re-registra passive monitoring tras reboot/update; no deja GPS continuo.</w:t>
            </w:r>
          </w:p>
        </w:tc>
      </w:tr>
      <w:tr>
        <w:tc>
          <w:tcPr>
            <w:tcW w:type="dxa" w:w="3024"/>
            <w:vAlign w:val="center"/>
          </w:tcPr>
          <w:p>
            <w:r>
              <w:rPr>
                <w:sz w:val="16"/>
              </w:rPr>
            </w:r>
            <w:r>
              <w:rPr>
                <w:b w:val="0"/>
                <w:sz w:val="16"/>
              </w:rPr>
              <w:t>TrackingForegroundService</w:t>
            </w:r>
          </w:p>
        </w:tc>
        <w:tc>
          <w:tcPr>
            <w:tcW w:type="dxa" w:w="6480"/>
            <w:vAlign w:val="center"/>
          </w:tcPr>
          <w:p>
            <w:r>
              <w:rPr>
                <w:sz w:val="16"/>
              </w:rPr>
            </w:r>
            <w:r>
              <w:rPr>
                <w:b w:val="0"/>
                <w:sz w:val="16"/>
              </w:rPr>
              <w:t>Ownership Android del Trip activo y notification actions.</w:t>
            </w:r>
          </w:p>
        </w:tc>
      </w:tr>
      <w:tr>
        <w:tc>
          <w:tcPr>
            <w:tcW w:type="dxa" w:w="3024"/>
            <w:vAlign w:val="center"/>
            <w:shd w:fill="F2F2F2"/>
          </w:tcPr>
          <w:p>
            <w:r>
              <w:rPr>
                <w:sz w:val="16"/>
              </w:rPr>
            </w:r>
            <w:r>
              <w:rPr>
                <w:b w:val="0"/>
                <w:sz w:val="16"/>
              </w:rPr>
              <w:t>TrackingSessionCoordinator</w:t>
            </w:r>
          </w:p>
        </w:tc>
        <w:tc>
          <w:tcPr>
            <w:tcW w:type="dxa" w:w="6480"/>
            <w:vAlign w:val="center"/>
            <w:shd w:fill="F2F2F2"/>
          </w:tcPr>
          <w:p>
            <w:r>
              <w:rPr>
                <w:sz w:val="16"/>
              </w:rPr>
            </w:r>
            <w:r>
              <w:rPr>
                <w:b w:val="0"/>
                <w:sz w:val="16"/>
              </w:rPr>
              <w:t>Coordina detector, location, persistencia y lifecycle de captura.</w:t>
            </w:r>
          </w:p>
        </w:tc>
      </w:tr>
      <w:tr>
        <w:tc>
          <w:tcPr>
            <w:tcW w:type="dxa" w:w="3024"/>
            <w:vAlign w:val="center"/>
          </w:tcPr>
          <w:p>
            <w:r>
              <w:rPr>
                <w:sz w:val="16"/>
              </w:rPr>
            </w:r>
            <w:r>
              <w:rPr>
                <w:b w:val="0"/>
                <w:sz w:val="16"/>
              </w:rPr>
              <w:t>TripStateMachine</w:t>
            </w:r>
          </w:p>
        </w:tc>
        <w:tc>
          <w:tcPr>
            <w:tcW w:type="dxa" w:w="6480"/>
            <w:vAlign w:val="center"/>
          </w:tcPr>
          <w:p>
            <w:r>
              <w:rPr>
                <w:sz w:val="16"/>
              </w:rPr>
            </w:r>
            <w:r>
              <w:rPr>
                <w:b w:val="0"/>
                <w:sz w:val="16"/>
              </w:rPr>
              <w:t>Máquina de estados pura de F0.3.</w:t>
            </w:r>
          </w:p>
        </w:tc>
      </w:tr>
      <w:tr>
        <w:tc>
          <w:tcPr>
            <w:tcW w:type="dxa" w:w="3024"/>
            <w:vAlign w:val="center"/>
            <w:shd w:fill="F2F2F2"/>
          </w:tcPr>
          <w:p>
            <w:r>
              <w:rPr>
                <w:sz w:val="16"/>
              </w:rPr>
            </w:r>
            <w:r>
              <w:rPr>
                <w:b w:val="0"/>
                <w:sz w:val="16"/>
              </w:rPr>
              <w:t>LocationGateway</w:t>
            </w:r>
          </w:p>
        </w:tc>
        <w:tc>
          <w:tcPr>
            <w:tcW w:type="dxa" w:w="6480"/>
            <w:vAlign w:val="center"/>
            <w:shd w:fill="F2F2F2"/>
          </w:tcPr>
          <w:p>
            <w:r>
              <w:rPr>
                <w:sz w:val="16"/>
              </w:rPr>
            </w:r>
            <w:r>
              <w:rPr>
                <w:b w:val="0"/>
                <w:sz w:val="16"/>
              </w:rPr>
              <w:t>Abstrae FLP y perfiles de F0.5/F0.6.</w:t>
            </w:r>
          </w:p>
        </w:tc>
      </w:tr>
      <w:tr>
        <w:tc>
          <w:tcPr>
            <w:tcW w:type="dxa" w:w="3024"/>
            <w:vAlign w:val="center"/>
          </w:tcPr>
          <w:p>
            <w:r>
              <w:rPr>
                <w:sz w:val="16"/>
              </w:rPr>
            </w:r>
            <w:r>
              <w:rPr>
                <w:b w:val="0"/>
                <w:sz w:val="16"/>
              </w:rPr>
              <w:t>TripCaptureRepository</w:t>
            </w:r>
          </w:p>
        </w:tc>
        <w:tc>
          <w:tcPr>
            <w:tcW w:type="dxa" w:w="6480"/>
            <w:vAlign w:val="center"/>
          </w:tcPr>
          <w:p>
            <w:r>
              <w:rPr>
                <w:sz w:val="16"/>
              </w:rPr>
            </w:r>
            <w:r>
              <w:rPr>
                <w:b w:val="0"/>
                <w:sz w:val="16"/>
              </w:rPr>
              <w:t>TripCapture, raw points, events y pausas.</w:t>
            </w:r>
          </w:p>
        </w:tc>
      </w:tr>
      <w:tr>
        <w:tc>
          <w:tcPr>
            <w:tcW w:type="dxa" w:w="3024"/>
            <w:vAlign w:val="center"/>
            <w:shd w:fill="F2F2F2"/>
          </w:tcPr>
          <w:p>
            <w:r>
              <w:rPr>
                <w:sz w:val="16"/>
              </w:rPr>
            </w:r>
            <w:r>
              <w:rPr>
                <w:b w:val="0"/>
                <w:sz w:val="16"/>
              </w:rPr>
              <w:t>TripRepository</w:t>
            </w:r>
          </w:p>
        </w:tc>
        <w:tc>
          <w:tcPr>
            <w:tcW w:type="dxa" w:w="6480"/>
            <w:vAlign w:val="center"/>
            <w:shd w:fill="F2F2F2"/>
          </w:tcPr>
          <w:p>
            <w:r>
              <w:rPr>
                <w:sz w:val="16"/>
              </w:rPr>
            </w:r>
            <w:r>
              <w:rPr>
                <w:b w:val="0"/>
                <w:sz w:val="16"/>
              </w:rPr>
              <w:t>Trips lógicos, merge/split/favorite/trash.</w:t>
            </w:r>
          </w:p>
        </w:tc>
      </w:tr>
      <w:tr>
        <w:tc>
          <w:tcPr>
            <w:tcW w:type="dxa" w:w="3024"/>
            <w:vAlign w:val="center"/>
          </w:tcPr>
          <w:p>
            <w:r>
              <w:rPr>
                <w:sz w:val="16"/>
              </w:rPr>
            </w:r>
            <w:r>
              <w:rPr>
                <w:b w:val="0"/>
                <w:sz w:val="16"/>
              </w:rPr>
              <w:t>ProcessingEngine</w:t>
            </w:r>
          </w:p>
        </w:tc>
        <w:tc>
          <w:tcPr>
            <w:tcW w:type="dxa" w:w="6480"/>
            <w:vAlign w:val="center"/>
          </w:tcPr>
          <w:p>
            <w:r>
              <w:rPr>
                <w:sz w:val="16"/>
              </w:rPr>
            </w:r>
            <w:r>
              <w:rPr>
                <w:b w:val="0"/>
                <w:sz w:val="16"/>
              </w:rPr>
              <w:t>Raw → assessment → processed → statistics/stops/gaps.</w:t>
            </w:r>
          </w:p>
        </w:tc>
      </w:tr>
      <w:tr>
        <w:tc>
          <w:tcPr>
            <w:tcW w:type="dxa" w:w="3024"/>
            <w:vAlign w:val="center"/>
            <w:shd w:fill="F2F2F2"/>
          </w:tcPr>
          <w:p>
            <w:r>
              <w:rPr>
                <w:sz w:val="16"/>
              </w:rPr>
            </w:r>
            <w:r>
              <w:rPr>
                <w:b w:val="0"/>
                <w:sz w:val="16"/>
              </w:rPr>
              <w:t>TripProcessingWorker</w:t>
            </w:r>
          </w:p>
        </w:tc>
        <w:tc>
          <w:tcPr>
            <w:tcW w:type="dxa" w:w="6480"/>
            <w:vAlign w:val="center"/>
            <w:shd w:fill="F2F2F2"/>
          </w:tcPr>
          <w:p>
            <w:r>
              <w:rPr>
                <w:sz w:val="16"/>
              </w:rPr>
            </w:r>
            <w:r>
              <w:rPr>
                <w:b w:val="0"/>
                <w:sz w:val="16"/>
              </w:rPr>
              <w:t>Post-processing diferible y reintentable.</w:t>
            </w:r>
          </w:p>
        </w:tc>
      </w:tr>
      <w:tr>
        <w:tc>
          <w:tcPr>
            <w:tcW w:type="dxa" w:w="3024"/>
            <w:vAlign w:val="center"/>
          </w:tcPr>
          <w:p>
            <w:r>
              <w:rPr>
                <w:sz w:val="16"/>
              </w:rPr>
            </w:r>
            <w:r>
              <w:rPr>
                <w:b w:val="0"/>
                <w:sz w:val="16"/>
              </w:rPr>
              <w:t>TrackingNotificationController</w:t>
            </w:r>
          </w:p>
        </w:tc>
        <w:tc>
          <w:tcPr>
            <w:tcW w:type="dxa" w:w="6480"/>
            <w:vAlign w:val="center"/>
          </w:tcPr>
          <w:p>
            <w:r>
              <w:rPr>
                <w:sz w:val="16"/>
              </w:rPr>
            </w:r>
            <w:r>
              <w:rPr>
                <w:b w:val="0"/>
                <w:sz w:val="16"/>
              </w:rPr>
              <w:t>Canales, estado y acciones de notificación.</w:t>
            </w:r>
          </w:p>
        </w:tc>
      </w:tr>
    </w:tbl>
    <w:p>
      <w:pPr>
        <w:pStyle w:val="Heading2"/>
      </w:pPr>
      <w:r>
        <w:t>11.6 · Persistencia física</w:t>
      </w:r>
    </w:p>
    <w:p>
      <w:r>
        <w:t>Room 2.8.5 sobre SQLite será la persistencia principal de TripCapture, RawTrackPoint, CaptureEvent, pausas, Trip/TripPart/lineage, ProcessedTrackPoint cache, estadísticas, stops/gaps, Route, Motorcycle, Tag y Marker. DataStore queda reservado para settings pequeños.</w:t>
      </w:r>
    </w:p>
    <w:p>
      <w:r>
        <w:t>No se adopta sharding ni un archivo binario por Trip en el baseline. SQLite/Room deberá medirse primero con datasets reales; solo se reabre si W0 muestra latencia, tamaño o consumo inaceptables.</w:t>
      </w:r>
    </w:p>
    <w:p>
      <w:r>
        <w:t>JournalMode queda en AUTOMATIC; Room suele usar WAL en dispositivos normales. No se fuerza una configuración diferente sin evidencia.</w:t>
      </w:r>
    </w:p>
    <w:p>
      <w:pPr>
        <w:pStyle w:val="Heading2"/>
      </w:pPr>
      <w:r>
        <w:t>11.7 · Representación física inicial</w:t>
      </w:r>
    </w:p>
    <w:tbl>
      <w:tblPr>
        <w:tblStyle w:val="TableGrid"/>
        <w:tblW w:type="auto" w:w="0"/>
        <w:jc w:val="center"/>
        <w:tblLayout w:type="autofit"/>
        <w:tblLook w:firstColumn="1" w:firstRow="1" w:lastColumn="0" w:lastRow="0" w:noHBand="0" w:noVBand="1" w:val="04A0"/>
      </w:tblPr>
      <w:tblGrid>
        <w:gridCol w:w="4997"/>
        <w:gridCol w:w="4997"/>
      </w:tblGrid>
      <w:tr>
        <w:tc>
          <w:tcPr>
            <w:tcW w:type="dxa" w:w="3456"/>
            <w:vAlign w:val="center"/>
            <w:shd w:fill="17365D"/>
          </w:tcPr>
          <w:p>
            <w:r>
              <w:rPr>
                <w:b/>
                <w:color w:val="FFFFFF"/>
                <w:sz w:val="17"/>
              </w:rPr>
            </w:r>
            <w:r>
              <w:rPr>
                <w:b/>
                <w:color w:val="FFFFFF"/>
                <w:sz w:val="17"/>
              </w:rPr>
              <w:t>Dato</w:t>
            </w:r>
          </w:p>
        </w:tc>
        <w:tc>
          <w:tcPr>
            <w:tcW w:type="dxa" w:w="6048"/>
            <w:vAlign w:val="center"/>
            <w:shd w:fill="17365D"/>
          </w:tcPr>
          <w:p>
            <w:r>
              <w:rPr>
                <w:b/>
                <w:color w:val="FFFFFF"/>
                <w:sz w:val="17"/>
              </w:rPr>
            </w:r>
            <w:r>
              <w:rPr>
                <w:b/>
                <w:color w:val="FFFFFF"/>
                <w:sz w:val="17"/>
              </w:rPr>
              <w:t>Representación inicial</w:t>
            </w:r>
          </w:p>
        </w:tc>
      </w:tr>
      <w:tr>
        <w:tc>
          <w:tcPr>
            <w:tcW w:type="dxa" w:w="3456"/>
            <w:vAlign w:val="center"/>
          </w:tcPr>
          <w:p>
            <w:r>
              <w:rPr>
                <w:sz w:val="16"/>
              </w:rPr>
            </w:r>
            <w:r>
              <w:rPr>
                <w:b w:val="0"/>
                <w:sz w:val="16"/>
              </w:rPr>
              <w:t>Trip/Capture/Route/Motorcycle ID</w:t>
            </w:r>
          </w:p>
        </w:tc>
        <w:tc>
          <w:tcPr>
            <w:tcW w:type="dxa" w:w="6048"/>
            <w:vAlign w:val="center"/>
          </w:tcPr>
          <w:p>
            <w:r>
              <w:rPr>
                <w:sz w:val="16"/>
              </w:rPr>
            </w:r>
            <w:r>
              <w:rPr>
                <w:b w:val="0"/>
                <w:sz w:val="16"/>
              </w:rPr>
              <w:t>UUID como TEXT.</w:t>
            </w:r>
          </w:p>
        </w:tc>
      </w:tr>
      <w:tr>
        <w:tc>
          <w:tcPr>
            <w:tcW w:type="dxa" w:w="3456"/>
            <w:vAlign w:val="center"/>
            <w:shd w:fill="F2F2F2"/>
          </w:tcPr>
          <w:p>
            <w:r>
              <w:rPr>
                <w:sz w:val="16"/>
              </w:rPr>
            </w:r>
            <w:r>
              <w:rPr>
                <w:b w:val="0"/>
                <w:sz w:val="16"/>
              </w:rPr>
              <w:t>RawTrackPoint identity</w:t>
            </w:r>
          </w:p>
        </w:tc>
        <w:tc>
          <w:tcPr>
            <w:tcW w:type="dxa" w:w="6048"/>
            <w:vAlign w:val="center"/>
            <w:shd w:fill="F2F2F2"/>
          </w:tcPr>
          <w:p>
            <w:r>
              <w:rPr>
                <w:sz w:val="16"/>
              </w:rPr>
            </w:r>
            <w:r>
              <w:rPr>
                <w:b w:val="0"/>
                <w:sz w:val="16"/>
              </w:rPr>
              <w:t>(captureId, sequenceNumber) compuesto; sin UUID por punto.</w:t>
            </w:r>
          </w:p>
        </w:tc>
      </w:tr>
      <w:tr>
        <w:tc>
          <w:tcPr>
            <w:tcW w:type="dxa" w:w="3456"/>
            <w:vAlign w:val="center"/>
          </w:tcPr>
          <w:p>
            <w:r>
              <w:rPr>
                <w:sz w:val="16"/>
              </w:rPr>
            </w:r>
            <w:r>
              <w:rPr>
                <w:b w:val="0"/>
                <w:sz w:val="16"/>
              </w:rPr>
              <w:t>Tiempo civil</w:t>
            </w:r>
          </w:p>
        </w:tc>
        <w:tc>
          <w:tcPr>
            <w:tcW w:type="dxa" w:w="6048"/>
            <w:vAlign w:val="center"/>
          </w:tcPr>
          <w:p>
            <w:r>
              <w:rPr>
                <w:sz w:val="16"/>
              </w:rPr>
            </w:r>
            <w:r>
              <w:rPr>
                <w:b w:val="0"/>
                <w:sz w:val="16"/>
              </w:rPr>
              <w:t>epoch milliseconds LONG.</w:t>
            </w:r>
          </w:p>
        </w:tc>
      </w:tr>
      <w:tr>
        <w:tc>
          <w:tcPr>
            <w:tcW w:type="dxa" w:w="3456"/>
            <w:vAlign w:val="center"/>
            <w:shd w:fill="F2F2F2"/>
          </w:tcPr>
          <w:p>
            <w:r>
              <w:rPr>
                <w:sz w:val="16"/>
              </w:rPr>
            </w:r>
            <w:r>
              <w:rPr>
                <w:b w:val="0"/>
                <w:sz w:val="16"/>
              </w:rPr>
              <w:t>Tiempo monotónico</w:t>
            </w:r>
          </w:p>
        </w:tc>
        <w:tc>
          <w:tcPr>
            <w:tcW w:type="dxa" w:w="6048"/>
            <w:vAlign w:val="center"/>
            <w:shd w:fill="F2F2F2"/>
          </w:tcPr>
          <w:p>
            <w:r>
              <w:rPr>
                <w:sz w:val="16"/>
              </w:rPr>
            </w:r>
            <w:r>
              <w:rPr>
                <w:b w:val="0"/>
                <w:sz w:val="16"/>
              </w:rPr>
              <w:t>elapsedRealtime nanos LONG cuando exista.</w:t>
            </w:r>
          </w:p>
        </w:tc>
      </w:tr>
      <w:tr>
        <w:tc>
          <w:tcPr>
            <w:tcW w:type="dxa" w:w="3456"/>
            <w:vAlign w:val="center"/>
          </w:tcPr>
          <w:p>
            <w:r>
              <w:rPr>
                <w:sz w:val="16"/>
              </w:rPr>
            </w:r>
            <w:r>
              <w:rPr>
                <w:b w:val="0"/>
                <w:sz w:val="16"/>
              </w:rPr>
              <w:t>Lat/Lon</w:t>
            </w:r>
          </w:p>
        </w:tc>
        <w:tc>
          <w:tcPr>
            <w:tcW w:type="dxa" w:w="6048"/>
            <w:vAlign w:val="center"/>
          </w:tcPr>
          <w:p>
            <w:r>
              <w:rPr>
                <w:sz w:val="16"/>
              </w:rPr>
            </w:r>
            <w:r>
              <w:rPr>
                <w:b w:val="0"/>
                <w:sz w:val="16"/>
              </w:rPr>
              <w:t>REAL / Double.</w:t>
            </w:r>
          </w:p>
        </w:tc>
      </w:tr>
      <w:tr>
        <w:tc>
          <w:tcPr>
            <w:tcW w:type="dxa" w:w="3456"/>
            <w:vAlign w:val="center"/>
            <w:shd w:fill="F2F2F2"/>
          </w:tcPr>
          <w:p>
            <w:r>
              <w:rPr>
                <w:sz w:val="16"/>
              </w:rPr>
            </w:r>
            <w:r>
              <w:rPr>
                <w:b w:val="0"/>
                <w:sz w:val="16"/>
              </w:rPr>
              <w:t>accuracy/speed/bearing/altitude</w:t>
            </w:r>
          </w:p>
        </w:tc>
        <w:tc>
          <w:tcPr>
            <w:tcW w:type="dxa" w:w="6048"/>
            <w:vAlign w:val="center"/>
            <w:shd w:fill="F2F2F2"/>
          </w:tcPr>
          <w:p>
            <w:r>
              <w:rPr>
                <w:sz w:val="16"/>
              </w:rPr>
            </w:r>
            <w:r>
              <w:rPr>
                <w:b w:val="0"/>
                <w:sz w:val="16"/>
              </w:rPr>
              <w:t>REAL nullable.</w:t>
            </w:r>
          </w:p>
        </w:tc>
      </w:tr>
      <w:tr>
        <w:tc>
          <w:tcPr>
            <w:tcW w:type="dxa" w:w="3456"/>
            <w:vAlign w:val="center"/>
          </w:tcPr>
          <w:p>
            <w:r>
              <w:rPr>
                <w:sz w:val="16"/>
              </w:rPr>
            </w:r>
            <w:r>
              <w:rPr>
                <w:b w:val="0"/>
                <w:sz w:val="16"/>
              </w:rPr>
              <w:t>Velocidad canónica</w:t>
            </w:r>
          </w:p>
        </w:tc>
        <w:tc>
          <w:tcPr>
            <w:tcW w:type="dxa" w:w="6048"/>
            <w:vAlign w:val="center"/>
          </w:tcPr>
          <w:p>
            <w:r>
              <w:rPr>
                <w:sz w:val="16"/>
              </w:rPr>
            </w:r>
            <w:r>
              <w:rPr>
                <w:b w:val="0"/>
                <w:sz w:val="16"/>
              </w:rPr>
              <w:t>m/s; UI convierte a km/h.</w:t>
            </w:r>
          </w:p>
        </w:tc>
      </w:tr>
      <w:tr>
        <w:tc>
          <w:tcPr>
            <w:tcW w:type="dxa" w:w="3456"/>
            <w:vAlign w:val="center"/>
            <w:shd w:fill="F2F2F2"/>
          </w:tcPr>
          <w:p>
            <w:r>
              <w:rPr>
                <w:sz w:val="16"/>
              </w:rPr>
            </w:r>
            <w:r>
              <w:rPr>
                <w:b w:val="0"/>
                <w:sz w:val="16"/>
              </w:rPr>
              <w:t>Códigos/enums</w:t>
            </w:r>
          </w:p>
        </w:tc>
        <w:tc>
          <w:tcPr>
            <w:tcW w:type="dxa" w:w="6048"/>
            <w:vAlign w:val="center"/>
            <w:shd w:fill="F2F2F2"/>
          </w:tcPr>
          <w:p>
            <w:r>
              <w:rPr>
                <w:sz w:val="16"/>
              </w:rPr>
            </w:r>
            <w:r>
              <w:rPr>
                <w:b w:val="0"/>
                <w:sz w:val="16"/>
              </w:rPr>
              <w:t>Código estable; nunca label traducida.</w:t>
            </w:r>
          </w:p>
        </w:tc>
      </w:tr>
    </w:tbl>
    <w:p>
      <w:pPr>
        <w:pStyle w:val="SmallNote"/>
      </w:pPr>
      <w:r>
        <w:t>Evitar UUID por cada RawTrackPoint reduce almacenamiento e índices cuando el historial alcance cientos de miles o millones de puntos.</w:t>
      </w:r>
    </w:p>
    <w:p>
      <w:pPr>
        <w:pStyle w:val="Heading2"/>
      </w:pPr>
      <w:r>
        <w:t>11.8 · Escritura de TrackPoints</w:t>
      </w:r>
    </w:p>
    <w:p>
      <w:pPr>
        <w:pStyle w:val="ListBullet"/>
      </w:pPr>
      <w:r>
        <w:t>No acumular minutos de ruta solamente en RAM.</w:t>
      </w:r>
    </w:p>
    <w:p>
      <w:pPr>
        <w:pStyle w:val="ListBullet"/>
      </w:pPr>
      <w:r>
        <w:t>LocationCallback normaliza puntos, asigna sequenceNumber y los entrega a un writer serializado.</w:t>
      </w:r>
    </w:p>
    <w:p>
      <w:pPr>
        <w:pStyle w:val="ListBullet"/>
      </w:pPr>
      <w:r>
        <w:t>Buffer acotado; nunca una cola ilimitada.</w:t>
      </w:r>
    </w:p>
    <w:p>
      <w:pPr>
        <w:pStyle w:val="ListBullet"/>
      </w:pPr>
      <w:r>
        <w:t>Persistir batches naturales de FLP; batching adicional se decide por benchmark.</w:t>
      </w:r>
    </w:p>
    <w:p>
      <w:pPr>
        <w:pStyle w:val="ListBullet"/>
      </w:pPr>
      <w:r>
        <w:t>Flush inmediato al pausar/finalizar.</w:t>
      </w:r>
    </w:p>
    <w:p>
      <w:pPr>
        <w:pStyle w:val="ListBullet"/>
      </w:pPr>
      <w:r>
        <w:t>Error de DB no puede quedar silencioso mientras la UI afirma que el Trip está sano.</w:t>
      </w:r>
    </w:p>
    <w:p>
      <w:pPr>
        <w:pStyle w:val="ListBullet"/>
      </w:pPr>
      <w:r>
        <w:t>I/O fuera del main thread.</w:t>
      </w:r>
    </w:p>
    <w:p>
      <w:pPr>
        <w:pStyle w:val="Heading2"/>
      </w:pPr>
      <w:r>
        <w:t>11.9 · Raw, Processed y processing</w:t>
      </w:r>
    </w:p>
    <w:p>
      <w:r>
        <w:t>RawTrackPoint permanece como fuente de verdad. ProcessedTrackPoint se persiste como cache reproducible/versionada para abrir mapas e historial sin recalcular miles de puntos en cada pantalla. Una polyline simplificada de rendering, si se almacena, será otra cache y nunca alimentará estadísticas.</w:t>
      </w:r>
    </w:p>
    <w:tbl>
      <w:tblPr>
        <w:tblStyle w:val="TableGrid"/>
        <w:tblW w:type="auto" w:w="0"/>
        <w:tblLook w:firstColumn="1" w:firstRow="1" w:lastColumn="0" w:lastRow="0" w:noHBand="0" w:noVBand="1" w:val="04A0"/>
      </w:tblPr>
      <w:tblGrid>
        <w:gridCol w:w="9994"/>
      </w:tblGrid>
      <w:tr>
        <w:tc>
          <w:tcPr>
            <w:tcW w:type="dxa" w:w="9994"/>
            <w:vAlign w:val="center"/>
            <w:shd w:fill="EEF4F8"/>
          </w:tcPr>
          <w:p>
            <w:r/>
            <w:r>
              <w:rPr>
                <w:b w:val="0"/>
                <w:sz w:val="16"/>
              </w:rPr>
              <w:t>TripCapture COMPLETED → Trip lógico → TripProcessingWorker → quality assessment → filtering/gaps → Processed Track → distance/speed/elevation/stops → persist derived outputs + processingVersion → READY</w:t>
            </w:r>
          </w:p>
        </w:tc>
      </w:tr>
    </w:tbl>
    <w:p>
      <w:r>
        <w:t>WorkManager se usa para trabajo diferible/reintentable. No se usa para location updates, timers de segundos ni detección Start/Stop en vivo.</w:t>
      </w:r>
    </w:p>
    <w:p>
      <w:pPr>
        <w:pStyle w:val="Heading2"/>
      </w:pPr>
      <w:r>
        <w:t>11.10 · Repositories, domain y UI</w:t>
      </w:r>
    </w:p>
    <w:p>
      <w:pPr>
        <w:pStyle w:val="ListBullet"/>
      </w:pPr>
      <w:r>
        <w:t>Repositorios iniciales: TripCaptureRepository, TripRepository, RouteRepository, MotorcycleRepository y SettingsRepository.</w:t>
      </w:r>
    </w:p>
    <w:p>
      <w:pPr>
        <w:pStyle w:val="ListBullet"/>
      </w:pPr>
      <w:r>
        <w:t>Lecturas observables con Flow; mutaciones con suspend functions.</w:t>
      </w:r>
    </w:p>
    <w:p>
      <w:pPr>
        <w:pStyle w:val="ListBullet"/>
      </w:pPr>
      <w:r>
        <w:t>No crear un UseCase por cada CRUD; domain se reserva para reglas con valor real (state machine, merge/split, boundary correction, processing).</w:t>
      </w:r>
    </w:p>
    <w:p>
      <w:pPr>
        <w:pStyle w:val="ListBullet"/>
      </w:pPr>
      <w:r>
        <w:t>ViewModel produce UiState inmutable; Compose observa StateFlow y emite eventos.</w:t>
      </w:r>
    </w:p>
    <w:p>
      <w:pPr>
        <w:pStyle w:val="ListBullet"/>
      </w:pPr>
      <w:r>
        <w:t>Composables no acceden a DAO, DataStore, Service ni Google Play services.</w:t>
      </w:r>
    </w:p>
    <w:p>
      <w:pPr>
        <w:pStyle w:val="ListBullet"/>
      </w:pPr>
      <w:r>
        <w:t>La navegación pasa IDs, no objetos completos.</w:t>
      </w:r>
    </w:p>
    <w:p>
      <w:pPr>
        <w:pStyle w:val="Heading2"/>
      </w:pPr>
      <w:r>
        <w:t>11.11 · Estructura inicial del repositorio</w:t>
      </w:r>
    </w:p>
    <w:tbl>
      <w:tblPr>
        <w:tblStyle w:val="TableGrid"/>
        <w:tblW w:type="auto" w:w="0"/>
        <w:tblLook w:firstColumn="1" w:firstRow="1" w:lastColumn="0" w:lastRow="0" w:noHBand="0" w:noVBand="1" w:val="04A0"/>
      </w:tblPr>
      <w:tblGrid>
        <w:gridCol w:w="9994"/>
      </w:tblGrid>
      <w:tr>
        <w:tc>
          <w:tcPr>
            <w:tcW w:type="dxa" w:w="9994"/>
            <w:vAlign w:val="center"/>
            <w:shd w:fill="F6F6F6"/>
          </w:tcPr>
          <w:p>
            <w:r/>
            <w:r>
              <w:rPr>
                <w:b w:val="0"/>
                <w:sz w:val="16"/>
              </w:rPr>
              <w:t>app/src/main/kotlin/&lt;package&gt;/</w:t>
              <w:br/>
              <w:t>├── app/                 Application, Activity, navigation</w:t>
              <w:br/>
              <w:t>├── core/                model, database, datastore, location, activity, notifications</w:t>
              <w:br/>
              <w:t>├── data/                repositories, mappers</w:t>
              <w:br/>
              <w:t>├── domain/              detector, processing, tripedit</w:t>
              <w:br/>
              <w:t>├── tracking/            ForegroundService, coordinator, receivers</w:t>
              <w:br/>
              <w:t>├── worker/              post-processing</w:t>
              <w:br/>
              <w:t>└── feature/             home, activetrip, history, tripdetail, favorites, settings</w:t>
            </w:r>
          </w:p>
        </w:tc>
      </w:tr>
    </w:tbl>
    <w:p>
      <w:r>
        <w:t>El proyecto inicia con un solo módulo :app. Se modulariza solo si build times, ownership o reutilización real lo justifican.</w:t>
      </w:r>
    </w:p>
    <w:p>
      <w:pPr>
        <w:pStyle w:val="Heading2"/>
      </w:pPr>
      <w:r>
        <w:t>11.12 · Concurrencia y transacciones críticas</w:t>
      </w:r>
    </w:p>
    <w:p>
      <w:pPr>
        <w:pStyle w:val="ListBullet"/>
      </w:pPr>
      <w:r>
        <w:t>Structured concurrency; no GlobalScope.</w:t>
      </w:r>
    </w:p>
    <w:p>
      <w:pPr>
        <w:pStyle w:val="ListBullet"/>
      </w:pPr>
      <w:r>
        <w:t>TrackingSessionCoordinator serializa transiciones críticas para evitar start/pause/resume/finish concurrentes.</w:t>
      </w:r>
    </w:p>
    <w:p>
      <w:pPr>
        <w:pStyle w:val="ListBullet"/>
      </w:pPr>
      <w:r>
        <w:t>Commands de notificación deben ser idempotentes o validados por estado.</w:t>
      </w:r>
    </w:p>
    <w:p>
      <w:pPr>
        <w:pStyle w:val="ListBullet"/>
      </w:pPr>
      <w:r>
        <w:t>Finalizar captura usa transacción para últimos puntos, pausa abierta, evento final, Capture COMPLETED y Trip/TripPart inicial.</w:t>
      </w:r>
    </w:p>
    <w:p>
      <w:pPr>
        <w:pStyle w:val="ListBullet"/>
      </w:pPr>
      <w:r>
        <w:t>Merge/split/boundary edit son transacciones que cambian composición lógica y lineage, no RawTrackPoints.</w:t>
      </w:r>
    </w:p>
    <w:p>
      <w:pPr>
        <w:pStyle w:val="ListBullet"/>
      </w:pPr>
      <w:r>
        <w:t>Processing CPU pesado usa dispatcher apropiado e inyectable para tests.</w:t>
      </w:r>
    </w:p>
    <w:p>
      <w:pPr>
        <w:pStyle w:val="Heading2"/>
      </w:pPr>
      <w:r>
        <w:t>11.13 · Versionado y migraciones</w:t>
      </w:r>
    </w:p>
    <w:tbl>
      <w:tblPr>
        <w:tblStyle w:val="TableGrid"/>
        <w:tblW w:type="auto" w:w="0"/>
        <w:jc w:val="center"/>
        <w:tblLayout w:type="autofit"/>
        <w:tblLook w:firstColumn="1" w:firstRow="1" w:lastColumn="0" w:lastRow="0" w:noHBand="0" w:noVBand="1" w:val="04A0"/>
      </w:tblPr>
      <w:tblGrid>
        <w:gridCol w:w="4997"/>
        <w:gridCol w:w="4997"/>
      </w:tblGrid>
      <w:tr>
        <w:tc>
          <w:tcPr>
            <w:tcW w:type="dxa" w:w="2880"/>
            <w:vAlign w:val="center"/>
            <w:shd w:fill="17365D"/>
          </w:tcPr>
          <w:p>
            <w:r>
              <w:rPr>
                <w:b/>
                <w:color w:val="FFFFFF"/>
                <w:sz w:val="17"/>
              </w:rPr>
            </w:r>
            <w:r>
              <w:rPr>
                <w:b/>
                <w:color w:val="FFFFFF"/>
                <w:sz w:val="17"/>
              </w:rPr>
              <w:t>Versión</w:t>
            </w:r>
          </w:p>
        </w:tc>
        <w:tc>
          <w:tcPr>
            <w:tcW w:type="dxa" w:w="6624"/>
            <w:vAlign w:val="center"/>
            <w:shd w:fill="17365D"/>
          </w:tcPr>
          <w:p>
            <w:r>
              <w:rPr>
                <w:b/>
                <w:color w:val="FFFFFF"/>
                <w:sz w:val="17"/>
              </w:rPr>
            </w:r>
            <w:r>
              <w:rPr>
                <w:b/>
                <w:color w:val="FFFFFF"/>
                <w:sz w:val="17"/>
              </w:rPr>
              <w:t>Responsabilidad</w:t>
            </w:r>
          </w:p>
        </w:tc>
      </w:tr>
      <w:tr>
        <w:tc>
          <w:tcPr>
            <w:tcW w:type="dxa" w:w="2880"/>
            <w:vAlign w:val="center"/>
          </w:tcPr>
          <w:p>
            <w:r>
              <w:rPr>
                <w:sz w:val="16"/>
              </w:rPr>
            </w:r>
            <w:r>
              <w:rPr>
                <w:b w:val="0"/>
                <w:sz w:val="16"/>
              </w:rPr>
              <w:t>schemaVersion</w:t>
            </w:r>
          </w:p>
        </w:tc>
        <w:tc>
          <w:tcPr>
            <w:tcW w:type="dxa" w:w="6624"/>
            <w:vAlign w:val="center"/>
          </w:tcPr>
          <w:p>
            <w:r>
              <w:rPr>
                <w:sz w:val="16"/>
              </w:rPr>
            </w:r>
            <w:r>
              <w:rPr>
                <w:b w:val="0"/>
                <w:sz w:val="16"/>
              </w:rPr>
              <w:t>Estructura física Room/SQLite.</w:t>
            </w:r>
          </w:p>
        </w:tc>
      </w:tr>
      <w:tr>
        <w:tc>
          <w:tcPr>
            <w:tcW w:type="dxa" w:w="2880"/>
            <w:vAlign w:val="center"/>
            <w:shd w:fill="F2F2F2"/>
          </w:tcPr>
          <w:p>
            <w:r>
              <w:rPr>
                <w:sz w:val="16"/>
              </w:rPr>
            </w:r>
            <w:r>
              <w:rPr>
                <w:b w:val="0"/>
                <w:sz w:val="16"/>
              </w:rPr>
              <w:t>processingVersion</w:t>
            </w:r>
          </w:p>
        </w:tc>
        <w:tc>
          <w:tcPr>
            <w:tcW w:type="dxa" w:w="6624"/>
            <w:vAlign w:val="center"/>
            <w:shd w:fill="F2F2F2"/>
          </w:tcPr>
          <w:p>
            <w:r>
              <w:rPr>
                <w:sz w:val="16"/>
              </w:rPr>
            </w:r>
            <w:r>
              <w:rPr>
                <w:b w:val="0"/>
                <w:sz w:val="16"/>
              </w:rPr>
              <w:t>Algoritmo Raw → Processed/Statistics.</w:t>
            </w:r>
          </w:p>
        </w:tc>
      </w:tr>
      <w:tr>
        <w:tc>
          <w:tcPr>
            <w:tcW w:type="dxa" w:w="2880"/>
            <w:vAlign w:val="center"/>
          </w:tcPr>
          <w:p>
            <w:r>
              <w:rPr>
                <w:sz w:val="16"/>
              </w:rPr>
            </w:r>
            <w:r>
              <w:rPr>
                <w:b w:val="0"/>
                <w:sz w:val="16"/>
              </w:rPr>
              <w:t>detectorProfileVersion</w:t>
            </w:r>
          </w:p>
        </w:tc>
        <w:tc>
          <w:tcPr>
            <w:tcW w:type="dxa" w:w="6624"/>
            <w:vAlign w:val="center"/>
          </w:tcPr>
          <w:p>
            <w:r>
              <w:rPr>
                <w:sz w:val="16"/>
              </w:rPr>
            </w:r>
            <w:r>
              <w:rPr>
                <w:b w:val="0"/>
                <w:sz w:val="16"/>
              </w:rPr>
              <w:t>Reglas/thresholds usados por detector.</w:t>
            </w:r>
          </w:p>
        </w:tc>
      </w:tr>
      <w:tr>
        <w:tc>
          <w:tcPr>
            <w:tcW w:type="dxa" w:w="2880"/>
            <w:vAlign w:val="center"/>
            <w:shd w:fill="F2F2F2"/>
          </w:tcPr>
          <w:p>
            <w:r>
              <w:rPr>
                <w:sz w:val="16"/>
              </w:rPr>
            </w:r>
            <w:r>
              <w:rPr>
                <w:b w:val="0"/>
                <w:sz w:val="16"/>
              </w:rPr>
              <w:t>locationProfileVersion</w:t>
            </w:r>
          </w:p>
        </w:tc>
        <w:tc>
          <w:tcPr>
            <w:tcW w:type="dxa" w:w="6624"/>
            <w:vAlign w:val="center"/>
            <w:shd w:fill="F2F2F2"/>
          </w:tcPr>
          <w:p>
            <w:r>
              <w:rPr>
                <w:sz w:val="16"/>
              </w:rPr>
            </w:r>
            <w:r>
              <w:rPr>
                <w:b w:val="0"/>
                <w:sz w:val="16"/>
              </w:rPr>
              <w:t>Sampling/min-distance/batching usados en captura.</w:t>
            </w:r>
          </w:p>
        </w:tc>
      </w:tr>
      <w:tr>
        <w:tc>
          <w:tcPr>
            <w:tcW w:type="dxa" w:w="2880"/>
            <w:vAlign w:val="center"/>
          </w:tcPr>
          <w:p>
            <w:r>
              <w:rPr>
                <w:sz w:val="16"/>
              </w:rPr>
            </w:r>
            <w:r>
              <w:rPr>
                <w:b w:val="0"/>
                <w:sz w:val="16"/>
              </w:rPr>
              <w:t>appVersion</w:t>
            </w:r>
          </w:p>
        </w:tc>
        <w:tc>
          <w:tcPr>
            <w:tcW w:type="dxa" w:w="6624"/>
            <w:vAlign w:val="center"/>
          </w:tcPr>
          <w:p>
            <w:r>
              <w:rPr>
                <w:sz w:val="16"/>
              </w:rPr>
            </w:r>
            <w:r>
              <w:rPr>
                <w:b w:val="0"/>
                <w:sz w:val="16"/>
              </w:rPr>
              <w:t>Distribución de la aplicación; no sustituye las anteriores.</w:t>
            </w:r>
          </w:p>
        </w:tc>
      </w:tr>
    </w:tbl>
    <w:p>
      <w:pPr>
        <w:pStyle w:val="ListBullet"/>
      </w:pPr>
      <w:r>
        <w:t>Room schema exportado y versionado en Git.</w:t>
      </w:r>
    </w:p>
    <w:p>
      <w:pPr>
        <w:pStyle w:val="ListBullet"/>
      </w:pPr>
      <w:r>
        <w:t>Migration tests cuando cambie schemaVersion.</w:t>
      </w:r>
    </w:p>
    <w:p>
      <w:pPr>
        <w:pStyle w:val="ListBullet"/>
      </w:pPr>
      <w:r>
        <w:t>No fallbackToDestructiveMigration() en release con datos reales.</w:t>
      </w:r>
    </w:p>
    <w:p>
      <w:pPr>
        <w:pStyle w:val="ListBullet"/>
      </w:pPr>
      <w:r>
        <w:t>Cambiar processingVersion no modifica Raw TrackPoints; caches previas pueden marcarse STALE y reconstruirse.</w:t>
      </w:r>
    </w:p>
    <w:p>
      <w:pPr>
        <w:pStyle w:val="Heading2"/>
      </w:pPr>
      <w:r>
        <w:t>11.14 · Maps, diagnósticos y dependencias diferidas</w:t>
      </w:r>
    </w:p>
    <w:p>
      <w:r>
        <w:t>F0.8 no elige proveedor de mapas. El map renderer consumirá Processed Track detrás de la UI; perder tiles/Internet nunca detiene tracking. El proveedor se decidirá junto al diseño UX/licenciamiento.</w:t>
      </w:r>
    </w:p>
    <w:p>
      <w:r>
        <w:t>Bootstrap inicial: debug + release. F0.13 define herramientas internas de diagnóstico y observabilidad local. No Firebase/Crashlytics/analytics por defecto.</w:t>
      </w:r>
    </w:p>
    <w:p>
      <w:pPr>
        <w:pStyle w:val="SmallNote"/>
      </w:pPr>
      <w:r>
        <w:t>Dependencias excluidas del bootstrap: Retrofit/OkHttp/Ktor, Firebase/Supabase/Auth, analytics remoto, framework MVI externo, Paging, charts, Maps SDK concreto, SQLCipher, cloud sync y multimódulo complejo.</w:t>
      </w:r>
    </w:p>
    <w:p>
      <w:pPr>
        <w:pStyle w:val="Heading2"/>
      </w:pPr>
      <w:r>
        <w:t>11.15 · Triggers para reabrir decisiones</w:t>
      </w:r>
    </w:p>
    <w:tbl>
      <w:tblPr>
        <w:tblStyle w:val="TableGrid"/>
        <w:tblW w:type="auto" w:w="0"/>
        <w:jc w:val="center"/>
        <w:tblLayout w:type="autofit"/>
        <w:tblLook w:firstColumn="1" w:firstRow="1" w:lastColumn="0" w:lastRow="0" w:noHBand="0" w:noVBand="1" w:val="04A0"/>
      </w:tblPr>
      <w:tblGrid>
        <w:gridCol w:w="4997"/>
        <w:gridCol w:w="4997"/>
      </w:tblGrid>
      <w:tr>
        <w:tc>
          <w:tcPr>
            <w:tcW w:type="dxa" w:w="3024"/>
            <w:vAlign w:val="center"/>
            <w:shd w:fill="17365D"/>
          </w:tcPr>
          <w:p>
            <w:r>
              <w:rPr>
                <w:b/>
                <w:color w:val="FFFFFF"/>
                <w:sz w:val="17"/>
              </w:rPr>
            </w:r>
            <w:r>
              <w:rPr>
                <w:b/>
                <w:color w:val="FFFFFF"/>
                <w:sz w:val="17"/>
              </w:rPr>
              <w:t>Decisión</w:t>
            </w:r>
          </w:p>
        </w:tc>
        <w:tc>
          <w:tcPr>
            <w:tcW w:type="dxa" w:w="6480"/>
            <w:vAlign w:val="center"/>
            <w:shd w:fill="17365D"/>
          </w:tcPr>
          <w:p>
            <w:r>
              <w:rPr>
                <w:b/>
                <w:color w:val="FFFFFF"/>
                <w:sz w:val="17"/>
              </w:rPr>
            </w:r>
            <w:r>
              <w:rPr>
                <w:b/>
                <w:color w:val="FFFFFF"/>
                <w:sz w:val="17"/>
              </w:rPr>
              <w:t>Reabrir si…</w:t>
            </w:r>
          </w:p>
        </w:tc>
      </w:tr>
      <w:tr>
        <w:tc>
          <w:tcPr>
            <w:tcW w:type="dxa" w:w="3024"/>
            <w:vAlign w:val="center"/>
          </w:tcPr>
          <w:p>
            <w:r>
              <w:rPr>
                <w:sz w:val="16"/>
              </w:rPr>
            </w:r>
            <w:r>
              <w:rPr>
                <w:b w:val="0"/>
                <w:sz w:val="16"/>
              </w:rPr>
              <w:t>Single :app module</w:t>
            </w:r>
          </w:p>
        </w:tc>
        <w:tc>
          <w:tcPr>
            <w:tcW w:type="dxa" w:w="6480"/>
            <w:vAlign w:val="center"/>
          </w:tcPr>
          <w:p>
            <w:r>
              <w:rPr>
                <w:sz w:val="16"/>
              </w:rPr>
            </w:r>
            <w:r>
              <w:rPr>
                <w:b w:val="0"/>
                <w:sz w:val="16"/>
              </w:rPr>
              <w:t>Build/ownership muestran problema medible.</w:t>
            </w:r>
          </w:p>
        </w:tc>
      </w:tr>
      <w:tr>
        <w:tc>
          <w:tcPr>
            <w:tcW w:type="dxa" w:w="3024"/>
            <w:vAlign w:val="center"/>
            <w:shd w:fill="F2F2F2"/>
          </w:tcPr>
          <w:p>
            <w:r>
              <w:rPr>
                <w:sz w:val="16"/>
              </w:rPr>
            </w:r>
            <w:r>
              <w:rPr>
                <w:b w:val="0"/>
                <w:sz w:val="16"/>
              </w:rPr>
              <w:t>Room 2.8.x</w:t>
            </w:r>
          </w:p>
        </w:tc>
        <w:tc>
          <w:tcPr>
            <w:tcW w:type="dxa" w:w="6480"/>
            <w:vAlign w:val="center"/>
            <w:shd w:fill="F2F2F2"/>
          </w:tcPr>
          <w:p>
            <w:r>
              <w:rPr>
                <w:sz w:val="16"/>
              </w:rPr>
            </w:r>
            <w:r>
              <w:rPr>
                <w:b w:val="0"/>
                <w:sz w:val="16"/>
              </w:rPr>
              <w:t>Room3 aporta beneficio concreto o cambia soporte.</w:t>
            </w:r>
          </w:p>
        </w:tc>
      </w:tr>
      <w:tr>
        <w:tc>
          <w:tcPr>
            <w:tcW w:type="dxa" w:w="3024"/>
            <w:vAlign w:val="center"/>
          </w:tcPr>
          <w:p>
            <w:r>
              <w:rPr>
                <w:sz w:val="16"/>
              </w:rPr>
            </w:r>
            <w:r>
              <w:rPr>
                <w:b w:val="0"/>
                <w:sz w:val="16"/>
              </w:rPr>
              <w:t>RawTrackPoint en Room</w:t>
            </w:r>
          </w:p>
        </w:tc>
        <w:tc>
          <w:tcPr>
            <w:tcW w:type="dxa" w:w="6480"/>
            <w:vAlign w:val="center"/>
          </w:tcPr>
          <w:p>
            <w:r>
              <w:rPr>
                <w:sz w:val="16"/>
              </w:rPr>
            </w:r>
            <w:r>
              <w:rPr>
                <w:b w:val="0"/>
                <w:sz w:val="16"/>
              </w:rPr>
              <w:t>Benchmark muestra IO/tamaño inaceptable.</w:t>
            </w:r>
          </w:p>
        </w:tc>
      </w:tr>
      <w:tr>
        <w:tc>
          <w:tcPr>
            <w:tcW w:type="dxa" w:w="3024"/>
            <w:vAlign w:val="center"/>
            <w:shd w:fill="F2F2F2"/>
          </w:tcPr>
          <w:p>
            <w:r>
              <w:rPr>
                <w:sz w:val="16"/>
              </w:rPr>
            </w:r>
            <w:r>
              <w:rPr>
                <w:b w:val="0"/>
                <w:sz w:val="16"/>
              </w:rPr>
              <w:t>Processed Track persistido</w:t>
            </w:r>
          </w:p>
        </w:tc>
        <w:tc>
          <w:tcPr>
            <w:tcW w:type="dxa" w:w="6480"/>
            <w:vAlign w:val="center"/>
            <w:shd w:fill="F2F2F2"/>
          </w:tcPr>
          <w:p>
            <w:r>
              <w:rPr>
                <w:sz w:val="16"/>
              </w:rPr>
            </w:r>
            <w:r>
              <w:rPr>
                <w:b w:val="0"/>
                <w:sz w:val="16"/>
              </w:rPr>
              <w:t>Costo de storage supera claramente el beneficio.</w:t>
            </w:r>
          </w:p>
        </w:tc>
      </w:tr>
      <w:tr>
        <w:tc>
          <w:tcPr>
            <w:tcW w:type="dxa" w:w="3024"/>
            <w:vAlign w:val="center"/>
          </w:tcPr>
          <w:p>
            <w:r>
              <w:rPr>
                <w:sz w:val="16"/>
              </w:rPr>
            </w:r>
            <w:r>
              <w:rPr>
                <w:b w:val="0"/>
                <w:sz w:val="16"/>
              </w:rPr>
              <w:t>Navigation 3</w:t>
            </w:r>
          </w:p>
        </w:tc>
        <w:tc>
          <w:tcPr>
            <w:tcW w:type="dxa" w:w="6480"/>
            <w:vAlign w:val="center"/>
          </w:tcPr>
          <w:p>
            <w:r>
              <w:rPr>
                <w:sz w:val="16"/>
              </w:rPr>
            </w:r>
            <w:r>
              <w:rPr>
                <w:b w:val="0"/>
                <w:sz w:val="16"/>
              </w:rPr>
              <w:t>Existe bloqueo estable en W0.</w:t>
            </w:r>
          </w:p>
        </w:tc>
      </w:tr>
      <w:tr>
        <w:tc>
          <w:tcPr>
            <w:tcW w:type="dxa" w:w="3024"/>
            <w:vAlign w:val="center"/>
            <w:shd w:fill="F2F2F2"/>
          </w:tcPr>
          <w:p>
            <w:r>
              <w:rPr>
                <w:sz w:val="16"/>
              </w:rPr>
            </w:r>
            <w:r>
              <w:rPr>
                <w:b w:val="0"/>
                <w:sz w:val="16"/>
              </w:rPr>
              <w:t>minSdk 26</w:t>
            </w:r>
          </w:p>
        </w:tc>
        <w:tc>
          <w:tcPr>
            <w:tcW w:type="dxa" w:w="6480"/>
            <w:vAlign w:val="center"/>
            <w:shd w:fill="F2F2F2"/>
          </w:tcPr>
          <w:p>
            <w:r>
              <w:rPr>
                <w:sz w:val="16"/>
              </w:rPr>
            </w:r>
            <w:r>
              <w:rPr>
                <w:b w:val="0"/>
                <w:sz w:val="16"/>
              </w:rPr>
              <w:t>Distribución real o dependencia exige otro rango.</w:t>
            </w:r>
          </w:p>
        </w:tc>
      </w:tr>
      <w:tr>
        <w:tc>
          <w:tcPr>
            <w:tcW w:type="dxa" w:w="3024"/>
            <w:vAlign w:val="center"/>
          </w:tcPr>
          <w:p>
            <w:r>
              <w:rPr>
                <w:sz w:val="16"/>
              </w:rPr>
            </w:r>
            <w:r>
              <w:rPr>
                <w:b w:val="0"/>
                <w:sz w:val="16"/>
              </w:rPr>
              <w:t>Sin backend</w:t>
            </w:r>
          </w:p>
        </w:tc>
        <w:tc>
          <w:tcPr>
            <w:tcW w:type="dxa" w:w="6480"/>
            <w:vAlign w:val="center"/>
          </w:tcPr>
          <w:p>
            <w:r>
              <w:rPr>
                <w:sz w:val="16"/>
              </w:rPr>
            </w:r>
            <w:r>
              <w:rPr>
                <w:b w:val="0"/>
                <w:sz w:val="16"/>
              </w:rPr>
              <w:t>Sync multi-device se aprueba como requisito.</w:t>
            </w:r>
          </w:p>
        </w:tc>
      </w:tr>
    </w:tbl>
    <w:p>
      <w:pPr>
        <w:pStyle w:val="Heading2"/>
      </w:pPr>
      <w:r>
        <w:t>11.16 · ADRs candidatos</w:t>
      </w:r>
    </w:p>
    <w:p>
      <w:r>
        <w:t>ADR-001 Android native + Kotlin + Compose · ADR-002 Room source of truth · ADR-003 foreground location service owns live tracking · ADR-004 TripCapture raw separado de Trip lógico · ADR-005 Processed Track como cache reproducible · ADR-006 WorkManager no live tracking · ADR-007 single-module inicial · ADR-008 Navigation 3.</w:t>
      </w:r>
    </w:p>
    <w:p>
      <w:pPr>
        <w:pStyle w:val="Heading2"/>
      </w:pPr>
      <w:r>
        <w:t>11.17 · Fuentes técnicas y fecha de corte</w:t>
      </w:r>
    </w:p>
    <w:p>
      <w:pPr>
        <w:pStyle w:val="SmallNote"/>
      </w:pPr>
      <w:r>
        <w:t>Fuentes oficiales: Android App Architecture/UI layer; Offline-first data layer; Room/Room3/DataStore/WorkManager release notes; Hilt; Navigation3; AGP 9.4; Compose BOM; foreground service types/restrictions; Google Play services setup/releases; Google Play target API requirements. Fecha de corte: 15-09-2026. Versiones exactas se revalidan en W0/FND-001; cambios mayores requieren decisión explícita.</w:t>
      </w:r>
    </w:p>
    <w:p>
      <w:pPr>
        <w:pStyle w:val="Heading2"/>
      </w:pPr>
      <w:r>
        <w:t>11.18 · Criterio de cierre</w:t>
      </w:r>
    </w:p>
    <w:p>
      <w:r>
        <w:t>☑ Stack y baseline de toolchain definidos.</w:t>
      </w:r>
    </w:p>
    <w:p>
      <w:r>
        <w:t>☑ Source of truth y persistencia física inicial definidas.</w:t>
      </w:r>
    </w:p>
    <w:p>
      <w:r>
        <w:t>☑ Ownership del tracking activo definido.</w:t>
      </w:r>
    </w:p>
    <w:p>
      <w:r>
        <w:t>☑ Receiver → detector → service → persistence definido.</w:t>
      </w:r>
    </w:p>
    <w:p>
      <w:r>
        <w:t>☑ Raw/Processed/cache y processing definidos.</w:t>
      </w:r>
    </w:p>
    <w:p>
      <w:r>
        <w:t>☑ WorkManager delimitado; no live tracking.</w:t>
      </w:r>
    </w:p>
    <w:p>
      <w:r>
        <w:t>☑ Escritura de TrackPoints y límites de memoria definidos conceptualmente.</w:t>
      </w:r>
    </w:p>
    <w:p>
      <w:r>
        <w:t>☑ Repositories/domain/UI/platform boundaries definidos.</w:t>
      </w:r>
    </w:p>
    <w:p>
      <w:r>
        <w:t>☑ Concurrencia y transacciones críticas documentadas.</w:t>
      </w:r>
    </w:p>
    <w:p>
      <w:r>
        <w:t>☑ Schema/processing/detector/location versioning separados.</w:t>
      </w:r>
    </w:p>
    <w:p>
      <w:r>
        <w:t>☑ Estructura inicial del repositorio definida.</w:t>
      </w:r>
    </w:p>
    <w:p>
      <w:r>
        <w:t>☑ Dependencias prematuras y triggers de reapertura documentados.</w:t>
      </w:r>
    </w:p>
    <w:p>
      <w:r>
        <w:t>☑ V2 puede bootstrapearse sin inventar arquitectura esencial.</w:t>
      </w:r>
    </w:p>
    <w:p>
      <w:pPr>
        <w:pStyle w:val="SmallNote"/>
      </w:pPr>
      <w:r>
        <w:t>Decisión v0.8: F0.8 queda CERRADO como baseline técnico. El siguiente workstream es F0.9 — UX &amp; Navigation Architecture.</w:t>
      </w:r>
    </w:p>
    <w:p>
      <w:r>
        <w:br w:type="page"/>
      </w:r>
    </w:p>
    <w:p>
      <w:pPr>
        <w:pStyle w:val="Heading1"/>
      </w:pPr>
      <w:r>
        <w:t>12. F0.9 · UX y navegación</w:t>
      </w:r>
    </w:p>
    <w:p>
      <w:r>
        <w:t>Objetivo: convertir requisitos, estados del viaje, dominio y arquitectura en un flujo de uso completo antes de implementar UI.</w:t>
      </w:r>
    </w:p>
    <w:p>
      <w:pPr>
        <w:pStyle w:val="SmallNote"/>
      </w:pPr>
      <w:r>
        <w:t>Estado: CERRADO baseline UX v0.1 · 15-09-2026.</w:t>
      </w:r>
    </w:p>
    <w:p>
      <w:pPr>
        <w:pStyle w:val="Heading2"/>
      </w:pPr>
      <w:r>
        <w:t>12.1 · Decisión ejecutiva</w:t>
      </w:r>
    </w:p>
    <w:p>
      <w:pPr>
        <w:pStyle w:val="SmallNote"/>
      </w:pPr>
      <w:r>
        <w:t>Moto Trip Tracker V2 será ride-first y glanceable: la aplicación debe ser útil sin exigir abrirla durante un viaje. Cuando exista un Trip activo, ese estado tiene prioridad visual. La navegación Core será Inicio, Historial y Favoritos; Settings será secundaria y el Trip activo será un destino especial persistente, no una pestaña.</w:t>
      </w:r>
    </w:p>
    <w:p>
      <w:pPr>
        <w:pStyle w:val="Heading2"/>
      </w:pPr>
      <w:r>
        <w:t>12.2 · Principios UX</w:t>
      </w:r>
    </w:p>
    <w:p>
      <w:pPr>
        <w:pStyle w:val="ListBullet"/>
      </w:pPr>
      <w:r>
        <w:t>No interacción obligatoria mientras se conduce; Auto Tracking debe poder completar el flujo normal sin tocar la pantalla.</w:t>
      </w:r>
    </w:p>
    <w:p>
      <w:pPr>
        <w:pStyle w:val="ListBullet"/>
      </w:pPr>
      <w:r>
        <w:t>Control manual siempre visible: Start, Pause, Resume y Finish.</w:t>
      </w:r>
    </w:p>
    <w:p>
      <w:pPr>
        <w:pStyle w:val="ListBullet"/>
      </w:pPr>
      <w:r>
        <w:t>Si existe Trip activo, cualquier destino principal permite volver a él en una acción.</w:t>
      </w:r>
    </w:p>
    <w:p>
      <w:pPr>
        <w:pStyle w:val="ListBullet"/>
      </w:pPr>
      <w:r>
        <w:t>El usuario ve estados comprensibles (Registrando, Pausado, Preparando, problema de ubicación), no estados internos del detector.</w:t>
      </w:r>
    </w:p>
    <w:p>
      <w:pPr>
        <w:pStyle w:val="ListBullet"/>
      </w:pPr>
      <w:r>
        <w:t>La automatización debe explicar si está lista, limitada o desactivada y cómo resolverlo.</w:t>
      </w:r>
    </w:p>
    <w:p>
      <w:pPr>
        <w:pStyle w:val="ListBullet"/>
      </w:pPr>
      <w:r>
        <w:t>Nada crítico depende solo del color; errores y acciones destructivas deben ser explícitos y recuperables.</w:t>
      </w:r>
    </w:p>
    <w:p>
      <w:pPr>
        <w:pStyle w:val="ListBullet"/>
      </w:pPr>
      <w:r>
        <w:t>Mapa protagonista, pero no dependencia: sin tiles siguen disponibles estadísticas y acciones.</w:t>
      </w:r>
    </w:p>
    <w:p>
      <w:pPr>
        <w:pStyle w:val="Heading2"/>
      </w:pPr>
      <w:r>
        <w:t>12.3 · Arquitectura de información y navegación Core</w:t>
      </w:r>
    </w:p>
    <w:tbl>
      <w:tblPr>
        <w:tblStyle w:val="TableGrid"/>
        <w:tblW w:type="auto" w:w="0"/>
        <w:jc w:val="center"/>
        <w:tblLook w:firstColumn="1" w:firstRow="1" w:lastColumn="0" w:lastRow="0" w:noHBand="0" w:noVBand="1" w:val="04A0"/>
      </w:tblPr>
      <w:tblGrid>
        <w:gridCol w:w="3331"/>
        <w:gridCol w:w="3331"/>
        <w:gridCol w:w="3331"/>
      </w:tblGrid>
      <w:tr>
        <w:tc>
          <w:tcPr>
            <w:tcW w:type="dxa" w:w="1152"/>
            <w:vAlign w:val="center"/>
            <w:tcMar>
              <w:top w:w="65" w:type="dxa"/>
              <w:start w:w="75" w:type="dxa"/>
              <w:bottom w:w="65" w:type="dxa"/>
              <w:end w:w="75" w:type="dxa"/>
            </w:tcMar>
            <w:shd w:fill="1F4E78"/>
          </w:tcPr>
          <w:p>
            <w:pPr>
              <w:spacing w:before="0" w:after="0"/>
            </w:pPr>
            <w:r>
              <w:rPr>
                <w:b/>
                <w:color w:val="FFFFFF"/>
                <w:sz w:val="16"/>
              </w:rPr>
              <w:t>ID</w:t>
            </w:r>
          </w:p>
        </w:tc>
        <w:tc>
          <w:tcPr>
            <w:tcW w:type="dxa" w:w="1872"/>
            <w:vAlign w:val="center"/>
            <w:tcMar>
              <w:top w:w="65" w:type="dxa"/>
              <w:start w:w="75" w:type="dxa"/>
              <w:bottom w:w="65" w:type="dxa"/>
              <w:end w:w="75" w:type="dxa"/>
            </w:tcMar>
            <w:shd w:fill="1F4E78"/>
          </w:tcPr>
          <w:p>
            <w:pPr>
              <w:spacing w:before="0" w:after="0"/>
            </w:pPr>
            <w:r>
              <w:rPr>
                <w:b/>
                <w:color w:val="FFFFFF"/>
                <w:sz w:val="16"/>
              </w:rPr>
              <w:t>Destino</w:t>
            </w:r>
          </w:p>
        </w:tc>
        <w:tc>
          <w:tcPr>
            <w:tcW w:type="dxa" w:w="6192"/>
            <w:vAlign w:val="center"/>
            <w:tcMar>
              <w:top w:w="65" w:type="dxa"/>
              <w:start w:w="75" w:type="dxa"/>
              <w:bottom w:w="65" w:type="dxa"/>
              <w:end w:w="75" w:type="dxa"/>
            </w:tcMar>
            <w:shd w:fill="1F4E78"/>
          </w:tcPr>
          <w:p>
            <w:pPr>
              <w:spacing w:before="0" w:after="0"/>
            </w:pPr>
            <w:r>
              <w:rPr>
                <w:b/>
                <w:color w:val="FFFFFF"/>
                <w:sz w:val="16"/>
              </w:rPr>
              <w:t>Responsabilidad</w:t>
            </w:r>
          </w:p>
        </w:tc>
      </w:tr>
      <w:tr>
        <w:tc>
          <w:tcPr>
            <w:tcW w:type="dxa" w:w="1152"/>
            <w:vAlign w:val="center"/>
            <w:tcMar>
              <w:top w:w="65" w:type="dxa"/>
              <w:start w:w="75" w:type="dxa"/>
              <w:bottom w:w="65" w:type="dxa"/>
              <w:end w:w="75" w:type="dxa"/>
            </w:tcMar>
          </w:tcPr>
          <w:p>
            <w:pPr>
              <w:spacing w:before="0" w:after="0"/>
            </w:pPr>
            <w:r>
              <w:rPr>
                <w:sz w:val="16"/>
              </w:rPr>
              <w:t>HOME-01</w:t>
            </w:r>
          </w:p>
        </w:tc>
        <w:tc>
          <w:tcPr>
            <w:tcW w:type="dxa" w:w="1872"/>
            <w:vAlign w:val="center"/>
            <w:tcMar>
              <w:top w:w="65" w:type="dxa"/>
              <w:start w:w="75" w:type="dxa"/>
              <w:bottom w:w="65" w:type="dxa"/>
              <w:end w:w="75" w:type="dxa"/>
            </w:tcMar>
          </w:tcPr>
          <w:p>
            <w:pPr>
              <w:spacing w:before="0" w:after="0"/>
            </w:pPr>
            <w:r>
              <w:rPr>
                <w:sz w:val="16"/>
              </w:rPr>
              <w:t>Inicio</w:t>
            </w:r>
          </w:p>
        </w:tc>
        <w:tc>
          <w:tcPr>
            <w:tcW w:type="dxa" w:w="6192"/>
            <w:vAlign w:val="center"/>
            <w:tcMar>
              <w:top w:w="65" w:type="dxa"/>
              <w:start w:w="75" w:type="dxa"/>
              <w:bottom w:w="65" w:type="dxa"/>
              <w:end w:w="75" w:type="dxa"/>
            </w:tcMar>
          </w:tcPr>
          <w:p>
            <w:pPr>
              <w:spacing w:before="0" w:after="0"/>
            </w:pPr>
            <w:r>
              <w:rPr>
                <w:sz w:val="16"/>
              </w:rPr>
              <w:t>Readiness de Auto Tracking, Start manual, Trip activo, recientes y accesos rápidos.</w:t>
            </w:r>
          </w:p>
        </w:tc>
      </w:tr>
      <w:tr>
        <w:tc>
          <w:tcPr>
            <w:tcW w:type="dxa" w:w="1152"/>
            <w:vAlign w:val="center"/>
            <w:tcMar>
              <w:top w:w="65" w:type="dxa"/>
              <w:start w:w="75" w:type="dxa"/>
              <w:bottom w:w="65" w:type="dxa"/>
              <w:end w:w="75" w:type="dxa"/>
            </w:tcMar>
          </w:tcPr>
          <w:p>
            <w:pPr>
              <w:spacing w:before="0" w:after="0"/>
            </w:pPr>
            <w:r>
              <w:rPr>
                <w:sz w:val="16"/>
              </w:rPr>
              <w:t>HIS-01</w:t>
            </w:r>
          </w:p>
        </w:tc>
        <w:tc>
          <w:tcPr>
            <w:tcW w:type="dxa" w:w="1872"/>
            <w:vAlign w:val="center"/>
            <w:tcMar>
              <w:top w:w="65" w:type="dxa"/>
              <w:start w:w="75" w:type="dxa"/>
              <w:bottom w:w="65" w:type="dxa"/>
              <w:end w:w="75" w:type="dxa"/>
            </w:tcMar>
          </w:tcPr>
          <w:p>
            <w:pPr>
              <w:spacing w:before="0" w:after="0"/>
            </w:pPr>
            <w:r>
              <w:rPr>
                <w:sz w:val="16"/>
              </w:rPr>
              <w:t>Historial</w:t>
            </w:r>
          </w:p>
        </w:tc>
        <w:tc>
          <w:tcPr>
            <w:tcW w:type="dxa" w:w="6192"/>
            <w:vAlign w:val="center"/>
            <w:tcMar>
              <w:top w:w="65" w:type="dxa"/>
              <w:start w:w="75" w:type="dxa"/>
              <w:bottom w:w="65" w:type="dxa"/>
              <w:end w:w="75" w:type="dxa"/>
            </w:tcMar>
          </w:tcPr>
          <w:p>
            <w:pPr>
              <w:spacing w:before="0" w:after="0"/>
            </w:pPr>
            <w:r>
              <w:rPr>
                <w:sz w:val="16"/>
              </w:rPr>
              <w:t>Lista cronológica y selección para operaciones.</w:t>
            </w:r>
          </w:p>
        </w:tc>
      </w:tr>
      <w:tr>
        <w:tc>
          <w:tcPr>
            <w:tcW w:type="dxa" w:w="1152"/>
            <w:vAlign w:val="center"/>
            <w:tcMar>
              <w:top w:w="65" w:type="dxa"/>
              <w:start w:w="75" w:type="dxa"/>
              <w:bottom w:w="65" w:type="dxa"/>
              <w:end w:w="75" w:type="dxa"/>
            </w:tcMar>
          </w:tcPr>
          <w:p>
            <w:pPr>
              <w:spacing w:before="0" w:after="0"/>
            </w:pPr>
            <w:r>
              <w:rPr>
                <w:sz w:val="16"/>
              </w:rPr>
              <w:t>FAV-01</w:t>
            </w:r>
          </w:p>
        </w:tc>
        <w:tc>
          <w:tcPr>
            <w:tcW w:type="dxa" w:w="1872"/>
            <w:vAlign w:val="center"/>
            <w:tcMar>
              <w:top w:w="65" w:type="dxa"/>
              <w:start w:w="75" w:type="dxa"/>
              <w:bottom w:w="65" w:type="dxa"/>
              <w:end w:w="75" w:type="dxa"/>
            </w:tcMar>
          </w:tcPr>
          <w:p>
            <w:pPr>
              <w:spacing w:before="0" w:after="0"/>
            </w:pPr>
            <w:r>
              <w:rPr>
                <w:sz w:val="16"/>
              </w:rPr>
              <w:t>Favoritos</w:t>
            </w:r>
          </w:p>
        </w:tc>
        <w:tc>
          <w:tcPr>
            <w:tcW w:type="dxa" w:w="6192"/>
            <w:vAlign w:val="center"/>
            <w:tcMar>
              <w:top w:w="65" w:type="dxa"/>
              <w:start w:w="75" w:type="dxa"/>
              <w:bottom w:w="65" w:type="dxa"/>
              <w:end w:w="75" w:type="dxa"/>
            </w:tcMar>
          </w:tcPr>
          <w:p>
            <w:pPr>
              <w:spacing w:before="0" w:after="0"/>
            </w:pPr>
            <w:r>
              <w:rPr>
                <w:sz w:val="16"/>
              </w:rPr>
              <w:t>Trips favoritos; Routes favoritas cuando entren en P1.</w:t>
            </w:r>
          </w:p>
        </w:tc>
      </w:tr>
      <w:tr>
        <w:tc>
          <w:tcPr>
            <w:tcW w:type="dxa" w:w="1152"/>
            <w:vAlign w:val="center"/>
            <w:tcMar>
              <w:top w:w="65" w:type="dxa"/>
              <w:start w:w="75" w:type="dxa"/>
              <w:bottom w:w="65" w:type="dxa"/>
              <w:end w:w="75" w:type="dxa"/>
            </w:tcMar>
          </w:tcPr>
          <w:p>
            <w:pPr>
              <w:spacing w:before="0" w:after="0"/>
            </w:pPr>
            <w:r>
              <w:rPr>
                <w:sz w:val="16"/>
              </w:rPr>
              <w:t>SET-01</w:t>
            </w:r>
          </w:p>
        </w:tc>
        <w:tc>
          <w:tcPr>
            <w:tcW w:type="dxa" w:w="1872"/>
            <w:vAlign w:val="center"/>
            <w:tcMar>
              <w:top w:w="65" w:type="dxa"/>
              <w:start w:w="75" w:type="dxa"/>
              <w:bottom w:w="65" w:type="dxa"/>
              <w:end w:w="75" w:type="dxa"/>
            </w:tcMar>
          </w:tcPr>
          <w:p>
            <w:pPr>
              <w:spacing w:before="0" w:after="0"/>
            </w:pPr>
            <w:r>
              <w:rPr>
                <w:sz w:val="16"/>
              </w:rPr>
              <w:t>Configuración</w:t>
            </w:r>
          </w:p>
        </w:tc>
        <w:tc>
          <w:tcPr>
            <w:tcW w:type="dxa" w:w="6192"/>
            <w:vAlign w:val="center"/>
            <w:tcMar>
              <w:top w:w="65" w:type="dxa"/>
              <w:start w:w="75" w:type="dxa"/>
              <w:bottom w:w="65" w:type="dxa"/>
              <w:end w:w="75" w:type="dxa"/>
            </w:tcMar>
          </w:tcPr>
          <w:p>
            <w:pPr>
              <w:spacing w:before="0" w:after="0"/>
            </w:pPr>
            <w:r>
              <w:rPr>
                <w:sz w:val="16"/>
              </w:rPr>
              <w:t>Auto Tracking, capacidades, unidades, notificaciones, datos y diagnóstico.</w:t>
            </w:r>
          </w:p>
        </w:tc>
      </w:tr>
      <w:tr>
        <w:tc>
          <w:tcPr>
            <w:tcW w:type="dxa" w:w="1152"/>
            <w:vAlign w:val="center"/>
            <w:tcMar>
              <w:top w:w="65" w:type="dxa"/>
              <w:start w:w="75" w:type="dxa"/>
              <w:bottom w:w="65" w:type="dxa"/>
              <w:end w:w="75" w:type="dxa"/>
            </w:tcMar>
          </w:tcPr>
          <w:p>
            <w:pPr>
              <w:spacing w:before="0" w:after="0"/>
            </w:pPr>
            <w:r>
              <w:rPr>
                <w:sz w:val="16"/>
              </w:rPr>
              <w:t>TRP-01</w:t>
            </w:r>
          </w:p>
        </w:tc>
        <w:tc>
          <w:tcPr>
            <w:tcW w:type="dxa" w:w="1872"/>
            <w:vAlign w:val="center"/>
            <w:tcMar>
              <w:top w:w="65" w:type="dxa"/>
              <w:start w:w="75" w:type="dxa"/>
              <w:bottom w:w="65" w:type="dxa"/>
              <w:end w:w="75" w:type="dxa"/>
            </w:tcMar>
          </w:tcPr>
          <w:p>
            <w:pPr>
              <w:spacing w:before="0" w:after="0"/>
            </w:pPr>
            <w:r>
              <w:rPr>
                <w:sz w:val="16"/>
              </w:rPr>
              <w:t>Trip activo</w:t>
            </w:r>
          </w:p>
        </w:tc>
        <w:tc>
          <w:tcPr>
            <w:tcW w:type="dxa" w:w="6192"/>
            <w:vAlign w:val="center"/>
            <w:tcMar>
              <w:top w:w="65" w:type="dxa"/>
              <w:start w:w="75" w:type="dxa"/>
              <w:bottom w:w="65" w:type="dxa"/>
              <w:end w:w="75" w:type="dxa"/>
            </w:tcMar>
          </w:tcPr>
          <w:p>
            <w:pPr>
              <w:spacing w:before="0" w:after="0"/>
            </w:pPr>
            <w:r>
              <w:rPr>
                <w:sz w:val="16"/>
              </w:rPr>
              <w:t>Destino operativo especial; no forma parte del bottom nav.</w:t>
            </w:r>
          </w:p>
        </w:tc>
      </w:tr>
      <w:tr>
        <w:tc>
          <w:tcPr>
            <w:tcW w:type="dxa" w:w="1152"/>
            <w:vAlign w:val="center"/>
            <w:tcMar>
              <w:top w:w="65" w:type="dxa"/>
              <w:start w:w="75" w:type="dxa"/>
              <w:bottom w:w="65" w:type="dxa"/>
              <w:end w:w="75" w:type="dxa"/>
            </w:tcMar>
          </w:tcPr>
          <w:p>
            <w:pPr>
              <w:spacing w:before="0" w:after="0"/>
            </w:pPr>
            <w:r>
              <w:rPr>
                <w:sz w:val="16"/>
              </w:rPr>
              <w:t>HIS-02</w:t>
            </w:r>
          </w:p>
        </w:tc>
        <w:tc>
          <w:tcPr>
            <w:tcW w:type="dxa" w:w="1872"/>
            <w:vAlign w:val="center"/>
            <w:tcMar>
              <w:top w:w="65" w:type="dxa"/>
              <w:start w:w="75" w:type="dxa"/>
              <w:bottom w:w="65" w:type="dxa"/>
              <w:end w:w="75" w:type="dxa"/>
            </w:tcMar>
          </w:tcPr>
          <w:p>
            <w:pPr>
              <w:spacing w:before="0" w:after="0"/>
            </w:pPr>
            <w:r>
              <w:rPr>
                <w:sz w:val="16"/>
              </w:rPr>
              <w:t>Detalle de Trip</w:t>
            </w:r>
          </w:p>
        </w:tc>
        <w:tc>
          <w:tcPr>
            <w:tcW w:type="dxa" w:w="6192"/>
            <w:vAlign w:val="center"/>
            <w:tcMar>
              <w:top w:w="65" w:type="dxa"/>
              <w:start w:w="75" w:type="dxa"/>
              <w:bottom w:w="65" w:type="dxa"/>
              <w:end w:w="75" w:type="dxa"/>
            </w:tcMar>
          </w:tcPr>
          <w:p>
            <w:pPr>
              <w:spacing w:before="0" w:after="0"/>
            </w:pPr>
            <w:r>
              <w:rPr>
                <w:sz w:val="16"/>
              </w:rPr>
              <w:t>Mapa, métricas, paradas, favorito, edición y acciones.</w:t>
            </w:r>
          </w:p>
        </w:tc>
      </w:tr>
    </w:tbl>
    <w:p>
      <w:pPr>
        <w:pStyle w:val="SmallNote"/>
      </w:pPr>
      <w:r>
        <w:t>En teléfono compacto: Inicio · Historial · Favoritos. Settings se abre desde app bar. En ventanas amplias el mismo conjunto puede convertirse en rail/navigation suite sin cambiar la semántica.</w:t>
      </w:r>
    </w:p>
    <w:p>
      <w:pPr>
        <w:spacing w:before="60" w:after="100"/>
        <w:ind w:left="230"/>
      </w:pPr>
      <w:r>
        <w:rPr>
          <w:rFonts w:ascii="Courier New" w:hAnsi="Courier New" w:eastAsia="Courier New"/>
          <w:sz w:val="16"/>
        </w:rPr>
        <w:t>App</w:t>
        <w:br/>
        <w:t>|- Inicio (HOME-01)</w:t>
        <w:br/>
        <w:t>|  |- Trip activo (TRP-01)</w:t>
        <w:br/>
        <w:t>|  |- Start manual</w:t>
        <w:br/>
        <w:t>|  |- Trip reciente -&gt; HIS-02</w:t>
        <w:br/>
        <w:t>|  `- Settings -&gt; SET-01</w:t>
        <w:br/>
        <w:t>|- Historial (HIS-01)</w:t>
        <w:br/>
        <w:t>|  |- Trip Detail (HIS-02)</w:t>
        <w:br/>
        <w:t>|  |- Merge (MRG-01/MRG-02)</w:t>
        <w:br/>
        <w:t>|  `- Split (SPL-01)</w:t>
        <w:br/>
        <w:t>|- Favoritos (FAV-01)</w:t>
        <w:br/>
        <w:t>`- Settings (SET-01/SET-02)</w:t>
      </w:r>
    </w:p>
    <w:p>
      <w:pPr>
        <w:pStyle w:val="Heading2"/>
      </w:pPr>
      <w:r>
        <w:t>12.4 · HOME-01 — Inicio</w:t>
      </w:r>
    </w:p>
    <w:p>
      <w:r>
        <w:t>Home debe responder de inmediato: “¿Auto Tracking está listo?” y “¿hay un Trip activo?”.</w:t>
      </w:r>
    </w:p>
    <w:p>
      <w:pPr>
        <w:pStyle w:val="ListBullet"/>
      </w:pPr>
      <w:r>
        <w:t>IDLE: estado/capacidad de Auto Tracking + CTA Iniciar viaje + recientes.</w:t>
      </w:r>
    </w:p>
    <w:p>
      <w:pPr>
        <w:pStyle w:val="ListBullet"/>
      </w:pPr>
      <w:r>
        <w:t>Trip activo: la tarjeta del viaje sustituye el readiness como foco principal; muestra estado, duración, distancia y CTA Ver viaje activo.</w:t>
      </w:r>
    </w:p>
    <w:p>
      <w:pPr>
        <w:pStyle w:val="ListBullet"/>
      </w:pPr>
      <w:r>
        <w:t>CANDIDATE_START: si el usuario abre la app durante validación puede mostrarse discretamente “Preparando registro…”, sin modal ni confirmación obligatoria.</w:t>
      </w:r>
    </w:p>
    <w:p>
      <w:pPr>
        <w:pStyle w:val="ListBullet"/>
      </w:pPr>
      <w:r>
        <w:t>No colocar dashboards, promociones ni estadísticas decorativas por encima de un Trip activo.</w:t>
      </w:r>
    </w:p>
    <w:p>
      <w:pPr>
        <w:pStyle w:val="Heading2"/>
      </w:pPr>
      <w:r>
        <w:t>12.5 · TRP-01 — Trip activo</w:t>
      </w:r>
    </w:p>
    <w:p>
      <w:r>
        <w:t>Información Core visible con mínima navegación: estado, duración, distancia, hora de inicio, mapa/trazado cuando esté disponible, problema de ubicación si requiere atención y controles Pause/Resume/Finish.</w:t>
      </w:r>
    </w:p>
    <w:p>
      <w:pPr>
        <w:pStyle w:val="SmallNote"/>
      </w:pPr>
      <w:r>
        <w:t>La velocidad actual no será protagonista por defecto. Velocidad máxima/promedio pertenecen principalmente al resumen y detalle del Trip para reducir distracción y evitar convertir la pantalla en velocímetro.</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728"/>
            <w:vAlign w:val="center"/>
            <w:tcMar>
              <w:top w:w="65" w:type="dxa"/>
              <w:start w:w="75" w:type="dxa"/>
              <w:bottom w:w="65" w:type="dxa"/>
              <w:end w:w="75" w:type="dxa"/>
            </w:tcMar>
            <w:shd w:fill="1F4E78"/>
          </w:tcPr>
          <w:p>
            <w:pPr>
              <w:spacing w:before="0" w:after="0"/>
            </w:pPr>
            <w:r>
              <w:rPr>
                <w:b/>
                <w:color w:val="FFFFFF"/>
                <w:sz w:val="16"/>
              </w:rPr>
              <w:t>Estado</w:t>
            </w:r>
          </w:p>
        </w:tc>
        <w:tc>
          <w:tcPr>
            <w:tcW w:type="dxa" w:w="2016"/>
            <w:vAlign w:val="center"/>
            <w:tcMar>
              <w:top w:w="65" w:type="dxa"/>
              <w:start w:w="75" w:type="dxa"/>
              <w:bottom w:w="65" w:type="dxa"/>
              <w:end w:w="75" w:type="dxa"/>
            </w:tcMar>
            <w:shd w:fill="1F4E78"/>
          </w:tcPr>
          <w:p>
            <w:pPr>
              <w:spacing w:before="0" w:after="0"/>
            </w:pPr>
            <w:r>
              <w:rPr>
                <w:b/>
                <w:color w:val="FFFFFF"/>
                <w:sz w:val="16"/>
              </w:rPr>
              <w:t>CTA principal</w:t>
            </w:r>
          </w:p>
        </w:tc>
        <w:tc>
          <w:tcPr>
            <w:tcW w:type="dxa" w:w="2016"/>
            <w:vAlign w:val="center"/>
            <w:tcMar>
              <w:top w:w="65" w:type="dxa"/>
              <w:start w:w="75" w:type="dxa"/>
              <w:bottom w:w="65" w:type="dxa"/>
              <w:end w:w="75" w:type="dxa"/>
            </w:tcMar>
            <w:shd w:fill="1F4E78"/>
          </w:tcPr>
          <w:p>
            <w:pPr>
              <w:spacing w:before="0" w:after="0"/>
            </w:pPr>
            <w:r>
              <w:rPr>
                <w:b/>
                <w:color w:val="FFFFFF"/>
                <w:sz w:val="16"/>
              </w:rPr>
              <w:t>CTA secundaria</w:t>
            </w:r>
          </w:p>
        </w:tc>
        <w:tc>
          <w:tcPr>
            <w:tcW w:type="dxa" w:w="3456"/>
            <w:vAlign w:val="center"/>
            <w:tcMar>
              <w:top w:w="65" w:type="dxa"/>
              <w:start w:w="75" w:type="dxa"/>
              <w:bottom w:w="65" w:type="dxa"/>
              <w:end w:w="75" w:type="dxa"/>
            </w:tcMar>
            <w:shd w:fill="1F4E78"/>
          </w:tcPr>
          <w:p>
            <w:pPr>
              <w:spacing w:before="0" w:after="0"/>
            </w:pPr>
            <w:r>
              <w:rPr>
                <w:b/>
                <w:color w:val="FFFFFF"/>
                <w:sz w:val="16"/>
              </w:rPr>
              <w:t>Back</w:t>
            </w:r>
          </w:p>
        </w:tc>
      </w:tr>
      <w:tr>
        <w:tc>
          <w:tcPr>
            <w:tcW w:type="dxa" w:w="1728"/>
            <w:vAlign w:val="center"/>
            <w:tcMar>
              <w:top w:w="65" w:type="dxa"/>
              <w:start w:w="75" w:type="dxa"/>
              <w:bottom w:w="65" w:type="dxa"/>
              <w:end w:w="75" w:type="dxa"/>
            </w:tcMar>
          </w:tcPr>
          <w:p>
            <w:pPr>
              <w:spacing w:before="0" w:after="0"/>
            </w:pPr>
            <w:r>
              <w:rPr>
                <w:sz w:val="16"/>
              </w:rPr>
              <w:t>TRACKING</w:t>
            </w:r>
          </w:p>
        </w:tc>
        <w:tc>
          <w:tcPr>
            <w:tcW w:type="dxa" w:w="2016"/>
            <w:vAlign w:val="center"/>
            <w:tcMar>
              <w:top w:w="65" w:type="dxa"/>
              <w:start w:w="75" w:type="dxa"/>
              <w:bottom w:w="65" w:type="dxa"/>
              <w:end w:w="75" w:type="dxa"/>
            </w:tcMar>
          </w:tcPr>
          <w:p>
            <w:pPr>
              <w:spacing w:before="0" w:after="0"/>
            </w:pPr>
            <w:r>
              <w:rPr>
                <w:sz w:val="16"/>
              </w:rPr>
              <w:t>Pausar</w:t>
            </w:r>
          </w:p>
        </w:tc>
        <w:tc>
          <w:tcPr>
            <w:tcW w:type="dxa" w:w="2016"/>
            <w:vAlign w:val="center"/>
            <w:tcMar>
              <w:top w:w="65" w:type="dxa"/>
              <w:start w:w="75" w:type="dxa"/>
              <w:bottom w:w="65" w:type="dxa"/>
              <w:end w:w="75" w:type="dxa"/>
            </w:tcMar>
          </w:tcPr>
          <w:p>
            <w:pPr>
              <w:spacing w:before="0" w:after="0"/>
            </w:pPr>
            <w:r>
              <w:rPr>
                <w:sz w:val="16"/>
              </w:rPr>
              <w:t>Finalizar</w:t>
            </w:r>
          </w:p>
        </w:tc>
        <w:tc>
          <w:tcPr>
            <w:tcW w:type="dxa" w:w="3456"/>
            <w:vAlign w:val="center"/>
            <w:tcMar>
              <w:top w:w="65" w:type="dxa"/>
              <w:start w:w="75" w:type="dxa"/>
              <w:bottom w:w="65" w:type="dxa"/>
              <w:end w:w="75" w:type="dxa"/>
            </w:tcMar>
          </w:tcPr>
          <w:p>
            <w:pPr>
              <w:spacing w:before="0" w:after="0"/>
            </w:pPr>
            <w:r>
              <w:rPr>
                <w:sz w:val="16"/>
              </w:rPr>
              <w:t>Solo sale de la pantalla; no cambia el Trip.</w:t>
            </w:r>
          </w:p>
        </w:tc>
      </w:tr>
      <w:tr>
        <w:tc>
          <w:tcPr>
            <w:tcW w:type="dxa" w:w="1728"/>
            <w:vAlign w:val="center"/>
            <w:tcMar>
              <w:top w:w="65" w:type="dxa"/>
              <w:start w:w="75" w:type="dxa"/>
              <w:bottom w:w="65" w:type="dxa"/>
              <w:end w:w="75" w:type="dxa"/>
            </w:tcMar>
          </w:tcPr>
          <w:p>
            <w:pPr>
              <w:spacing w:before="0" w:after="0"/>
            </w:pPr>
            <w:r>
              <w:rPr>
                <w:sz w:val="16"/>
              </w:rPr>
              <w:t>MANUAL_PAUSED</w:t>
            </w:r>
          </w:p>
        </w:tc>
        <w:tc>
          <w:tcPr>
            <w:tcW w:type="dxa" w:w="2016"/>
            <w:vAlign w:val="center"/>
            <w:tcMar>
              <w:top w:w="65" w:type="dxa"/>
              <w:start w:w="75" w:type="dxa"/>
              <w:bottom w:w="65" w:type="dxa"/>
              <w:end w:w="75" w:type="dxa"/>
            </w:tcMar>
          </w:tcPr>
          <w:p>
            <w:pPr>
              <w:spacing w:before="0" w:after="0"/>
            </w:pPr>
            <w:r>
              <w:rPr>
                <w:sz w:val="16"/>
              </w:rPr>
              <w:t>Reanudar</w:t>
            </w:r>
          </w:p>
        </w:tc>
        <w:tc>
          <w:tcPr>
            <w:tcW w:type="dxa" w:w="2016"/>
            <w:vAlign w:val="center"/>
            <w:tcMar>
              <w:top w:w="65" w:type="dxa"/>
              <w:start w:w="75" w:type="dxa"/>
              <w:bottom w:w="65" w:type="dxa"/>
              <w:end w:w="75" w:type="dxa"/>
            </w:tcMar>
          </w:tcPr>
          <w:p>
            <w:pPr>
              <w:spacing w:before="0" w:after="0"/>
            </w:pPr>
            <w:r>
              <w:rPr>
                <w:sz w:val="16"/>
              </w:rPr>
              <w:t>Finalizar</w:t>
            </w:r>
          </w:p>
        </w:tc>
        <w:tc>
          <w:tcPr>
            <w:tcW w:type="dxa" w:w="3456"/>
            <w:vAlign w:val="center"/>
            <w:tcMar>
              <w:top w:w="65" w:type="dxa"/>
              <w:start w:w="75" w:type="dxa"/>
              <w:bottom w:w="65" w:type="dxa"/>
              <w:end w:w="75" w:type="dxa"/>
            </w:tcMar>
          </w:tcPr>
          <w:p>
            <w:pPr>
              <w:spacing w:before="0" w:after="0"/>
            </w:pPr>
            <w:r>
              <w:rPr>
                <w:sz w:val="16"/>
              </w:rPr>
              <w:t>Solo sale de la pantalla; Trip sigue pausado.</w:t>
            </w:r>
          </w:p>
        </w:tc>
      </w:tr>
    </w:tbl>
    <w:p>
      <w:r>
        <w:t>Finish desde la app abre confirmación breve. No se obliga a nombrar, favoritar ni añadir notas antes de cerrar el registro.</w:t>
      </w:r>
    </w:p>
    <w:p>
      <w:pPr>
        <w:pStyle w:val="Heading2"/>
      </w:pPr>
      <w:r>
        <w:t>12.6 · Notificación del Trip activo</w:t>
      </w:r>
    </w:p>
    <w:p>
      <w:pPr>
        <w:spacing w:before="60" w:after="100"/>
        <w:ind w:left="230"/>
      </w:pPr>
      <w:r>
        <w:rPr>
          <w:rFonts w:ascii="Courier New" w:hAnsi="Courier New" w:eastAsia="Courier New"/>
          <w:sz w:val="16"/>
        </w:rPr>
        <w:t>TRACKING</w:t>
        <w:br/>
        <w:t>Moto Trip Tracker</w:t>
        <w:br/>
        <w:t>Viaje en curso · 38.4 km · 47 min</w:t>
        <w:br/>
        <w:t>[ Pausar ]   [ Finalizar ]</w:t>
        <w:br/>
        <w:br/>
        <w:t>PAUSADO</w:t>
        <w:br/>
        <w:t>Moto Trip Tracker</w:t>
        <w:br/>
        <w:t>Viaje pausado · 42 min</w:t>
        <w:br/>
        <w:t>[ Reanudar ] [ Finalizar ]</w:t>
      </w:r>
    </w:p>
    <w:p>
      <w:pPr>
        <w:pStyle w:val="ListBullet"/>
      </w:pPr>
      <w:r>
        <w:t>Tocar el cuerpo abre TRP-01.</w:t>
      </w:r>
    </w:p>
    <w:p>
      <w:pPr>
        <w:pStyle w:val="ListBullet"/>
      </w:pPr>
      <w:r>
        <w:t>Solo acciones operativas esenciales; no Markers/Favorites/Share en la notificación Core.</w:t>
      </w:r>
    </w:p>
    <w:p>
      <w:pPr>
        <w:pStyle w:val="ListBullet"/>
      </w:pPr>
      <w:r>
        <w:t>Acciones idempotentes respecto al estado real.</w:t>
      </w:r>
    </w:p>
    <w:p>
      <w:pPr>
        <w:pStyle w:val="ListBullet"/>
      </w:pPr>
      <w:r>
        <w:t>Finish desde notificación puede ser directo; el Trip resultante queda accesible inmediatamente para corrección posterior.</w:t>
      </w:r>
    </w:p>
    <w:p>
      <w:pPr>
        <w:pStyle w:val="Heading2"/>
      </w:pPr>
      <w:r>
        <w:t>12.7 · Historial, detalle y favoritos</w:t>
      </w:r>
    </w:p>
    <w:tbl>
      <w:tblPr>
        <w:tblStyle w:val="TableGrid"/>
        <w:tblW w:type="auto" w:w="0"/>
        <w:jc w:val="center"/>
        <w:tblLook w:firstColumn="1" w:firstRow="1" w:lastColumn="0" w:lastRow="0" w:noHBand="0" w:noVBand="1" w:val="04A0"/>
      </w:tblPr>
      <w:tblGrid>
        <w:gridCol w:w="4997"/>
        <w:gridCol w:w="4997"/>
      </w:tblGrid>
      <w:tr>
        <w:tc>
          <w:tcPr>
            <w:tcW w:type="dxa" w:w="2304"/>
            <w:vAlign w:val="center"/>
            <w:tcMar>
              <w:top w:w="65" w:type="dxa"/>
              <w:start w:w="75" w:type="dxa"/>
              <w:bottom w:w="65" w:type="dxa"/>
              <w:end w:w="75" w:type="dxa"/>
            </w:tcMar>
            <w:shd w:fill="1F4E78"/>
          </w:tcPr>
          <w:p>
            <w:pPr>
              <w:spacing w:before="0" w:after="0"/>
            </w:pPr>
            <w:r>
              <w:rPr>
                <w:b/>
                <w:color w:val="FFFFFF"/>
                <w:sz w:val="16"/>
              </w:rPr>
              <w:t>Pantalla</w:t>
            </w:r>
          </w:p>
        </w:tc>
        <w:tc>
          <w:tcPr>
            <w:tcW w:type="dxa" w:w="6912"/>
            <w:vAlign w:val="center"/>
            <w:tcMar>
              <w:top w:w="65" w:type="dxa"/>
              <w:start w:w="75" w:type="dxa"/>
              <w:bottom w:w="65" w:type="dxa"/>
              <w:end w:w="75" w:type="dxa"/>
            </w:tcMar>
            <w:shd w:fill="1F4E78"/>
          </w:tcPr>
          <w:p>
            <w:pPr>
              <w:spacing w:before="0" w:after="0"/>
            </w:pPr>
            <w:r>
              <w:rPr>
                <w:b/>
                <w:color w:val="FFFFFF"/>
                <w:sz w:val="16"/>
              </w:rPr>
              <w:t>Regla UX</w:t>
            </w:r>
          </w:p>
        </w:tc>
      </w:tr>
      <w:tr>
        <w:tc>
          <w:tcPr>
            <w:tcW w:type="dxa" w:w="2304"/>
            <w:vAlign w:val="center"/>
            <w:tcMar>
              <w:top w:w="65" w:type="dxa"/>
              <w:start w:w="75" w:type="dxa"/>
              <w:bottom w:w="65" w:type="dxa"/>
              <w:end w:w="75" w:type="dxa"/>
            </w:tcMar>
          </w:tcPr>
          <w:p>
            <w:pPr>
              <w:spacing w:before="0" w:after="0"/>
            </w:pPr>
            <w:r>
              <w:rPr>
                <w:sz w:val="16"/>
              </w:rPr>
              <w:t>HIS-01 Historial</w:t>
            </w:r>
          </w:p>
        </w:tc>
        <w:tc>
          <w:tcPr>
            <w:tcW w:type="dxa" w:w="6912"/>
            <w:vAlign w:val="center"/>
            <w:tcMar>
              <w:top w:w="65" w:type="dxa"/>
              <w:start w:w="75" w:type="dxa"/>
              <w:bottom w:w="65" w:type="dxa"/>
              <w:end w:w="75" w:type="dxa"/>
            </w:tcMar>
          </w:tcPr>
          <w:p>
            <w:pPr>
              <w:spacing w:before="0" w:after="0"/>
            </w:pPr>
            <w:r>
              <w:rPr>
                <w:sz w:val="16"/>
              </w:rPr>
              <w:t>Orden cronológico descendente. Cada Trip muestra nombre/fallback, fecha, distancia, duración y favorito. Selección explícita habilita Merge.</w:t>
            </w:r>
          </w:p>
        </w:tc>
      </w:tr>
      <w:tr>
        <w:tc>
          <w:tcPr>
            <w:tcW w:type="dxa" w:w="2304"/>
            <w:vAlign w:val="center"/>
            <w:tcMar>
              <w:top w:w="65" w:type="dxa"/>
              <w:start w:w="75" w:type="dxa"/>
              <w:bottom w:w="65" w:type="dxa"/>
              <w:end w:w="75" w:type="dxa"/>
            </w:tcMar>
          </w:tcPr>
          <w:p>
            <w:pPr>
              <w:spacing w:before="0" w:after="0"/>
            </w:pPr>
            <w:r>
              <w:rPr>
                <w:sz w:val="16"/>
              </w:rPr>
              <w:t>HIS-02 Trip Detail</w:t>
            </w:r>
          </w:p>
        </w:tc>
        <w:tc>
          <w:tcPr>
            <w:tcW w:type="dxa" w:w="6912"/>
            <w:vAlign w:val="center"/>
            <w:tcMar>
              <w:top w:w="65" w:type="dxa"/>
              <w:start w:w="75" w:type="dxa"/>
              <w:bottom w:w="65" w:type="dxa"/>
              <w:end w:w="75" w:type="dxa"/>
            </w:tcMar>
          </w:tcPr>
          <w:p>
            <w:pPr>
              <w:spacing w:before="0" w:after="0"/>
            </w:pPr>
            <w:r>
              <w:rPr>
                <w:sz w:val="16"/>
              </w:rPr>
              <w:t>Nombre/fecha/favorito -&gt; mapa -&gt; distancia/duración -&gt; métricas -&gt; elevación/velocidad/paradas -&gt; edición. Sigue siendo útil si el mapa no carga.</w:t>
            </w:r>
          </w:p>
        </w:tc>
      </w:tr>
      <w:tr>
        <w:tc>
          <w:tcPr>
            <w:tcW w:type="dxa" w:w="2304"/>
            <w:vAlign w:val="center"/>
            <w:tcMar>
              <w:top w:w="65" w:type="dxa"/>
              <w:start w:w="75" w:type="dxa"/>
              <w:bottom w:w="65" w:type="dxa"/>
              <w:end w:w="75" w:type="dxa"/>
            </w:tcMar>
          </w:tcPr>
          <w:p>
            <w:pPr>
              <w:spacing w:before="0" w:after="0"/>
            </w:pPr>
            <w:r>
              <w:rPr>
                <w:sz w:val="16"/>
              </w:rPr>
              <w:t>FAV-01 Favoritos</w:t>
            </w:r>
          </w:p>
        </w:tc>
        <w:tc>
          <w:tcPr>
            <w:tcW w:type="dxa" w:w="6912"/>
            <w:vAlign w:val="center"/>
            <w:tcMar>
              <w:top w:w="65" w:type="dxa"/>
              <w:start w:w="75" w:type="dxa"/>
              <w:bottom w:w="65" w:type="dxa"/>
              <w:end w:w="75" w:type="dxa"/>
            </w:tcMar>
          </w:tcPr>
          <w:p>
            <w:pPr>
              <w:spacing w:before="0" w:after="0"/>
            </w:pPr>
            <w:r>
              <w:rPr>
                <w:sz w:val="16"/>
              </w:rPr>
              <w:t>Core: Trips favoritos. P1: segmentos Trips | Routes; no crear dos destinos principales.</w:t>
            </w:r>
          </w:p>
        </w:tc>
      </w:tr>
    </w:tbl>
    <w:p>
      <w:pPr>
        <w:pStyle w:val="SmallNote"/>
      </w:pPr>
      <w:r>
        <w:t>Si no existe geocoding/nombre enriquecido, el Trip usa un fallback estable como “Viaje · 15 sep · 08:42”. El guardado nunca depende de Internet ni de resolver nombres de lugares.</w:t>
      </w:r>
    </w:p>
    <w:p>
      <w:pPr>
        <w:pStyle w:val="Heading2"/>
      </w:pPr>
      <w:r>
        <w:t>12.8 · Merge, Split y Delete</w:t>
      </w:r>
    </w:p>
    <w:tbl>
      <w:tblPr>
        <w:tblStyle w:val="TableGrid"/>
        <w:tblW w:type="auto" w:w="0"/>
        <w:jc w:val="center"/>
        <w:tblLook w:firstColumn="1" w:firstRow="1" w:lastColumn="0" w:lastRow="0" w:noHBand="0" w:noVBand="1" w:val="04A0"/>
      </w:tblPr>
      <w:tblGrid>
        <w:gridCol w:w="4997"/>
        <w:gridCol w:w="4997"/>
      </w:tblGrid>
      <w:tr>
        <w:tc>
          <w:tcPr>
            <w:tcW w:type="dxa" w:w="1728"/>
            <w:vAlign w:val="center"/>
            <w:tcMar>
              <w:top w:w="65" w:type="dxa"/>
              <w:start w:w="75" w:type="dxa"/>
              <w:bottom w:w="65" w:type="dxa"/>
              <w:end w:w="75" w:type="dxa"/>
            </w:tcMar>
            <w:shd w:fill="1F4E78"/>
          </w:tcPr>
          <w:p>
            <w:pPr>
              <w:spacing w:before="0" w:after="0"/>
            </w:pPr>
            <w:r>
              <w:rPr>
                <w:b/>
                <w:color w:val="FFFFFF"/>
                <w:sz w:val="16"/>
              </w:rPr>
              <w:t>Operación</w:t>
            </w:r>
          </w:p>
        </w:tc>
        <w:tc>
          <w:tcPr>
            <w:tcW w:type="dxa" w:w="7488"/>
            <w:vAlign w:val="center"/>
            <w:tcMar>
              <w:top w:w="65" w:type="dxa"/>
              <w:start w:w="75" w:type="dxa"/>
              <w:bottom w:w="65" w:type="dxa"/>
              <w:end w:w="75" w:type="dxa"/>
            </w:tcMar>
            <w:shd w:fill="1F4E78"/>
          </w:tcPr>
          <w:p>
            <w:pPr>
              <w:spacing w:before="0" w:after="0"/>
            </w:pPr>
            <w:r>
              <w:rPr>
                <w:b/>
                <w:color w:val="FFFFFF"/>
                <w:sz w:val="16"/>
              </w:rPr>
              <w:t>Flujo Core</w:t>
            </w:r>
          </w:p>
        </w:tc>
      </w:tr>
      <w:tr>
        <w:tc>
          <w:tcPr>
            <w:tcW w:type="dxa" w:w="1728"/>
            <w:vAlign w:val="center"/>
            <w:tcMar>
              <w:top w:w="65" w:type="dxa"/>
              <w:start w:w="75" w:type="dxa"/>
              <w:bottom w:w="65" w:type="dxa"/>
              <w:end w:w="75" w:type="dxa"/>
            </w:tcMar>
          </w:tcPr>
          <w:p>
            <w:pPr>
              <w:spacing w:before="0" w:after="0"/>
            </w:pPr>
            <w:r>
              <w:rPr>
                <w:sz w:val="16"/>
              </w:rPr>
              <w:t>Merge</w:t>
            </w:r>
          </w:p>
        </w:tc>
        <w:tc>
          <w:tcPr>
            <w:tcW w:type="dxa" w:w="7488"/>
            <w:vAlign w:val="center"/>
            <w:tcMar>
              <w:top w:w="65" w:type="dxa"/>
              <w:start w:w="75" w:type="dxa"/>
              <w:bottom w:w="65" w:type="dxa"/>
              <w:end w:w="75" w:type="dxa"/>
            </w:tcMar>
          </w:tcPr>
          <w:p>
            <w:pPr>
              <w:spacing w:before="0" w:after="0"/>
            </w:pPr>
            <w:r>
              <w:rPr>
                <w:sz w:val="16"/>
              </w:rPr>
              <w:t>Historial -&gt; Seleccionar &gt;=2 Trips -&gt; Fusionar -&gt; preview/resumen -&gt; confirmar. Mostrar orden cronológico, distancia resultante y advertencia por gaps relevantes.</w:t>
            </w:r>
          </w:p>
        </w:tc>
      </w:tr>
      <w:tr>
        <w:tc>
          <w:tcPr>
            <w:tcW w:type="dxa" w:w="1728"/>
            <w:vAlign w:val="center"/>
            <w:tcMar>
              <w:top w:w="65" w:type="dxa"/>
              <w:start w:w="75" w:type="dxa"/>
              <w:bottom w:w="65" w:type="dxa"/>
              <w:end w:w="75" w:type="dxa"/>
            </w:tcMar>
          </w:tcPr>
          <w:p>
            <w:pPr>
              <w:spacing w:before="0" w:after="0"/>
            </w:pPr>
            <w:r>
              <w:rPr>
                <w:sz w:val="16"/>
              </w:rPr>
              <w:t>Split</w:t>
            </w:r>
          </w:p>
        </w:tc>
        <w:tc>
          <w:tcPr>
            <w:tcW w:type="dxa" w:w="7488"/>
            <w:vAlign w:val="center"/>
            <w:tcMar>
              <w:top w:w="65" w:type="dxa"/>
              <w:start w:w="75" w:type="dxa"/>
              <w:bottom w:w="65" w:type="dxa"/>
              <w:end w:w="75" w:type="dxa"/>
            </w:tcMar>
          </w:tcPr>
          <w:p>
            <w:pPr>
              <w:spacing w:before="0" w:after="0"/>
            </w:pPr>
            <w:r>
              <w:rPr>
                <w:sz w:val="16"/>
              </w:rPr>
              <w:t>Trip Detail -&gt; Dividir -&gt; mapa + timeline/distancia + un punto de corte -&gt; preview Parte 1/Parte 2 -&gt; confirmar. Core crea exactamente dos Trips.</w:t>
            </w:r>
          </w:p>
        </w:tc>
      </w:tr>
      <w:tr>
        <w:tc>
          <w:tcPr>
            <w:tcW w:type="dxa" w:w="1728"/>
            <w:vAlign w:val="center"/>
            <w:tcMar>
              <w:top w:w="65" w:type="dxa"/>
              <w:start w:w="75" w:type="dxa"/>
              <w:bottom w:w="65" w:type="dxa"/>
              <w:end w:w="75" w:type="dxa"/>
            </w:tcMar>
          </w:tcPr>
          <w:p>
            <w:pPr>
              <w:spacing w:before="0" w:after="0"/>
            </w:pPr>
            <w:r>
              <w:rPr>
                <w:sz w:val="16"/>
              </w:rPr>
              <w:t>Delete</w:t>
            </w:r>
          </w:p>
        </w:tc>
        <w:tc>
          <w:tcPr>
            <w:tcW w:type="dxa" w:w="7488"/>
            <w:vAlign w:val="center"/>
            <w:tcMar>
              <w:top w:w="65" w:type="dxa"/>
              <w:start w:w="75" w:type="dxa"/>
              <w:bottom w:w="65" w:type="dxa"/>
              <w:end w:w="75" w:type="dxa"/>
            </w:tcMar>
          </w:tcPr>
          <w:p>
            <w:pPr>
              <w:spacing w:before="0" w:after="0"/>
            </w:pPr>
            <w:r>
              <w:rPr>
                <w:sz w:val="16"/>
              </w:rPr>
              <w:t>Trip Detail -&gt; Eliminar -&gt; confirmación. UX prefiere soft delete/Trash; retención exacta se decide en F0.10/F0.11.</w:t>
            </w:r>
          </w:p>
        </w:tc>
      </w:tr>
    </w:tbl>
    <w:p>
      <w:pPr>
        <w:pStyle w:val="SmallNote"/>
      </w:pPr>
      <w:r>
        <w:t>La UI nunca expone TripPart, lineage o superseded como conceptos normales de usuario. Habla de combinar, dividir y recuperar viajes.</w:t>
      </w:r>
    </w:p>
    <w:p>
      <w:pPr>
        <w:pStyle w:val="Heading2"/>
      </w:pPr>
      <w:r>
        <w:t>12.9 · Configuración y Auto Tracking readiness</w:t>
      </w:r>
    </w:p>
    <w:tbl>
      <w:tblPr>
        <w:tblStyle w:val="TableGrid"/>
        <w:tblW w:type="auto" w:w="0"/>
        <w:jc w:val="center"/>
        <w:tblLook w:firstColumn="1" w:firstRow="1" w:lastColumn="0" w:lastRow="0" w:noHBand="0" w:noVBand="1" w:val="04A0"/>
      </w:tblPr>
      <w:tblGrid>
        <w:gridCol w:w="4997"/>
        <w:gridCol w:w="4997"/>
      </w:tblGrid>
      <w:tr>
        <w:tc>
          <w:tcPr>
            <w:tcW w:type="dxa" w:w="1872"/>
            <w:vAlign w:val="center"/>
            <w:tcMar>
              <w:top w:w="65" w:type="dxa"/>
              <w:start w:w="75" w:type="dxa"/>
              <w:bottom w:w="65" w:type="dxa"/>
              <w:end w:w="75" w:type="dxa"/>
            </w:tcMar>
            <w:shd w:fill="1F4E78"/>
          </w:tcPr>
          <w:p>
            <w:pPr>
              <w:spacing w:before="0" w:after="0"/>
            </w:pPr>
            <w:r>
              <w:rPr>
                <w:b/>
                <w:color w:val="FFFFFF"/>
                <w:sz w:val="16"/>
              </w:rPr>
              <w:t>Área</w:t>
            </w:r>
          </w:p>
        </w:tc>
        <w:tc>
          <w:tcPr>
            <w:tcW w:type="dxa" w:w="7344"/>
            <w:vAlign w:val="center"/>
            <w:tcMar>
              <w:top w:w="65" w:type="dxa"/>
              <w:start w:w="75" w:type="dxa"/>
              <w:bottom w:w="65" w:type="dxa"/>
              <w:end w:w="75" w:type="dxa"/>
            </w:tcMar>
            <w:shd w:fill="1F4E78"/>
          </w:tcPr>
          <w:p>
            <w:pPr>
              <w:spacing w:before="0" w:after="0"/>
            </w:pPr>
            <w:r>
              <w:rPr>
                <w:b/>
                <w:color w:val="FFFFFF"/>
                <w:sz w:val="16"/>
              </w:rPr>
              <w:t>Contenido</w:t>
            </w:r>
          </w:p>
        </w:tc>
      </w:tr>
      <w:tr>
        <w:tc>
          <w:tcPr>
            <w:tcW w:type="dxa" w:w="1872"/>
            <w:vAlign w:val="center"/>
            <w:tcMar>
              <w:top w:w="65" w:type="dxa"/>
              <w:start w:w="75" w:type="dxa"/>
              <w:bottom w:w="65" w:type="dxa"/>
              <w:end w:w="75" w:type="dxa"/>
            </w:tcMar>
          </w:tcPr>
          <w:p>
            <w:pPr>
              <w:spacing w:before="0" w:after="0"/>
            </w:pPr>
            <w:r>
              <w:rPr>
                <w:sz w:val="16"/>
              </w:rPr>
              <w:t>Tracking</w:t>
            </w:r>
          </w:p>
        </w:tc>
        <w:tc>
          <w:tcPr>
            <w:tcW w:type="dxa" w:w="7344"/>
            <w:vAlign w:val="center"/>
            <w:tcMar>
              <w:top w:w="65" w:type="dxa"/>
              <w:start w:w="75" w:type="dxa"/>
              <w:bottom w:w="65" w:type="dxa"/>
              <w:end w:w="75" w:type="dxa"/>
            </w:tcMar>
          </w:tcPr>
          <w:p>
            <w:pPr>
              <w:spacing w:before="0" w:after="0"/>
            </w:pPr>
            <w:r>
              <w:rPr>
                <w:sz w:val="16"/>
              </w:rPr>
              <w:t>Auto Tracking ON/OFF, estado de capacidad y acceso a SET-02. Thresholds experimentales no visibles en Core normal.</w:t>
            </w:r>
          </w:p>
        </w:tc>
      </w:tr>
      <w:tr>
        <w:tc>
          <w:tcPr>
            <w:tcW w:type="dxa" w:w="1872"/>
            <w:vAlign w:val="center"/>
            <w:tcMar>
              <w:top w:w="65" w:type="dxa"/>
              <w:start w:w="75" w:type="dxa"/>
              <w:bottom w:w="65" w:type="dxa"/>
              <w:end w:w="75" w:type="dxa"/>
            </w:tcMar>
          </w:tcPr>
          <w:p>
            <w:pPr>
              <w:spacing w:before="0" w:after="0"/>
            </w:pPr>
            <w:r>
              <w:rPr>
                <w:sz w:val="16"/>
              </w:rPr>
              <w:t>Unidades</w:t>
            </w:r>
          </w:p>
        </w:tc>
        <w:tc>
          <w:tcPr>
            <w:tcW w:type="dxa" w:w="7344"/>
            <w:vAlign w:val="center"/>
            <w:tcMar>
              <w:top w:w="65" w:type="dxa"/>
              <w:start w:w="75" w:type="dxa"/>
              <w:bottom w:w="65" w:type="dxa"/>
              <w:end w:w="75" w:type="dxa"/>
            </w:tcMar>
          </w:tcPr>
          <w:p>
            <w:pPr>
              <w:spacing w:before="0" w:after="0"/>
            </w:pPr>
            <w:r>
              <w:rPr>
                <w:sz w:val="16"/>
              </w:rPr>
              <w:t>km/mi, km/h/mph y m/ft según política aprobada.</w:t>
            </w:r>
          </w:p>
        </w:tc>
      </w:tr>
      <w:tr>
        <w:tc>
          <w:tcPr>
            <w:tcW w:type="dxa" w:w="1872"/>
            <w:vAlign w:val="center"/>
            <w:tcMar>
              <w:top w:w="65" w:type="dxa"/>
              <w:start w:w="75" w:type="dxa"/>
              <w:bottom w:w="65" w:type="dxa"/>
              <w:end w:w="75" w:type="dxa"/>
            </w:tcMar>
          </w:tcPr>
          <w:p>
            <w:pPr>
              <w:spacing w:before="0" w:after="0"/>
            </w:pPr>
            <w:r>
              <w:rPr>
                <w:sz w:val="16"/>
              </w:rPr>
              <w:t>Notificaciones</w:t>
            </w:r>
          </w:p>
        </w:tc>
        <w:tc>
          <w:tcPr>
            <w:tcW w:type="dxa" w:w="7344"/>
            <w:vAlign w:val="center"/>
            <w:tcMar>
              <w:top w:w="65" w:type="dxa"/>
              <w:start w:w="75" w:type="dxa"/>
              <w:bottom w:w="65" w:type="dxa"/>
              <w:end w:w="75" w:type="dxa"/>
            </w:tcMar>
          </w:tcPr>
          <w:p>
            <w:pPr>
              <w:spacing w:before="0" w:after="0"/>
            </w:pPr>
            <w:r>
              <w:rPr>
                <w:sz w:val="16"/>
              </w:rPr>
              <w:t>Resumen de finalización, recordatorios de pausa y warnings no esenciales.</w:t>
            </w:r>
          </w:p>
        </w:tc>
      </w:tr>
      <w:tr>
        <w:tc>
          <w:tcPr>
            <w:tcW w:type="dxa" w:w="1872"/>
            <w:vAlign w:val="center"/>
            <w:tcMar>
              <w:top w:w="65" w:type="dxa"/>
              <w:start w:w="75" w:type="dxa"/>
              <w:bottom w:w="65" w:type="dxa"/>
              <w:end w:w="75" w:type="dxa"/>
            </w:tcMar>
          </w:tcPr>
          <w:p>
            <w:pPr>
              <w:spacing w:before="0" w:after="0"/>
            </w:pPr>
            <w:r>
              <w:rPr>
                <w:sz w:val="16"/>
              </w:rPr>
              <w:t>Datos</w:t>
            </w:r>
          </w:p>
        </w:tc>
        <w:tc>
          <w:tcPr>
            <w:tcW w:type="dxa" w:w="7344"/>
            <w:vAlign w:val="center"/>
            <w:tcMar>
              <w:top w:w="65" w:type="dxa"/>
              <w:start w:w="75" w:type="dxa"/>
              <w:bottom w:w="65" w:type="dxa"/>
              <w:end w:w="75" w:type="dxa"/>
            </w:tcMar>
          </w:tcPr>
          <w:p>
            <w:pPr>
              <w:spacing w:before="0" w:after="0"/>
            </w:pPr>
            <w:r>
              <w:rPr>
                <w:sz w:val="16"/>
              </w:rPr>
              <w:t>Export/backup/Trash cuando se implementen; reset total en sección protegida.</w:t>
            </w:r>
          </w:p>
        </w:tc>
      </w:tr>
      <w:tr>
        <w:tc>
          <w:tcPr>
            <w:tcW w:type="dxa" w:w="1872"/>
            <w:vAlign w:val="center"/>
            <w:tcMar>
              <w:top w:w="65" w:type="dxa"/>
              <w:start w:w="75" w:type="dxa"/>
              <w:bottom w:w="65" w:type="dxa"/>
              <w:end w:w="75" w:type="dxa"/>
            </w:tcMar>
          </w:tcPr>
          <w:p>
            <w:pPr>
              <w:spacing w:before="0" w:after="0"/>
            </w:pPr>
            <w:r>
              <w:rPr>
                <w:sz w:val="16"/>
              </w:rPr>
              <w:t>Diagnóstico</w:t>
            </w:r>
          </w:p>
        </w:tc>
        <w:tc>
          <w:tcPr>
            <w:tcW w:type="dxa" w:w="7344"/>
            <w:vAlign w:val="center"/>
            <w:tcMar>
              <w:top w:w="65" w:type="dxa"/>
              <w:start w:w="75" w:type="dxa"/>
              <w:bottom w:w="65" w:type="dxa"/>
              <w:end w:w="75" w:type="dxa"/>
            </w:tcMar>
          </w:tcPr>
          <w:p>
            <w:pPr>
              <w:spacing w:before="0" w:after="0"/>
            </w:pPr>
            <w:r>
              <w:rPr>
                <w:sz w:val="16"/>
              </w:rPr>
              <w:t>Versiones y herramientas avanzadas/dev según F0.13.</w:t>
            </w:r>
          </w:p>
        </w:tc>
      </w:tr>
    </w:tbl>
    <w:tbl>
      <w:tblPr>
        <w:tblStyle w:val="TableGrid"/>
        <w:tblW w:type="auto" w:w="0"/>
        <w:jc w:val="center"/>
        <w:tblLook w:firstColumn="1" w:firstRow="1" w:lastColumn="0" w:lastRow="0" w:noHBand="0" w:noVBand="1" w:val="04A0"/>
      </w:tblPr>
      <w:tblGrid>
        <w:gridCol w:w="4997"/>
        <w:gridCol w:w="4997"/>
      </w:tblGrid>
      <w:tr>
        <w:tc>
          <w:tcPr>
            <w:tcW w:type="dxa" w:w="2592"/>
            <w:vAlign w:val="center"/>
            <w:tcMar>
              <w:top w:w="65" w:type="dxa"/>
              <w:start w:w="75" w:type="dxa"/>
              <w:bottom w:w="65" w:type="dxa"/>
              <w:end w:w="75" w:type="dxa"/>
            </w:tcMar>
            <w:shd w:fill="1F4E78"/>
          </w:tcPr>
          <w:p>
            <w:pPr>
              <w:spacing w:before="0" w:after="0"/>
            </w:pPr>
            <w:r>
              <w:rPr>
                <w:b/>
                <w:color w:val="FFFFFF"/>
                <w:sz w:val="16"/>
              </w:rPr>
              <w:t>Estado de capacidad</w:t>
            </w:r>
          </w:p>
        </w:tc>
        <w:tc>
          <w:tcPr>
            <w:tcW w:type="dxa" w:w="6624"/>
            <w:vAlign w:val="center"/>
            <w:tcMar>
              <w:top w:w="65" w:type="dxa"/>
              <w:start w:w="75" w:type="dxa"/>
              <w:bottom w:w="65" w:type="dxa"/>
              <w:end w:w="75" w:type="dxa"/>
            </w:tcMar>
            <w:shd w:fill="1F4E78"/>
          </w:tcPr>
          <w:p>
            <w:pPr>
              <w:spacing w:before="0" w:after="0"/>
            </w:pPr>
            <w:r>
              <w:rPr>
                <w:b/>
                <w:color w:val="FFFFFF"/>
                <w:sz w:val="16"/>
              </w:rPr>
              <w:t>Mensaje de producto</w:t>
            </w:r>
          </w:p>
        </w:tc>
      </w:tr>
      <w:tr>
        <w:tc>
          <w:tcPr>
            <w:tcW w:type="dxa" w:w="2592"/>
            <w:vAlign w:val="center"/>
            <w:tcMar>
              <w:top w:w="65" w:type="dxa"/>
              <w:start w:w="75" w:type="dxa"/>
              <w:bottom w:w="65" w:type="dxa"/>
              <w:end w:w="75" w:type="dxa"/>
            </w:tcMar>
          </w:tcPr>
          <w:p>
            <w:pPr>
              <w:spacing w:before="0" w:after="0"/>
            </w:pPr>
            <w:r>
              <w:rPr>
                <w:sz w:val="16"/>
              </w:rPr>
              <w:t>FULL AUTO READY</w:t>
            </w:r>
          </w:p>
        </w:tc>
        <w:tc>
          <w:tcPr>
            <w:tcW w:type="dxa" w:w="6624"/>
            <w:vAlign w:val="center"/>
            <w:tcMar>
              <w:top w:w="65" w:type="dxa"/>
              <w:start w:w="75" w:type="dxa"/>
              <w:bottom w:w="65" w:type="dxa"/>
              <w:end w:w="75" w:type="dxa"/>
            </w:tcMar>
          </w:tcPr>
          <w:p>
            <w:pPr>
              <w:spacing w:before="0" w:after="0"/>
            </w:pPr>
            <w:r>
              <w:rPr>
                <w:sz w:val="16"/>
              </w:rPr>
              <w:t>Auto Tracking está listo para detectar y registrar viajes automáticamente.</w:t>
            </w:r>
          </w:p>
        </w:tc>
      </w:tr>
      <w:tr>
        <w:tc>
          <w:tcPr>
            <w:tcW w:type="dxa" w:w="2592"/>
            <w:vAlign w:val="center"/>
            <w:tcMar>
              <w:top w:w="65" w:type="dxa"/>
              <w:start w:w="75" w:type="dxa"/>
              <w:bottom w:w="65" w:type="dxa"/>
              <w:end w:w="75" w:type="dxa"/>
            </w:tcMar>
          </w:tcPr>
          <w:p>
            <w:pPr>
              <w:spacing w:before="0" w:after="0"/>
            </w:pPr>
            <w:r>
              <w:rPr>
                <w:sz w:val="16"/>
              </w:rPr>
              <w:t>ASSISTED AUTO</w:t>
            </w:r>
          </w:p>
        </w:tc>
        <w:tc>
          <w:tcPr>
            <w:tcW w:type="dxa" w:w="6624"/>
            <w:vAlign w:val="center"/>
            <w:tcMar>
              <w:top w:w="65" w:type="dxa"/>
              <w:start w:w="75" w:type="dxa"/>
              <w:bottom w:w="65" w:type="dxa"/>
              <w:end w:w="75" w:type="dxa"/>
            </w:tcMar>
          </w:tcPr>
          <w:p>
            <w:pPr>
              <w:spacing w:before="0" w:after="0"/>
            </w:pPr>
            <w:r>
              <w:rPr>
                <w:sz w:val="16"/>
              </w:rPr>
              <w:t>La detección puede funcionar, pero Android limita el inicio automático de ubicación; Start manual sigue disponible.</w:t>
            </w:r>
          </w:p>
        </w:tc>
      </w:tr>
      <w:tr>
        <w:tc>
          <w:tcPr>
            <w:tcW w:type="dxa" w:w="2592"/>
            <w:vAlign w:val="center"/>
            <w:tcMar>
              <w:top w:w="65" w:type="dxa"/>
              <w:start w:w="75" w:type="dxa"/>
              <w:bottom w:w="65" w:type="dxa"/>
              <w:end w:w="75" w:type="dxa"/>
            </w:tcMar>
          </w:tcPr>
          <w:p>
            <w:pPr>
              <w:spacing w:before="0" w:after="0"/>
            </w:pPr>
            <w:r>
              <w:rPr>
                <w:sz w:val="16"/>
              </w:rPr>
              <w:t>MANUAL ONLY</w:t>
            </w:r>
          </w:p>
        </w:tc>
        <w:tc>
          <w:tcPr>
            <w:tcW w:type="dxa" w:w="6624"/>
            <w:vAlign w:val="center"/>
            <w:tcMar>
              <w:top w:w="65" w:type="dxa"/>
              <w:start w:w="75" w:type="dxa"/>
              <w:bottom w:w="65" w:type="dxa"/>
              <w:end w:w="75" w:type="dxa"/>
            </w:tcMar>
          </w:tcPr>
          <w:p>
            <w:pPr>
              <w:spacing w:before="0" w:after="0"/>
            </w:pPr>
            <w:r>
              <w:rPr>
                <w:sz w:val="16"/>
              </w:rPr>
              <w:t>Puedes registrar viajes manualmente. Activa permisos opcionales si quieres detección automática.</w:t>
            </w:r>
          </w:p>
        </w:tc>
      </w:tr>
      <w:tr>
        <w:tc>
          <w:tcPr>
            <w:tcW w:type="dxa" w:w="2592"/>
            <w:vAlign w:val="center"/>
            <w:tcMar>
              <w:top w:w="65" w:type="dxa"/>
              <w:start w:w="75" w:type="dxa"/>
              <w:bottom w:w="65" w:type="dxa"/>
              <w:end w:w="75" w:type="dxa"/>
            </w:tcMar>
          </w:tcPr>
          <w:p>
            <w:pPr>
              <w:spacing w:before="0" w:after="0"/>
            </w:pPr>
            <w:r>
              <w:rPr>
                <w:sz w:val="16"/>
              </w:rPr>
              <w:t>LOCATION DEGRADED</w:t>
            </w:r>
          </w:p>
        </w:tc>
        <w:tc>
          <w:tcPr>
            <w:tcW w:type="dxa" w:w="6624"/>
            <w:vAlign w:val="center"/>
            <w:tcMar>
              <w:top w:w="65" w:type="dxa"/>
              <w:start w:w="75" w:type="dxa"/>
              <w:bottom w:w="65" w:type="dxa"/>
              <w:end w:w="75" w:type="dxa"/>
            </w:tcMar>
          </w:tcPr>
          <w:p>
            <w:pPr>
              <w:spacing w:before="0" w:after="0"/>
            </w:pPr>
            <w:r>
              <w:rPr>
                <w:sz w:val="16"/>
              </w:rPr>
              <w:t>La ubicación precisa no está disponible; la ruta puede ser incompleta.</w:t>
            </w:r>
          </w:p>
        </w:tc>
      </w:tr>
    </w:tbl>
    <w:p>
      <w:pPr>
        <w:pStyle w:val="Heading2"/>
      </w:pPr>
      <w:r>
        <w:t>12.10 · Onboarding, permisos y estados degradados</w:t>
      </w:r>
    </w:p>
    <w:p>
      <w:pPr>
        <w:pStyle w:val="ListBullet"/>
      </w:pPr>
      <w:r>
        <w:t>ONB-01 explica qué registra la app, que Manual funciona aunque Auto Tracking no esté completo y que Core es local/offline-first.</w:t>
      </w:r>
    </w:p>
    <w:p>
      <w:pPr>
        <w:pStyle w:val="ListBullet"/>
      </w:pPr>
      <w:r>
        <w:t>ONB-02 explica el beneficio de Auto Tracking antes de pedir permisos. El flujo exacto de permisos se cierra en F0.11.</w:t>
      </w:r>
    </w:p>
    <w:p>
      <w:pPr>
        <w:pStyle w:val="ListBullet"/>
      </w:pPr>
      <w:r>
        <w:t>Los permisos se solicitan en contexto; negar un permiso opcional no crea un dead end.</w:t>
      </w:r>
    </w:p>
    <w:p>
      <w:pPr>
        <w:pStyle w:val="ListBullet"/>
      </w:pPr>
      <w:r>
        <w:t>GPS temporalmente débil: banner/estado no modal “Señal de ubicación limitada; seguimos registrando”.</w:t>
      </w:r>
    </w:p>
    <w:p>
      <w:pPr>
        <w:pStyle w:val="ListBullet"/>
      </w:pPr>
      <w:r>
        <w:t>Ubicación desactivada/revocada: conservar Trip y puntos previos, mostrar degradación y acción correctiva.</w:t>
      </w:r>
    </w:p>
    <w:p>
      <w:pPr>
        <w:pStyle w:val="ListBullet"/>
      </w:pPr>
      <w:r>
        <w:t>Sin Internet: no alarmar si tracking funciona; indicar solo que mapa/enriquecimiento puede no cargar.</w:t>
      </w:r>
    </w:p>
    <w:p>
      <w:pPr>
        <w:pStyle w:val="ListBullet"/>
      </w:pPr>
      <w:r>
        <w:t>Processing pendiente tras Finish: el Trip puede aparecer de inmediato en History con “Procesando estadísticas…”.</w:t>
      </w:r>
    </w:p>
    <w:p>
      <w:pPr>
        <w:pStyle w:val="Heading2"/>
      </w:pPr>
      <w:r>
        <w:t>12.11 · Back, mapas, adaptación y accesibilidad</w:t>
      </w:r>
    </w:p>
    <w:p>
      <w:pPr>
        <w:pStyle w:val="ListBullet"/>
      </w:pPr>
      <w:r>
        <w:t>Back desde TRP-01 nunca pausa/finaliza/descarta.</w:t>
      </w:r>
    </w:p>
    <w:p>
      <w:pPr>
        <w:pStyle w:val="ListBullet"/>
      </w:pPr>
      <w:r>
        <w:t>El back stack no es source of truth; cada pantalla reconsulta por ID.</w:t>
      </w:r>
    </w:p>
    <w:p>
      <w:pPr>
        <w:pStyle w:val="ListBullet"/>
      </w:pPr>
      <w:r>
        <w:t>Notificación activa abre TRP-01; resumen completado abre HIS-02.</w:t>
      </w:r>
    </w:p>
    <w:p>
      <w:pPr>
        <w:pStyle w:val="ListBullet"/>
      </w:pPr>
      <w:r>
        <w:t>Predictive Back compatible; no interceptar Back en la Activity raíz sin necesidad.</w:t>
      </w:r>
    </w:p>
    <w:p>
      <w:pPr>
        <w:pStyle w:val="ListBullet"/>
      </w:pPr>
      <w:r>
        <w:t>Mapa: pan/zoom estándar, ajustar ruta opcional, inicio/final distinguibles y ningún gesto de mapa requerido para una acción destructiva.</w:t>
      </w:r>
    </w:p>
    <w:p>
      <w:pPr>
        <w:pStyle w:val="ListBullet"/>
      </w:pPr>
      <w:r>
        <w:t>Objetivos táctiles principales &gt;= ~48 dp, semántica accesible, estados no solo por color, font scaling razonable y edge-to-edge respetando insets.</w:t>
      </w:r>
    </w:p>
    <w:p>
      <w:pPr>
        <w:pStyle w:val="ListBullet"/>
      </w:pPr>
      <w:r>
        <w:t>En pantallas amplias puede usarse navegación adaptable; no se crean flujos funcionales diferentes.</w:t>
      </w:r>
    </w:p>
    <w:p>
      <w:pPr>
        <w:pStyle w:val="Heading2"/>
      </w:pPr>
      <w:r>
        <w:t>12.12 · Wireframes de baja fidelidad</w:t>
      </w:r>
    </w:p>
    <w:p>
      <w:pPr>
        <w:spacing w:before="60" w:after="100"/>
        <w:ind w:left="230"/>
      </w:pPr>
      <w:r>
        <w:rPr>
          <w:rFonts w:ascii="Courier New" w:hAnsi="Courier New" w:eastAsia="Courier New"/>
          <w:sz w:val="16"/>
        </w:rPr>
        <w:t>HOME-01 · IDLE</w:t>
        <w:br/>
        <w:t>+----------------------------------+</w:t>
        <w:br/>
        <w:t>| Moto Trip Tracker     [Settings] |</w:t>
        <w:br/>
        <w:t>|----------------------------------|</w:t>
        <w:br/>
        <w:t>| Auto Tracking                    |</w:t>
        <w:br/>
        <w:t>| [LISTO]                          |</w:t>
        <w:br/>
        <w:t>|                                  |</w:t>
        <w:br/>
        <w:t>| [      INICIAR VIAJE       ]     |</w:t>
        <w:br/>
        <w:t>|----------------------------------|</w:t>
        <w:br/>
        <w:t>| Recientes                        |</w:t>
        <w:br/>
        <w:t>| Irazu          86.4 km · 1h47    |</w:t>
        <w:br/>
        <w:t>| Trabajo        22.7 km · 39m     |</w:t>
        <w:br/>
        <w:t>|----------------------------------|</w:t>
        <w:br/>
        <w:t>| Inicio | Historial | Favoritos   |</w:t>
        <w:br/>
        <w:t>+----------------------------------+</w:t>
      </w:r>
    </w:p>
    <w:p>
      <w:pPr>
        <w:spacing w:before="60" w:after="100"/>
        <w:ind w:left="230"/>
      </w:pPr>
      <w:r>
        <w:rPr>
          <w:rFonts w:ascii="Courier New" w:hAnsi="Courier New" w:eastAsia="Courier New"/>
          <w:sz w:val="16"/>
        </w:rPr>
        <w:t>TRP-01 · TRACKING</w:t>
        <w:br/>
        <w:t>+----------------------------------+</w:t>
        <w:br/>
        <w:t>| &lt; Viaje en curso                 |</w:t>
        <w:br/>
        <w:t>|----------------------------------|</w:t>
        <w:br/>
        <w:t>| [REGISTRANDO]                    |</w:t>
        <w:br/>
        <w:t>| 38.4 km          00:47:12        |</w:t>
        <w:br/>
        <w:t>| Inicio 08:42                     |</w:t>
        <w:br/>
        <w:t>|                                  |</w:t>
        <w:br/>
        <w:t>| [          MAPA/RUTA          ]  |</w:t>
        <w:br/>
        <w:t>|                                  |</w:t>
        <w:br/>
        <w:t>| [ PAUSAR ]      [ FINALIZAR ]    |</w:t>
        <w:br/>
        <w:t>+----------------------------------+</w:t>
      </w:r>
    </w:p>
    <w:p>
      <w:pPr>
        <w:spacing w:before="60" w:after="100"/>
        <w:ind w:left="230"/>
      </w:pPr>
      <w:r>
        <w:rPr>
          <w:rFonts w:ascii="Courier New" w:hAnsi="Courier New" w:eastAsia="Courier New"/>
          <w:sz w:val="16"/>
        </w:rPr>
        <w:t>HIS-02 · TRIP DETAIL</w:t>
        <w:br/>
        <w:t>+----------------------------------+</w:t>
        <w:br/>
        <w:t>| &lt; Irazu               [*] [...]  |</w:t>
        <w:br/>
        <w:t>| 15 sep 2026 · 08:42              |</w:t>
        <w:br/>
        <w:t>|----------------------------------|</w:t>
        <w:br/>
        <w:t>| [            MAPA             ]  |</w:t>
        <w:br/>
        <w:t>|----------------------------------|</w:t>
        <w:br/>
        <w:t>| 86.4 km         1h 47 min        |</w:t>
        <w:br/>
        <w:t>| Promedio       48 km/h           |</w:t>
        <w:br/>
        <w:t>| Maxima        112 km/h           |</w:t>
        <w:br/>
        <w:t>| Movimiento     1h 32             |</w:t>
        <w:br/>
        <w:t>| Detenido       15 min            |</w:t>
        <w:br/>
        <w:t>| Alt. max.      2740 m            |</w:t>
        <w:br/>
        <w:t>+----------------------------------+</w:t>
      </w:r>
    </w:p>
    <w:p>
      <w:pPr>
        <w:spacing w:before="60" w:after="100"/>
        <w:ind w:left="230"/>
      </w:pPr>
      <w:r>
        <w:rPr>
          <w:rFonts w:ascii="Courier New" w:hAnsi="Courier New" w:eastAsia="Courier New"/>
          <w:sz w:val="16"/>
        </w:rPr>
        <w:t>SPL-01 · DIVIDIR</w:t>
        <w:br/>
        <w:t>+----------------------------------+</w:t>
        <w:br/>
        <w:t>| &lt; Dividir viaje                  |</w:t>
        <w:br/>
        <w:t>|----------------------------------|</w:t>
        <w:br/>
        <w:t>| [            MAPA             ]  |</w:t>
        <w:br/>
        <w:t>| -----------O------------------   |</w:t>
        <w:br/>
        <w:t>|            ^ corte               |</w:t>
        <w:br/>
        <w:t>| Parte 1          Parte 2         |</w:t>
        <w:br/>
        <w:t>| 31.4 km          55.0 km         |</w:t>
        <w:br/>
        <w:t>| [Cancelar]        [Dividir]      |</w:t>
        <w:br/>
        <w:t>+----------------------------------+</w:t>
      </w:r>
    </w:p>
    <w:p>
      <w:pPr>
        <w:pStyle w:val="Heading2"/>
      </w:pPr>
      <w:r>
        <w:t>12.13 · Criterios medibles de aceptación UX</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864"/>
            <w:vAlign w:val="center"/>
            <w:tcMar>
              <w:top w:w="65" w:type="dxa"/>
              <w:start w:w="75" w:type="dxa"/>
              <w:bottom w:w="65" w:type="dxa"/>
              <w:end w:w="75" w:type="dxa"/>
            </w:tcMar>
            <w:shd w:fill="1F4E78"/>
          </w:tcPr>
          <w:p>
            <w:pPr>
              <w:spacing w:before="0" w:after="0"/>
            </w:pPr>
            <w:r>
              <w:rPr>
                <w:b/>
                <w:color w:val="FFFFFF"/>
                <w:sz w:val="16"/>
              </w:rPr>
              <w:t>ID</w:t>
            </w:r>
          </w:p>
        </w:tc>
        <w:tc>
          <w:tcPr>
            <w:tcW w:type="dxa" w:w="7704"/>
            <w:vAlign w:val="center"/>
            <w:tcMar>
              <w:top w:w="65" w:type="dxa"/>
              <w:start w:w="75" w:type="dxa"/>
              <w:bottom w:w="65" w:type="dxa"/>
              <w:end w:w="75" w:type="dxa"/>
            </w:tcMar>
            <w:shd w:fill="1F4E78"/>
          </w:tcPr>
          <w:p>
            <w:pPr>
              <w:spacing w:before="0" w:after="0"/>
            </w:pPr>
            <w:r>
              <w:rPr>
                <w:b/>
                <w:color w:val="FFFFFF"/>
                <w:sz w:val="16"/>
              </w:rPr>
              <w:t>Criterio</w:t>
            </w:r>
          </w:p>
        </w:tc>
        <w:tc>
          <w:tcPr>
            <w:tcW w:type="dxa" w:w="648"/>
            <w:vAlign w:val="center"/>
            <w:tcMar>
              <w:top w:w="65" w:type="dxa"/>
              <w:start w:w="75" w:type="dxa"/>
              <w:bottom w:w="65" w:type="dxa"/>
              <w:end w:w="75" w:type="dxa"/>
            </w:tcMar>
            <w:shd w:fill="1F4E78"/>
          </w:tcPr>
          <w:p>
            <w:pPr>
              <w:spacing w:before="0" w:after="0"/>
            </w:pPr>
            <w:r>
              <w:rPr>
                <w:b/>
                <w:color w:val="FFFFFF"/>
                <w:sz w:val="16"/>
              </w:rPr>
              <w:t>P</w:t>
            </w:r>
          </w:p>
        </w:tc>
      </w:tr>
      <w:tr>
        <w:trPr>
          <w:cantSplit/>
        </w:trPr>
        <w:tc>
          <w:tcPr>
            <w:tcW w:type="dxa" w:w="864"/>
            <w:vAlign w:val="center"/>
            <w:tcMar>
              <w:top w:w="65" w:type="dxa"/>
              <w:start w:w="75" w:type="dxa"/>
              <w:bottom w:w="65" w:type="dxa"/>
              <w:end w:w="75" w:type="dxa"/>
            </w:tcMar>
          </w:tcPr>
          <w:p>
            <w:pPr>
              <w:spacing w:before="0" w:after="0"/>
            </w:pPr>
            <w:r>
              <w:rPr>
                <w:sz w:val="16"/>
              </w:rPr>
              <w:t>UX-01</w:t>
            </w:r>
          </w:p>
        </w:tc>
        <w:tc>
          <w:tcPr>
            <w:tcW w:type="dxa" w:w="7704"/>
            <w:vAlign w:val="center"/>
            <w:tcMar>
              <w:top w:w="65" w:type="dxa"/>
              <w:start w:w="75" w:type="dxa"/>
              <w:bottom w:w="65" w:type="dxa"/>
              <w:end w:w="75" w:type="dxa"/>
            </w:tcMar>
          </w:tcPr>
          <w:p>
            <w:pPr>
              <w:spacing w:before="0" w:after="0"/>
            </w:pPr>
            <w:r>
              <w:rPr>
                <w:sz w:val="16"/>
              </w:rPr>
              <w:t>Desde Home, iniciar manualmente requiere un único CTA principal después de abrir la app.</w:t>
            </w:r>
          </w:p>
        </w:tc>
        <w:tc>
          <w:tcPr>
            <w:tcW w:type="dxa" w:w="648"/>
            <w:vAlign w:val="center"/>
            <w:tcMar>
              <w:top w:w="65" w:type="dxa"/>
              <w:start w:w="75" w:type="dxa"/>
              <w:bottom w:w="65" w:type="dxa"/>
              <w:end w:w="75" w:type="dxa"/>
            </w:tcMar>
          </w:tcPr>
          <w:p>
            <w:pPr>
              <w:spacing w:before="0" w:after="0"/>
            </w:pPr>
            <w:r>
              <w:rPr>
                <w:sz w:val="16"/>
              </w:rPr>
              <w:t>M</w:t>
            </w:r>
          </w:p>
        </w:tc>
      </w:tr>
      <w:tr>
        <w:trPr>
          <w:cantSplit/>
        </w:trPr>
        <w:tc>
          <w:tcPr>
            <w:tcW w:type="dxa" w:w="864"/>
            <w:vAlign w:val="center"/>
            <w:tcMar>
              <w:top w:w="65" w:type="dxa"/>
              <w:start w:w="75" w:type="dxa"/>
              <w:bottom w:w="65" w:type="dxa"/>
              <w:end w:w="75" w:type="dxa"/>
            </w:tcMar>
          </w:tcPr>
          <w:p>
            <w:pPr>
              <w:spacing w:before="0" w:after="0"/>
            </w:pPr>
            <w:r>
              <w:rPr>
                <w:sz w:val="16"/>
              </w:rPr>
              <w:t>UX-02</w:t>
            </w:r>
          </w:p>
        </w:tc>
        <w:tc>
          <w:tcPr>
            <w:tcW w:type="dxa" w:w="7704"/>
            <w:vAlign w:val="center"/>
            <w:tcMar>
              <w:top w:w="65" w:type="dxa"/>
              <w:start w:w="75" w:type="dxa"/>
              <w:bottom w:w="65" w:type="dxa"/>
              <w:end w:w="75" w:type="dxa"/>
            </w:tcMar>
          </w:tcPr>
          <w:p>
            <w:pPr>
              <w:spacing w:before="0" w:after="0"/>
            </w:pPr>
            <w:r>
              <w:rPr>
                <w:sz w:val="16"/>
              </w:rPr>
              <w:t>Si existe Trip activo, volver a TRP-01 desde un destino principal requiere una acción.</w:t>
            </w:r>
          </w:p>
        </w:tc>
        <w:tc>
          <w:tcPr>
            <w:tcW w:type="dxa" w:w="648"/>
            <w:vAlign w:val="center"/>
            <w:tcMar>
              <w:top w:w="65" w:type="dxa"/>
              <w:start w:w="75" w:type="dxa"/>
              <w:bottom w:w="65" w:type="dxa"/>
              <w:end w:w="75" w:type="dxa"/>
            </w:tcMar>
          </w:tcPr>
          <w:p>
            <w:pPr>
              <w:spacing w:before="0" w:after="0"/>
            </w:pPr>
            <w:r>
              <w:rPr>
                <w:sz w:val="16"/>
              </w:rPr>
              <w:t>M</w:t>
            </w:r>
          </w:p>
        </w:tc>
      </w:tr>
      <w:tr>
        <w:trPr>
          <w:cantSplit/>
        </w:trPr>
        <w:tc>
          <w:tcPr>
            <w:tcW w:type="dxa" w:w="864"/>
            <w:vAlign w:val="center"/>
            <w:tcMar>
              <w:top w:w="65" w:type="dxa"/>
              <w:start w:w="75" w:type="dxa"/>
              <w:bottom w:w="65" w:type="dxa"/>
              <w:end w:w="75" w:type="dxa"/>
            </w:tcMar>
          </w:tcPr>
          <w:p>
            <w:pPr>
              <w:spacing w:before="0" w:after="0"/>
            </w:pPr>
            <w:r>
              <w:rPr>
                <w:sz w:val="16"/>
              </w:rPr>
              <w:t>UX-03</w:t>
            </w:r>
          </w:p>
        </w:tc>
        <w:tc>
          <w:tcPr>
            <w:tcW w:type="dxa" w:w="7704"/>
            <w:vAlign w:val="center"/>
            <w:tcMar>
              <w:top w:w="65" w:type="dxa"/>
              <w:start w:w="75" w:type="dxa"/>
              <w:bottom w:w="65" w:type="dxa"/>
              <w:end w:w="75" w:type="dxa"/>
            </w:tcMar>
          </w:tcPr>
          <w:p>
            <w:pPr>
              <w:spacing w:before="0" w:after="0"/>
            </w:pPr>
            <w:r>
              <w:rPr>
                <w:sz w:val="16"/>
              </w:rPr>
              <w:t>Pause/Resume está disponible desde notificación y TRP-01 sin menú secundario.</w:t>
            </w:r>
          </w:p>
        </w:tc>
        <w:tc>
          <w:tcPr>
            <w:tcW w:type="dxa" w:w="648"/>
            <w:vAlign w:val="center"/>
            <w:tcMar>
              <w:top w:w="65" w:type="dxa"/>
              <w:start w:w="75" w:type="dxa"/>
              <w:bottom w:w="65" w:type="dxa"/>
              <w:end w:w="75" w:type="dxa"/>
            </w:tcMar>
          </w:tcPr>
          <w:p>
            <w:pPr>
              <w:spacing w:before="0" w:after="0"/>
            </w:pPr>
            <w:r>
              <w:rPr>
                <w:sz w:val="16"/>
              </w:rPr>
              <w:t>M</w:t>
            </w:r>
          </w:p>
        </w:tc>
      </w:tr>
      <w:tr>
        <w:trPr>
          <w:cantSplit/>
        </w:trPr>
        <w:tc>
          <w:tcPr>
            <w:tcW w:type="dxa" w:w="864"/>
            <w:vAlign w:val="center"/>
            <w:tcMar>
              <w:top w:w="65" w:type="dxa"/>
              <w:start w:w="75" w:type="dxa"/>
              <w:bottom w:w="65" w:type="dxa"/>
              <w:end w:w="75" w:type="dxa"/>
            </w:tcMar>
          </w:tcPr>
          <w:p>
            <w:pPr>
              <w:spacing w:before="0" w:after="0"/>
            </w:pPr>
            <w:r>
              <w:rPr>
                <w:sz w:val="16"/>
              </w:rPr>
              <w:t>UX-04</w:t>
            </w:r>
          </w:p>
        </w:tc>
        <w:tc>
          <w:tcPr>
            <w:tcW w:type="dxa" w:w="7704"/>
            <w:vAlign w:val="center"/>
            <w:tcMar>
              <w:top w:w="65" w:type="dxa"/>
              <w:start w:w="75" w:type="dxa"/>
              <w:bottom w:w="65" w:type="dxa"/>
              <w:end w:w="75" w:type="dxa"/>
            </w:tcMar>
          </w:tcPr>
          <w:p>
            <w:pPr>
              <w:spacing w:before="0" w:after="0"/>
            </w:pPr>
            <w:r>
              <w:rPr>
                <w:sz w:val="16"/>
              </w:rPr>
              <w:t>Finish desde TRP-01 requiere como máximo Finish + confirmación.</w:t>
            </w:r>
          </w:p>
        </w:tc>
        <w:tc>
          <w:tcPr>
            <w:tcW w:type="dxa" w:w="648"/>
            <w:vAlign w:val="center"/>
            <w:tcMar>
              <w:top w:w="65" w:type="dxa"/>
              <w:start w:w="75" w:type="dxa"/>
              <w:bottom w:w="65" w:type="dxa"/>
              <w:end w:w="75" w:type="dxa"/>
            </w:tcMar>
          </w:tcPr>
          <w:p>
            <w:pPr>
              <w:spacing w:before="0" w:after="0"/>
            </w:pPr>
            <w:r>
              <w:rPr>
                <w:sz w:val="16"/>
              </w:rPr>
              <w:t>M</w:t>
            </w:r>
          </w:p>
        </w:tc>
      </w:tr>
      <w:tr>
        <w:trPr>
          <w:cantSplit/>
        </w:trPr>
        <w:tc>
          <w:tcPr>
            <w:tcW w:type="dxa" w:w="864"/>
            <w:vAlign w:val="center"/>
            <w:tcMar>
              <w:top w:w="65" w:type="dxa"/>
              <w:start w:w="75" w:type="dxa"/>
              <w:bottom w:w="65" w:type="dxa"/>
              <w:end w:w="75" w:type="dxa"/>
            </w:tcMar>
          </w:tcPr>
          <w:p>
            <w:pPr>
              <w:spacing w:before="0" w:after="0"/>
            </w:pPr>
            <w:r>
              <w:rPr>
                <w:sz w:val="16"/>
              </w:rPr>
              <w:t>UX-05</w:t>
            </w:r>
          </w:p>
        </w:tc>
        <w:tc>
          <w:tcPr>
            <w:tcW w:type="dxa" w:w="7704"/>
            <w:vAlign w:val="center"/>
            <w:tcMar>
              <w:top w:w="65" w:type="dxa"/>
              <w:start w:w="75" w:type="dxa"/>
              <w:bottom w:w="65" w:type="dxa"/>
              <w:end w:w="75" w:type="dxa"/>
            </w:tcMar>
          </w:tcPr>
          <w:p>
            <w:pPr>
              <w:spacing w:before="0" w:after="0"/>
            </w:pPr>
            <w:r>
              <w:rPr>
                <w:sz w:val="16"/>
              </w:rPr>
              <w:t>Back desde TRP-01 no cambia el estado del Trip.</w:t>
            </w:r>
          </w:p>
        </w:tc>
        <w:tc>
          <w:tcPr>
            <w:tcW w:type="dxa" w:w="648"/>
            <w:vAlign w:val="center"/>
            <w:tcMar>
              <w:top w:w="65" w:type="dxa"/>
              <w:start w:w="75" w:type="dxa"/>
              <w:bottom w:w="65" w:type="dxa"/>
              <w:end w:w="75" w:type="dxa"/>
            </w:tcMar>
          </w:tcPr>
          <w:p>
            <w:pPr>
              <w:spacing w:before="0" w:after="0"/>
            </w:pPr>
            <w:r>
              <w:rPr>
                <w:sz w:val="16"/>
              </w:rPr>
              <w:t>M</w:t>
            </w:r>
          </w:p>
        </w:tc>
      </w:tr>
      <w:tr>
        <w:trPr>
          <w:cantSplit/>
        </w:trPr>
        <w:tc>
          <w:tcPr>
            <w:tcW w:type="dxa" w:w="864"/>
            <w:vAlign w:val="center"/>
            <w:tcMar>
              <w:top w:w="65" w:type="dxa"/>
              <w:start w:w="75" w:type="dxa"/>
              <w:bottom w:w="65" w:type="dxa"/>
              <w:end w:w="75" w:type="dxa"/>
            </w:tcMar>
          </w:tcPr>
          <w:p>
            <w:pPr>
              <w:spacing w:before="0" w:after="0"/>
            </w:pPr>
            <w:r>
              <w:rPr>
                <w:sz w:val="16"/>
              </w:rPr>
              <w:t>UX-06</w:t>
            </w:r>
          </w:p>
        </w:tc>
        <w:tc>
          <w:tcPr>
            <w:tcW w:type="dxa" w:w="7704"/>
            <w:vAlign w:val="center"/>
            <w:tcMar>
              <w:top w:w="65" w:type="dxa"/>
              <w:start w:w="75" w:type="dxa"/>
              <w:bottom w:w="65" w:type="dxa"/>
              <w:end w:w="75" w:type="dxa"/>
            </w:tcMar>
          </w:tcPr>
          <w:p>
            <w:pPr>
              <w:spacing w:before="0" w:after="0"/>
            </w:pPr>
            <w:r>
              <w:rPr>
                <w:sz w:val="16"/>
              </w:rPr>
              <w:t>Denegar permisos opcionales no impide Start/Finish manual cuando técnicamente sea posible.</w:t>
            </w:r>
          </w:p>
        </w:tc>
        <w:tc>
          <w:tcPr>
            <w:tcW w:type="dxa" w:w="648"/>
            <w:vAlign w:val="center"/>
            <w:tcMar>
              <w:top w:w="65" w:type="dxa"/>
              <w:start w:w="75" w:type="dxa"/>
              <w:bottom w:w="65" w:type="dxa"/>
              <w:end w:w="75" w:type="dxa"/>
            </w:tcMar>
          </w:tcPr>
          <w:p>
            <w:pPr>
              <w:spacing w:before="0" w:after="0"/>
            </w:pPr>
            <w:r>
              <w:rPr>
                <w:sz w:val="16"/>
              </w:rPr>
              <w:t>M</w:t>
            </w:r>
          </w:p>
        </w:tc>
      </w:tr>
      <w:tr>
        <w:trPr>
          <w:cantSplit/>
        </w:trPr>
        <w:tc>
          <w:tcPr>
            <w:tcW w:type="dxa" w:w="864"/>
            <w:vAlign w:val="center"/>
            <w:tcMar>
              <w:top w:w="65" w:type="dxa"/>
              <w:start w:w="75" w:type="dxa"/>
              <w:bottom w:w="65" w:type="dxa"/>
              <w:end w:w="75" w:type="dxa"/>
            </w:tcMar>
          </w:tcPr>
          <w:p>
            <w:pPr>
              <w:spacing w:before="0" w:after="0"/>
            </w:pPr>
            <w:r>
              <w:rPr>
                <w:sz w:val="16"/>
              </w:rPr>
              <w:t>UX-07</w:t>
            </w:r>
          </w:p>
        </w:tc>
        <w:tc>
          <w:tcPr>
            <w:tcW w:type="dxa" w:w="7704"/>
            <w:vAlign w:val="center"/>
            <w:tcMar>
              <w:top w:w="65" w:type="dxa"/>
              <w:start w:w="75" w:type="dxa"/>
              <w:bottom w:w="65" w:type="dxa"/>
              <w:end w:w="75" w:type="dxa"/>
            </w:tcMar>
          </w:tcPr>
          <w:p>
            <w:pPr>
              <w:spacing w:before="0" w:after="0"/>
            </w:pPr>
            <w:r>
              <w:rPr>
                <w:sz w:val="16"/>
              </w:rPr>
              <w:t>Start manual -&gt; Trip activo -&gt; Finish -&gt; History funciona sin Internet.</w:t>
            </w:r>
          </w:p>
        </w:tc>
        <w:tc>
          <w:tcPr>
            <w:tcW w:type="dxa" w:w="648"/>
            <w:vAlign w:val="center"/>
            <w:tcMar>
              <w:top w:w="65" w:type="dxa"/>
              <w:start w:w="75" w:type="dxa"/>
              <w:bottom w:w="65" w:type="dxa"/>
              <w:end w:w="75" w:type="dxa"/>
            </w:tcMar>
          </w:tcPr>
          <w:p>
            <w:pPr>
              <w:spacing w:before="0" w:after="0"/>
            </w:pPr>
            <w:r>
              <w:rPr>
                <w:sz w:val="16"/>
              </w:rPr>
              <w:t>M</w:t>
            </w:r>
          </w:p>
        </w:tc>
      </w:tr>
      <w:tr>
        <w:trPr>
          <w:cantSplit/>
        </w:trPr>
        <w:tc>
          <w:tcPr>
            <w:tcW w:type="dxa" w:w="864"/>
            <w:vAlign w:val="center"/>
            <w:tcMar>
              <w:top w:w="65" w:type="dxa"/>
              <w:start w:w="75" w:type="dxa"/>
              <w:bottom w:w="65" w:type="dxa"/>
              <w:end w:w="75" w:type="dxa"/>
            </w:tcMar>
          </w:tcPr>
          <w:p>
            <w:pPr>
              <w:spacing w:before="0" w:after="0"/>
            </w:pPr>
            <w:r>
              <w:rPr>
                <w:sz w:val="16"/>
              </w:rPr>
              <w:t>UX-08</w:t>
            </w:r>
          </w:p>
        </w:tc>
        <w:tc>
          <w:tcPr>
            <w:tcW w:type="dxa" w:w="7704"/>
            <w:vAlign w:val="center"/>
            <w:tcMar>
              <w:top w:w="65" w:type="dxa"/>
              <w:start w:w="75" w:type="dxa"/>
              <w:bottom w:w="65" w:type="dxa"/>
              <w:end w:w="75" w:type="dxa"/>
            </w:tcMar>
          </w:tcPr>
          <w:p>
            <w:pPr>
              <w:spacing w:before="0" w:after="0"/>
            </w:pPr>
            <w:r>
              <w:rPr>
                <w:sz w:val="16"/>
              </w:rPr>
              <w:t>Full Auto / Assisted / Manual / Degraded son comprensibles sin nombres técnicos de permisos.</w:t>
            </w:r>
          </w:p>
        </w:tc>
        <w:tc>
          <w:tcPr>
            <w:tcW w:type="dxa" w:w="648"/>
            <w:vAlign w:val="center"/>
            <w:tcMar>
              <w:top w:w="65" w:type="dxa"/>
              <w:start w:w="75" w:type="dxa"/>
              <w:bottom w:w="65" w:type="dxa"/>
              <w:end w:w="75" w:type="dxa"/>
            </w:tcMar>
          </w:tcPr>
          <w:p>
            <w:pPr>
              <w:spacing w:before="0" w:after="0"/>
            </w:pPr>
            <w:r>
              <w:rPr>
                <w:sz w:val="16"/>
              </w:rPr>
              <w:t>M</w:t>
            </w:r>
          </w:p>
        </w:tc>
      </w:tr>
      <w:tr>
        <w:trPr>
          <w:cantSplit/>
        </w:trPr>
        <w:tc>
          <w:tcPr>
            <w:tcW w:type="dxa" w:w="864"/>
            <w:vAlign w:val="center"/>
            <w:tcMar>
              <w:top w:w="65" w:type="dxa"/>
              <w:start w:w="75" w:type="dxa"/>
              <w:bottom w:w="65" w:type="dxa"/>
              <w:end w:w="75" w:type="dxa"/>
            </w:tcMar>
          </w:tcPr>
          <w:p>
            <w:pPr>
              <w:spacing w:before="0" w:after="0"/>
            </w:pPr>
            <w:r>
              <w:rPr>
                <w:sz w:val="16"/>
              </w:rPr>
              <w:t>UX-09</w:t>
            </w:r>
          </w:p>
        </w:tc>
        <w:tc>
          <w:tcPr>
            <w:tcW w:type="dxa" w:w="7704"/>
            <w:vAlign w:val="center"/>
            <w:tcMar>
              <w:top w:w="65" w:type="dxa"/>
              <w:start w:w="75" w:type="dxa"/>
              <w:bottom w:w="65" w:type="dxa"/>
              <w:end w:w="75" w:type="dxa"/>
            </w:tcMar>
          </w:tcPr>
          <w:p>
            <w:pPr>
              <w:spacing w:before="0" w:after="0"/>
            </w:pPr>
            <w:r>
              <w:rPr>
                <w:sz w:val="16"/>
              </w:rPr>
              <w:t>Merge exige &gt;=2 Trips y confirmación con preview/resumen.</w:t>
            </w:r>
          </w:p>
        </w:tc>
        <w:tc>
          <w:tcPr>
            <w:tcW w:type="dxa" w:w="648"/>
            <w:vAlign w:val="center"/>
            <w:tcMar>
              <w:top w:w="65" w:type="dxa"/>
              <w:start w:w="75" w:type="dxa"/>
              <w:bottom w:w="65" w:type="dxa"/>
              <w:end w:w="75" w:type="dxa"/>
            </w:tcMar>
          </w:tcPr>
          <w:p>
            <w:pPr>
              <w:spacing w:before="0" w:after="0"/>
            </w:pPr>
            <w:r>
              <w:rPr>
                <w:sz w:val="16"/>
              </w:rPr>
              <w:t>M</w:t>
            </w:r>
          </w:p>
        </w:tc>
      </w:tr>
      <w:tr>
        <w:trPr>
          <w:cantSplit/>
        </w:trPr>
        <w:tc>
          <w:tcPr>
            <w:tcW w:type="dxa" w:w="864"/>
            <w:vAlign w:val="center"/>
            <w:tcMar>
              <w:top w:w="65" w:type="dxa"/>
              <w:start w:w="75" w:type="dxa"/>
              <w:bottom w:w="65" w:type="dxa"/>
              <w:end w:w="75" w:type="dxa"/>
            </w:tcMar>
          </w:tcPr>
          <w:p>
            <w:pPr>
              <w:spacing w:before="0" w:after="0"/>
            </w:pPr>
            <w:r>
              <w:rPr>
                <w:sz w:val="16"/>
              </w:rPr>
              <w:t>UX-10</w:t>
            </w:r>
          </w:p>
        </w:tc>
        <w:tc>
          <w:tcPr>
            <w:tcW w:type="dxa" w:w="7704"/>
            <w:vAlign w:val="center"/>
            <w:tcMar>
              <w:top w:w="65" w:type="dxa"/>
              <w:start w:w="75" w:type="dxa"/>
              <w:bottom w:w="65" w:type="dxa"/>
              <w:end w:w="75" w:type="dxa"/>
            </w:tcMar>
          </w:tcPr>
          <w:p>
            <w:pPr>
              <w:spacing w:before="0" w:after="0"/>
            </w:pPr>
            <w:r>
              <w:rPr>
                <w:sz w:val="16"/>
              </w:rPr>
              <w:t>Split muestra corte y preview de ambas partes antes de confirmar.</w:t>
            </w:r>
          </w:p>
        </w:tc>
        <w:tc>
          <w:tcPr>
            <w:tcW w:type="dxa" w:w="648"/>
            <w:vAlign w:val="center"/>
            <w:tcMar>
              <w:top w:w="65" w:type="dxa"/>
              <w:start w:w="75" w:type="dxa"/>
              <w:bottom w:w="65" w:type="dxa"/>
              <w:end w:w="75" w:type="dxa"/>
            </w:tcMar>
          </w:tcPr>
          <w:p>
            <w:pPr>
              <w:spacing w:before="0" w:after="0"/>
            </w:pPr>
            <w:r>
              <w:rPr>
                <w:sz w:val="16"/>
              </w:rPr>
              <w:t>M</w:t>
            </w:r>
          </w:p>
        </w:tc>
      </w:tr>
      <w:tr>
        <w:trPr>
          <w:cantSplit/>
        </w:trPr>
        <w:tc>
          <w:tcPr>
            <w:tcW w:type="dxa" w:w="864"/>
            <w:vAlign w:val="center"/>
            <w:tcMar>
              <w:top w:w="65" w:type="dxa"/>
              <w:start w:w="75" w:type="dxa"/>
              <w:bottom w:w="65" w:type="dxa"/>
              <w:end w:w="75" w:type="dxa"/>
            </w:tcMar>
          </w:tcPr>
          <w:p>
            <w:pPr>
              <w:spacing w:before="0" w:after="0"/>
            </w:pPr>
            <w:r>
              <w:rPr>
                <w:sz w:val="16"/>
              </w:rPr>
              <w:t>UX-11</w:t>
            </w:r>
          </w:p>
        </w:tc>
        <w:tc>
          <w:tcPr>
            <w:tcW w:type="dxa" w:w="7704"/>
            <w:vAlign w:val="center"/>
            <w:tcMar>
              <w:top w:w="65" w:type="dxa"/>
              <w:start w:w="75" w:type="dxa"/>
              <w:bottom w:w="65" w:type="dxa"/>
              <w:end w:w="75" w:type="dxa"/>
            </w:tcMar>
          </w:tcPr>
          <w:p>
            <w:pPr>
              <w:spacing w:before="0" w:after="0"/>
            </w:pPr>
            <w:r>
              <w:rPr>
                <w:sz w:val="16"/>
              </w:rPr>
              <w:t>Delete no es irreversible con un único toque ambiguo.</w:t>
            </w:r>
          </w:p>
        </w:tc>
        <w:tc>
          <w:tcPr>
            <w:tcW w:type="dxa" w:w="648"/>
            <w:vAlign w:val="center"/>
            <w:tcMar>
              <w:top w:w="65" w:type="dxa"/>
              <w:start w:w="75" w:type="dxa"/>
              <w:bottom w:w="65" w:type="dxa"/>
              <w:end w:w="75" w:type="dxa"/>
            </w:tcMar>
          </w:tcPr>
          <w:p>
            <w:pPr>
              <w:spacing w:before="0" w:after="0"/>
            </w:pPr>
            <w:r>
              <w:rPr>
                <w:sz w:val="16"/>
              </w:rPr>
              <w:t>M</w:t>
            </w:r>
          </w:p>
        </w:tc>
      </w:tr>
      <w:tr>
        <w:trPr>
          <w:cantSplit/>
        </w:trPr>
        <w:tc>
          <w:tcPr>
            <w:tcW w:type="dxa" w:w="864"/>
            <w:vAlign w:val="center"/>
            <w:tcMar>
              <w:top w:w="65" w:type="dxa"/>
              <w:start w:w="75" w:type="dxa"/>
              <w:bottom w:w="65" w:type="dxa"/>
              <w:end w:w="75" w:type="dxa"/>
            </w:tcMar>
          </w:tcPr>
          <w:p>
            <w:pPr>
              <w:spacing w:before="0" w:after="0"/>
            </w:pPr>
            <w:r>
              <w:rPr>
                <w:sz w:val="16"/>
              </w:rPr>
              <w:t>UX-12</w:t>
            </w:r>
          </w:p>
        </w:tc>
        <w:tc>
          <w:tcPr>
            <w:tcW w:type="dxa" w:w="7704"/>
            <w:vAlign w:val="center"/>
            <w:tcMar>
              <w:top w:w="65" w:type="dxa"/>
              <w:start w:w="75" w:type="dxa"/>
              <w:bottom w:w="65" w:type="dxa"/>
              <w:end w:w="75" w:type="dxa"/>
            </w:tcMar>
          </w:tcPr>
          <w:p>
            <w:pPr>
              <w:spacing w:before="0" w:after="0"/>
            </w:pPr>
            <w:r>
              <w:rPr>
                <w:sz w:val="16"/>
              </w:rPr>
              <w:t>Controles principales cumplen ~48 dp y estados críticos no dependen solo del color.</w:t>
            </w:r>
          </w:p>
        </w:tc>
        <w:tc>
          <w:tcPr>
            <w:tcW w:type="dxa" w:w="648"/>
            <w:vAlign w:val="center"/>
            <w:tcMar>
              <w:top w:w="65" w:type="dxa"/>
              <w:start w:w="75" w:type="dxa"/>
              <w:bottom w:w="65" w:type="dxa"/>
              <w:end w:w="75" w:type="dxa"/>
            </w:tcMar>
          </w:tcPr>
          <w:p>
            <w:pPr>
              <w:spacing w:before="0" w:after="0"/>
            </w:pPr>
            <w:r>
              <w:rPr>
                <w:sz w:val="16"/>
              </w:rPr>
              <w:t>M</w:t>
            </w:r>
          </w:p>
        </w:tc>
      </w:tr>
      <w:tr>
        <w:trPr>
          <w:cantSplit/>
        </w:trPr>
        <w:tc>
          <w:tcPr>
            <w:tcW w:type="dxa" w:w="864"/>
            <w:vAlign w:val="center"/>
            <w:tcMar>
              <w:top w:w="65" w:type="dxa"/>
              <w:start w:w="75" w:type="dxa"/>
              <w:bottom w:w="65" w:type="dxa"/>
              <w:end w:w="75" w:type="dxa"/>
            </w:tcMar>
          </w:tcPr>
          <w:p>
            <w:pPr>
              <w:spacing w:before="0" w:after="0"/>
            </w:pPr>
            <w:r>
              <w:rPr>
                <w:sz w:val="16"/>
              </w:rPr>
              <w:t>UX-13</w:t>
            </w:r>
          </w:p>
        </w:tc>
        <w:tc>
          <w:tcPr>
            <w:tcW w:type="dxa" w:w="7704"/>
            <w:vAlign w:val="center"/>
            <w:tcMar>
              <w:top w:w="65" w:type="dxa"/>
              <w:start w:w="75" w:type="dxa"/>
              <w:bottom w:w="65" w:type="dxa"/>
              <w:end w:w="75" w:type="dxa"/>
            </w:tcMar>
          </w:tcPr>
          <w:p>
            <w:pPr>
              <w:spacing w:before="0" w:after="0"/>
            </w:pPr>
            <w:r>
              <w:rPr>
                <w:sz w:val="16"/>
              </w:rPr>
              <w:t>Estado, distancia y duración del Trip activo son legibles sin pestañas internas.</w:t>
            </w:r>
          </w:p>
        </w:tc>
        <w:tc>
          <w:tcPr>
            <w:tcW w:type="dxa" w:w="648"/>
            <w:vAlign w:val="center"/>
            <w:tcMar>
              <w:top w:w="65" w:type="dxa"/>
              <w:start w:w="75" w:type="dxa"/>
              <w:bottom w:w="65" w:type="dxa"/>
              <w:end w:w="75" w:type="dxa"/>
            </w:tcMar>
          </w:tcPr>
          <w:p>
            <w:pPr>
              <w:spacing w:before="0" w:after="0"/>
            </w:pPr>
            <w:r>
              <w:rPr>
                <w:sz w:val="16"/>
              </w:rPr>
              <w:t>M</w:t>
            </w:r>
          </w:p>
        </w:tc>
      </w:tr>
      <w:tr>
        <w:trPr>
          <w:cantSplit/>
        </w:trPr>
        <w:tc>
          <w:tcPr>
            <w:tcW w:type="dxa" w:w="864"/>
            <w:vAlign w:val="center"/>
            <w:tcMar>
              <w:top w:w="65" w:type="dxa"/>
              <w:start w:w="75" w:type="dxa"/>
              <w:bottom w:w="65" w:type="dxa"/>
              <w:end w:w="75" w:type="dxa"/>
            </w:tcMar>
          </w:tcPr>
          <w:p>
            <w:pPr>
              <w:spacing w:before="0" w:after="0"/>
            </w:pPr>
            <w:r>
              <w:rPr>
                <w:sz w:val="16"/>
              </w:rPr>
              <w:t>UX-14</w:t>
            </w:r>
          </w:p>
        </w:tc>
        <w:tc>
          <w:tcPr>
            <w:tcW w:type="dxa" w:w="7704"/>
            <w:vAlign w:val="center"/>
            <w:tcMar>
              <w:top w:w="65" w:type="dxa"/>
              <w:start w:w="75" w:type="dxa"/>
              <w:bottom w:w="65" w:type="dxa"/>
              <w:end w:w="75" w:type="dxa"/>
            </w:tcMar>
          </w:tcPr>
          <w:p>
            <w:pPr>
              <w:spacing w:before="0" w:after="0"/>
            </w:pPr>
            <w:r>
              <w:rPr>
                <w:sz w:val="16"/>
              </w:rPr>
              <w:t>Ninguna función Core exige interactuar con mapa mientras se conduce.</w:t>
            </w:r>
          </w:p>
        </w:tc>
        <w:tc>
          <w:tcPr>
            <w:tcW w:type="dxa" w:w="648"/>
            <w:vAlign w:val="center"/>
            <w:tcMar>
              <w:top w:w="65" w:type="dxa"/>
              <w:start w:w="75" w:type="dxa"/>
              <w:bottom w:w="65" w:type="dxa"/>
              <w:end w:w="75" w:type="dxa"/>
            </w:tcMar>
          </w:tcPr>
          <w:p>
            <w:pPr>
              <w:spacing w:before="0" w:after="0"/>
            </w:pPr>
            <w:r>
              <w:rPr>
                <w:sz w:val="16"/>
              </w:rPr>
              <w:t>M</w:t>
            </w:r>
          </w:p>
        </w:tc>
      </w:tr>
      <w:tr>
        <w:trPr>
          <w:cantSplit/>
        </w:trPr>
        <w:tc>
          <w:tcPr>
            <w:tcW w:type="dxa" w:w="864"/>
            <w:vAlign w:val="center"/>
            <w:tcMar>
              <w:top w:w="65" w:type="dxa"/>
              <w:start w:w="75" w:type="dxa"/>
              <w:bottom w:w="65" w:type="dxa"/>
              <w:end w:w="75" w:type="dxa"/>
            </w:tcMar>
          </w:tcPr>
          <w:p>
            <w:pPr>
              <w:spacing w:before="0" w:after="0"/>
            </w:pPr>
            <w:r>
              <w:rPr>
                <w:sz w:val="16"/>
              </w:rPr>
              <w:t>UX-15</w:t>
            </w:r>
          </w:p>
        </w:tc>
        <w:tc>
          <w:tcPr>
            <w:tcW w:type="dxa" w:w="7704"/>
            <w:vAlign w:val="center"/>
            <w:tcMar>
              <w:top w:w="65" w:type="dxa"/>
              <w:start w:w="75" w:type="dxa"/>
              <w:bottom w:w="65" w:type="dxa"/>
              <w:end w:w="75" w:type="dxa"/>
            </w:tcMar>
          </w:tcPr>
          <w:p>
            <w:pPr>
              <w:spacing w:before="0" w:after="0"/>
            </w:pPr>
            <w:r>
              <w:rPr>
                <w:sz w:val="16"/>
              </w:rPr>
              <w:t>Trip Detail sigue siendo útil aunque no haya tiles/mapa disponible.</w:t>
            </w:r>
          </w:p>
        </w:tc>
        <w:tc>
          <w:tcPr>
            <w:tcW w:type="dxa" w:w="648"/>
            <w:vAlign w:val="center"/>
            <w:tcMar>
              <w:top w:w="65" w:type="dxa"/>
              <w:start w:w="75" w:type="dxa"/>
              <w:bottom w:w="65" w:type="dxa"/>
              <w:end w:w="75" w:type="dxa"/>
            </w:tcMar>
          </w:tcPr>
          <w:p>
            <w:pPr>
              <w:spacing w:before="0" w:after="0"/>
            </w:pPr>
            <w:r>
              <w:rPr>
                <w:sz w:val="16"/>
              </w:rPr>
              <w:t>M</w:t>
            </w:r>
          </w:p>
        </w:tc>
      </w:tr>
      <w:tr>
        <w:trPr>
          <w:cantSplit/>
        </w:trPr>
        <w:tc>
          <w:tcPr>
            <w:tcW w:type="dxa" w:w="864"/>
            <w:vAlign w:val="center"/>
            <w:tcMar>
              <w:top w:w="65" w:type="dxa"/>
              <w:start w:w="75" w:type="dxa"/>
              <w:bottom w:w="65" w:type="dxa"/>
              <w:end w:w="75" w:type="dxa"/>
            </w:tcMar>
          </w:tcPr>
          <w:p>
            <w:pPr>
              <w:spacing w:before="0" w:after="0"/>
            </w:pPr>
            <w:r>
              <w:rPr>
                <w:sz w:val="16"/>
              </w:rPr>
              <w:t>UX-16</w:t>
            </w:r>
          </w:p>
        </w:tc>
        <w:tc>
          <w:tcPr>
            <w:tcW w:type="dxa" w:w="7704"/>
            <w:vAlign w:val="center"/>
            <w:tcMar>
              <w:top w:w="65" w:type="dxa"/>
              <w:start w:w="75" w:type="dxa"/>
              <w:bottom w:w="65" w:type="dxa"/>
              <w:end w:w="75" w:type="dxa"/>
            </w:tcMar>
          </w:tcPr>
          <w:p>
            <w:pPr>
              <w:spacing w:before="0" w:after="0"/>
            </w:pPr>
            <w:r>
              <w:rPr>
                <w:sz w:val="16"/>
              </w:rPr>
              <w:t>Navegación es compatible con Predictive Back y no secuestra Back en la Activity raíz.</w:t>
            </w:r>
          </w:p>
        </w:tc>
        <w:tc>
          <w:tcPr>
            <w:tcW w:type="dxa" w:w="648"/>
            <w:vAlign w:val="center"/>
            <w:tcMar>
              <w:top w:w="65" w:type="dxa"/>
              <w:start w:w="75" w:type="dxa"/>
              <w:bottom w:w="65" w:type="dxa"/>
              <w:end w:w="75" w:type="dxa"/>
            </w:tcMar>
          </w:tcPr>
          <w:p>
            <w:pPr>
              <w:spacing w:before="0" w:after="0"/>
            </w:pPr>
            <w:r>
              <w:rPr>
                <w:sz w:val="16"/>
              </w:rPr>
              <w:t>M</w:t>
            </w:r>
          </w:p>
        </w:tc>
      </w:tr>
      <w:tr>
        <w:trPr>
          <w:cantSplit/>
        </w:trPr>
        <w:tc>
          <w:tcPr>
            <w:tcW w:type="dxa" w:w="864"/>
            <w:vAlign w:val="center"/>
            <w:tcMar>
              <w:top w:w="65" w:type="dxa"/>
              <w:start w:w="75" w:type="dxa"/>
              <w:bottom w:w="65" w:type="dxa"/>
              <w:end w:w="75" w:type="dxa"/>
            </w:tcMar>
          </w:tcPr>
          <w:p>
            <w:pPr>
              <w:spacing w:before="0" w:after="0"/>
            </w:pPr>
            <w:r>
              <w:rPr>
                <w:sz w:val="16"/>
              </w:rPr>
              <w:t>UX-17</w:t>
            </w:r>
          </w:p>
        </w:tc>
        <w:tc>
          <w:tcPr>
            <w:tcW w:type="dxa" w:w="7704"/>
            <w:vAlign w:val="center"/>
            <w:tcMar>
              <w:top w:w="65" w:type="dxa"/>
              <w:start w:w="75" w:type="dxa"/>
              <w:bottom w:w="65" w:type="dxa"/>
              <w:end w:w="75" w:type="dxa"/>
            </w:tcMar>
          </w:tcPr>
          <w:p>
            <w:pPr>
              <w:spacing w:before="0" w:after="0"/>
            </w:pPr>
            <w:r>
              <w:rPr>
                <w:sz w:val="16"/>
              </w:rPr>
              <w:t>Reabrir la app durante Trip activo refleja el estado persistido.</w:t>
            </w:r>
          </w:p>
        </w:tc>
        <w:tc>
          <w:tcPr>
            <w:tcW w:type="dxa" w:w="648"/>
            <w:vAlign w:val="center"/>
            <w:tcMar>
              <w:top w:w="65" w:type="dxa"/>
              <w:start w:w="75" w:type="dxa"/>
              <w:bottom w:w="65" w:type="dxa"/>
              <w:end w:w="75" w:type="dxa"/>
            </w:tcMar>
          </w:tcPr>
          <w:p>
            <w:pPr>
              <w:spacing w:before="0" w:after="0"/>
            </w:pPr>
            <w:r>
              <w:rPr>
                <w:sz w:val="16"/>
              </w:rPr>
              <w:t>M</w:t>
            </w:r>
          </w:p>
        </w:tc>
      </w:tr>
      <w:tr>
        <w:trPr>
          <w:cantSplit/>
        </w:trPr>
        <w:tc>
          <w:tcPr>
            <w:tcW w:type="dxa" w:w="864"/>
            <w:vAlign w:val="center"/>
            <w:tcMar>
              <w:top w:w="65" w:type="dxa"/>
              <w:start w:w="75" w:type="dxa"/>
              <w:bottom w:w="65" w:type="dxa"/>
              <w:end w:w="75" w:type="dxa"/>
            </w:tcMar>
          </w:tcPr>
          <w:p>
            <w:pPr>
              <w:spacing w:before="0" w:after="0"/>
            </w:pPr>
            <w:r>
              <w:rPr>
                <w:sz w:val="16"/>
              </w:rPr>
              <w:t>UX-18</w:t>
            </w:r>
          </w:p>
        </w:tc>
        <w:tc>
          <w:tcPr>
            <w:tcW w:type="dxa" w:w="7704"/>
            <w:vAlign w:val="center"/>
            <w:tcMar>
              <w:top w:w="65" w:type="dxa"/>
              <w:start w:w="75" w:type="dxa"/>
              <w:bottom w:w="65" w:type="dxa"/>
              <w:end w:w="75" w:type="dxa"/>
            </w:tcMar>
          </w:tcPr>
          <w:p>
            <w:pPr>
              <w:spacing w:before="0" w:after="0"/>
            </w:pPr>
            <w:r>
              <w:rPr>
                <w:sz w:val="16"/>
              </w:rPr>
              <w:t>Font scaling/TalkBack no ocultan Pause/Resume/Finish ni hacen ambiguos sus estados.</w:t>
            </w:r>
          </w:p>
        </w:tc>
        <w:tc>
          <w:tcPr>
            <w:tcW w:type="dxa" w:w="648"/>
            <w:vAlign w:val="center"/>
            <w:tcMar>
              <w:top w:w="65" w:type="dxa"/>
              <w:start w:w="75" w:type="dxa"/>
              <w:bottom w:w="65" w:type="dxa"/>
              <w:end w:w="75" w:type="dxa"/>
            </w:tcMar>
          </w:tcPr>
          <w:p>
            <w:pPr>
              <w:spacing w:before="0" w:after="0"/>
            </w:pPr>
            <w:r>
              <w:rPr>
                <w:sz w:val="16"/>
              </w:rPr>
              <w:t>M</w:t>
            </w:r>
          </w:p>
        </w:tc>
      </w:tr>
    </w:tbl>
    <w:p>
      <w:pPr>
        <w:pStyle w:val="Heading2"/>
      </w:pPr>
      <w:r>
        <w:t>12.14 · Referencias de plataforma y decisiones diferidas</w:t>
      </w:r>
    </w:p>
    <w:p>
      <w:pPr>
        <w:pStyle w:val="SmallNote"/>
      </w:pPr>
      <w:r>
        <w:t>Referencias: Android Accessibility/Compose (touch targets ~48 dp), Material 3 Adaptive Navigation (bar/rail según ventana), Predictive Back y Android Notifications/foreground service actions. Estas referencias condicionan ergonomía y navegación, no el diseño visual final.</w:t>
      </w:r>
    </w:p>
    <w:p>
      <w:pPr>
        <w:pStyle w:val="SmallNote"/>
      </w:pPr>
      <w:r>
        <w:t>Diferido: proveedor de mapas, geocoding, branding, paleta/iconografía final, librería de charts, Stats/Routes/Calendar P1, retención exacta de Trash, undo temporal, privacy zones y share card.</w:t>
      </w:r>
    </w:p>
    <w:p>
      <w:pPr>
        <w:pStyle w:val="Heading2"/>
      </w:pPr>
      <w:r>
        <w:t>12.15 · Criterio de cierre</w:t>
      </w:r>
    </w:p>
    <w:p>
      <w:r>
        <w:t>☑ Mapa de navegación Core definido.</w:t>
      </w:r>
    </w:p>
    <w:p>
      <w:r>
        <w:t>☑ Home / Active Trip / History / Trip Detail / Favorites / Settings tienen responsabilidad clara.</w:t>
      </w:r>
    </w:p>
    <w:p>
      <w:r>
        <w:t>☑ Pause / Resume / Finish definidos en app y notificación.</w:t>
      </w:r>
    </w:p>
    <w:p>
      <w:r>
        <w:t>☑ Onboarding y estados degradados definidos.</w:t>
      </w:r>
    </w:p>
    <w:p>
      <w:r>
        <w:t>☑ Merge / Split / Delete tienen flujo explícito.</w:t>
      </w:r>
    </w:p>
    <w:p>
      <w:r>
        <w:t>☑ Back/recovery visual no altera estado de negocio.</w:t>
      </w:r>
    </w:p>
    <w:p>
      <w:r>
        <w:t>☑ Wireframes permiten recorrer el flujo crítico.</w:t>
      </w:r>
    </w:p>
    <w:p>
      <w:r>
        <w:t>☑ Criterios UX medibles documentados.</w:t>
      </w:r>
    </w:p>
    <w:p>
      <w:r>
        <w:t>☑ Decisiones diferidas explícitas.</w:t>
      </w:r>
    </w:p>
    <w:p>
      <w:pPr>
        <w:pStyle w:val="SmallNote"/>
      </w:pPr>
      <w:r>
        <w:t>Decisión v0.9: F0.9 queda CERRADO como baseline UX. El diseño visual podrá evolucionar sin cambiar estas reglas funcionales. El siguiente workstream es F0.10 — Fiabilidad y recuperación.</w:t>
      </w:r>
    </w:p>
    <w:p>
      <w:pPr>
        <w:pStyle w:val="Heading1"/>
        <w:pageBreakBefore/>
      </w:pPr>
      <w:r>
        <w:t>13. F0.10 · Fiabilidad y recuperación</w:t>
      </w:r>
    </w:p>
    <w:p>
      <w:pPr>
        <w:pStyle w:val="Heading2"/>
        <w:keepNext/>
      </w:pPr>
      <w:r>
        <w:t>13.1 Decisión ejecutiva</w:t>
      </w:r>
    </w:p>
    <w:p>
      <w:r>
        <w:t>Room y la evidencia persistida son la fuente de verdad. La UI, el proceso Android y una instancia concreta del foreground service son ejecutores reemplazables.</w:t>
      </w:r>
    </w:p>
    <w:p>
      <w:pPr>
        <w:ind w:left="259" w:hanging="173"/>
      </w:pPr>
      <w:r>
        <w:t>Regla: una interrupción puede causar gaps o un Trip parcial, pero no debe convertir el estado persistido en ambiguo ni generar continuidad ficticia.</w:t>
      </w:r>
    </w:p>
    <w:p>
      <w:pPr>
        <w:pStyle w:val="SmallNote"/>
        <w:ind w:left="259" w:hanging="173"/>
      </w:pPr>
      <w:r>
        <w:t>Estado: CERRADO — baseline de fiabilidad v0.1. Detalle técnico en docs/03-architecture/reliability-recovery.md.</w:t>
      </w:r>
    </w:p>
    <w:p>
      <w:pPr>
        <w:pStyle w:val="Heading2"/>
      </w:pPr>
      <w:r>
        <w:t>13.2 Invariantes de fiabilidad</w:t>
      </w:r>
    </w:p>
    <w:p>
      <w:pPr>
        <w:pStyle w:val="ListBullet"/>
      </w:pPr>
      <w:r>
        <w:t>Máximo una TripCapture ACTIVE a la vez; restarts o acciones duplicadas no crean una segunda captura silenciosa.</w:t>
      </w:r>
    </w:p>
    <w:p>
      <w:pPr>
        <w:pStyle w:val="ListBullet"/>
      </w:pPr>
      <w:r>
        <w:t>Persistencia antes de confirmación: Start/Pause/Resume/Finish/Merge/Split/Delete no se presentan como aplicados antes del commit mínimo requerido.</w:t>
      </w:r>
    </w:p>
    <w:p>
      <w:pPr>
        <w:pStyle w:val="ListBullet"/>
      </w:pPr>
      <w:r>
        <w:t>El foreground service no es source of truth. Un service nuevo rehidrata estado desde Room.</w:t>
      </w:r>
    </w:p>
    <w:p>
      <w:pPr>
        <w:pStyle w:val="ListBullet"/>
      </w:pPr>
      <w:r>
        <w:t>La pérdida potencial ante kill abrupto se limita al buffer corto/acotado todavía no persistido; nunca a minutos de ruta retenidos solo en RAM.</w:t>
      </w:r>
    </w:p>
    <w:p>
      <w:pPr>
        <w:pStyle w:val="ListBullet"/>
      </w:pPr>
      <w:r>
        <w:t>Raw Track tiene prioridad sobre derivados. Un fallo de procesamiento nunca elimina evidencia válida.</w:t>
      </w:r>
    </w:p>
    <w:p>
      <w:pPr>
        <w:pStyle w:val="ListBullet"/>
      </w:pPr>
      <w:r>
        <w:t>Finish, Pause, Resume, Merge y Split deben ser idempotentes o validados por estado.</w:t>
      </w:r>
    </w:p>
    <w:p>
      <w:pPr>
        <w:pStyle w:val="ListBullet"/>
      </w:pPr>
      <w:r>
        <w:t>Los gaps se representan explícitamente; no se inventan puntos ni ruta durante intervalos sin evidencia.</w:t>
      </w:r>
    </w:p>
    <w:p>
      <w:pPr>
        <w:pStyle w:val="ListBullet"/>
      </w:pPr>
      <w:r>
        <w:t>Duraciones críticas usan reloj monotónico dentro del mismo boot; la hora civil se conserva para presentación/auditoría.</w:t>
      </w:r>
    </w:p>
    <w:p>
      <w:pPr>
        <w:pStyle w:val="Heading2"/>
      </w:pPr>
      <w:r>
        <w:t>13.3 Process death y restart del foreground service</w:t>
      </w:r>
    </w:p>
    <w:p>
      <w:pPr/>
      <w:r>
        <w:t>Si el proceso muere por decisión del sistema y vuelve dentro del mismo boot, la recuperación intenta continuar la misma TripCapture ACTIVE: consulta Room, verifica continuidad monotónica y permisos, rehidrata detector/pausa, registra PROCESS_RECOVERED y crea un LocationGap si faltaron fixes.</w:t>
      </w:r>
    </w:p>
    <w:p>
      <w:pPr/>
      <w:r>
        <w:t>El TrackingForegroundService puede usar START_STICKY como baseline candidato. Android permite que un sticky started service sea recreado tras un kill del sistema y onStartCommand puede llegar con Intent nulo. Por eso el service debe poder arrancar únicamente desde el estado persistido.</w:t>
      </w:r>
    </w:p>
    <w:p>
      <w:pPr>
        <w:pStyle w:val="SmallNote"/>
      </w:pPr>
      <w:r>
        <w:t>Un restart sticky ayuda a recuperar, pero no sustituye la reconciliación de estado ni garantiza supervivencia frente a una acción explícita del usuario.</w:t>
      </w:r>
    </w:p>
    <w:p>
      <w:pPr>
        <w:pStyle w:val="Heading2"/>
      </w:pPr>
      <w:r>
        <w:t>13.4 User Stop, Force Stop y reboot</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rPr>
        <w:tc>
          <w:tcPr>
            <w:tcW w:type="dxa" w:w="2304"/>
            <w:vAlign w:val="center"/>
            <w:shd w:fill="1F4E78"/>
            <w:tcMar>
              <w:top w:w="35" w:type="dxa"/>
              <w:start w:w="50" w:type="dxa"/>
              <w:bottom w:w="35" w:type="dxa"/>
              <w:end w:w="50" w:type="dxa"/>
            </w:tcMar>
          </w:tcPr>
          <w:p>
            <w:pPr>
              <w:spacing w:after="0" w:before="0"/>
            </w:pPr>
            <w:r>
              <w:rPr>
                <w:rFonts w:ascii="Aptos" w:hAnsi="Aptos"/>
                <w:b/>
                <w:color w:val="FFFFFF"/>
                <w:sz w:val="14"/>
              </w:rPr>
            </w:r>
            <w:r>
              <w:rPr>
                <w:rFonts w:ascii="Aptos" w:hAnsi="Aptos"/>
                <w:b/>
                <w:color w:val="FFFFFF"/>
                <w:sz w:val="14"/>
              </w:rPr>
              <w:t>Escenario</w:t>
            </w:r>
          </w:p>
        </w:tc>
        <w:tc>
          <w:tcPr>
            <w:tcW w:type="dxa" w:w="3168"/>
            <w:vAlign w:val="center"/>
            <w:shd w:fill="1F4E78"/>
            <w:tcMar>
              <w:top w:w="35" w:type="dxa"/>
              <w:start w:w="50" w:type="dxa"/>
              <w:bottom w:w="35" w:type="dxa"/>
              <w:end w:w="50" w:type="dxa"/>
            </w:tcMar>
          </w:tcPr>
          <w:p>
            <w:pPr>
              <w:spacing w:after="0" w:before="0"/>
            </w:pPr>
            <w:r>
              <w:rPr>
                <w:rFonts w:ascii="Aptos" w:hAnsi="Aptos"/>
                <w:b/>
                <w:color w:val="FFFFFF"/>
                <w:sz w:val="14"/>
              </w:rPr>
            </w:r>
            <w:r>
              <w:rPr>
                <w:rFonts w:ascii="Aptos" w:hAnsi="Aptos"/>
                <w:b/>
                <w:color w:val="FFFFFF"/>
                <w:sz w:val="14"/>
              </w:rPr>
              <w:t>Qué ocurre</w:t>
            </w:r>
          </w:p>
        </w:tc>
        <w:tc>
          <w:tcPr>
            <w:tcW w:type="dxa" w:w="4752"/>
            <w:vAlign w:val="center"/>
            <w:shd w:fill="1F4E78"/>
            <w:tcMar>
              <w:top w:w="35" w:type="dxa"/>
              <w:start w:w="50" w:type="dxa"/>
              <w:bottom w:w="35" w:type="dxa"/>
              <w:end w:w="50" w:type="dxa"/>
            </w:tcMar>
          </w:tcPr>
          <w:p>
            <w:pPr>
              <w:spacing w:after="0" w:before="0"/>
            </w:pPr>
            <w:r>
              <w:rPr>
                <w:rFonts w:ascii="Aptos" w:hAnsi="Aptos"/>
                <w:b/>
                <w:color w:val="FFFFFF"/>
                <w:sz w:val="14"/>
              </w:rPr>
            </w:r>
            <w:r>
              <w:rPr>
                <w:rFonts w:ascii="Aptos" w:hAnsi="Aptos"/>
                <w:b/>
                <w:color w:val="FFFFFF"/>
                <w:sz w:val="14"/>
              </w:rPr>
              <w:t>Política V2</w:t>
            </w:r>
          </w:p>
        </w:tc>
      </w:tr>
      <w:tr>
        <w:trPr>
          <w:cantSplit/>
        </w:trPr>
        <w:tc>
          <w:tcPr>
            <w:tcW w:type="dxa" w:w="2304"/>
            <w:vAlign w:val="center"/>
            <w:tcMar>
              <w:top w:w="35" w:type="dxa"/>
              <w:start w:w="50" w:type="dxa"/>
              <w:bottom w:w="35" w:type="dxa"/>
              <w:end w:w="50" w:type="dxa"/>
            </w:tcMar>
          </w:tcPr>
          <w:p>
            <w:pPr>
              <w:spacing w:after="0" w:before="0"/>
            </w:pPr>
            <w:r>
              <w:rPr>
                <w:rFonts w:ascii="Aptos" w:hAnsi="Aptos"/>
                <w:sz w:val="14"/>
              </w:rPr>
            </w:r>
            <w:r>
              <w:rPr>
                <w:rFonts w:ascii="Aptos" w:hAnsi="Aptos"/>
                <w:b w:val="0"/>
                <w:sz w:val="14"/>
              </w:rPr>
              <w:t>Android 13+ Task Manager Stop</w:t>
            </w:r>
          </w:p>
        </w:tc>
        <w:tc>
          <w:tcPr>
            <w:tcW w:type="dxa" w:w="3168"/>
            <w:vAlign w:val="center"/>
            <w:tcMar>
              <w:top w:w="35" w:type="dxa"/>
              <w:start w:w="50" w:type="dxa"/>
              <w:bottom w:w="35" w:type="dxa"/>
              <w:end w:w="50" w:type="dxa"/>
            </w:tcMar>
          </w:tcPr>
          <w:p>
            <w:pPr>
              <w:spacing w:after="0" w:before="0"/>
            </w:pPr>
            <w:r>
              <w:rPr>
                <w:rFonts w:ascii="Aptos" w:hAnsi="Aptos"/>
                <w:sz w:val="14"/>
              </w:rPr>
            </w:r>
            <w:r>
              <w:rPr>
                <w:rFonts w:ascii="Aptos" w:hAnsi="Aptos"/>
                <w:b w:val="0"/>
                <w:sz w:val="14"/>
              </w:rPr>
              <w:t>Proceso y FGS se eliminan sin callback</w:t>
            </w:r>
          </w:p>
        </w:tc>
        <w:tc>
          <w:tcPr>
            <w:tcW w:type="dxa" w:w="4752"/>
            <w:vAlign w:val="center"/>
            <w:tcMar>
              <w:top w:w="35" w:type="dxa"/>
              <w:start w:w="50" w:type="dxa"/>
              <w:bottom w:w="35" w:type="dxa"/>
              <w:end w:w="50" w:type="dxa"/>
            </w:tcMar>
          </w:tcPr>
          <w:p>
            <w:pPr>
              <w:spacing w:after="0" w:before="0"/>
            </w:pPr>
            <w:r>
              <w:rPr>
                <w:rFonts w:ascii="Aptos" w:hAnsi="Aptos"/>
                <w:sz w:val="14"/>
              </w:rPr>
            </w:r>
            <w:r>
              <w:rPr>
                <w:rFonts w:ascii="Aptos" w:hAnsi="Aptos"/>
                <w:b w:val="0"/>
                <w:sz w:val="14"/>
              </w:rPr>
              <w:t>No auto-reanudar a ciegas; al siguiente arranque usar exit reason + captura persistida y tratarla como recovery/interrupción.</w:t>
            </w:r>
          </w:p>
        </w:tc>
      </w:tr>
      <w:tr>
        <w:trPr>
          <w:cantSplit/>
        </w:trPr>
        <w:tc>
          <w:tcPr>
            <w:tcW w:type="dxa" w:w="2304"/>
            <w:vAlign w:val="center"/>
            <w:tcMar>
              <w:top w:w="35" w:type="dxa"/>
              <w:start w:w="50" w:type="dxa"/>
              <w:bottom w:w="35" w:type="dxa"/>
              <w:end w:w="50" w:type="dxa"/>
            </w:tcMar>
          </w:tcPr>
          <w:p>
            <w:pPr>
              <w:spacing w:after="0" w:before="0"/>
            </w:pPr>
            <w:r>
              <w:rPr>
                <w:rFonts w:ascii="Aptos" w:hAnsi="Aptos"/>
                <w:sz w:val="14"/>
              </w:rPr>
            </w:r>
            <w:r>
              <w:rPr>
                <w:rFonts w:ascii="Aptos" w:hAnsi="Aptos"/>
                <w:b w:val="0"/>
                <w:sz w:val="14"/>
              </w:rPr>
              <w:t>Force Stop en Settings</w:t>
            </w:r>
          </w:p>
        </w:tc>
        <w:tc>
          <w:tcPr>
            <w:tcW w:type="dxa" w:w="3168"/>
            <w:vAlign w:val="center"/>
            <w:tcMar>
              <w:top w:w="35" w:type="dxa"/>
              <w:start w:w="50" w:type="dxa"/>
              <w:bottom w:w="35" w:type="dxa"/>
              <w:end w:w="50" w:type="dxa"/>
            </w:tcMar>
          </w:tcPr>
          <w:p>
            <w:pPr>
              <w:spacing w:after="0" w:before="0"/>
            </w:pPr>
            <w:r>
              <w:rPr>
                <w:rFonts w:ascii="Aptos" w:hAnsi="Aptos"/>
                <w:sz w:val="14"/>
              </w:rPr>
            </w:r>
            <w:r>
              <w:rPr>
                <w:rFonts w:ascii="Aptos" w:hAnsi="Aptos"/>
                <w:b w:val="0"/>
                <w:sz w:val="14"/>
              </w:rPr>
              <w:t>Paquete entra en stopped state</w:t>
            </w:r>
          </w:p>
        </w:tc>
        <w:tc>
          <w:tcPr>
            <w:tcW w:type="dxa" w:w="4752"/>
            <w:vAlign w:val="center"/>
            <w:tcMar>
              <w:top w:w="35" w:type="dxa"/>
              <w:start w:w="50" w:type="dxa"/>
              <w:bottom w:w="35" w:type="dxa"/>
              <w:end w:w="50" w:type="dxa"/>
            </w:tcMar>
          </w:tcPr>
          <w:p>
            <w:pPr>
              <w:spacing w:after="0" w:before="0"/>
            </w:pPr>
            <w:r>
              <w:rPr>
                <w:rFonts w:ascii="Aptos" w:hAnsi="Aptos"/>
                <w:sz w:val="14"/>
              </w:rPr>
            </w:r>
            <w:r>
              <w:rPr>
                <w:rFonts w:ascii="Aptos" w:hAnsi="Aptos"/>
                <w:b w:val="0"/>
                <w:sz w:val="14"/>
              </w:rPr>
              <w:t>No intentar autoarranque. Reconciliar solo tras inicio explícito del usuario.</w:t>
            </w:r>
          </w:p>
        </w:tc>
      </w:tr>
      <w:tr>
        <w:trPr>
          <w:cantSplit/>
        </w:trPr>
        <w:tc>
          <w:tcPr>
            <w:tcW w:type="dxa" w:w="2304"/>
            <w:vAlign w:val="center"/>
            <w:tcMar>
              <w:top w:w="35" w:type="dxa"/>
              <w:start w:w="50" w:type="dxa"/>
              <w:bottom w:w="35" w:type="dxa"/>
              <w:end w:w="50" w:type="dxa"/>
            </w:tcMar>
          </w:tcPr>
          <w:p>
            <w:pPr>
              <w:spacing w:after="0" w:before="0"/>
            </w:pPr>
            <w:r>
              <w:rPr>
                <w:rFonts w:ascii="Aptos" w:hAnsi="Aptos"/>
                <w:sz w:val="14"/>
              </w:rPr>
            </w:r>
            <w:r>
              <w:rPr>
                <w:rFonts w:ascii="Aptos" w:hAnsi="Aptos"/>
                <w:b w:val="0"/>
                <w:sz w:val="14"/>
              </w:rPr>
              <w:t>Reboot / batería agotada</w:t>
            </w:r>
          </w:p>
        </w:tc>
        <w:tc>
          <w:tcPr>
            <w:tcW w:type="dxa" w:w="3168"/>
            <w:vAlign w:val="center"/>
            <w:tcMar>
              <w:top w:w="35" w:type="dxa"/>
              <w:start w:w="50" w:type="dxa"/>
              <w:bottom w:w="35" w:type="dxa"/>
              <w:end w:w="50" w:type="dxa"/>
            </w:tcMar>
          </w:tcPr>
          <w:p>
            <w:pPr>
              <w:spacing w:after="0" w:before="0"/>
            </w:pPr>
            <w:r>
              <w:rPr>
                <w:rFonts w:ascii="Aptos" w:hAnsi="Aptos"/>
                <w:sz w:val="14"/>
              </w:rPr>
            </w:r>
            <w:r>
              <w:rPr>
                <w:rFonts w:ascii="Aptos" w:hAnsi="Aptos"/>
                <w:b w:val="0"/>
                <w:sz w:val="14"/>
              </w:rPr>
              <w:t>Se rompe continuidad de elapsedRealtime</w:t>
            </w:r>
          </w:p>
        </w:tc>
        <w:tc>
          <w:tcPr>
            <w:tcW w:type="dxa" w:w="4752"/>
            <w:vAlign w:val="center"/>
            <w:tcMar>
              <w:top w:w="35" w:type="dxa"/>
              <w:start w:w="50" w:type="dxa"/>
              <w:bottom w:w="35" w:type="dxa"/>
              <w:end w:w="50" w:type="dxa"/>
            </w:tcMar>
          </w:tcPr>
          <w:p>
            <w:pPr>
              <w:spacing w:after="0" w:before="0"/>
            </w:pPr>
            <w:r>
              <w:rPr>
                <w:rFonts w:ascii="Aptos" w:hAnsi="Aptos"/>
                <w:sz w:val="14"/>
              </w:rPr>
            </w:r>
            <w:r>
              <w:rPr>
                <w:rFonts w:ascii="Aptos" w:hAnsi="Aptos"/>
                <w:b w:val="0"/>
                <w:sz w:val="14"/>
              </w:rPr>
              <w:t>No fingir continuidad. Sellar/preservar captura previa como parcial/interrumpida; nueva conducción crea nueva captura.</w:t>
            </w:r>
          </w:p>
        </w:tc>
      </w:tr>
      <w:tr>
        <w:trPr>
          <w:cantSplit/>
        </w:trPr>
        <w:tc>
          <w:tcPr>
            <w:tcW w:type="dxa" w:w="2304"/>
            <w:vAlign w:val="center"/>
            <w:tcMar>
              <w:top w:w="35" w:type="dxa"/>
              <w:start w:w="50" w:type="dxa"/>
              <w:bottom w:w="35" w:type="dxa"/>
              <w:end w:w="50" w:type="dxa"/>
            </w:tcMar>
          </w:tcPr>
          <w:p>
            <w:pPr>
              <w:spacing w:after="0" w:before="0"/>
            </w:pPr>
            <w:r>
              <w:rPr>
                <w:rFonts w:ascii="Aptos" w:hAnsi="Aptos"/>
                <w:sz w:val="14"/>
              </w:rPr>
            </w:r>
            <w:r>
              <w:rPr>
                <w:rFonts w:ascii="Aptos" w:hAnsi="Aptos"/>
                <w:b w:val="0"/>
                <w:sz w:val="14"/>
              </w:rPr>
              <w:t>Package update</w:t>
            </w:r>
          </w:p>
        </w:tc>
        <w:tc>
          <w:tcPr>
            <w:tcW w:type="dxa" w:w="3168"/>
            <w:vAlign w:val="center"/>
            <w:tcMar>
              <w:top w:w="35" w:type="dxa"/>
              <w:start w:w="50" w:type="dxa"/>
              <w:bottom w:w="35" w:type="dxa"/>
              <w:end w:w="50" w:type="dxa"/>
            </w:tcMar>
          </w:tcPr>
          <w:p>
            <w:pPr>
              <w:spacing w:after="0" w:before="0"/>
            </w:pPr>
            <w:r>
              <w:rPr>
                <w:rFonts w:ascii="Aptos" w:hAnsi="Aptos"/>
                <w:sz w:val="14"/>
              </w:rPr>
            </w:r>
            <w:r>
              <w:rPr>
                <w:rFonts w:ascii="Aptos" w:hAnsi="Aptos"/>
                <w:b w:val="0"/>
                <w:sz w:val="14"/>
              </w:rPr>
              <w:t>Proceso puede morir y capacidades deben re-registrarse</w:t>
            </w:r>
          </w:p>
        </w:tc>
        <w:tc>
          <w:tcPr>
            <w:tcW w:type="dxa" w:w="4752"/>
            <w:vAlign w:val="center"/>
            <w:tcMar>
              <w:top w:w="35" w:type="dxa"/>
              <w:start w:w="50" w:type="dxa"/>
              <w:bottom w:w="35" w:type="dxa"/>
              <w:end w:w="50" w:type="dxa"/>
            </w:tcMar>
          </w:tcPr>
          <w:p>
            <w:pPr>
              <w:spacing w:after="0" w:before="0"/>
            </w:pPr>
            <w:r>
              <w:rPr>
                <w:rFonts w:ascii="Aptos" w:hAnsi="Aptos"/>
                <w:sz w:val="14"/>
              </w:rPr>
            </w:r>
            <w:r>
              <w:rPr>
                <w:rFonts w:ascii="Aptos" w:hAnsi="Aptos"/>
                <w:b w:val="0"/>
                <w:sz w:val="14"/>
              </w:rPr>
              <w:t>Conservar DB/migraciones; recuperar solo si el estado sigue inequívoco, de lo contrario gap/interrupción.</w:t>
            </w:r>
          </w:p>
        </w:tc>
      </w:tr>
    </w:tbl>
    <w:p>
      <w:pPr>
        <w:pStyle w:val="SmallNote"/>
      </w:pPr>
      <w:r>
        <w:t>Android expone ApplicationExitInfo (API 30+) para distinguir causas como crash, ANR, low memory, permission change y user requested. Se usa como señal diagnóstica/recovery, nunca como source of truth del Trip.</w:t>
      </w:r>
    </w:p>
    <w:p>
      <w:pPr>
        <w:pStyle w:val="Heading2"/>
      </w:pPr>
      <w:r>
        <w:t>13.5 GPS, permisos y estado degradado</w:t>
      </w:r>
    </w:p>
    <w:p>
      <w:pPr>
        <w:pStyle w:val="ListBullet"/>
      </w:pPr>
      <w:r>
        <w:t>La ausencia de fixes no significa que el usuario se detuvo. El Trip puede seguir ACTIVE y abrir un gap.</w:t>
      </w:r>
    </w:p>
    <w:p>
      <w:pPr>
        <w:pStyle w:val="ListBullet"/>
      </w:pPr>
      <w:r>
        <w:t>Durante un gap no se suma distancia ficticia, no se calcula velocidad máxima sin evidencia y no se finaliza únicamente porque dejaron de llegar puntos.</w:t>
      </w:r>
    </w:p>
    <w:p>
      <w:pPr>
        <w:pStyle w:val="ListBullet"/>
      </w:pPr>
      <w:r>
        <w:t>Si ubicación precisa o un permiso crítico cambia durante el Trip, el estado pasa a degradado/intervención; los datos ya guardados se conservan.</w:t>
      </w:r>
    </w:p>
    <w:p>
      <w:pPr>
        <w:pStyle w:val="ListBullet"/>
      </w:pPr>
      <w:r>
        <w:t>Restaurar un permiso no crea una nueva captura si la anterior sigue siendo recuperable.</w:t>
      </w:r>
    </w:p>
    <w:p>
      <w:pPr>
        <w:pStyle w:val="Heading2"/>
      </w:pPr>
      <w:r>
        <w:t>13.6 Fallos de persistencia y almacenamiento</w:t>
      </w:r>
    </w:p>
    <w:p>
      <w:pPr/>
      <w:r>
        <w:t>Un fallo transitorio de Room/SQLite mantiene un buffer acotado, aplica retries cortos y marca persistencia degradada. Si el buffer se llena o el almacenamiento permanece indisponible, cualquier pérdida inevitable debe quedar diagnosticada; no existe descarte silencioso.</w:t>
      </w:r>
    </w:p>
    <w:p>
      <w:pPr/>
      <w:r>
        <w:t>La app no aplicará destructive reset automático ante corrupción o migración fallida. En release entra en un estado seguro/error y preserva datos cuando sea posible.</w:t>
      </w:r>
    </w:p>
    <w:p>
      <w:pPr>
        <w:pStyle w:val="SmallNote"/>
      </w:pPr>
      <w:r>
        <w:t>No se modificarán PRAGMA/journal/synchronous agresivamente antes de benchmark y ADR. Para este tracker, durabilidad de puntos recientes pesa más que throughput marginal no medido.</w:t>
      </w:r>
    </w:p>
    <w:p>
      <w:pPr>
        <w:pStyle w:val="Heading2"/>
      </w:pPr>
      <w:r>
        <w:t>13.7 Finish, processing y operaciones de biblioteca</w:t>
      </w:r>
    </w:p>
    <w:p>
      <w:pPr>
        <w:pStyle w:val="ListBullet"/>
      </w:pPr>
      <w:r>
        <w:t>Finish serializa el comando para la captura activa.</w:t>
      </w:r>
    </w:p>
    <w:p>
      <w:pPr>
        <w:pStyle w:val="ListBullet"/>
      </w:pPr>
      <w:r>
        <w:t>Flush de puntos pendientes.</w:t>
      </w:r>
    </w:p>
    <w:p>
      <w:pPr>
        <w:pStyle w:val="ListBullet"/>
      </w:pPr>
      <w:r>
        <w:t>Transacción Room: cerrar pausa, evento final, TripCapture COMPLETED, timestamps, Trip/TripPart y processing PENDING.</w:t>
      </w:r>
    </w:p>
    <w:p>
      <w:pPr>
        <w:pStyle w:val="ListBullet"/>
      </w:pPr>
      <w:r>
        <w:t>Solo después del commit la UI/notificación confirma “finalizado”.</w:t>
      </w:r>
    </w:p>
    <w:p>
      <w:pPr>
        <w:pStyle w:val="ListBullet"/>
      </w:pPr>
      <w:r>
        <w:t>Processing se ejecuta como trabajo único e idempotente por Trip/Capture + processingVersion.</w:t>
      </w:r>
    </w:p>
    <w:p>
      <w:pPr>
        <w:pStyle w:val="ListBullet"/>
      </w:pPr>
      <w:r>
        <w:t>Merge/Split hacen primero una transacción estructural y después encolan reprocessing; un crash no deja una composición parcialmente aplicada.</w:t>
      </w:r>
    </w:p>
    <w:p>
      <w:pPr>
        <w:pStyle w:val="SmallNote"/>
      </w:pPr>
      <w:r>
        <w:t>WorkManager es adecuado para post-processing diferible: su trabajo persistente se reprograma a través de reboots y soporta retry/backoff y unique work. No se usa para live tracking.</w:t>
      </w:r>
    </w:p>
    <w:p>
      <w:pPr>
        <w:pStyle w:val="Heading2"/>
      </w:pPr>
      <w:r>
        <w:t>13.8 Recovery Matrix resumida</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c>
          <w:tcPr>
            <w:tcW w:type="dxa" w:w="2232"/>
            <w:vAlign w:val="center"/>
            <w:shd w:fill="1F4E78"/>
            <w:tcMar>
              <w:top w:w="60" w:type="dxa"/>
              <w:start w:w="70" w:type="dxa"/>
              <w:bottom w:w="60" w:type="dxa"/>
              <w:end w:w="70" w:type="dxa"/>
            </w:tcMar>
          </w:tcPr>
          <w:p>
            <w:pPr>
              <w:spacing w:after="0"/>
            </w:pPr>
            <w:r>
              <w:rPr>
                <w:rFonts w:ascii="Aptos" w:hAnsi="Aptos"/>
                <w:b/>
                <w:color w:val="FFFFFF"/>
                <w:sz w:val="16"/>
              </w:rPr>
            </w:r>
            <w:r>
              <w:rPr>
                <w:rFonts w:ascii="Aptos" w:hAnsi="Aptos"/>
                <w:b/>
                <w:color w:val="FFFFFF"/>
                <w:sz w:val="16"/>
              </w:rPr>
              <w:t>Escenario</w:t>
            </w:r>
          </w:p>
        </w:tc>
        <w:tc>
          <w:tcPr>
            <w:tcW w:type="dxa" w:w="2880"/>
            <w:vAlign w:val="center"/>
            <w:shd w:fill="1F4E78"/>
            <w:tcMar>
              <w:top w:w="60" w:type="dxa"/>
              <w:start w:w="70" w:type="dxa"/>
              <w:bottom w:w="60" w:type="dxa"/>
              <w:end w:w="70" w:type="dxa"/>
            </w:tcMar>
          </w:tcPr>
          <w:p>
            <w:pPr>
              <w:spacing w:after="0"/>
            </w:pPr>
            <w:r>
              <w:rPr>
                <w:rFonts w:ascii="Aptos" w:hAnsi="Aptos"/>
                <w:b/>
                <w:color w:val="FFFFFF"/>
                <w:sz w:val="16"/>
              </w:rPr>
            </w:r>
            <w:r>
              <w:rPr>
                <w:rFonts w:ascii="Aptos" w:hAnsi="Aptos"/>
                <w:b/>
                <w:color w:val="FFFFFF"/>
                <w:sz w:val="16"/>
              </w:rPr>
              <w:t>Persistencia / continuidad</w:t>
            </w:r>
          </w:p>
        </w:tc>
        <w:tc>
          <w:tcPr>
            <w:tcW w:type="dxa" w:w="4032"/>
            <w:vAlign w:val="center"/>
            <w:shd w:fill="1F4E78"/>
            <w:tcMar>
              <w:top w:w="60" w:type="dxa"/>
              <w:start w:w="70" w:type="dxa"/>
              <w:bottom w:w="60" w:type="dxa"/>
              <w:end w:w="70" w:type="dxa"/>
            </w:tcMar>
          </w:tcPr>
          <w:p>
            <w:pPr>
              <w:spacing w:after="0"/>
            </w:pPr>
            <w:r>
              <w:rPr>
                <w:rFonts w:ascii="Aptos" w:hAnsi="Aptos"/>
                <w:b/>
                <w:color w:val="FFFFFF"/>
                <w:sz w:val="16"/>
              </w:rPr>
            </w:r>
            <w:r>
              <w:rPr>
                <w:rFonts w:ascii="Aptos" w:hAnsi="Aptos"/>
                <w:b/>
                <w:color w:val="FFFFFF"/>
                <w:sz w:val="16"/>
              </w:rPr>
              <w:t>Acción</w:t>
            </w:r>
          </w:p>
        </w:tc>
        <w:tc>
          <w:tcPr>
            <w:tcW w:type="dxa" w:w="1872"/>
            <w:vAlign w:val="center"/>
            <w:shd w:fill="1F4E78"/>
            <w:tcMar>
              <w:top w:w="60" w:type="dxa"/>
              <w:start w:w="70" w:type="dxa"/>
              <w:bottom w:w="60" w:type="dxa"/>
              <w:end w:w="70" w:type="dxa"/>
            </w:tcMar>
          </w:tcPr>
          <w:p>
            <w:pPr>
              <w:spacing w:after="0"/>
            </w:pPr>
            <w:r>
              <w:rPr>
                <w:rFonts w:ascii="Aptos" w:hAnsi="Aptos"/>
                <w:b/>
                <w:color w:val="FFFFFF"/>
                <w:sz w:val="16"/>
              </w:rPr>
            </w:r>
            <w:r>
              <w:rPr>
                <w:rFonts w:ascii="Aptos" w:hAnsi="Aptos"/>
                <w:b/>
                <w:color w:val="FFFFFF"/>
                <w:sz w:val="16"/>
              </w:rPr>
              <w:t>UX</w:t>
            </w:r>
          </w:p>
        </w:tc>
      </w:tr>
      <w:tr>
        <w:tc>
          <w:tcPr>
            <w:tcW w:type="dxa" w:w="2232"/>
            <w:vAlign w:val="center"/>
            <w:tcMar>
              <w:top w:w="60" w:type="dxa"/>
              <w:start w:w="70" w:type="dxa"/>
              <w:bottom w:w="60" w:type="dxa"/>
              <w:end w:w="70" w:type="dxa"/>
            </w:tcMar>
          </w:tcPr>
          <w:p>
            <w:pPr>
              <w:spacing w:after="0"/>
            </w:pPr>
            <w:r>
              <w:rPr>
                <w:rFonts w:ascii="Aptos" w:hAnsi="Aptos"/>
                <w:sz w:val="16"/>
              </w:rPr>
            </w:r>
            <w:r>
              <w:rPr>
                <w:rFonts w:ascii="Aptos" w:hAnsi="Aptos"/>
                <w:b w:val="0"/>
                <w:sz w:val="16"/>
              </w:rPr>
              <w:t>Activity/UI recreada</w:t>
            </w:r>
          </w:p>
        </w:tc>
        <w:tc>
          <w:tcPr>
            <w:tcW w:type="dxa" w:w="2880"/>
            <w:vAlign w:val="center"/>
            <w:tcMar>
              <w:top w:w="60" w:type="dxa"/>
              <w:start w:w="70" w:type="dxa"/>
              <w:bottom w:w="60" w:type="dxa"/>
              <w:end w:w="70" w:type="dxa"/>
            </w:tcMar>
          </w:tcPr>
          <w:p>
            <w:pPr>
              <w:spacing w:after="0"/>
            </w:pPr>
            <w:r>
              <w:rPr>
                <w:rFonts w:ascii="Aptos" w:hAnsi="Aptos"/>
                <w:sz w:val="16"/>
              </w:rPr>
            </w:r>
            <w:r>
              <w:rPr>
                <w:rFonts w:ascii="Aptos" w:hAnsi="Aptos"/>
                <w:b w:val="0"/>
                <w:sz w:val="16"/>
              </w:rPr>
              <w:t>Sí; Misma</w:t>
            </w:r>
          </w:p>
        </w:tc>
        <w:tc>
          <w:tcPr>
            <w:tcW w:type="dxa" w:w="4032"/>
            <w:vAlign w:val="center"/>
            <w:tcMar>
              <w:top w:w="60" w:type="dxa"/>
              <w:start w:w="70" w:type="dxa"/>
              <w:bottom w:w="60" w:type="dxa"/>
              <w:end w:w="70" w:type="dxa"/>
            </w:tcMar>
          </w:tcPr>
          <w:p>
            <w:pPr>
              <w:spacing w:after="0"/>
            </w:pPr>
            <w:r>
              <w:rPr>
                <w:rFonts w:ascii="Aptos" w:hAnsi="Aptos"/>
                <w:sz w:val="16"/>
              </w:rPr>
            </w:r>
            <w:r>
              <w:rPr>
                <w:rFonts w:ascii="Aptos" w:hAnsi="Aptos"/>
                <w:b w:val="0"/>
                <w:sz w:val="16"/>
              </w:rPr>
              <w:t>Reconsultar DB</w:t>
            </w:r>
          </w:p>
        </w:tc>
        <w:tc>
          <w:tcPr>
            <w:tcW w:type="dxa" w:w="1872"/>
            <w:vAlign w:val="center"/>
            <w:tcMar>
              <w:top w:w="60" w:type="dxa"/>
              <w:start w:w="70" w:type="dxa"/>
              <w:bottom w:w="60" w:type="dxa"/>
              <w:end w:w="70" w:type="dxa"/>
            </w:tcMar>
          </w:tcPr>
          <w:p>
            <w:pPr>
              <w:spacing w:after="0"/>
            </w:pPr>
            <w:r>
              <w:rPr>
                <w:rFonts w:ascii="Aptos" w:hAnsi="Aptos"/>
                <w:sz w:val="16"/>
              </w:rPr>
            </w:r>
            <w:r>
              <w:rPr>
                <w:rFonts w:ascii="Aptos" w:hAnsi="Aptos"/>
                <w:b w:val="0"/>
                <w:sz w:val="16"/>
              </w:rPr>
              <w:t>Normal</w:t>
            </w:r>
          </w:p>
        </w:tc>
      </w:tr>
      <w:tr>
        <w:tc>
          <w:tcPr>
            <w:tcW w:type="dxa" w:w="2232"/>
            <w:vAlign w:val="center"/>
            <w:tcMar>
              <w:top w:w="60" w:type="dxa"/>
              <w:start w:w="70" w:type="dxa"/>
              <w:bottom w:w="60" w:type="dxa"/>
              <w:end w:w="70" w:type="dxa"/>
            </w:tcMar>
          </w:tcPr>
          <w:p>
            <w:pPr>
              <w:spacing w:after="0"/>
            </w:pPr>
            <w:r>
              <w:rPr>
                <w:rFonts w:ascii="Aptos" w:hAnsi="Aptos"/>
                <w:sz w:val="16"/>
              </w:rPr>
            </w:r>
            <w:r>
              <w:rPr>
                <w:rFonts w:ascii="Aptos" w:hAnsi="Aptos"/>
                <w:b w:val="0"/>
                <w:sz w:val="16"/>
              </w:rPr>
              <w:t>Process death del sistema, mismo boot</w:t>
            </w:r>
          </w:p>
        </w:tc>
        <w:tc>
          <w:tcPr>
            <w:tcW w:type="dxa" w:w="2880"/>
            <w:vAlign w:val="center"/>
            <w:tcMar>
              <w:top w:w="60" w:type="dxa"/>
              <w:start w:w="70" w:type="dxa"/>
              <w:bottom w:w="60" w:type="dxa"/>
              <w:end w:w="70" w:type="dxa"/>
            </w:tcMar>
          </w:tcPr>
          <w:p>
            <w:pPr>
              <w:spacing w:after="0"/>
            </w:pPr>
            <w:r>
              <w:rPr>
                <w:rFonts w:ascii="Aptos" w:hAnsi="Aptos"/>
                <w:sz w:val="16"/>
              </w:rPr>
            </w:r>
            <w:r>
              <w:rPr>
                <w:rFonts w:ascii="Aptos" w:hAnsi="Aptos"/>
                <w:b w:val="0"/>
                <w:sz w:val="16"/>
              </w:rPr>
              <w:t>Sí; Misma</w:t>
            </w:r>
          </w:p>
        </w:tc>
        <w:tc>
          <w:tcPr>
            <w:tcW w:type="dxa" w:w="4032"/>
            <w:vAlign w:val="center"/>
            <w:tcMar>
              <w:top w:w="60" w:type="dxa"/>
              <w:start w:w="70" w:type="dxa"/>
              <w:bottom w:w="60" w:type="dxa"/>
              <w:end w:w="70" w:type="dxa"/>
            </w:tcMar>
          </w:tcPr>
          <w:p>
            <w:pPr>
              <w:spacing w:after="0"/>
            </w:pPr>
            <w:r>
              <w:rPr>
                <w:rFonts w:ascii="Aptos" w:hAnsi="Aptos"/>
                <w:sz w:val="16"/>
              </w:rPr>
            </w:r>
            <w:r>
              <w:rPr>
                <w:rFonts w:ascii="Aptos" w:hAnsi="Aptos"/>
                <w:b w:val="0"/>
                <w:sz w:val="16"/>
              </w:rPr>
              <w:t>Sticky/reconcile + gap</w:t>
            </w:r>
          </w:p>
        </w:tc>
        <w:tc>
          <w:tcPr>
            <w:tcW w:type="dxa" w:w="1872"/>
            <w:vAlign w:val="center"/>
            <w:tcMar>
              <w:top w:w="60" w:type="dxa"/>
              <w:start w:w="70" w:type="dxa"/>
              <w:bottom w:w="60" w:type="dxa"/>
              <w:end w:w="70" w:type="dxa"/>
            </w:tcMar>
          </w:tcPr>
          <w:p>
            <w:pPr>
              <w:spacing w:after="0"/>
            </w:pPr>
            <w:r>
              <w:rPr>
                <w:rFonts w:ascii="Aptos" w:hAnsi="Aptos"/>
                <w:sz w:val="16"/>
              </w:rPr>
            </w:r>
            <w:r>
              <w:rPr>
                <w:rFonts w:ascii="Aptos" w:hAnsi="Aptos"/>
                <w:b w:val="0"/>
                <w:sz w:val="16"/>
              </w:rPr>
              <w:t>Recuperado</w:t>
            </w:r>
          </w:p>
        </w:tc>
      </w:tr>
      <w:tr>
        <w:tc>
          <w:tcPr>
            <w:tcW w:type="dxa" w:w="2232"/>
            <w:vAlign w:val="center"/>
            <w:tcMar>
              <w:top w:w="60" w:type="dxa"/>
              <w:start w:w="70" w:type="dxa"/>
              <w:bottom w:w="60" w:type="dxa"/>
              <w:end w:w="70" w:type="dxa"/>
            </w:tcMar>
          </w:tcPr>
          <w:p>
            <w:pPr>
              <w:spacing w:after="0"/>
            </w:pPr>
            <w:r>
              <w:rPr>
                <w:rFonts w:ascii="Aptos" w:hAnsi="Aptos"/>
                <w:sz w:val="16"/>
              </w:rPr>
            </w:r>
            <w:r>
              <w:rPr>
                <w:rFonts w:ascii="Aptos" w:hAnsi="Aptos"/>
                <w:b w:val="0"/>
                <w:sz w:val="16"/>
              </w:rPr>
              <w:t>Task Manager Stop</w:t>
            </w:r>
          </w:p>
        </w:tc>
        <w:tc>
          <w:tcPr>
            <w:tcW w:type="dxa" w:w="2880"/>
            <w:vAlign w:val="center"/>
            <w:tcMar>
              <w:top w:w="60" w:type="dxa"/>
              <w:start w:w="70" w:type="dxa"/>
              <w:bottom w:w="60" w:type="dxa"/>
              <w:end w:w="70" w:type="dxa"/>
            </w:tcMar>
          </w:tcPr>
          <w:p>
            <w:pPr>
              <w:spacing w:after="0"/>
            </w:pPr>
            <w:r>
              <w:rPr>
                <w:rFonts w:ascii="Aptos" w:hAnsi="Aptos"/>
                <w:sz w:val="16"/>
              </w:rPr>
            </w:r>
            <w:r>
              <w:rPr>
                <w:rFonts w:ascii="Aptos" w:hAnsi="Aptos"/>
                <w:b w:val="0"/>
                <w:sz w:val="16"/>
              </w:rPr>
              <w:t>Hasta último commit; No ciego</w:t>
            </w:r>
          </w:p>
        </w:tc>
        <w:tc>
          <w:tcPr>
            <w:tcW w:type="dxa" w:w="4032"/>
            <w:vAlign w:val="center"/>
            <w:tcMar>
              <w:top w:w="60" w:type="dxa"/>
              <w:start w:w="70" w:type="dxa"/>
              <w:bottom w:w="60" w:type="dxa"/>
              <w:end w:w="70" w:type="dxa"/>
            </w:tcMar>
          </w:tcPr>
          <w:p>
            <w:pPr>
              <w:spacing w:after="0"/>
            </w:pPr>
            <w:r>
              <w:rPr>
                <w:rFonts w:ascii="Aptos" w:hAnsi="Aptos"/>
                <w:sz w:val="16"/>
              </w:rPr>
            </w:r>
            <w:r>
              <w:rPr>
                <w:rFonts w:ascii="Aptos" w:hAnsi="Aptos"/>
                <w:b w:val="0"/>
                <w:sz w:val="16"/>
              </w:rPr>
              <w:t>Respetar intención; reconciliar al volver</w:t>
            </w:r>
          </w:p>
        </w:tc>
        <w:tc>
          <w:tcPr>
            <w:tcW w:type="dxa" w:w="1872"/>
            <w:vAlign w:val="center"/>
            <w:tcMar>
              <w:top w:w="60" w:type="dxa"/>
              <w:start w:w="70" w:type="dxa"/>
              <w:bottom w:w="60" w:type="dxa"/>
              <w:end w:w="70" w:type="dxa"/>
            </w:tcMar>
          </w:tcPr>
          <w:p>
            <w:pPr>
              <w:spacing w:after="0"/>
            </w:pPr>
            <w:r>
              <w:rPr>
                <w:rFonts w:ascii="Aptos" w:hAnsi="Aptos"/>
                <w:sz w:val="16"/>
              </w:rPr>
            </w:r>
            <w:r>
              <w:rPr>
                <w:rFonts w:ascii="Aptos" w:hAnsi="Aptos"/>
                <w:b w:val="0"/>
                <w:sz w:val="16"/>
              </w:rPr>
              <w:t>Recovery required</w:t>
            </w:r>
          </w:p>
        </w:tc>
      </w:tr>
      <w:tr>
        <w:tc>
          <w:tcPr>
            <w:tcW w:type="dxa" w:w="2232"/>
            <w:vAlign w:val="center"/>
            <w:tcMar>
              <w:top w:w="60" w:type="dxa"/>
              <w:start w:w="70" w:type="dxa"/>
              <w:bottom w:w="60" w:type="dxa"/>
              <w:end w:w="70" w:type="dxa"/>
            </w:tcMar>
          </w:tcPr>
          <w:p>
            <w:pPr>
              <w:spacing w:after="0"/>
            </w:pPr>
            <w:r>
              <w:rPr>
                <w:rFonts w:ascii="Aptos" w:hAnsi="Aptos"/>
                <w:sz w:val="16"/>
              </w:rPr>
            </w:r>
            <w:r>
              <w:rPr>
                <w:rFonts w:ascii="Aptos" w:hAnsi="Aptos"/>
                <w:b w:val="0"/>
                <w:sz w:val="16"/>
              </w:rPr>
              <w:t>Force Stop</w:t>
            </w:r>
          </w:p>
        </w:tc>
        <w:tc>
          <w:tcPr>
            <w:tcW w:type="dxa" w:w="2880"/>
            <w:vAlign w:val="center"/>
            <w:tcMar>
              <w:top w:w="60" w:type="dxa"/>
              <w:start w:w="70" w:type="dxa"/>
              <w:bottom w:w="60" w:type="dxa"/>
              <w:end w:w="70" w:type="dxa"/>
            </w:tcMar>
          </w:tcPr>
          <w:p>
            <w:pPr>
              <w:spacing w:after="0"/>
            </w:pPr>
            <w:r>
              <w:rPr>
                <w:rFonts w:ascii="Aptos" w:hAnsi="Aptos"/>
                <w:sz w:val="16"/>
              </w:rPr>
            </w:r>
            <w:r>
              <w:rPr>
                <w:rFonts w:ascii="Aptos" w:hAnsi="Aptos"/>
                <w:b w:val="0"/>
                <w:sz w:val="16"/>
              </w:rPr>
              <w:t>Hasta último commit; No</w:t>
            </w:r>
          </w:p>
        </w:tc>
        <w:tc>
          <w:tcPr>
            <w:tcW w:type="dxa" w:w="4032"/>
            <w:vAlign w:val="center"/>
            <w:tcMar>
              <w:top w:w="60" w:type="dxa"/>
              <w:start w:w="70" w:type="dxa"/>
              <w:bottom w:w="60" w:type="dxa"/>
              <w:end w:w="70" w:type="dxa"/>
            </w:tcMar>
          </w:tcPr>
          <w:p>
            <w:pPr>
              <w:spacing w:after="0"/>
            </w:pPr>
            <w:r>
              <w:rPr>
                <w:rFonts w:ascii="Aptos" w:hAnsi="Aptos"/>
                <w:sz w:val="16"/>
              </w:rPr>
            </w:r>
            <w:r>
              <w:rPr>
                <w:rFonts w:ascii="Aptos" w:hAnsi="Aptos"/>
                <w:b w:val="0"/>
                <w:sz w:val="16"/>
              </w:rPr>
              <w:t>Esperar inicio explícito</w:t>
            </w:r>
          </w:p>
        </w:tc>
        <w:tc>
          <w:tcPr>
            <w:tcW w:type="dxa" w:w="1872"/>
            <w:vAlign w:val="center"/>
            <w:tcMar>
              <w:top w:w="60" w:type="dxa"/>
              <w:start w:w="70" w:type="dxa"/>
              <w:bottom w:w="60" w:type="dxa"/>
              <w:end w:w="70" w:type="dxa"/>
            </w:tcMar>
          </w:tcPr>
          <w:p>
            <w:pPr>
              <w:spacing w:after="0"/>
            </w:pPr>
            <w:r>
              <w:rPr>
                <w:rFonts w:ascii="Aptos" w:hAnsi="Aptos"/>
                <w:sz w:val="16"/>
              </w:rPr>
            </w:r>
            <w:r>
              <w:rPr>
                <w:rFonts w:ascii="Aptos" w:hAnsi="Aptos"/>
                <w:b w:val="0"/>
                <w:sz w:val="16"/>
              </w:rPr>
              <w:t>Trip parcial</w:t>
            </w:r>
          </w:p>
        </w:tc>
      </w:tr>
      <w:tr>
        <w:tc>
          <w:tcPr>
            <w:tcW w:type="dxa" w:w="2232"/>
            <w:vAlign w:val="center"/>
            <w:tcMar>
              <w:top w:w="60" w:type="dxa"/>
              <w:start w:w="70" w:type="dxa"/>
              <w:bottom w:w="60" w:type="dxa"/>
              <w:end w:w="70" w:type="dxa"/>
            </w:tcMar>
          </w:tcPr>
          <w:p>
            <w:pPr>
              <w:spacing w:after="0"/>
            </w:pPr>
            <w:r>
              <w:rPr>
                <w:rFonts w:ascii="Aptos" w:hAnsi="Aptos"/>
                <w:sz w:val="16"/>
              </w:rPr>
            </w:r>
            <w:r>
              <w:rPr>
                <w:rFonts w:ascii="Aptos" w:hAnsi="Aptos"/>
                <w:b w:val="0"/>
                <w:sz w:val="16"/>
              </w:rPr>
              <w:t>Reboot/power loss</w:t>
            </w:r>
          </w:p>
        </w:tc>
        <w:tc>
          <w:tcPr>
            <w:tcW w:type="dxa" w:w="2880"/>
            <w:vAlign w:val="center"/>
            <w:tcMar>
              <w:top w:w="60" w:type="dxa"/>
              <w:start w:w="70" w:type="dxa"/>
              <w:bottom w:w="60" w:type="dxa"/>
              <w:end w:w="70" w:type="dxa"/>
            </w:tcMar>
          </w:tcPr>
          <w:p>
            <w:pPr>
              <w:spacing w:after="0"/>
            </w:pPr>
            <w:r>
              <w:rPr>
                <w:rFonts w:ascii="Aptos" w:hAnsi="Aptos"/>
                <w:sz w:val="16"/>
              </w:rPr>
            </w:r>
            <w:r>
              <w:rPr>
                <w:rFonts w:ascii="Aptos" w:hAnsi="Aptos"/>
                <w:b w:val="0"/>
                <w:sz w:val="16"/>
              </w:rPr>
              <w:t>Hasta último commit; No baseline</w:t>
            </w:r>
          </w:p>
        </w:tc>
        <w:tc>
          <w:tcPr>
            <w:tcW w:type="dxa" w:w="4032"/>
            <w:vAlign w:val="center"/>
            <w:tcMar>
              <w:top w:w="60" w:type="dxa"/>
              <w:start w:w="70" w:type="dxa"/>
              <w:bottom w:w="60" w:type="dxa"/>
              <w:end w:w="70" w:type="dxa"/>
            </w:tcMar>
          </w:tcPr>
          <w:p>
            <w:pPr>
              <w:spacing w:after="0"/>
            </w:pPr>
            <w:r>
              <w:rPr>
                <w:rFonts w:ascii="Aptos" w:hAnsi="Aptos"/>
                <w:sz w:val="16"/>
              </w:rPr>
            </w:r>
            <w:r>
              <w:rPr>
                <w:rFonts w:ascii="Aptos" w:hAnsi="Aptos"/>
                <w:b w:val="0"/>
                <w:sz w:val="16"/>
              </w:rPr>
              <w:t>Sellar previo como interrumpido; rearmar detección</w:t>
            </w:r>
          </w:p>
        </w:tc>
        <w:tc>
          <w:tcPr>
            <w:tcW w:type="dxa" w:w="1872"/>
            <w:vAlign w:val="center"/>
            <w:tcMar>
              <w:top w:w="60" w:type="dxa"/>
              <w:start w:w="70" w:type="dxa"/>
              <w:bottom w:w="60" w:type="dxa"/>
              <w:end w:w="70" w:type="dxa"/>
            </w:tcMar>
          </w:tcPr>
          <w:p>
            <w:pPr>
              <w:spacing w:after="0"/>
            </w:pPr>
            <w:r>
              <w:rPr>
                <w:rFonts w:ascii="Aptos" w:hAnsi="Aptos"/>
                <w:sz w:val="16"/>
              </w:rPr>
            </w:r>
            <w:r>
              <w:rPr>
                <w:rFonts w:ascii="Aptos" w:hAnsi="Aptos"/>
                <w:b w:val="0"/>
                <w:sz w:val="16"/>
              </w:rPr>
              <w:t>Parcial/interrumpido</w:t>
            </w:r>
          </w:p>
        </w:tc>
      </w:tr>
      <w:tr>
        <w:tc>
          <w:tcPr>
            <w:tcW w:type="dxa" w:w="2232"/>
            <w:vAlign w:val="center"/>
            <w:tcMar>
              <w:top w:w="60" w:type="dxa"/>
              <w:start w:w="70" w:type="dxa"/>
              <w:bottom w:w="60" w:type="dxa"/>
              <w:end w:w="70" w:type="dxa"/>
            </w:tcMar>
          </w:tcPr>
          <w:p>
            <w:pPr>
              <w:spacing w:after="0"/>
            </w:pPr>
            <w:r>
              <w:rPr>
                <w:rFonts w:ascii="Aptos" w:hAnsi="Aptos"/>
                <w:sz w:val="16"/>
              </w:rPr>
            </w:r>
            <w:r>
              <w:rPr>
                <w:rFonts w:ascii="Aptos" w:hAnsi="Aptos"/>
                <w:b w:val="0"/>
                <w:sz w:val="16"/>
              </w:rPr>
              <w:t>GPS temporalmente perdido</w:t>
            </w:r>
          </w:p>
        </w:tc>
        <w:tc>
          <w:tcPr>
            <w:tcW w:type="dxa" w:w="2880"/>
            <w:vAlign w:val="center"/>
            <w:tcMar>
              <w:top w:w="60" w:type="dxa"/>
              <w:start w:w="70" w:type="dxa"/>
              <w:bottom w:w="60" w:type="dxa"/>
              <w:end w:w="70" w:type="dxa"/>
            </w:tcMar>
          </w:tcPr>
          <w:p>
            <w:pPr>
              <w:spacing w:after="0"/>
            </w:pPr>
            <w:r>
              <w:rPr>
                <w:rFonts w:ascii="Aptos" w:hAnsi="Aptos"/>
                <w:sz w:val="16"/>
              </w:rPr>
            </w:r>
            <w:r>
              <w:rPr>
                <w:rFonts w:ascii="Aptos" w:hAnsi="Aptos"/>
                <w:b w:val="0"/>
                <w:sz w:val="16"/>
              </w:rPr>
              <w:t>Sí; Misma</w:t>
            </w:r>
          </w:p>
        </w:tc>
        <w:tc>
          <w:tcPr>
            <w:tcW w:type="dxa" w:w="4032"/>
            <w:vAlign w:val="center"/>
            <w:tcMar>
              <w:top w:w="60" w:type="dxa"/>
              <w:start w:w="70" w:type="dxa"/>
              <w:bottom w:w="60" w:type="dxa"/>
              <w:end w:w="70" w:type="dxa"/>
            </w:tcMar>
          </w:tcPr>
          <w:p>
            <w:pPr>
              <w:spacing w:after="0"/>
            </w:pPr>
            <w:r>
              <w:rPr>
                <w:rFonts w:ascii="Aptos" w:hAnsi="Aptos"/>
                <w:sz w:val="16"/>
              </w:rPr>
            </w:r>
            <w:r>
              <w:rPr>
                <w:rFonts w:ascii="Aptos" w:hAnsi="Aptos"/>
                <w:b w:val="0"/>
                <w:sz w:val="16"/>
              </w:rPr>
              <w:t>Mantener capture + gap</w:t>
            </w:r>
          </w:p>
        </w:tc>
        <w:tc>
          <w:tcPr>
            <w:tcW w:type="dxa" w:w="1872"/>
            <w:vAlign w:val="center"/>
            <w:tcMar>
              <w:top w:w="60" w:type="dxa"/>
              <w:start w:w="70" w:type="dxa"/>
              <w:bottom w:w="60" w:type="dxa"/>
              <w:end w:w="70" w:type="dxa"/>
            </w:tcMar>
          </w:tcPr>
          <w:p>
            <w:pPr>
              <w:spacing w:after="0"/>
            </w:pPr>
            <w:r>
              <w:rPr>
                <w:rFonts w:ascii="Aptos" w:hAnsi="Aptos"/>
                <w:sz w:val="16"/>
              </w:rPr>
            </w:r>
            <w:r>
              <w:rPr>
                <w:rFonts w:ascii="Aptos" w:hAnsi="Aptos"/>
                <w:b w:val="0"/>
                <w:sz w:val="16"/>
              </w:rPr>
              <w:t>Degraded</w:t>
            </w:r>
          </w:p>
        </w:tc>
      </w:tr>
      <w:tr>
        <w:tc>
          <w:tcPr>
            <w:tcW w:type="dxa" w:w="2232"/>
            <w:vAlign w:val="center"/>
            <w:tcMar>
              <w:top w:w="60" w:type="dxa"/>
              <w:start w:w="70" w:type="dxa"/>
              <w:bottom w:w="60" w:type="dxa"/>
              <w:end w:w="70" w:type="dxa"/>
            </w:tcMar>
          </w:tcPr>
          <w:p>
            <w:pPr>
              <w:spacing w:after="0"/>
            </w:pPr>
            <w:r>
              <w:rPr>
                <w:rFonts w:ascii="Aptos" w:hAnsi="Aptos"/>
                <w:sz w:val="16"/>
              </w:rPr>
            </w:r>
            <w:r>
              <w:rPr>
                <w:rFonts w:ascii="Aptos" w:hAnsi="Aptos"/>
                <w:b w:val="0"/>
                <w:sz w:val="16"/>
              </w:rPr>
              <w:t>DB write failure</w:t>
            </w:r>
          </w:p>
        </w:tc>
        <w:tc>
          <w:tcPr>
            <w:tcW w:type="dxa" w:w="2880"/>
            <w:vAlign w:val="center"/>
            <w:tcMar>
              <w:top w:w="60" w:type="dxa"/>
              <w:start w:w="70" w:type="dxa"/>
              <w:bottom w:w="60" w:type="dxa"/>
              <w:end w:w="70" w:type="dxa"/>
            </w:tcMar>
          </w:tcPr>
          <w:p>
            <w:pPr>
              <w:spacing w:after="0"/>
            </w:pPr>
            <w:r>
              <w:rPr>
                <w:rFonts w:ascii="Aptos" w:hAnsi="Aptos"/>
                <w:sz w:val="16"/>
              </w:rPr>
            </w:r>
            <w:r>
              <w:rPr>
                <w:rFonts w:ascii="Aptos" w:hAnsi="Aptos"/>
                <w:b w:val="0"/>
                <w:sz w:val="16"/>
              </w:rPr>
              <w:t>Parcial; Mientras buffer</w:t>
            </w:r>
          </w:p>
        </w:tc>
        <w:tc>
          <w:tcPr>
            <w:tcW w:type="dxa" w:w="4032"/>
            <w:vAlign w:val="center"/>
            <w:tcMar>
              <w:top w:w="60" w:type="dxa"/>
              <w:start w:w="70" w:type="dxa"/>
              <w:bottom w:w="60" w:type="dxa"/>
              <w:end w:w="70" w:type="dxa"/>
            </w:tcMar>
          </w:tcPr>
          <w:p>
            <w:pPr>
              <w:spacing w:after="0"/>
            </w:pPr>
            <w:r>
              <w:rPr>
                <w:rFonts w:ascii="Aptos" w:hAnsi="Aptos"/>
                <w:sz w:val="16"/>
              </w:rPr>
            </w:r>
            <w:r>
              <w:rPr>
                <w:rFonts w:ascii="Aptos" w:hAnsi="Aptos"/>
                <w:b w:val="0"/>
                <w:sz w:val="16"/>
              </w:rPr>
              <w:t>Retry acotado + warning</w:t>
            </w:r>
          </w:p>
        </w:tc>
        <w:tc>
          <w:tcPr>
            <w:tcW w:type="dxa" w:w="1872"/>
            <w:vAlign w:val="center"/>
            <w:tcMar>
              <w:top w:w="60" w:type="dxa"/>
              <w:start w:w="70" w:type="dxa"/>
              <w:bottom w:w="60" w:type="dxa"/>
              <w:end w:w="70" w:type="dxa"/>
            </w:tcMar>
          </w:tcPr>
          <w:p>
            <w:pPr>
              <w:spacing w:after="0"/>
            </w:pPr>
            <w:r>
              <w:rPr>
                <w:rFonts w:ascii="Aptos" w:hAnsi="Aptos"/>
                <w:sz w:val="16"/>
              </w:rPr>
            </w:r>
            <w:r>
              <w:rPr>
                <w:rFonts w:ascii="Aptos" w:hAnsi="Aptos"/>
                <w:b w:val="0"/>
                <w:sz w:val="16"/>
              </w:rPr>
              <w:t>Persistence degraded</w:t>
            </w:r>
          </w:p>
        </w:tc>
      </w:tr>
      <w:tr>
        <w:tc>
          <w:tcPr>
            <w:tcW w:type="dxa" w:w="2232"/>
            <w:vAlign w:val="center"/>
            <w:tcMar>
              <w:top w:w="60" w:type="dxa"/>
              <w:start w:w="70" w:type="dxa"/>
              <w:bottom w:w="60" w:type="dxa"/>
              <w:end w:w="70" w:type="dxa"/>
            </w:tcMar>
          </w:tcPr>
          <w:p>
            <w:pPr>
              <w:spacing w:after="0"/>
            </w:pPr>
            <w:r>
              <w:rPr>
                <w:rFonts w:ascii="Aptos" w:hAnsi="Aptos"/>
                <w:sz w:val="16"/>
              </w:rPr>
            </w:r>
            <w:r>
              <w:rPr>
                <w:rFonts w:ascii="Aptos" w:hAnsi="Aptos"/>
                <w:b w:val="0"/>
                <w:sz w:val="16"/>
              </w:rPr>
              <w:t>Processing interrumpido</w:t>
            </w:r>
          </w:p>
        </w:tc>
        <w:tc>
          <w:tcPr>
            <w:tcW w:type="dxa" w:w="2880"/>
            <w:vAlign w:val="center"/>
            <w:tcMar>
              <w:top w:w="60" w:type="dxa"/>
              <w:start w:w="70" w:type="dxa"/>
              <w:bottom w:w="60" w:type="dxa"/>
              <w:end w:w="70" w:type="dxa"/>
            </w:tcMar>
          </w:tcPr>
          <w:p>
            <w:pPr>
              <w:spacing w:after="0"/>
            </w:pPr>
            <w:r>
              <w:rPr>
                <w:rFonts w:ascii="Aptos" w:hAnsi="Aptos"/>
                <w:sz w:val="16"/>
              </w:rPr>
            </w:r>
            <w:r>
              <w:rPr>
                <w:rFonts w:ascii="Aptos" w:hAnsi="Aptos"/>
                <w:b w:val="0"/>
                <w:sz w:val="16"/>
              </w:rPr>
              <w:t>Sí; N/A</w:t>
            </w:r>
          </w:p>
        </w:tc>
        <w:tc>
          <w:tcPr>
            <w:tcW w:type="dxa" w:w="4032"/>
            <w:vAlign w:val="center"/>
            <w:tcMar>
              <w:top w:w="60" w:type="dxa"/>
              <w:start w:w="70" w:type="dxa"/>
              <w:bottom w:w="60" w:type="dxa"/>
              <w:end w:w="70" w:type="dxa"/>
            </w:tcMar>
          </w:tcPr>
          <w:p>
            <w:pPr>
              <w:spacing w:after="0"/>
            </w:pPr>
            <w:r>
              <w:rPr>
                <w:rFonts w:ascii="Aptos" w:hAnsi="Aptos"/>
                <w:sz w:val="16"/>
              </w:rPr>
            </w:r>
            <w:r>
              <w:rPr>
                <w:rFonts w:ascii="Aptos" w:hAnsi="Aptos"/>
                <w:b w:val="0"/>
                <w:sz w:val="16"/>
              </w:rPr>
              <w:t>Unique Work reintenta</w:t>
            </w:r>
          </w:p>
        </w:tc>
        <w:tc>
          <w:tcPr>
            <w:tcW w:type="dxa" w:w="1872"/>
            <w:vAlign w:val="center"/>
            <w:tcMar>
              <w:top w:w="60" w:type="dxa"/>
              <w:start w:w="70" w:type="dxa"/>
              <w:bottom w:w="60" w:type="dxa"/>
              <w:end w:w="70" w:type="dxa"/>
            </w:tcMar>
          </w:tcPr>
          <w:p>
            <w:pPr>
              <w:spacing w:after="0"/>
            </w:pPr>
            <w:r>
              <w:rPr>
                <w:rFonts w:ascii="Aptos" w:hAnsi="Aptos"/>
                <w:sz w:val="16"/>
              </w:rPr>
            </w:r>
            <w:r>
              <w:rPr>
                <w:rFonts w:ascii="Aptos" w:hAnsi="Aptos"/>
                <w:b w:val="0"/>
                <w:sz w:val="16"/>
              </w:rPr>
              <w:t>Trip visible / Procesando</w:t>
            </w:r>
          </w:p>
        </w:tc>
      </w:tr>
    </w:tbl>
    <w:p>
      <w:pPr>
        <w:pStyle w:val="Heading2"/>
      </w:pPr>
      <w:r>
        <w:t>13.9 Estados de recovery visibles</w:t>
      </w:r>
    </w:p>
    <w:tbl>
      <w:tblPr>
        <w:tblStyle w:val="TableGrid"/>
        <w:tblW w:type="auto" w:w="0"/>
        <w:jc w:val="center"/>
        <w:tblLayout w:type="fixed"/>
        <w:tblLook w:firstColumn="1" w:firstRow="1" w:lastColumn="0" w:lastRow="0" w:noHBand="0" w:noVBand="1" w:val="04A0"/>
      </w:tblPr>
      <w:tblGrid>
        <w:gridCol w:w="4997"/>
        <w:gridCol w:w="4997"/>
      </w:tblGrid>
      <w:tr>
        <w:tc>
          <w:tcPr>
            <w:tcW w:type="dxa" w:w="2592"/>
            <w:vAlign w:val="center"/>
            <w:shd w:fill="1F4E78"/>
            <w:tcMar>
              <w:top w:w="60" w:type="dxa"/>
              <w:start w:w="70" w:type="dxa"/>
              <w:bottom w:w="60" w:type="dxa"/>
              <w:end w:w="70" w:type="dxa"/>
            </w:tcMar>
          </w:tcPr>
          <w:p>
            <w:pPr>
              <w:spacing w:after="0"/>
            </w:pPr>
            <w:r>
              <w:rPr>
                <w:rFonts w:ascii="Aptos" w:hAnsi="Aptos"/>
                <w:b/>
                <w:color w:val="FFFFFF"/>
                <w:sz w:val="16"/>
              </w:rPr>
            </w:r>
            <w:r>
              <w:rPr>
                <w:rFonts w:ascii="Aptos" w:hAnsi="Aptos"/>
                <w:b/>
                <w:color w:val="FFFFFF"/>
                <w:sz w:val="16"/>
              </w:rPr>
              <w:t>Estado</w:t>
            </w:r>
          </w:p>
        </w:tc>
        <w:tc>
          <w:tcPr>
            <w:tcW w:type="dxa" w:w="8208"/>
            <w:vAlign w:val="center"/>
            <w:shd w:fill="1F4E78"/>
            <w:tcMar>
              <w:top w:w="60" w:type="dxa"/>
              <w:start w:w="70" w:type="dxa"/>
              <w:bottom w:w="60" w:type="dxa"/>
              <w:end w:w="70" w:type="dxa"/>
            </w:tcMar>
          </w:tcPr>
          <w:p>
            <w:pPr>
              <w:spacing w:after="0"/>
            </w:pPr>
            <w:r>
              <w:rPr>
                <w:rFonts w:ascii="Aptos" w:hAnsi="Aptos"/>
                <w:b/>
                <w:color w:val="FFFFFF"/>
                <w:sz w:val="16"/>
              </w:rPr>
            </w:r>
            <w:r>
              <w:rPr>
                <w:rFonts w:ascii="Aptos" w:hAnsi="Aptos"/>
                <w:b/>
                <w:color w:val="FFFFFF"/>
                <w:sz w:val="16"/>
              </w:rPr>
              <w:t>Significado</w:t>
            </w:r>
          </w:p>
        </w:tc>
      </w:tr>
      <w:tr>
        <w:tc>
          <w:tcPr>
            <w:tcW w:type="dxa" w:w="2592"/>
            <w:vAlign w:val="center"/>
            <w:tcMar>
              <w:top w:w="60" w:type="dxa"/>
              <w:start w:w="70" w:type="dxa"/>
              <w:bottom w:w="60" w:type="dxa"/>
              <w:end w:w="70" w:type="dxa"/>
            </w:tcMar>
          </w:tcPr>
          <w:p>
            <w:pPr>
              <w:spacing w:after="0"/>
            </w:pPr>
            <w:r>
              <w:rPr>
                <w:rFonts w:ascii="Aptos" w:hAnsi="Aptos"/>
                <w:sz w:val="16"/>
              </w:rPr>
            </w:r>
            <w:r>
              <w:rPr>
                <w:rFonts w:ascii="Aptos" w:hAnsi="Aptos"/>
                <w:b w:val="0"/>
                <w:sz w:val="16"/>
              </w:rPr>
              <w:t>HEALTHY</w:t>
            </w:r>
          </w:p>
        </w:tc>
        <w:tc>
          <w:tcPr>
            <w:tcW w:type="dxa" w:w="8208"/>
            <w:vAlign w:val="center"/>
            <w:tcMar>
              <w:top w:w="60" w:type="dxa"/>
              <w:start w:w="70" w:type="dxa"/>
              <w:bottom w:w="60" w:type="dxa"/>
              <w:end w:w="70" w:type="dxa"/>
            </w:tcMar>
          </w:tcPr>
          <w:p>
            <w:pPr>
              <w:spacing w:after="0"/>
            </w:pPr>
            <w:r>
              <w:rPr>
                <w:rFonts w:ascii="Aptos" w:hAnsi="Aptos"/>
                <w:sz w:val="16"/>
              </w:rPr>
            </w:r>
            <w:r>
              <w:rPr>
                <w:rFonts w:ascii="Aptos" w:hAnsi="Aptos"/>
                <w:b w:val="0"/>
                <w:sz w:val="16"/>
              </w:rPr>
              <w:t>Tracking y persistencia dentro del baseline esperado.</w:t>
            </w:r>
          </w:p>
        </w:tc>
      </w:tr>
      <w:tr>
        <w:tc>
          <w:tcPr>
            <w:tcW w:type="dxa" w:w="2592"/>
            <w:vAlign w:val="center"/>
            <w:tcMar>
              <w:top w:w="60" w:type="dxa"/>
              <w:start w:w="70" w:type="dxa"/>
              <w:bottom w:w="60" w:type="dxa"/>
              <w:end w:w="70" w:type="dxa"/>
            </w:tcMar>
          </w:tcPr>
          <w:p>
            <w:pPr>
              <w:spacing w:after="0"/>
            </w:pPr>
            <w:r>
              <w:rPr>
                <w:rFonts w:ascii="Aptos" w:hAnsi="Aptos"/>
                <w:sz w:val="16"/>
              </w:rPr>
            </w:r>
            <w:r>
              <w:rPr>
                <w:rFonts w:ascii="Aptos" w:hAnsi="Aptos"/>
                <w:b w:val="0"/>
                <w:sz w:val="16"/>
              </w:rPr>
              <w:t>DEGRADED</w:t>
            </w:r>
          </w:p>
        </w:tc>
        <w:tc>
          <w:tcPr>
            <w:tcW w:type="dxa" w:w="8208"/>
            <w:vAlign w:val="center"/>
            <w:tcMar>
              <w:top w:w="60" w:type="dxa"/>
              <w:start w:w="70" w:type="dxa"/>
              <w:bottom w:w="60" w:type="dxa"/>
              <w:end w:w="70" w:type="dxa"/>
            </w:tcMar>
          </w:tcPr>
          <w:p>
            <w:pPr>
              <w:spacing w:after="0"/>
            </w:pPr>
            <w:r>
              <w:rPr>
                <w:rFonts w:ascii="Aptos" w:hAnsi="Aptos"/>
                <w:sz w:val="16"/>
              </w:rPr>
            </w:r>
            <w:r>
              <w:rPr>
                <w:rFonts w:ascii="Aptos" w:hAnsi="Aptos"/>
                <w:b w:val="0"/>
                <w:sz w:val="16"/>
              </w:rPr>
              <w:t>Trip continúa pero falta una señal o hay gaps/accuracy limitada.</w:t>
            </w:r>
          </w:p>
        </w:tc>
      </w:tr>
      <w:tr>
        <w:tc>
          <w:tcPr>
            <w:tcW w:type="dxa" w:w="2592"/>
            <w:vAlign w:val="center"/>
            <w:tcMar>
              <w:top w:w="60" w:type="dxa"/>
              <w:start w:w="70" w:type="dxa"/>
              <w:bottom w:w="60" w:type="dxa"/>
              <w:end w:w="70" w:type="dxa"/>
            </w:tcMar>
          </w:tcPr>
          <w:p>
            <w:pPr>
              <w:spacing w:after="0"/>
            </w:pPr>
            <w:r>
              <w:rPr>
                <w:rFonts w:ascii="Aptos" w:hAnsi="Aptos"/>
                <w:sz w:val="16"/>
              </w:rPr>
            </w:r>
            <w:r>
              <w:rPr>
                <w:rFonts w:ascii="Aptos" w:hAnsi="Aptos"/>
                <w:b w:val="0"/>
                <w:sz w:val="16"/>
              </w:rPr>
              <w:t>RECOVERY_REQUIRED</w:t>
            </w:r>
          </w:p>
        </w:tc>
        <w:tc>
          <w:tcPr>
            <w:tcW w:type="dxa" w:w="8208"/>
            <w:vAlign w:val="center"/>
            <w:tcMar>
              <w:top w:w="60" w:type="dxa"/>
              <w:start w:w="70" w:type="dxa"/>
              <w:bottom w:w="60" w:type="dxa"/>
              <w:end w:w="70" w:type="dxa"/>
            </w:tcMar>
          </w:tcPr>
          <w:p>
            <w:pPr>
              <w:spacing w:after="0"/>
            </w:pPr>
            <w:r>
              <w:rPr>
                <w:rFonts w:ascii="Aptos" w:hAnsi="Aptos"/>
                <w:sz w:val="16"/>
              </w:rPr>
            </w:r>
            <w:r>
              <w:rPr>
                <w:rFonts w:ascii="Aptos" w:hAnsi="Aptos"/>
                <w:b w:val="0"/>
                <w:sz w:val="16"/>
              </w:rPr>
              <w:t>Captura previa no puede continuarse de forma segura sin reconciliación.</w:t>
            </w:r>
          </w:p>
        </w:tc>
      </w:tr>
      <w:tr>
        <w:tc>
          <w:tcPr>
            <w:tcW w:type="dxa" w:w="2592"/>
            <w:vAlign w:val="center"/>
            <w:tcMar>
              <w:top w:w="60" w:type="dxa"/>
              <w:start w:w="70" w:type="dxa"/>
              <w:bottom w:w="60" w:type="dxa"/>
              <w:end w:w="70" w:type="dxa"/>
            </w:tcMar>
          </w:tcPr>
          <w:p>
            <w:pPr>
              <w:spacing w:after="0"/>
            </w:pPr>
            <w:r>
              <w:rPr>
                <w:rFonts w:ascii="Aptos" w:hAnsi="Aptos"/>
                <w:sz w:val="16"/>
              </w:rPr>
            </w:r>
            <w:r>
              <w:rPr>
                <w:rFonts w:ascii="Aptos" w:hAnsi="Aptos"/>
                <w:b w:val="0"/>
                <w:sz w:val="16"/>
              </w:rPr>
              <w:t>PERSISTENCE_CRITICAL</w:t>
            </w:r>
          </w:p>
        </w:tc>
        <w:tc>
          <w:tcPr>
            <w:tcW w:type="dxa" w:w="8208"/>
            <w:vAlign w:val="center"/>
            <w:tcMar>
              <w:top w:w="60" w:type="dxa"/>
              <w:start w:w="70" w:type="dxa"/>
              <w:bottom w:w="60" w:type="dxa"/>
              <w:end w:w="70" w:type="dxa"/>
            </w:tcMar>
          </w:tcPr>
          <w:p>
            <w:pPr>
              <w:spacing w:after="0"/>
            </w:pPr>
            <w:r>
              <w:rPr>
                <w:rFonts w:ascii="Aptos" w:hAnsi="Aptos"/>
                <w:sz w:val="16"/>
              </w:rPr>
            </w:r>
            <w:r>
              <w:rPr>
                <w:rFonts w:ascii="Aptos" w:hAnsi="Aptos"/>
                <w:b w:val="0"/>
                <w:sz w:val="16"/>
              </w:rPr>
              <w:t>No se puede garantizar que nuevos puntos estén siendo guardados.</w:t>
            </w:r>
          </w:p>
        </w:tc>
      </w:tr>
    </w:tbl>
    <w:p>
      <w:pPr>
        <w:pStyle w:val="Heading2"/>
      </w:pPr>
      <w:r>
        <w:t>13.10 Decisiones aceptadas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440"/>
            <w:vAlign w:val="center"/>
            <w:shd w:fill="1F4E78"/>
            <w:tcMar>
              <w:top w:w="60" w:type="dxa"/>
              <w:start w:w="70" w:type="dxa"/>
              <w:bottom w:w="60" w:type="dxa"/>
              <w:end w:w="70" w:type="dxa"/>
            </w:tcMar>
          </w:tcPr>
          <w:p>
            <w:pPr>
              <w:spacing w:after="0"/>
            </w:pPr>
            <w:r>
              <w:rPr>
                <w:rFonts w:ascii="Aptos" w:hAnsi="Aptos"/>
                <w:b/>
                <w:color w:val="FFFFFF"/>
                <w:sz w:val="16"/>
              </w:rPr>
            </w:r>
            <w:r>
              <w:rPr>
                <w:rFonts w:ascii="Aptos" w:hAnsi="Aptos"/>
                <w:b/>
                <w:color w:val="FFFFFF"/>
                <w:sz w:val="16"/>
              </w:rPr>
              <w:t>ID</w:t>
            </w:r>
          </w:p>
        </w:tc>
        <w:tc>
          <w:tcPr>
            <w:tcW w:type="dxa" w:w="8064"/>
            <w:vAlign w:val="center"/>
            <w:shd w:fill="1F4E78"/>
            <w:tcMar>
              <w:top w:w="60" w:type="dxa"/>
              <w:start w:w="70" w:type="dxa"/>
              <w:bottom w:w="60" w:type="dxa"/>
              <w:end w:w="70" w:type="dxa"/>
            </w:tcMar>
          </w:tcPr>
          <w:p>
            <w:pPr>
              <w:spacing w:after="0"/>
            </w:pPr>
            <w:r>
              <w:rPr>
                <w:rFonts w:ascii="Aptos" w:hAnsi="Aptos"/>
                <w:b/>
                <w:color w:val="FFFFFF"/>
                <w:sz w:val="16"/>
              </w:rPr>
            </w:r>
            <w:r>
              <w:rPr>
                <w:rFonts w:ascii="Aptos" w:hAnsi="Aptos"/>
                <w:b/>
                <w:color w:val="FFFFFF"/>
                <w:sz w:val="16"/>
              </w:rPr>
              <w:t>Decisión</w:t>
            </w:r>
          </w:p>
        </w:tc>
        <w:tc>
          <w:tcPr>
            <w:tcW w:type="dxa" w:w="1728"/>
            <w:vAlign w:val="center"/>
            <w:shd w:fill="1F4E78"/>
            <w:tcMar>
              <w:top w:w="60" w:type="dxa"/>
              <w:start w:w="70" w:type="dxa"/>
              <w:bottom w:w="60" w:type="dxa"/>
              <w:end w:w="70" w:type="dxa"/>
            </w:tcMar>
          </w:tcPr>
          <w:p>
            <w:pPr>
              <w:spacing w:after="0"/>
            </w:pPr>
            <w:r>
              <w:rPr>
                <w:rFonts w:ascii="Aptos" w:hAnsi="Aptos"/>
                <w:b/>
                <w:color w:val="FFFFFF"/>
                <w:sz w:val="16"/>
              </w:rPr>
            </w:r>
            <w:r>
              <w:rPr>
                <w:rFonts w:ascii="Aptos" w:hAnsi="Aptos"/>
                <w:b/>
                <w:color w:val="FFFFFF"/>
                <w:sz w:val="16"/>
              </w:rPr>
              <w:t>Estado</w:t>
            </w:r>
          </w:p>
        </w:tc>
      </w:tr>
      <w:tr>
        <w:tc>
          <w:tcPr>
            <w:tcW w:type="dxa" w:w="1440"/>
            <w:vAlign w:val="center"/>
            <w:tcMar>
              <w:top w:w="60" w:type="dxa"/>
              <w:start w:w="70" w:type="dxa"/>
              <w:bottom w:w="60" w:type="dxa"/>
              <w:end w:w="70" w:type="dxa"/>
            </w:tcMar>
          </w:tcPr>
          <w:p>
            <w:pPr>
              <w:spacing w:after="0"/>
            </w:pPr>
            <w:r>
              <w:rPr>
                <w:rFonts w:ascii="Aptos" w:hAnsi="Aptos"/>
                <w:sz w:val="16"/>
              </w:rPr>
            </w:r>
            <w:r>
              <w:rPr>
                <w:rFonts w:ascii="Aptos" w:hAnsi="Aptos"/>
                <w:b w:val="0"/>
                <w:sz w:val="16"/>
              </w:rPr>
              <w:t>REL-001</w:t>
            </w:r>
          </w:p>
        </w:tc>
        <w:tc>
          <w:tcPr>
            <w:tcW w:type="dxa" w:w="8064"/>
            <w:vAlign w:val="center"/>
            <w:tcMar>
              <w:top w:w="60" w:type="dxa"/>
              <w:start w:w="70" w:type="dxa"/>
              <w:bottom w:w="60" w:type="dxa"/>
              <w:end w:w="70" w:type="dxa"/>
            </w:tcMar>
          </w:tcPr>
          <w:p>
            <w:pPr>
              <w:spacing w:after="0"/>
            </w:pPr>
            <w:r>
              <w:rPr>
                <w:rFonts w:ascii="Aptos" w:hAnsi="Aptos"/>
                <w:sz w:val="16"/>
              </w:rPr>
            </w:r>
            <w:r>
              <w:rPr>
                <w:rFonts w:ascii="Aptos" w:hAnsi="Aptos"/>
                <w:b w:val="0"/>
                <w:sz w:val="16"/>
              </w:rPr>
              <w:t>Persistencia es la verdad del Trip.</w:t>
            </w:r>
          </w:p>
        </w:tc>
        <w:tc>
          <w:tcPr>
            <w:tcW w:type="dxa" w:w="1728"/>
            <w:vAlign w:val="center"/>
            <w:tcMar>
              <w:top w:w="60" w:type="dxa"/>
              <w:start w:w="70" w:type="dxa"/>
              <w:bottom w:w="60" w:type="dxa"/>
              <w:end w:w="70" w:type="dxa"/>
            </w:tcMar>
          </w:tcPr>
          <w:p>
            <w:pPr>
              <w:spacing w:after="0"/>
            </w:pPr>
            <w:r>
              <w:rPr>
                <w:rFonts w:ascii="Aptos" w:hAnsi="Aptos"/>
                <w:sz w:val="16"/>
              </w:rPr>
            </w:r>
            <w:r>
              <w:rPr>
                <w:rFonts w:ascii="Aptos" w:hAnsi="Aptos"/>
                <w:b w:val="0"/>
                <w:sz w:val="16"/>
              </w:rPr>
              <w:t>ACEPTADO</w:t>
            </w:r>
          </w:p>
        </w:tc>
      </w:tr>
      <w:tr>
        <w:tc>
          <w:tcPr>
            <w:tcW w:type="dxa" w:w="1440"/>
            <w:vAlign w:val="center"/>
            <w:tcMar>
              <w:top w:w="60" w:type="dxa"/>
              <w:start w:w="70" w:type="dxa"/>
              <w:bottom w:w="60" w:type="dxa"/>
              <w:end w:w="70" w:type="dxa"/>
            </w:tcMar>
          </w:tcPr>
          <w:p>
            <w:pPr>
              <w:spacing w:after="0"/>
            </w:pPr>
            <w:r>
              <w:rPr>
                <w:rFonts w:ascii="Aptos" w:hAnsi="Aptos"/>
                <w:sz w:val="16"/>
              </w:rPr>
            </w:r>
            <w:r>
              <w:rPr>
                <w:rFonts w:ascii="Aptos" w:hAnsi="Aptos"/>
                <w:b w:val="0"/>
                <w:sz w:val="16"/>
              </w:rPr>
              <w:t>REL-002</w:t>
            </w:r>
          </w:p>
        </w:tc>
        <w:tc>
          <w:tcPr>
            <w:tcW w:type="dxa" w:w="8064"/>
            <w:vAlign w:val="center"/>
            <w:tcMar>
              <w:top w:w="60" w:type="dxa"/>
              <w:start w:w="70" w:type="dxa"/>
              <w:bottom w:w="60" w:type="dxa"/>
              <w:end w:w="70" w:type="dxa"/>
            </w:tcMar>
          </w:tcPr>
          <w:p>
            <w:pPr>
              <w:spacing w:after="0"/>
            </w:pPr>
            <w:r>
              <w:rPr>
                <w:rFonts w:ascii="Aptos" w:hAnsi="Aptos"/>
                <w:sz w:val="16"/>
              </w:rPr>
            </w:r>
            <w:r>
              <w:rPr>
                <w:rFonts w:ascii="Aptos" w:hAnsi="Aptos"/>
                <w:b w:val="0"/>
                <w:sz w:val="16"/>
              </w:rPr>
              <w:t>TrackingForegroundService usa START_STICKY como baseline a validar; restart rehidrata desde Room.</w:t>
            </w:r>
          </w:p>
        </w:tc>
        <w:tc>
          <w:tcPr>
            <w:tcW w:type="dxa" w:w="1728"/>
            <w:vAlign w:val="center"/>
            <w:tcMar>
              <w:top w:w="60" w:type="dxa"/>
              <w:start w:w="70" w:type="dxa"/>
              <w:bottom w:w="60" w:type="dxa"/>
              <w:end w:w="70" w:type="dxa"/>
            </w:tcMar>
          </w:tcPr>
          <w:p>
            <w:pPr>
              <w:spacing w:after="0"/>
            </w:pPr>
            <w:r>
              <w:rPr>
                <w:rFonts w:ascii="Aptos" w:hAnsi="Aptos"/>
                <w:sz w:val="16"/>
              </w:rPr>
            </w:r>
            <w:r>
              <w:rPr>
                <w:rFonts w:ascii="Aptos" w:hAnsi="Aptos"/>
                <w:b w:val="0"/>
                <w:sz w:val="16"/>
              </w:rPr>
              <w:t>ACEPTADO</w:t>
            </w:r>
          </w:p>
        </w:tc>
      </w:tr>
      <w:tr>
        <w:tc>
          <w:tcPr>
            <w:tcW w:type="dxa" w:w="1440"/>
            <w:vAlign w:val="center"/>
            <w:tcMar>
              <w:top w:w="60" w:type="dxa"/>
              <w:start w:w="70" w:type="dxa"/>
              <w:bottom w:w="60" w:type="dxa"/>
              <w:end w:w="70" w:type="dxa"/>
            </w:tcMar>
          </w:tcPr>
          <w:p>
            <w:pPr>
              <w:spacing w:after="0"/>
            </w:pPr>
            <w:r>
              <w:rPr>
                <w:rFonts w:ascii="Aptos" w:hAnsi="Aptos"/>
                <w:sz w:val="16"/>
              </w:rPr>
            </w:r>
            <w:r>
              <w:rPr>
                <w:rFonts w:ascii="Aptos" w:hAnsi="Aptos"/>
                <w:b w:val="0"/>
                <w:sz w:val="16"/>
              </w:rPr>
              <w:t>REL-003</w:t>
            </w:r>
          </w:p>
        </w:tc>
        <w:tc>
          <w:tcPr>
            <w:tcW w:type="dxa" w:w="8064"/>
            <w:vAlign w:val="center"/>
            <w:tcMar>
              <w:top w:w="60" w:type="dxa"/>
              <w:start w:w="70" w:type="dxa"/>
              <w:bottom w:w="60" w:type="dxa"/>
              <w:end w:w="70" w:type="dxa"/>
            </w:tcMar>
          </w:tcPr>
          <w:p>
            <w:pPr>
              <w:spacing w:after="0"/>
            </w:pPr>
            <w:r>
              <w:rPr>
                <w:rFonts w:ascii="Aptos" w:hAnsi="Aptos"/>
                <w:sz w:val="16"/>
              </w:rPr>
            </w:r>
            <w:r>
              <w:rPr>
                <w:rFonts w:ascii="Aptos" w:hAnsi="Aptos"/>
                <w:b w:val="0"/>
                <w:sz w:val="16"/>
              </w:rPr>
              <w:t>Process death recuperable dentro del mismo boot intenta continuar la misma capture.</w:t>
            </w:r>
          </w:p>
        </w:tc>
        <w:tc>
          <w:tcPr>
            <w:tcW w:type="dxa" w:w="1728"/>
            <w:vAlign w:val="center"/>
            <w:tcMar>
              <w:top w:w="60" w:type="dxa"/>
              <w:start w:w="70" w:type="dxa"/>
              <w:bottom w:w="60" w:type="dxa"/>
              <w:end w:w="70" w:type="dxa"/>
            </w:tcMar>
          </w:tcPr>
          <w:p>
            <w:pPr>
              <w:spacing w:after="0"/>
            </w:pPr>
            <w:r>
              <w:rPr>
                <w:rFonts w:ascii="Aptos" w:hAnsi="Aptos"/>
                <w:sz w:val="16"/>
              </w:rPr>
            </w:r>
            <w:r>
              <w:rPr>
                <w:rFonts w:ascii="Aptos" w:hAnsi="Aptos"/>
                <w:b w:val="0"/>
                <w:sz w:val="16"/>
              </w:rPr>
              <w:t>ACEPTADO</w:t>
            </w:r>
          </w:p>
        </w:tc>
      </w:tr>
      <w:tr>
        <w:tc>
          <w:tcPr>
            <w:tcW w:type="dxa" w:w="1440"/>
            <w:vAlign w:val="center"/>
            <w:tcMar>
              <w:top w:w="60" w:type="dxa"/>
              <w:start w:w="70" w:type="dxa"/>
              <w:bottom w:w="60" w:type="dxa"/>
              <w:end w:w="70" w:type="dxa"/>
            </w:tcMar>
          </w:tcPr>
          <w:p>
            <w:pPr>
              <w:spacing w:after="0"/>
            </w:pPr>
            <w:r>
              <w:rPr>
                <w:rFonts w:ascii="Aptos" w:hAnsi="Aptos"/>
                <w:sz w:val="16"/>
              </w:rPr>
            </w:r>
            <w:r>
              <w:rPr>
                <w:rFonts w:ascii="Aptos" w:hAnsi="Aptos"/>
                <w:b w:val="0"/>
                <w:sz w:val="16"/>
              </w:rPr>
              <w:t>REL-004</w:t>
            </w:r>
          </w:p>
        </w:tc>
        <w:tc>
          <w:tcPr>
            <w:tcW w:type="dxa" w:w="8064"/>
            <w:vAlign w:val="center"/>
            <w:tcMar>
              <w:top w:w="60" w:type="dxa"/>
              <w:start w:w="70" w:type="dxa"/>
              <w:bottom w:w="60" w:type="dxa"/>
              <w:end w:w="70" w:type="dxa"/>
            </w:tcMar>
          </w:tcPr>
          <w:p>
            <w:pPr>
              <w:spacing w:after="0"/>
            </w:pPr>
            <w:r>
              <w:rPr>
                <w:rFonts w:ascii="Aptos" w:hAnsi="Aptos"/>
                <w:sz w:val="16"/>
              </w:rPr>
            </w:r>
            <w:r>
              <w:rPr>
                <w:rFonts w:ascii="Aptos" w:hAnsi="Aptos"/>
                <w:b w:val="0"/>
                <w:sz w:val="16"/>
              </w:rPr>
              <w:t>Reboot no finge continuidad; conserva un parcial y la siguiente conducción inicia nueva capture.</w:t>
            </w:r>
          </w:p>
        </w:tc>
        <w:tc>
          <w:tcPr>
            <w:tcW w:type="dxa" w:w="1728"/>
            <w:vAlign w:val="center"/>
            <w:tcMar>
              <w:top w:w="60" w:type="dxa"/>
              <w:start w:w="70" w:type="dxa"/>
              <w:bottom w:w="60" w:type="dxa"/>
              <w:end w:w="70" w:type="dxa"/>
            </w:tcMar>
          </w:tcPr>
          <w:p>
            <w:pPr>
              <w:spacing w:after="0"/>
            </w:pPr>
            <w:r>
              <w:rPr>
                <w:rFonts w:ascii="Aptos" w:hAnsi="Aptos"/>
                <w:sz w:val="16"/>
              </w:rPr>
            </w:r>
            <w:r>
              <w:rPr>
                <w:rFonts w:ascii="Aptos" w:hAnsi="Aptos"/>
                <w:b w:val="0"/>
                <w:sz w:val="16"/>
              </w:rPr>
              <w:t>ACEPTADO</w:t>
            </w:r>
          </w:p>
        </w:tc>
      </w:tr>
      <w:tr>
        <w:tc>
          <w:tcPr>
            <w:tcW w:type="dxa" w:w="1440"/>
            <w:vAlign w:val="center"/>
            <w:tcMar>
              <w:top w:w="60" w:type="dxa"/>
              <w:start w:w="70" w:type="dxa"/>
              <w:bottom w:w="60" w:type="dxa"/>
              <w:end w:w="70" w:type="dxa"/>
            </w:tcMar>
          </w:tcPr>
          <w:p>
            <w:pPr>
              <w:spacing w:after="0"/>
            </w:pPr>
            <w:r>
              <w:rPr>
                <w:rFonts w:ascii="Aptos" w:hAnsi="Aptos"/>
                <w:sz w:val="16"/>
              </w:rPr>
            </w:r>
            <w:r>
              <w:rPr>
                <w:rFonts w:ascii="Aptos" w:hAnsi="Aptos"/>
                <w:b w:val="0"/>
                <w:sz w:val="16"/>
              </w:rPr>
              <w:t>REL-005</w:t>
            </w:r>
          </w:p>
        </w:tc>
        <w:tc>
          <w:tcPr>
            <w:tcW w:type="dxa" w:w="8064"/>
            <w:vAlign w:val="center"/>
            <w:tcMar>
              <w:top w:w="60" w:type="dxa"/>
              <w:start w:w="70" w:type="dxa"/>
              <w:bottom w:w="60" w:type="dxa"/>
              <w:end w:w="70" w:type="dxa"/>
            </w:tcMar>
          </w:tcPr>
          <w:p>
            <w:pPr>
              <w:spacing w:after="0"/>
            </w:pPr>
            <w:r>
              <w:rPr>
                <w:rFonts w:ascii="Aptos" w:hAnsi="Aptos"/>
                <w:sz w:val="16"/>
              </w:rPr>
            </w:r>
            <w:r>
              <w:rPr>
                <w:rFonts w:ascii="Aptos" w:hAnsi="Aptos"/>
                <w:b w:val="0"/>
                <w:sz w:val="16"/>
              </w:rPr>
              <w:t>User Stop/Force Stop se respetan.</w:t>
            </w:r>
          </w:p>
        </w:tc>
        <w:tc>
          <w:tcPr>
            <w:tcW w:type="dxa" w:w="1728"/>
            <w:vAlign w:val="center"/>
            <w:tcMar>
              <w:top w:w="60" w:type="dxa"/>
              <w:start w:w="70" w:type="dxa"/>
              <w:bottom w:w="60" w:type="dxa"/>
              <w:end w:w="70" w:type="dxa"/>
            </w:tcMar>
          </w:tcPr>
          <w:p>
            <w:pPr>
              <w:spacing w:after="0"/>
            </w:pPr>
            <w:r>
              <w:rPr>
                <w:rFonts w:ascii="Aptos" w:hAnsi="Aptos"/>
                <w:sz w:val="16"/>
              </w:rPr>
            </w:r>
            <w:r>
              <w:rPr>
                <w:rFonts w:ascii="Aptos" w:hAnsi="Aptos"/>
                <w:b w:val="0"/>
                <w:sz w:val="16"/>
              </w:rPr>
              <w:t>ACEPTADO</w:t>
            </w:r>
          </w:p>
        </w:tc>
      </w:tr>
      <w:tr>
        <w:tc>
          <w:tcPr>
            <w:tcW w:type="dxa" w:w="1440"/>
            <w:vAlign w:val="center"/>
            <w:tcMar>
              <w:top w:w="60" w:type="dxa"/>
              <w:start w:w="70" w:type="dxa"/>
              <w:bottom w:w="60" w:type="dxa"/>
              <w:end w:w="70" w:type="dxa"/>
            </w:tcMar>
          </w:tcPr>
          <w:p>
            <w:pPr>
              <w:spacing w:after="0"/>
            </w:pPr>
            <w:r>
              <w:rPr>
                <w:rFonts w:ascii="Aptos" w:hAnsi="Aptos"/>
                <w:sz w:val="16"/>
              </w:rPr>
            </w:r>
            <w:r>
              <w:rPr>
                <w:rFonts w:ascii="Aptos" w:hAnsi="Aptos"/>
                <w:b w:val="0"/>
                <w:sz w:val="16"/>
              </w:rPr>
              <w:t>REL-006</w:t>
            </w:r>
          </w:p>
        </w:tc>
        <w:tc>
          <w:tcPr>
            <w:tcW w:type="dxa" w:w="8064"/>
            <w:vAlign w:val="center"/>
            <w:tcMar>
              <w:top w:w="60" w:type="dxa"/>
              <w:start w:w="70" w:type="dxa"/>
              <w:bottom w:w="60" w:type="dxa"/>
              <w:end w:w="70" w:type="dxa"/>
            </w:tcMar>
          </w:tcPr>
          <w:p>
            <w:pPr>
              <w:spacing w:after="0"/>
            </w:pPr>
            <w:r>
              <w:rPr>
                <w:rFonts w:ascii="Aptos" w:hAnsi="Aptos"/>
                <w:sz w:val="16"/>
              </w:rPr>
            </w:r>
            <w:r>
              <w:rPr>
                <w:rFonts w:ascii="Aptos" w:hAnsi="Aptos"/>
                <w:b w:val="0"/>
                <w:sz w:val="16"/>
              </w:rPr>
              <w:t>Finish/Merge/Split son idempotentes y transaccionales.</w:t>
            </w:r>
          </w:p>
        </w:tc>
        <w:tc>
          <w:tcPr>
            <w:tcW w:type="dxa" w:w="1728"/>
            <w:vAlign w:val="center"/>
            <w:tcMar>
              <w:top w:w="60" w:type="dxa"/>
              <w:start w:w="70" w:type="dxa"/>
              <w:bottom w:w="60" w:type="dxa"/>
              <w:end w:w="70" w:type="dxa"/>
            </w:tcMar>
          </w:tcPr>
          <w:p>
            <w:pPr>
              <w:spacing w:after="0"/>
            </w:pPr>
            <w:r>
              <w:rPr>
                <w:rFonts w:ascii="Aptos" w:hAnsi="Aptos"/>
                <w:sz w:val="16"/>
              </w:rPr>
            </w:r>
            <w:r>
              <w:rPr>
                <w:rFonts w:ascii="Aptos" w:hAnsi="Aptos"/>
                <w:b w:val="0"/>
                <w:sz w:val="16"/>
              </w:rPr>
              <w:t>ACEPTADO</w:t>
            </w:r>
          </w:p>
        </w:tc>
      </w:tr>
      <w:tr>
        <w:tc>
          <w:tcPr>
            <w:tcW w:type="dxa" w:w="1440"/>
            <w:vAlign w:val="center"/>
            <w:tcMar>
              <w:top w:w="60" w:type="dxa"/>
              <w:start w:w="70" w:type="dxa"/>
              <w:bottom w:w="60" w:type="dxa"/>
              <w:end w:w="70" w:type="dxa"/>
            </w:tcMar>
          </w:tcPr>
          <w:p>
            <w:pPr>
              <w:spacing w:after="0"/>
            </w:pPr>
            <w:r>
              <w:rPr>
                <w:rFonts w:ascii="Aptos" w:hAnsi="Aptos"/>
                <w:sz w:val="16"/>
              </w:rPr>
            </w:r>
            <w:r>
              <w:rPr>
                <w:rFonts w:ascii="Aptos" w:hAnsi="Aptos"/>
                <w:b w:val="0"/>
                <w:sz w:val="16"/>
              </w:rPr>
              <w:t>REL-007</w:t>
            </w:r>
          </w:p>
        </w:tc>
        <w:tc>
          <w:tcPr>
            <w:tcW w:type="dxa" w:w="8064"/>
            <w:vAlign w:val="center"/>
            <w:tcMar>
              <w:top w:w="60" w:type="dxa"/>
              <w:start w:w="70" w:type="dxa"/>
              <w:bottom w:w="60" w:type="dxa"/>
              <w:end w:w="70" w:type="dxa"/>
            </w:tcMar>
          </w:tcPr>
          <w:p>
            <w:pPr>
              <w:spacing w:after="0"/>
            </w:pPr>
            <w:r>
              <w:rPr>
                <w:rFonts w:ascii="Aptos" w:hAnsi="Aptos"/>
                <w:sz w:val="16"/>
              </w:rPr>
            </w:r>
            <w:r>
              <w:rPr>
                <w:rFonts w:ascii="Aptos" w:hAnsi="Aptos"/>
                <w:b w:val="0"/>
                <w:sz w:val="16"/>
              </w:rPr>
              <w:t>Processing usa trabajo persistente, único e idempotente.</w:t>
            </w:r>
          </w:p>
        </w:tc>
        <w:tc>
          <w:tcPr>
            <w:tcW w:type="dxa" w:w="1728"/>
            <w:vAlign w:val="center"/>
            <w:tcMar>
              <w:top w:w="60" w:type="dxa"/>
              <w:start w:w="70" w:type="dxa"/>
              <w:bottom w:w="60" w:type="dxa"/>
              <w:end w:w="70" w:type="dxa"/>
            </w:tcMar>
          </w:tcPr>
          <w:p>
            <w:pPr>
              <w:spacing w:after="0"/>
            </w:pPr>
            <w:r>
              <w:rPr>
                <w:rFonts w:ascii="Aptos" w:hAnsi="Aptos"/>
                <w:sz w:val="16"/>
              </w:rPr>
            </w:r>
            <w:r>
              <w:rPr>
                <w:rFonts w:ascii="Aptos" w:hAnsi="Aptos"/>
                <w:b w:val="0"/>
                <w:sz w:val="16"/>
              </w:rPr>
              <w:t>ACEPTADO</w:t>
            </w:r>
          </w:p>
        </w:tc>
      </w:tr>
      <w:tr>
        <w:tc>
          <w:tcPr>
            <w:tcW w:type="dxa" w:w="1440"/>
            <w:vAlign w:val="center"/>
            <w:tcMar>
              <w:top w:w="60" w:type="dxa"/>
              <w:start w:w="70" w:type="dxa"/>
              <w:bottom w:w="60" w:type="dxa"/>
              <w:end w:w="70" w:type="dxa"/>
            </w:tcMar>
          </w:tcPr>
          <w:p>
            <w:pPr>
              <w:spacing w:after="0"/>
            </w:pPr>
            <w:r>
              <w:rPr>
                <w:rFonts w:ascii="Aptos" w:hAnsi="Aptos"/>
                <w:sz w:val="16"/>
              </w:rPr>
            </w:r>
            <w:r>
              <w:rPr>
                <w:rFonts w:ascii="Aptos" w:hAnsi="Aptos"/>
                <w:b w:val="0"/>
                <w:sz w:val="16"/>
              </w:rPr>
              <w:t>REL-008</w:t>
            </w:r>
          </w:p>
        </w:tc>
        <w:tc>
          <w:tcPr>
            <w:tcW w:type="dxa" w:w="8064"/>
            <w:vAlign w:val="center"/>
            <w:tcMar>
              <w:top w:w="60" w:type="dxa"/>
              <w:start w:w="70" w:type="dxa"/>
              <w:bottom w:w="60" w:type="dxa"/>
              <w:end w:w="70" w:type="dxa"/>
            </w:tcMar>
          </w:tcPr>
          <w:p>
            <w:pPr>
              <w:spacing w:after="0"/>
            </w:pPr>
            <w:r>
              <w:rPr>
                <w:rFonts w:ascii="Aptos" w:hAnsi="Aptos"/>
                <w:sz w:val="16"/>
              </w:rPr>
            </w:r>
            <w:r>
              <w:rPr>
                <w:rFonts w:ascii="Aptos" w:hAnsi="Aptos"/>
                <w:b w:val="0"/>
                <w:sz w:val="16"/>
              </w:rPr>
              <w:t>GPS gaps se representan, no se sintetizan.</w:t>
            </w:r>
          </w:p>
        </w:tc>
        <w:tc>
          <w:tcPr>
            <w:tcW w:type="dxa" w:w="1728"/>
            <w:vAlign w:val="center"/>
            <w:tcMar>
              <w:top w:w="60" w:type="dxa"/>
              <w:start w:w="70" w:type="dxa"/>
              <w:bottom w:w="60" w:type="dxa"/>
              <w:end w:w="70" w:type="dxa"/>
            </w:tcMar>
          </w:tcPr>
          <w:p>
            <w:pPr>
              <w:spacing w:after="0"/>
            </w:pPr>
            <w:r>
              <w:rPr>
                <w:rFonts w:ascii="Aptos" w:hAnsi="Aptos"/>
                <w:sz w:val="16"/>
              </w:rPr>
            </w:r>
            <w:r>
              <w:rPr>
                <w:rFonts w:ascii="Aptos" w:hAnsi="Aptos"/>
                <w:b w:val="0"/>
                <w:sz w:val="16"/>
              </w:rPr>
              <w:t>ACEPTADO</w:t>
            </w:r>
          </w:p>
        </w:tc>
      </w:tr>
      <w:tr>
        <w:tc>
          <w:tcPr>
            <w:tcW w:type="dxa" w:w="1440"/>
            <w:vAlign w:val="center"/>
            <w:tcMar>
              <w:top w:w="60" w:type="dxa"/>
              <w:start w:w="70" w:type="dxa"/>
              <w:bottom w:w="60" w:type="dxa"/>
              <w:end w:w="70" w:type="dxa"/>
            </w:tcMar>
          </w:tcPr>
          <w:p>
            <w:pPr>
              <w:spacing w:after="0"/>
            </w:pPr>
            <w:r>
              <w:rPr>
                <w:rFonts w:ascii="Aptos" w:hAnsi="Aptos"/>
                <w:sz w:val="16"/>
              </w:rPr>
            </w:r>
            <w:r>
              <w:rPr>
                <w:rFonts w:ascii="Aptos" w:hAnsi="Aptos"/>
                <w:b w:val="0"/>
                <w:sz w:val="16"/>
              </w:rPr>
              <w:t>REL-009</w:t>
            </w:r>
          </w:p>
        </w:tc>
        <w:tc>
          <w:tcPr>
            <w:tcW w:type="dxa" w:w="8064"/>
            <w:vAlign w:val="center"/>
            <w:tcMar>
              <w:top w:w="60" w:type="dxa"/>
              <w:start w:w="70" w:type="dxa"/>
              <w:bottom w:w="60" w:type="dxa"/>
              <w:end w:w="70" w:type="dxa"/>
            </w:tcMar>
          </w:tcPr>
          <w:p>
            <w:pPr>
              <w:spacing w:after="0"/>
            </w:pPr>
            <w:r>
              <w:rPr>
                <w:rFonts w:ascii="Aptos" w:hAnsi="Aptos"/>
                <w:sz w:val="16"/>
              </w:rPr>
            </w:r>
            <w:r>
              <w:rPr>
                <w:rFonts w:ascii="Aptos" w:hAnsi="Aptos"/>
                <w:b w:val="0"/>
                <w:sz w:val="16"/>
              </w:rPr>
              <w:t>Fallo de persistencia nunca queda silencioso.</w:t>
            </w:r>
          </w:p>
        </w:tc>
        <w:tc>
          <w:tcPr>
            <w:tcW w:type="dxa" w:w="1728"/>
            <w:vAlign w:val="center"/>
            <w:tcMar>
              <w:top w:w="60" w:type="dxa"/>
              <w:start w:w="70" w:type="dxa"/>
              <w:bottom w:w="60" w:type="dxa"/>
              <w:end w:w="70" w:type="dxa"/>
            </w:tcMar>
          </w:tcPr>
          <w:p>
            <w:pPr>
              <w:spacing w:after="0"/>
            </w:pPr>
            <w:r>
              <w:rPr>
                <w:rFonts w:ascii="Aptos" w:hAnsi="Aptos"/>
                <w:sz w:val="16"/>
              </w:rPr>
            </w:r>
            <w:r>
              <w:rPr>
                <w:rFonts w:ascii="Aptos" w:hAnsi="Aptos"/>
                <w:b w:val="0"/>
                <w:sz w:val="16"/>
              </w:rPr>
              <w:t>ACEPTADO</w:t>
            </w:r>
          </w:p>
        </w:tc>
      </w:tr>
      <w:tr>
        <w:tc>
          <w:tcPr>
            <w:tcW w:type="dxa" w:w="1440"/>
            <w:vAlign w:val="center"/>
            <w:tcMar>
              <w:top w:w="60" w:type="dxa"/>
              <w:start w:w="70" w:type="dxa"/>
              <w:bottom w:w="60" w:type="dxa"/>
              <w:end w:w="70" w:type="dxa"/>
            </w:tcMar>
          </w:tcPr>
          <w:p>
            <w:pPr>
              <w:spacing w:after="0"/>
            </w:pPr>
            <w:r>
              <w:rPr>
                <w:rFonts w:ascii="Aptos" w:hAnsi="Aptos"/>
                <w:sz w:val="16"/>
              </w:rPr>
            </w:r>
            <w:r>
              <w:rPr>
                <w:rFonts w:ascii="Aptos" w:hAnsi="Aptos"/>
                <w:b w:val="0"/>
                <w:sz w:val="16"/>
              </w:rPr>
              <w:t>REL-010</w:t>
            </w:r>
          </w:p>
        </w:tc>
        <w:tc>
          <w:tcPr>
            <w:tcW w:type="dxa" w:w="8064"/>
            <w:vAlign w:val="center"/>
            <w:tcMar>
              <w:top w:w="60" w:type="dxa"/>
              <w:start w:w="70" w:type="dxa"/>
              <w:bottom w:w="60" w:type="dxa"/>
              <w:end w:w="70" w:type="dxa"/>
            </w:tcMar>
          </w:tcPr>
          <w:p>
            <w:pPr>
              <w:spacing w:after="0"/>
            </w:pPr>
            <w:r>
              <w:rPr>
                <w:rFonts w:ascii="Aptos" w:hAnsi="Aptos"/>
                <w:sz w:val="16"/>
              </w:rPr>
            </w:r>
            <w:r>
              <w:rPr>
                <w:rFonts w:ascii="Aptos" w:hAnsi="Aptos"/>
                <w:b w:val="0"/>
                <w:sz w:val="16"/>
              </w:rPr>
              <w:t>No destructive DB recovery automático.</w:t>
            </w:r>
          </w:p>
        </w:tc>
        <w:tc>
          <w:tcPr>
            <w:tcW w:type="dxa" w:w="1728"/>
            <w:vAlign w:val="center"/>
            <w:tcMar>
              <w:top w:w="60" w:type="dxa"/>
              <w:start w:w="70" w:type="dxa"/>
              <w:bottom w:w="60" w:type="dxa"/>
              <w:end w:w="70" w:type="dxa"/>
            </w:tcMar>
          </w:tcPr>
          <w:p>
            <w:pPr>
              <w:spacing w:after="0"/>
            </w:pPr>
            <w:r>
              <w:rPr>
                <w:rFonts w:ascii="Aptos" w:hAnsi="Aptos"/>
                <w:sz w:val="16"/>
              </w:rPr>
            </w:r>
            <w:r>
              <w:rPr>
                <w:rFonts w:ascii="Aptos" w:hAnsi="Aptos"/>
                <w:b w:val="0"/>
                <w:sz w:val="16"/>
              </w:rPr>
              <w:t>ACEPTADO</w:t>
            </w:r>
          </w:p>
        </w:tc>
      </w:tr>
    </w:tbl>
    <w:p>
      <w:pPr>
        <w:pStyle w:val="Heading2"/>
      </w:pPr>
      <w:r>
        <w:t>13.11 Escenarios mínimos que F0.12 debe probar</w:t>
      </w:r>
    </w:p>
    <w:p>
      <w:pPr>
        <w:pStyle w:val="ListBullet"/>
      </w:pPr>
      <w:r>
        <w:t>Activity recreation; UI en background con FGS activo; process kill recuperable.</w:t>
      </w:r>
    </w:p>
    <w:p>
      <w:pPr>
        <w:pStyle w:val="ListBullet"/>
      </w:pPr>
      <w:r>
        <w:t>Crash inducido con batch pendiente; sticky restart con Intent nulo.</w:t>
      </w:r>
    </w:p>
    <w:p>
      <w:pPr>
        <w:pStyle w:val="ListBullet"/>
      </w:pPr>
      <w:r>
        <w:t>Task Manager Stop; Force Stop; reboot con captura ACTIVE.</w:t>
      </w:r>
    </w:p>
    <w:p>
      <w:pPr>
        <w:pStyle w:val="ListBullet"/>
      </w:pPr>
      <w:r>
        <w:t>Revocación/restauración de permisos; GPS desactivado/restaurado.</w:t>
      </w:r>
    </w:p>
    <w:p>
      <w:pPr>
        <w:pStyle w:val="ListBullet"/>
      </w:pPr>
      <w:r>
        <w:t>DAO/insert failure, buffer overflow y storage exhaustion cuando sea viable.</w:t>
      </w:r>
    </w:p>
    <w:p>
      <w:pPr>
        <w:pStyle w:val="ListBullet"/>
      </w:pPr>
      <w:r>
        <w:t>Finish duplicado; Pause/Finish concurrentes; worker cancelado/reintentado.</w:t>
      </w:r>
    </w:p>
    <w:p>
      <w:pPr>
        <w:pStyle w:val="ListBullet"/>
      </w:pPr>
      <w:r>
        <w:t>Merge/Split antes/después de commit; migration con historial existente.</w:t>
      </w:r>
    </w:p>
    <w:p>
      <w:pPr>
        <w:pStyle w:val="ListBullet"/>
      </w:pPr>
      <w:r>
        <w:t>Cambio manual de hora/timezone durante Trip.</w:t>
      </w:r>
    </w:p>
    <w:p>
      <w:pPr>
        <w:pStyle w:val="Heading2"/>
      </w:pPr>
      <w:r>
        <w:t>13.12 Criterio de cierre</w:t>
      </w:r>
    </w:p>
    <w:p>
      <w:pPr/>
      <w:r>
        <w:t>☑ Source of truth ante process death definido.</w:t>
      </w:r>
    </w:p>
    <w:p>
      <w:pPr/>
      <w:r>
        <w:t>☑ Sticky restart y recovery del foreground service definidos.</w:t>
      </w:r>
    </w:p>
    <w:p>
      <w:pPr/>
      <w:r>
        <w:t>☑ User Stop / Force Stop / reboot tienen política explícita.</w:t>
      </w:r>
    </w:p>
    <w:p>
      <w:pPr/>
      <w:r>
        <w:t>☑ GPS gaps, permission changes y persistence failure no quedan ambiguos.</w:t>
      </w:r>
    </w:p>
    <w:p>
      <w:pPr/>
      <w:r>
        <w:t>☑ Finish, processing, Merge y Split tienen atomicidad/idempotencia.</w:t>
      </w:r>
    </w:p>
    <w:p>
      <w:pPr/>
      <w:r>
        <w:t>☑ Recovery Matrix, estados UX y escenarios para F0.12 documentados.</w:t>
      </w:r>
    </w:p>
    <w:p>
      <w:pPr>
        <w:pStyle w:val="SmallNote"/>
      </w:pPr>
      <w:r>
        <w:t>Decisión v0.10: F0.10 queda CERRADO como baseline de fiabilidad y recuperación. El siguiente workstream es F0.11 — Privacidad y permisos.</w:t>
      </w:r>
    </w:p>
    <w:p>
      <w:pPr>
        <w:pStyle w:val="Heading1"/>
      </w:pPr>
      <w:r>
        <w:t>14. F0.11 · Privacidad y permisos</w:t>
      </w:r>
    </w:p>
    <w:p>
      <w:pPr>
        <w:pStyle w:val="Heading2"/>
      </w:pPr>
      <w:r>
        <w:t>14.1 Decisión ejecutiva</w:t>
      </w:r>
    </w:p>
    <w:p>
      <w:pPr/>
      <w:r>
        <w:t>Moto Trip Tracker V2 será local-first y private-by-default: el recorrido completo y la telemetría del viaje permanecen en el dispositivo salvo una acción explícita del usuario o una integración futura aprobada mediante ADR/revisión de privacidad.</w:t>
      </w:r>
    </w:p>
    <w:p>
      <w:pPr>
        <w:pStyle w:val="SmallNote"/>
      </w:pPr>
      <w:r>
        <w:t>Estado: CERRADO — baseline de privacidad/permisos v0.1. Detalle técnico en docs/03-architecture/privacy-permissions.md.</w:t>
      </w:r>
    </w:p>
    <w:p>
      <w:pPr>
        <w:pStyle w:val="Heading2"/>
      </w:pPr>
      <w:r>
        <w:t>14.2 Principios obligatorios</w:t>
      </w:r>
    </w:p>
    <w:p>
      <w:pPr>
        <w:pStyle w:val="ListBullet"/>
      </w:pPr>
      <w:r>
        <w:t>Core no requiere cuenta ni backend para registrar, procesar o consultar Trips.</w:t>
      </w:r>
    </w:p>
    <w:p>
      <w:pPr>
        <w:pStyle w:val="ListBullet"/>
      </w:pPr>
      <w:r>
        <w:t>No advertising SDK ni analytics SDK externo en Core; observabilidad sensible permanece local-first.</w:t>
      </w:r>
    </w:p>
    <w:p>
      <w:pPr>
        <w:pStyle w:val="ListBullet"/>
      </w:pPr>
      <w:r>
        <w:t>Los permisos se solicitan progresivamente y en contexto; nunca todos al primer arranque.</w:t>
      </w:r>
    </w:p>
    <w:p>
      <w:pPr>
        <w:pStyle w:val="ListBullet"/>
      </w:pPr>
      <w:r>
        <w:t>Background Location se reserva exclusivamente para Auto Tracking.</w:t>
      </w:r>
    </w:p>
    <w:p>
      <w:pPr>
        <w:pStyle w:val="ListBullet"/>
      </w:pPr>
      <w:r>
        <w:t>Denegar permisos opcionales degrada capacidades sin bloquear historial y gestión local.</w:t>
      </w:r>
    </w:p>
    <w:p>
      <w:pPr>
        <w:pStyle w:val="ListBullet"/>
      </w:pPr>
      <w:r>
        <w:t>No existe ubicación precisa permanente en IDLE ni un diario oculto de Activity Recognition.</w:t>
      </w:r>
    </w:p>
    <w:p>
      <w:pPr>
        <w:pStyle w:val="ListBullet"/>
      </w:pPr>
      <w:r>
        <w:t>Ningún Trip se comparte o sube automáticamente.</w:t>
      </w:r>
    </w:p>
    <w:p>
      <w:pPr>
        <w:pStyle w:val="ListBullet"/>
      </w:pPr>
      <w:r>
        <w:t>Release logs no contienen coordenadas raw por defecto.</w:t>
      </w:r>
    </w:p>
    <w:p>
      <w:pPr>
        <w:pStyle w:val="Heading2"/>
      </w:pPr>
      <w:r>
        <w:t>14.3 Datos, propósito y retención</w:t>
      </w:r>
    </w:p>
    <w:tbl>
      <w:tblPr>
        <w:tblStyle w:val="TableGrid"/>
        <w:tblW w:type="auto" w:w="0"/>
        <w:tblLook w:firstColumn="1" w:firstRow="1" w:lastColumn="0" w:lastRow="0" w:noHBand="0" w:noVBand="1" w:val="04A0"/>
      </w:tblPr>
      <w:tblGrid>
        <w:gridCol w:w="3331"/>
        <w:gridCol w:w="3331"/>
        <w:gridCol w:w="3331"/>
      </w:tblGrid>
      <w:tr>
        <w:tc>
          <w:tcPr>
            <w:tcW w:type="dxa" w:w="3331"/>
          </w:tcPr>
          <w:p>
            <w:r>
              <w:t>Dato</w:t>
            </w:r>
          </w:p>
        </w:tc>
        <w:tc>
          <w:tcPr>
            <w:tcW w:type="dxa" w:w="3331"/>
          </w:tcPr>
          <w:p>
            <w:r>
              <w:t>Propósito</w:t>
            </w:r>
          </w:p>
        </w:tc>
        <w:tc>
          <w:tcPr>
            <w:tcW w:type="dxa" w:w="3331"/>
          </w:tcPr>
          <w:p>
            <w:r>
              <w:t>Retención / salida</w:t>
            </w:r>
          </w:p>
        </w:tc>
      </w:tr>
      <w:tr>
        <w:tc>
          <w:tcPr>
            <w:tcW w:type="dxa" w:w="3331"/>
          </w:tcPr>
          <w:p>
            <w:r>
              <w:t>Raw/Processed Track</w:t>
            </w:r>
          </w:p>
        </w:tc>
        <w:tc>
          <w:tcPr>
            <w:tcW w:type="dxa" w:w="3331"/>
          </w:tcPr>
          <w:p>
            <w:r>
              <w:t>Ruta, métricas, reprocessing</w:t>
            </w:r>
          </w:p>
        </w:tc>
        <w:tc>
          <w:tcPr>
            <w:tcW w:type="dxa" w:w="3331"/>
          </w:tcPr>
          <w:p>
            <w:r>
              <w:t>Local; hasta eliminación definitiva / sin transmisión automática</w:t>
            </w:r>
          </w:p>
        </w:tc>
      </w:tr>
      <w:tr>
        <w:tc>
          <w:tcPr>
            <w:tcW w:type="dxa" w:w="3331"/>
          </w:tcPr>
          <w:p>
            <w:r>
              <w:t>Trip/estadísticas/notas/tags</w:t>
            </w:r>
          </w:p>
        </w:tc>
        <w:tc>
          <w:tcPr>
            <w:tcW w:type="dxa" w:w="3331"/>
          </w:tcPr>
          <w:p>
            <w:r>
              <w:t>Historial y organización</w:t>
            </w:r>
          </w:p>
        </w:tc>
        <w:tc>
          <w:tcPr>
            <w:tcW w:type="dxa" w:w="3331"/>
          </w:tcPr>
          <w:p>
            <w:r>
              <w:t>Local; hasta eliminación del usuario</w:t>
            </w:r>
          </w:p>
        </w:tc>
      </w:tr>
      <w:tr>
        <w:tc>
          <w:tcPr>
            <w:tcW w:type="dxa" w:w="3331"/>
          </w:tcPr>
          <w:p>
            <w:r>
              <w:t>Activity Recognition IDLE</w:t>
            </w:r>
          </w:p>
        </w:tc>
        <w:tc>
          <w:tcPr>
            <w:tcW w:type="dxa" w:w="3331"/>
          </w:tcPr>
          <w:p>
            <w:r>
              <w:t>Activar detector</w:t>
            </w:r>
          </w:p>
        </w:tc>
        <w:tc>
          <w:tcPr>
            <w:tcW w:type="dxa" w:w="3331"/>
          </w:tcPr>
          <w:p>
            <w:r>
              <w:t>Transitorio; no diario continuo</w:t>
            </w:r>
          </w:p>
        </w:tc>
      </w:tr>
      <w:tr>
        <w:tc>
          <w:tcPr>
            <w:tcW w:type="dxa" w:w="3331"/>
          </w:tcPr>
          <w:p>
            <w:r>
              <w:t>CaptureEvent/diagnóstico</w:t>
            </w:r>
          </w:p>
        </w:tc>
        <w:tc>
          <w:tcPr>
            <w:tcW w:type="dxa" w:w="3331"/>
          </w:tcPr>
          <w:p>
            <w:r>
              <w:t>Explicabilidad/fiabilidad</w:t>
            </w:r>
          </w:p>
        </w:tc>
        <w:tc>
          <w:tcPr>
            <w:tcW w:type="dxa" w:w="3331"/>
          </w:tcPr>
          <w:p>
            <w:r>
              <w:t>Local y mínimo necesario; política final en F0.13</w:t>
            </w:r>
          </w:p>
        </w:tc>
      </w:tr>
      <w:tr>
        <w:tc>
          <w:tcPr>
            <w:tcW w:type="dxa" w:w="3331"/>
          </w:tcPr>
          <w:p>
            <w:r>
              <w:t>Settings</w:t>
            </w:r>
          </w:p>
        </w:tc>
        <w:tc>
          <w:tcPr>
            <w:tcW w:type="dxa" w:w="3331"/>
          </w:tcPr>
          <w:p>
            <w:r>
              <w:t>UX/capacidades</w:t>
            </w:r>
          </w:p>
        </w:tc>
        <w:tc>
          <w:tcPr>
            <w:tcW w:type="dxa" w:w="3331"/>
          </w:tcPr>
          <w:p>
            <w:r>
              <w:t>Local; solo allowlist de backup si se aprueba</w:t>
            </w:r>
          </w:p>
        </w:tc>
      </w:tr>
      <w:tr>
        <w:tc>
          <w:tcPr>
            <w:tcW w:type="dxa" w:w="3331"/>
          </w:tcPr>
          <w:p>
            <w:r>
              <w:t>GPX/share card</w:t>
            </w:r>
          </w:p>
        </w:tc>
        <w:tc>
          <w:tcPr>
            <w:tcW w:type="dxa" w:w="3331"/>
          </w:tcPr>
          <w:p>
            <w:r>
              <w:t>Interoperabilidad/compartir</w:t>
            </w:r>
          </w:p>
        </w:tc>
        <w:tc>
          <w:tcPr>
            <w:tcW w:type="dxa" w:w="3331"/>
          </w:tcPr>
          <w:p>
            <w:r>
              <w:t>Solo acción explícita; copia externa queda bajo control del usuario</w:t>
            </w:r>
          </w:p>
        </w:tc>
      </w:tr>
    </w:tbl>
    <w:p>
      <w:pPr>
        <w:pStyle w:val="SmallNote"/>
      </w:pPr>
      <w:r>
        <w:t>Trash target baseline: 30 días. Al expirar, los raw tracks que ya no estén referenciados por Trips/composiciones válidas quedan elegibles para purga. Merge/Split no debe dejar copias ocultas indefinidas de una ruta eliminada.</w:t>
      </w:r>
    </w:p>
    <w:p>
      <w:pPr>
        <w:pStyle w:val="Heading2"/>
      </w:pPr>
      <w:r>
        <w:t>14.4 Matriz de permisos Core</w:t>
      </w:r>
    </w:p>
    <w:tbl>
      <w:tblPr>
        <w:tblStyle w:val="TableGrid"/>
        <w:tblW w:type="auto" w:w="0"/>
        <w:tblLook w:firstColumn="1" w:firstRow="1" w:lastColumn="0" w:lastRow="0" w:noHBand="0" w:noVBand="1" w:val="04A0"/>
      </w:tblPr>
      <w:tblGrid>
        <w:gridCol w:w="3331"/>
        <w:gridCol w:w="3331"/>
        <w:gridCol w:w="3331"/>
      </w:tblGrid>
      <w:tr>
        <w:tc>
          <w:tcPr>
            <w:tcW w:type="dxa" w:w="3331"/>
          </w:tcPr>
          <w:p>
            <w:r>
              <w:t>Permiso/capacidad</w:t>
            </w:r>
          </w:p>
        </w:tc>
        <w:tc>
          <w:tcPr>
            <w:tcW w:type="dxa" w:w="3331"/>
          </w:tcPr>
          <w:p>
            <w:r>
              <w:t>Uso</w:t>
            </w:r>
          </w:p>
        </w:tc>
        <w:tc>
          <w:tcPr>
            <w:tcW w:type="dxa" w:w="3331"/>
          </w:tcPr>
          <w:p>
            <w:r>
              <w:t>Si falta</w:t>
            </w:r>
          </w:p>
        </w:tc>
      </w:tr>
      <w:tr>
        <w:tc>
          <w:tcPr>
            <w:tcW w:type="dxa" w:w="3331"/>
          </w:tcPr>
          <w:p>
            <w:r>
              <w:t>ACCESS_FINE_LOCATION</w:t>
            </w:r>
          </w:p>
        </w:tc>
        <w:tc>
          <w:tcPr>
            <w:tcW w:type="dxa" w:w="3331"/>
          </w:tcPr>
          <w:p>
            <w:r>
              <w:t>Ruta y métricas precisas</w:t>
            </w:r>
          </w:p>
        </w:tc>
        <w:tc>
          <w:tcPr>
            <w:tcW w:type="dxa" w:w="3331"/>
          </w:tcPr>
          <w:p>
            <w:r>
              <w:t>LOCATION DEGRADED; no afirmar precisión falsa</w:t>
            </w:r>
          </w:p>
        </w:tc>
      </w:tr>
      <w:tr>
        <w:tc>
          <w:tcPr>
            <w:tcW w:type="dxa" w:w="3331"/>
          </w:tcPr>
          <w:p>
            <w:r>
              <w:t>ACTIVITY_RECOGNITION</w:t>
            </w:r>
          </w:p>
        </w:tc>
        <w:tc>
          <w:tcPr>
            <w:tcW w:type="dxa" w:w="3331"/>
          </w:tcPr>
          <w:p>
            <w:r>
              <w:t>Señal pasiva de posible viaje</w:t>
            </w:r>
          </w:p>
        </w:tc>
        <w:tc>
          <w:tcPr>
            <w:tcW w:type="dxa" w:w="3331"/>
          </w:tcPr>
          <w:p>
            <w:r>
              <w:t>Manual; Assisted solo si existe alternativa aprobada</w:t>
            </w:r>
          </w:p>
        </w:tc>
      </w:tr>
      <w:tr>
        <w:tc>
          <w:tcPr>
            <w:tcW w:type="dxa" w:w="3331"/>
          </w:tcPr>
          <w:p>
            <w:r>
              <w:t>ACCESS_BACKGROUND_LOCATION</w:t>
            </w:r>
          </w:p>
        </w:tc>
        <w:tc>
          <w:tcPr>
            <w:tcW w:type="dxa" w:w="3331"/>
          </w:tcPr>
          <w:p>
            <w:r>
              <w:t>Full Auto con app no visible</w:t>
            </w:r>
          </w:p>
        </w:tc>
        <w:tc>
          <w:tcPr>
            <w:tcW w:type="dxa" w:w="3331"/>
          </w:tcPr>
          <w:p>
            <w:r>
              <w:t>Assisted/Manual</w:t>
            </w:r>
          </w:p>
        </w:tc>
      </w:tr>
      <w:tr>
        <w:tc>
          <w:tcPr>
            <w:tcW w:type="dxa" w:w="3331"/>
          </w:tcPr>
          <w:p>
            <w:r>
              <w:t>POST_NOTIFICATIONS (API 33+)</w:t>
            </w:r>
          </w:p>
        </w:tc>
        <w:tc>
          <w:tcPr>
            <w:tcW w:type="dxa" w:w="3331"/>
          </w:tcPr>
          <w:p>
            <w:r>
              <w:t>Transparencia y controles del Trip</w:t>
            </w:r>
          </w:p>
        </w:tc>
        <w:tc>
          <w:tcPr>
            <w:tcW w:type="dxa" w:w="3331"/>
          </w:tcPr>
          <w:p>
            <w:r>
              <w:t>Full Auto no queda READY por política de producto</w:t>
            </w:r>
          </w:p>
        </w:tc>
      </w:tr>
      <w:tr>
        <w:tc>
          <w:tcPr>
            <w:tcW w:type="dxa" w:w="3331"/>
          </w:tcPr>
          <w:p>
            <w:r>
              <w:t>FOREGROUND_SERVICE + LOCATION</w:t>
            </w:r>
          </w:p>
        </w:tc>
        <w:tc>
          <w:tcPr>
            <w:tcW w:type="dxa" w:w="3331"/>
          </w:tcPr>
          <w:p>
            <w:r>
              <w:t>Tracking activo perceptible</w:t>
            </w:r>
          </w:p>
        </w:tc>
        <w:tc>
          <w:tcPr>
            <w:tcW w:type="dxa" w:w="3331"/>
          </w:tcPr>
          <w:p>
            <w:r>
              <w:t>Core tracking no puede operar según diseño</w:t>
            </w:r>
          </w:p>
        </w:tc>
      </w:tr>
      <w:tr>
        <w:tc>
          <w:tcPr>
            <w:tcW w:type="dxa" w:w="3331"/>
          </w:tcPr>
          <w:p>
            <w:r>
              <w:t>RECEIVE_BOOT_COMPLETED</w:t>
            </w:r>
          </w:p>
        </w:tc>
        <w:tc>
          <w:tcPr>
            <w:tcW w:type="dxa" w:w="3331"/>
          </w:tcPr>
          <w:p>
            <w:r>
              <w:t>Rearmar detector tras reboot</w:t>
            </w:r>
          </w:p>
        </w:tc>
        <w:tc>
          <w:tcPr>
            <w:tcW w:type="dxa" w:w="3331"/>
          </w:tcPr>
          <w:p>
            <w:r>
              <w:t>Rearmado al abrir app</w:t>
            </w:r>
          </w:p>
        </w:tc>
      </w:tr>
    </w:tbl>
    <w:p>
      <w:pPr>
        <w:pStyle w:val="SmallNote"/>
      </w:pPr>
      <w:r>
        <w:t>No previstos en Core sin nuevo requisito: MANAGE_EXTERNAL_STORAGE, broad media/gallery access, contactos, phone state, micrófono, Bluetooth, exact alarms, battery-optimization exemption, QUERY_ALL_PACKAGES o Advertising ID.</w:t>
      </w:r>
    </w:p>
    <w:p>
      <w:pPr>
        <w:pStyle w:val="Heading2"/>
      </w:pPr>
      <w:r>
        <w:t>14.5 Flujo de permisos</w:t>
      </w:r>
    </w:p>
    <w:p>
      <w:pPr/>
      <w:r>
        <w:t>Primer arranque: no pedir permisos automáticamente. Home debe ser utilizable.</w:t>
      </w:r>
    </w:p>
    <w:p>
      <w:pPr/>
      <w:r>
        <w:t>Manual Start: explicar Fine Location → solicitar foreground location → resolver precise/degraded → solicitar notificaciones en contexto cuando aplique → iniciar FGS.</w:t>
      </w:r>
    </w:p>
    <w:p>
      <w:pPr/>
      <w:r>
        <w:t>Auto Tracking: Activity Recognition → verificar Fine Location → verificar notificaciones → disclosure prominente → Background Location por flujo separado → resolver FULL AUTO / ASSISTED / MANUAL / DEGRADED.</w:t>
      </w:r>
    </w:p>
    <w:p>
      <w:pPr>
        <w:pStyle w:val="SmallNote"/>
      </w:pPr>
      <w:r>
        <w:t>Android 11+: foreground y background location no se solicitan simultáneamente. Background se concede en un flujo separado y normalmente mediante Settings.</w:t>
      </w:r>
    </w:p>
    <w:p>
      <w:pPr>
        <w:pStyle w:val="Heading2"/>
      </w:pPr>
      <w:r>
        <w:t>14.6 Disclosure de ubicación en segundo plano</w:t>
      </w:r>
    </w:p>
    <w:p>
      <w:pPr/>
      <w:r>
        <w:t>Copy baseline para revisión final antes de release:</w:t>
      </w:r>
    </w:p>
    <w:p>
      <w:pPr>
        <w:pStyle w:val="SmallNote"/>
      </w:pPr>
      <w:r>
        <w:t>“Moto Trip Tracker recoge datos de ubicación para detectar, iniciar y registrar automáticamente tus viajes aunque la aplicación esté cerrada o no se esté usando. Los datos de tus recorridos se guardan localmente en tu dispositivo y no se utilizan para publicidad. Puedes seguir usando el registro manual sin conceder ubicación en segundo plano.”</w:t>
      </w:r>
    </w:p>
    <w:p>
      <w:pPr>
        <w:pStyle w:val="ListBullet"/>
      </w:pPr>
      <w:r>
        <w:t>Debe aparecer inmediatamente antes del flujo del permiso.</w:t>
      </w:r>
    </w:p>
    <w:p>
      <w:pPr>
        <w:pStyle w:val="ListBullet"/>
      </w:pPr>
      <w:r>
        <w:t>Debe incluir explícitamente “ubicación” y “en segundo plano / aunque la aplicación esté cerrada o no se esté usando”.</w:t>
      </w:r>
    </w:p>
    <w:p>
      <w:pPr>
        <w:pStyle w:val="ListBullet"/>
      </w:pPr>
      <w:r>
        <w:t>Debe ofrecer una salida como “Ahora no”.</w:t>
      </w:r>
    </w:p>
    <w:p>
      <w:pPr>
        <w:pStyle w:val="ListBullet"/>
      </w:pPr>
      <w:r>
        <w:t>No puede existir solo en Terms/Privacy/Settings ni imitar el diálogo del sistema.</w:t>
      </w:r>
    </w:p>
    <w:p>
      <w:pPr>
        <w:pStyle w:val="Heading2"/>
      </w:pPr>
      <w:r>
        <w:t>14.7 Full Auto y notificaciones</w:t>
      </w:r>
    </w:p>
    <w:p>
      <w:pPr/>
      <w:r>
        <w:t>Aunque Android permite iniciar un foreground service sin que POST_NOTIFICATIONS esté concedido, V2 adopta una regla de producto más estricta: Full Auto no se declara READY si el usuario no puede recibir la notificación normal del Trip activo. El tracking automático debe ser perceptible y ofrecer Pause/Resume/Finish.</w:t>
      </w:r>
    </w:p>
    <w:p>
      <w:pPr>
        <w:pStyle w:val="Heading2"/>
      </w:pPr>
      <w:r>
        <w:t>14.8 Export, sharing y Privacy Zones</w:t>
      </w:r>
    </w:p>
    <w:p>
      <w:pPr>
        <w:pStyle w:val="ListBullet"/>
      </w:pPr>
      <w:r>
        <w:t>No broad storage permission: export GPX/backup usa Storage Access Framework.</w:t>
      </w:r>
    </w:p>
    <w:p>
      <w:pPr>
        <w:pStyle w:val="ListBullet"/>
      </w:pPr>
      <w:r>
        <w:t>Sharesheet usa URI scoped/FileProvider y permisos temporales; nunca archivos world-readable.</w:t>
      </w:r>
    </w:p>
    <w:p>
      <w:pPr>
        <w:pStyle w:val="ListBullet"/>
      </w:pPr>
      <w:r>
        <w:t>Fotos futuras usan Photo Picker, no permiso completo de galería.</w:t>
      </w:r>
    </w:p>
    <w:p>
      <w:pPr>
        <w:pStyle w:val="ListBullet"/>
      </w:pPr>
      <w:r>
        <w:t>Privacy Zones afectan únicamente artefactos compartidos; nunca alteran Raw Track local.</w:t>
      </w:r>
    </w:p>
    <w:p>
      <w:pPr>
        <w:pStyle w:val="ListBullet"/>
      </w:pPr>
      <w:r>
        <w:t>No se infiere automáticamente casa/trabajo sin acción del usuario.</w:t>
      </w:r>
    </w:p>
    <w:p>
      <w:pPr>
        <w:pStyle w:val="ListBullet"/>
      </w:pPr>
      <w:r>
        <w:t>Antes de compartir una ruta sensible debe existir preview/warning apropiado.</w:t>
      </w:r>
    </w:p>
    <w:p>
      <w:pPr>
        <w:pStyle w:val="Heading2"/>
      </w:pPr>
      <w:r>
        <w:t>14.9 Backup y restauración</w:t>
      </w:r>
    </w:p>
    <w:p>
      <w:pPr/>
      <w:r>
        <w:t>La base principal de Trips/RawTrack y los datasets diagnósticos quedan fuera del Android cloud Auto Backup baseline. Android incluye por defecto bases SQLite/Room en Auto Backup, por lo que V2 usará reglas explícitas de allowlist/exclude en lugar de aceptar el comportamiento por defecto.</w:t>
      </w:r>
    </w:p>
    <w:p>
      <w:pPr>
        <w:pStyle w:val="SmallNote"/>
      </w:pPr>
      <w:r>
        <w:t>Un backup propio futuro será user-initiated mediante SAF, versionado y con protección/encryption definida antes de release. GPX es interoperabilidad, no backup completo.</w:t>
      </w:r>
    </w:p>
    <w:p>
      <w:pPr>
        <w:pStyle w:val="Heading2"/>
      </w:pPr>
      <w:r>
        <w:t>14.10 Terceros, Data Safety y publicación</w:t>
      </w:r>
    </w:p>
    <w:p>
      <w:pPr>
        <w:pStyle w:val="ListBullet"/>
      </w:pPr>
      <w:r>
        <w:t>Todo SDK con network/location/identifiers/files/analytics se revisa antes de incorporarlo.</w:t>
      </w:r>
    </w:p>
    <w:p>
      <w:pPr>
        <w:pStyle w:val="ListBullet"/>
      </w:pPr>
      <w:r>
        <w:t>El proveedor de mapas debe pasar privacy review; evitar enviar el Track completo cuando solo se necesitan tiles/rendering.</w:t>
      </w:r>
    </w:p>
    <w:p>
      <w:pPr>
        <w:pStyle w:val="ListBullet"/>
      </w:pPr>
      <w:r>
        <w:t>Google Play considera collection la transmisión off-device; el acceso solo on-device no cuenta como collection por ese solo hecho, pero SDKs y sharing pueden cambiar la declaración.</w:t>
      </w:r>
    </w:p>
    <w:p>
      <w:pPr>
        <w:pStyle w:val="ListBullet"/>
      </w:pPr>
      <w:r>
        <w:t>Data Safety final se audita contra el APK/AAB real antes de release; F0.11 no congela respuestas que podrían cambiar con dependencias futuras.</w:t>
      </w:r>
    </w:p>
    <w:p>
      <w:pPr>
        <w:pStyle w:val="ListBullet"/>
      </w:pPr>
      <w:r>
        <w:t>Si se usa Background Location: preparar declaration form, una única función core, vídeo, disclosure y privacy policy pública/in-app.</w:t>
      </w:r>
    </w:p>
    <w:p>
      <w:pPr>
        <w:pStyle w:val="ListBullet"/>
      </w:pPr>
      <w:r>
        <w:t>La política 2026–2027 de precise location exige preparar justificación técnica de ACCESS_FINE_LOCATION; tracking continuo no es un caso transaccional de Location Button.</w:t>
      </w:r>
    </w:p>
    <w:p>
      <w:pPr>
        <w:pStyle w:val="Heading2"/>
      </w:pPr>
      <w:r>
        <w:t>14.11 Decisiones aceptadas</w:t>
      </w:r>
    </w:p>
    <w:tbl>
      <w:tblPr>
        <w:tblStyle w:val="TableGrid"/>
        <w:tblW w:type="auto" w:w="0"/>
        <w:tblLook w:firstColumn="1" w:firstRow="1" w:lastColumn="0" w:lastRow="0" w:noHBand="0" w:noVBand="1" w:val="04A0"/>
      </w:tblPr>
      <w:tblGrid>
        <w:gridCol w:w="3331"/>
        <w:gridCol w:w="3331"/>
        <w:gridCol w:w="3331"/>
      </w:tblGrid>
      <w:tr>
        <w:tc>
          <w:tcPr>
            <w:tcW w:type="dxa" w:w="3331"/>
          </w:tcPr>
          <w:p>
            <w:r>
              <w:t>ID</w:t>
            </w:r>
          </w:p>
        </w:tc>
        <w:tc>
          <w:tcPr>
            <w:tcW w:type="dxa" w:w="3331"/>
          </w:tcPr>
          <w:p>
            <w:r>
              <w:t>Decisión</w:t>
            </w:r>
          </w:p>
        </w:tc>
        <w:tc>
          <w:tcPr>
            <w:tcW w:type="dxa" w:w="3331"/>
          </w:tcPr>
          <w:p>
            <w:r>
              <w:t>Estado</w:t>
            </w:r>
          </w:p>
        </w:tc>
      </w:tr>
      <w:tr>
        <w:tc>
          <w:tcPr>
            <w:tcW w:type="dxa" w:w="3331"/>
          </w:tcPr>
          <w:p>
            <w:r>
              <w:t>PRIV-001</w:t>
            </w:r>
          </w:p>
        </w:tc>
        <w:tc>
          <w:tcPr>
            <w:tcW w:type="dxa" w:w="3331"/>
          </w:tcPr>
          <w:p>
            <w:r>
              <w:t>Core local-first, sin cuenta obligatoria</w:t>
            </w:r>
          </w:p>
        </w:tc>
        <w:tc>
          <w:tcPr>
            <w:tcW w:type="dxa" w:w="3331"/>
          </w:tcPr>
          <w:p>
            <w:r>
              <w:t>ACEPTADO</w:t>
            </w:r>
          </w:p>
        </w:tc>
      </w:tr>
      <w:tr>
        <w:tc>
          <w:tcPr>
            <w:tcW w:type="dxa" w:w="3331"/>
          </w:tcPr>
          <w:p>
            <w:r>
              <w:t>PRIV-002</w:t>
            </w:r>
          </w:p>
        </w:tc>
        <w:tc>
          <w:tcPr>
            <w:tcW w:type="dxa" w:w="3331"/>
          </w:tcPr>
          <w:p>
            <w:r>
              <w:t>Fine Location para tracking fiable; approximate = degraded</w:t>
            </w:r>
          </w:p>
        </w:tc>
        <w:tc>
          <w:tcPr>
            <w:tcW w:type="dxa" w:w="3331"/>
          </w:tcPr>
          <w:p>
            <w:r>
              <w:t>ACEPTADO</w:t>
            </w:r>
          </w:p>
        </w:tc>
      </w:tr>
      <w:tr>
        <w:tc>
          <w:tcPr>
            <w:tcW w:type="dxa" w:w="3331"/>
          </w:tcPr>
          <w:p>
            <w:r>
              <w:t>PRIV-003</w:t>
            </w:r>
          </w:p>
        </w:tc>
        <w:tc>
          <w:tcPr>
            <w:tcW w:type="dxa" w:w="3331"/>
          </w:tcPr>
          <w:p>
            <w:r>
              <w:t>Background Location solo Full Auto + disclosure incremental</w:t>
            </w:r>
          </w:p>
        </w:tc>
        <w:tc>
          <w:tcPr>
            <w:tcW w:type="dxa" w:w="3331"/>
          </w:tcPr>
          <w:p>
            <w:r>
              <w:t>ACEPTADO</w:t>
            </w:r>
          </w:p>
        </w:tc>
      </w:tr>
      <w:tr>
        <w:tc>
          <w:tcPr>
            <w:tcW w:type="dxa" w:w="3331"/>
          </w:tcPr>
          <w:p>
            <w:r>
              <w:t>PRIV-004</w:t>
            </w:r>
          </w:p>
        </w:tc>
        <w:tc>
          <w:tcPr>
            <w:tcW w:type="dxa" w:w="3331"/>
          </w:tcPr>
          <w:p>
            <w:r>
              <w:t>Full Auto requiere notificaciones habilitadas por política de producto</w:t>
            </w:r>
          </w:p>
        </w:tc>
        <w:tc>
          <w:tcPr>
            <w:tcW w:type="dxa" w:w="3331"/>
          </w:tcPr>
          <w:p>
            <w:r>
              <w:t>ACEPTADO</w:t>
            </w:r>
          </w:p>
        </w:tc>
      </w:tr>
      <w:tr>
        <w:tc>
          <w:tcPr>
            <w:tcW w:type="dxa" w:w="3331"/>
          </w:tcPr>
          <w:p>
            <w:r>
              <w:t>PRIV-005</w:t>
            </w:r>
          </w:p>
        </w:tc>
        <w:tc>
          <w:tcPr>
            <w:tcW w:type="dxa" w:w="3331"/>
          </w:tcPr>
          <w:p>
            <w:r>
              <w:t>Sin broad storage; SAF + Photo Picker</w:t>
            </w:r>
          </w:p>
        </w:tc>
        <w:tc>
          <w:tcPr>
            <w:tcW w:type="dxa" w:w="3331"/>
          </w:tcPr>
          <w:p>
            <w:r>
              <w:t>ACEPTADO</w:t>
            </w:r>
          </w:p>
        </w:tc>
      </w:tr>
      <w:tr>
        <w:tc>
          <w:tcPr>
            <w:tcW w:type="dxa" w:w="3331"/>
          </w:tcPr>
          <w:p>
            <w:r>
              <w:t>PRIV-006</w:t>
            </w:r>
          </w:p>
        </w:tc>
        <w:tc>
          <w:tcPr>
            <w:tcW w:type="dxa" w:w="3331"/>
          </w:tcPr>
          <w:p>
            <w:r>
              <w:t>DB/raw diagnostics fuera de Android cloud Auto Backup baseline</w:t>
            </w:r>
          </w:p>
        </w:tc>
        <w:tc>
          <w:tcPr>
            <w:tcW w:type="dxa" w:w="3331"/>
          </w:tcPr>
          <w:p>
            <w:r>
              <w:t>ACEPTADO</w:t>
            </w:r>
          </w:p>
        </w:tc>
      </w:tr>
      <w:tr>
        <w:tc>
          <w:tcPr>
            <w:tcW w:type="dxa" w:w="3331"/>
          </w:tcPr>
          <w:p>
            <w:r>
              <w:t>PRIV-007</w:t>
            </w:r>
          </w:p>
        </w:tc>
        <w:tc>
          <w:tcPr>
            <w:tcW w:type="dxa" w:w="3331"/>
          </w:tcPr>
          <w:p>
            <w:r>
              <w:t>Sin ads/analytics externos en Core y SDK review obligatorio</w:t>
            </w:r>
          </w:p>
        </w:tc>
        <w:tc>
          <w:tcPr>
            <w:tcW w:type="dxa" w:w="3331"/>
          </w:tcPr>
          <w:p>
            <w:r>
              <w:t>ACEPTADO</w:t>
            </w:r>
          </w:p>
        </w:tc>
      </w:tr>
      <w:tr>
        <w:tc>
          <w:tcPr>
            <w:tcW w:type="dxa" w:w="3331"/>
          </w:tcPr>
          <w:p>
            <w:r>
              <w:t>PRIV-008</w:t>
            </w:r>
          </w:p>
        </w:tc>
        <w:tc>
          <w:tcPr>
            <w:tcW w:type="dxa" w:w="3331"/>
          </w:tcPr>
          <w:p>
            <w:r>
              <w:t>Privacy Zones solo sobre outputs compartidos</w:t>
            </w:r>
          </w:p>
        </w:tc>
        <w:tc>
          <w:tcPr>
            <w:tcW w:type="dxa" w:w="3331"/>
          </w:tcPr>
          <w:p>
            <w:r>
              <w:t>ACEPTADO</w:t>
            </w:r>
          </w:p>
        </w:tc>
      </w:tr>
      <w:tr>
        <w:tc>
          <w:tcPr>
            <w:tcW w:type="dxa" w:w="3331"/>
          </w:tcPr>
          <w:p>
            <w:r>
              <w:t>PRIV-009</w:t>
            </w:r>
          </w:p>
        </w:tc>
        <w:tc>
          <w:tcPr>
            <w:tcW w:type="dxa" w:w="3331"/>
          </w:tcPr>
          <w:p>
            <w:r>
              <w:t>Trash target 30 días; purge real cuando no existan referencias</w:t>
            </w:r>
          </w:p>
        </w:tc>
        <w:tc>
          <w:tcPr>
            <w:tcW w:type="dxa" w:w="3331"/>
          </w:tcPr>
          <w:p>
            <w:r>
              <w:t>ACEPTADO</w:t>
            </w:r>
          </w:p>
        </w:tc>
      </w:tr>
      <w:tr>
        <w:tc>
          <w:tcPr>
            <w:tcW w:type="dxa" w:w="3331"/>
          </w:tcPr>
          <w:p>
            <w:r>
              <w:t>PRIV-010</w:t>
            </w:r>
          </w:p>
        </w:tc>
        <w:tc>
          <w:tcPr>
            <w:tcW w:type="dxa" w:w="3331"/>
          </w:tcPr>
          <w:p>
            <w:r>
              <w:t>Data Safety se valida contra build real antes de publicar</w:t>
            </w:r>
          </w:p>
        </w:tc>
        <w:tc>
          <w:tcPr>
            <w:tcW w:type="dxa" w:w="3331"/>
          </w:tcPr>
          <w:p>
            <w:r>
              <w:t>ACEPTADO</w:t>
            </w:r>
          </w:p>
        </w:tc>
      </w:tr>
    </w:tbl>
    <w:p>
      <w:pPr>
        <w:pStyle w:val="Heading2"/>
      </w:pPr>
      <w:r>
        <w:t>14.12 Criterio de cierre</w:t>
      </w:r>
    </w:p>
    <w:p>
      <w:pPr/>
      <w:r>
        <w:t>☑ Inventario de datos/sensibilidad, propósito y retención definidos.</w:t>
      </w:r>
    </w:p>
    <w:p>
      <w:pPr/>
      <w:r>
        <w:t>☑ Matriz final de permisos y estados degradados definida.</w:t>
      </w:r>
    </w:p>
    <w:p>
      <w:pPr/>
      <w:r>
        <w:t>☑ Fine / Activity / Background / Notifications tienen flujo progresivo.</w:t>
      </w:r>
    </w:p>
    <w:p>
      <w:pPr/>
      <w:r>
        <w:t>☑ Disclosure prominente baseline redactado.</w:t>
      </w:r>
    </w:p>
    <w:p>
      <w:pPr/>
      <w:r>
        <w:t>☑ Export/sharing/Privacy Zones sin broad storage definidos.</w:t>
      </w:r>
    </w:p>
    <w:p>
      <w:pPr/>
      <w:r>
        <w:t>☑ Auto Backup sensible excluido y backup propio diferido con contrato.</w:t>
      </w:r>
    </w:p>
    <w:p>
      <w:pPr/>
      <w:r>
        <w:t>☑ Terceros, logs, Data Safety y release policy definidos.</w:t>
      </w:r>
    </w:p>
    <w:p>
      <w:pPr/>
      <w:r>
        <w:t>☑ Requisitos de privacidad para F0.12/F0.13 documentados.</w:t>
      </w:r>
    </w:p>
    <w:p>
      <w:pPr>
        <w:pStyle w:val="SmallNote"/>
      </w:pPr>
      <w:r>
        <w:t>Decisión v0.11: F0.11 queda CERRADO como baseline de privacidad y permisos. El siguiente workstream es F0.12 — Estrategia de testing.</w:t>
      </w:r>
    </w:p>
    <w:p>
      <w:pPr>
        <w:pStyle w:val="Heading1"/>
      </w:pPr>
      <w:r>
        <w:t>15. F0.12 · Estrategia de testing</w:t>
      </w:r>
    </w:p>
    <w:p>
      <w:pPr>
        <w:pStyle w:val="Heading2"/>
      </w:pPr>
      <w:r>
        <w:t>15.1 Decisión ejecutiva</w:t>
      </w:r>
    </w:p>
    <w:p>
      <w:pPr/>
      <w:r>
        <w:t>Moto Trip Tracker V2 adopta testing por riesgo y por capas. La evidencia principal de calidad no será “funcionó en una salida”, sino una combinación de pruebas deterministas, integración Android, replay de ubicación/detector, flujos end-to-end, fault injection y validación real en moto.</w:t>
      </w:r>
    </w:p>
    <w:p>
      <w:pPr>
        <w:pStyle w:val="SmallNote"/>
      </w:pPr>
      <w:r>
        <w:t>Estado: CERRADO — baseline de testing v0.1. Detalle completo en docs/04-testing/testing-strategy.md.</w:t>
      </w:r>
    </w:p>
    <w:p>
      <w:pPr>
        <w:pStyle w:val="Heading2"/>
      </w:pPr>
      <w:r>
        <w:t>15.2 Prioridades de calidad</w:t>
      </w:r>
    </w:p>
    <w:p>
      <w:pPr>
        <w:pStyle w:val="ListBullet"/>
      </w:pPr>
      <w:r>
        <w:t>Integridad: Raw Track, composición lógica y ediciones no pueden quedar corruptas o ambiguas.</w:t>
      </w:r>
    </w:p>
    <w:p>
      <w:pPr>
        <w:pStyle w:val="ListBullet"/>
      </w:pPr>
      <w:r>
        <w:t>Detector: start/stop debe ser reproducible con secuencias controladas y no depender exclusivamente de recorridos manuales.</w:t>
      </w:r>
    </w:p>
    <w:p>
      <w:pPr>
        <w:pStyle w:val="ListBullet"/>
      </w:pPr>
      <w:r>
        <w:t>Recovery: process death, restart, GPS loss, permiso revocado o worker interrumpido no deben duplicar ni borrar Trips.</w:t>
      </w:r>
    </w:p>
    <w:p>
      <w:pPr>
        <w:pStyle w:val="ListBullet"/>
      </w:pPr>
      <w:r>
        <w:t>Android compliance: foreground service, permisos, notificaciones y background se validan en dispositivo/emulador cuando el framework importa.</w:t>
      </w:r>
    </w:p>
    <w:p>
      <w:pPr>
        <w:pStyle w:val="ListBullet"/>
      </w:pPr>
      <w:r>
        <w:t>UX: la interfaz nunca confirma Finish/Merge/Split antes del commit que convierte la operación en verdad persistida.</w:t>
      </w:r>
    </w:p>
    <w:p>
      <w:pPr>
        <w:pStyle w:val="ListBullet"/>
      </w:pPr>
      <w:r>
        <w:t>Privacidad: permisos, logs, export y Privacy Zones se prueban como comportamiento de producto.</w:t>
      </w:r>
    </w:p>
    <w:p>
      <w:pPr>
        <w:pStyle w:val="Heading2"/>
      </w:pPr>
      <w:r>
        <w:t>15.3 Capas oficiales de prueba</w:t>
      </w:r>
    </w:p>
    <w:p>
      <w:pPr>
        <w:pStyle w:val="ListBullet"/>
      </w:pPr>
      <w:r>
        <w:t>T0 — Static/build: compilación, lint, schema/build checks. Se ejecuta en cada cambio.</w:t>
      </w:r>
    </w:p>
    <w:p>
      <w:pPr>
        <w:pStyle w:val="ListBullet"/>
      </w:pPr>
      <w:r>
        <w:t>T1 — Unit/domain: detector, clocks, cálculos, point assessment, estadísticas, merge/split, capability resolver. Debe ser rápido y determinista.</w:t>
      </w:r>
    </w:p>
    <w:p>
      <w:pPr>
        <w:pStyle w:val="ListBullet"/>
      </w:pPr>
      <w:r>
        <w:t>T2 — Component/integration: Room/SQLite real, repositories, migrations, workers, service adapters y transacciones.</w:t>
      </w:r>
    </w:p>
    <w:p>
      <w:pPr>
        <w:pStyle w:val="ListBullet"/>
      </w:pPr>
      <w:r>
        <w:t>T3 — Feature/application: Compose UI, navegación y journeys completos en emulador/dispositivo.</w:t>
      </w:r>
    </w:p>
    <w:p>
      <w:pPr>
        <w:pStyle w:val="ListBullet"/>
      </w:pPr>
      <w:r>
        <w:t>T4 — Release/field: hardware real, escenarios destructivos y protocolo F0.6 sobre la motocicleta.</w:t>
      </w:r>
    </w:p>
    <w:p>
      <w:pPr>
        <w:pStyle w:val="SmallNote"/>
      </w:pPr>
      <w:r>
        <w:t>Regla: probar en la capa más baja que pueda demostrar el comportamiento. Subir a device/E2E solo cuando se necesite fidelidad del framework o del hardware.</w:t>
      </w:r>
    </w:p>
    <w:p>
      <w:pPr>
        <w:pStyle w:val="Heading2"/>
      </w:pPr>
      <w:r>
        <w:t>15.4 Infraestructura de test obligatoria</w:t>
      </w:r>
    </w:p>
    <w:p>
      <w:pPr>
        <w:pStyle w:val="ListBullet"/>
      </w:pPr>
      <w:r>
        <w:t>FakeClock: reloj civil y monotónico controlables; no usar sleeps reales para timeouts, stop grace o retry.</w:t>
      </w:r>
    </w:p>
    <w:p>
      <w:pPr>
        <w:pStyle w:val="ListBullet"/>
      </w:pPr>
      <w:r>
        <w:t>LocationReplaySource: reproduce puntos timestamped con accuracy, speed, altitude, bearing y metadata relevante.</w:t>
      </w:r>
    </w:p>
    <w:p>
      <w:pPr>
        <w:pStyle w:val="ListBullet"/>
      </w:pPr>
      <w:r>
        <w:t>ActivityReplaySource: inyecta IN_VEHICLE/STILL/WALKING/ON_BICYCLE y transiciones sin depender de Google Play services en unit tests.</w:t>
      </w:r>
    </w:p>
    <w:p>
      <w:pPr>
        <w:pStyle w:val="ListBullet"/>
      </w:pPr>
      <w:r>
        <w:t>FakeCapabilityProvider: permisos y capacidades del sistema se modelan como datos testables.</w:t>
      </w:r>
    </w:p>
    <w:p>
      <w:pPr>
        <w:pStyle w:val="ListBullet"/>
      </w:pPr>
      <w:r>
        <w:t>Dispatchers/schedulers controlables donde mejoren determinismo.</w:t>
      </w:r>
    </w:p>
    <w:p>
      <w:pPr>
        <w:pStyle w:val="ListBullet"/>
      </w:pPr>
      <w:r>
        <w:t>Room factories: DB in-memory para velocidad y file-backed para migrations/recovery.</w:t>
      </w:r>
    </w:p>
    <w:p>
      <w:pPr>
        <w:pStyle w:val="ListBullet"/>
      </w:pPr>
      <w:r>
        <w:t>Fixtures versionados: escenarios GPS/detector con expected transitions, gaps y resultados.</w:t>
      </w:r>
    </w:p>
    <w:p>
      <w:pPr>
        <w:pStyle w:val="Heading2"/>
      </w:pPr>
      <w:r>
        <w:t>15.5 Detector, GPS y métricas</w:t>
      </w:r>
    </w:p>
    <w:p>
      <w:pPr>
        <w:pStyle w:val="ListBullet"/>
      </w:pPr>
      <w:r>
        <w:t>TST-UNIT-001/003: state machine, candidate start, candidate stop, semáforos, presa y movimiento retomado.</w:t>
      </w:r>
    </w:p>
    <w:p>
      <w:pPr>
        <w:pStyle w:val="ListBullet"/>
      </w:pPr>
      <w:r>
        <w:t>TST-UNIT-004: MANUAL_PAUSED nunca se cancela automáticamente; el movimiento puede advertir, no cambiar ownership.</w:t>
      </w:r>
    </w:p>
    <w:p>
      <w:pPr>
        <w:pStyle w:val="ListBullet"/>
      </w:pPr>
      <w:r>
        <w:t>TST-UNIT-006/009: distancia, velocidad, spike rejection, gaps y point assessment deben producir resultados deterministas por processingVersion.</w:t>
      </w:r>
    </w:p>
    <w:p>
      <w:pPr>
        <w:pStyle w:val="ListBullet"/>
      </w:pPr>
      <w:r>
        <w:t>TST-UNIT-010: duración, moving/stopped/pause time, distancia, promedios y elevación se validan contra fixtures conocidos.</w:t>
      </w:r>
    </w:p>
    <w:p>
      <w:pPr>
        <w:pStyle w:val="ListBullet"/>
      </w:pPr>
      <w:r>
        <w:t>Ninguna prueba fija como ley un threshold que F0.6 todavía deba validar en campo.</w:t>
      </w:r>
    </w:p>
    <w:p>
      <w:pPr>
        <w:pStyle w:val="Heading2"/>
      </w:pPr>
      <w:r>
        <w:t>15.6 Invariantes de merge, split y raw evidence</w:t>
      </w:r>
    </w:p>
    <w:p>
      <w:pPr>
        <w:pStyle w:val="ListBullet"/>
      </w:pPr>
      <w:r>
        <w:t>Merge no duplica RawTrackPoints y conserva lineage de captures/TripParts.</w:t>
      </w:r>
    </w:p>
    <w:p>
      <w:pPr>
        <w:pStyle w:val="ListBullet"/>
      </w:pPr>
      <w:r>
        <w:t>Split particiona la composición lógica sin perder ni duplicar rangos referenciados.</w:t>
      </w:r>
    </w:p>
    <w:p>
      <w:pPr>
        <w:pStyle w:val="ListBullet"/>
      </w:pPr>
      <w:r>
        <w:t>Boundary edit nunca muta el Raw Track y obliga a invalidar/reprocesar derivados afectados.</w:t>
      </w:r>
    </w:p>
    <w:p>
      <w:pPr>
        <w:pStyle w:val="ListBullet"/>
      </w:pPr>
      <w:r>
        <w:t>Finish/Pause/Resume/processing repetidos deben converger a un solo resultado válido.</w:t>
      </w:r>
    </w:p>
    <w:p>
      <w:pPr>
        <w:pStyle w:val="ListBullet"/>
      </w:pPr>
      <w:r>
        <w:t>Property tests aleatorios verificarán ordering, no-negative metrics y determinismo para source data + version.</w:t>
      </w:r>
    </w:p>
    <w:p>
      <w:pPr>
        <w:pStyle w:val="Heading2"/>
      </w:pPr>
      <w:r>
        <w:t>15.7 Room, migrations y transacciones</w:t>
      </w:r>
    </w:p>
    <w:p>
      <w:pPr>
        <w:pStyle w:val="ListBullet"/>
      </w:pPr>
      <w:r>
        <w:t>Schema constraints, foreign keys, unique active capture y ordering de TrackPoints tienen pruebas explícitas.</w:t>
      </w:r>
    </w:p>
    <w:p>
      <w:pPr>
        <w:pStyle w:val="ListBullet"/>
      </w:pPr>
      <w:r>
        <w:t>Finish, Merge y Split se prueban con fallos inducidos para confirmar rollback completo.</w:t>
      </w:r>
    </w:p>
    <w:p>
      <w:pPr>
        <w:pStyle w:val="ListBullet"/>
      </w:pPr>
      <w:r>
        <w:t>Toda migration de producción requiere exported Room schemas y MigrationTestHelper o equivalente oficial.</w:t>
      </w:r>
    </w:p>
    <w:p>
      <w:pPr>
        <w:pStyle w:val="ListBullet"/>
      </w:pPr>
      <w:r>
        <w:t>Las migrations se prueban con historial representativo, no únicamente con una base vacía.</w:t>
      </w:r>
    </w:p>
    <w:p>
      <w:pPr>
        <w:pStyle w:val="ListBullet"/>
      </w:pPr>
      <w:r>
        <w:t>Queries de History/Home no deben cargar Raw Track completo cuando solo requieren resumen.</w:t>
      </w:r>
    </w:p>
    <w:p>
      <w:pPr>
        <w:pStyle w:val="Heading2"/>
      </w:pPr>
      <w:r>
        <w:t>15.8 WorkManager, processing y foreground service</w:t>
      </w:r>
    </w:p>
    <w:p>
      <w:pPr>
        <w:pStyle w:val="ListBullet"/>
      </w:pPr>
      <w:r>
        <w:t>Worker business logic se prueba separada del scheduler; WorkManager testing valida scheduling, retry y unique work.</w:t>
      </w:r>
    </w:p>
    <w:p>
      <w:pPr>
        <w:pStyle w:val="ListBullet"/>
      </w:pPr>
      <w:r>
        <w:t>Worker cancelado/reintentado debe ser idempotente y preservar source data.</w:t>
      </w:r>
    </w:p>
    <w:p>
      <w:pPr>
        <w:pStyle w:val="ListBullet"/>
      </w:pPr>
      <w:r>
        <w:t>Manual Start persiste la captura antes de que UI diga “registrando”.</w:t>
      </w:r>
    </w:p>
    <w:p>
      <w:pPr>
        <w:pStyle w:val="ListBullet"/>
      </w:pPr>
      <w:r>
        <w:t>Notification Pause/Resume/Finish emite los mismos domain commands que la app.</w:t>
      </w:r>
    </w:p>
    <w:p>
      <w:pPr>
        <w:pStyle w:val="ListBullet"/>
      </w:pPr>
      <w:r>
        <w:t>Background/lock no finaliza el Trip; process recreation rehidrata desde Room.</w:t>
      </w:r>
    </w:p>
    <w:p>
      <w:pPr>
        <w:pStyle w:val="ListBullet"/>
      </w:pPr>
      <w:r>
        <w:t>Sticky restart con Intent nulo y user stop/force stop tienen escenarios específicos.</w:t>
      </w:r>
    </w:p>
    <w:p>
      <w:pPr>
        <w:pStyle w:val="Heading2"/>
      </w:pPr>
      <w:r>
        <w:t>15.9 Permisos y estados degradados</w:t>
      </w:r>
    </w:p>
    <w:p>
      <w:pPr>
        <w:pStyle w:val="ListBullet"/>
      </w:pPr>
      <w:r>
        <w:t>Clean install no solicita permisos antes de necesitar una función.</w:t>
      </w:r>
    </w:p>
    <w:p>
      <w:pPr>
        <w:pStyle w:val="ListBullet"/>
      </w:pPr>
      <w:r>
        <w:t>Approximate-only resuelve LOCATION_DEGRADED y no muestra precisión falsa.</w:t>
      </w:r>
    </w:p>
    <w:p>
      <w:pPr>
        <w:pStyle w:val="ListBullet"/>
      </w:pPr>
      <w:r>
        <w:t>Background Location denied resuelve Assisted/Manual sin loops de permisos.</w:t>
      </w:r>
    </w:p>
    <w:p>
      <w:pPr>
        <w:pStyle w:val="ListBullet"/>
      </w:pPr>
      <w:r>
        <w:t>Notifications denied impide declarar Full Auto READY por política de producto.</w:t>
      </w:r>
    </w:p>
    <w:p>
      <w:pPr>
        <w:pStyle w:val="ListBullet"/>
      </w:pPr>
      <w:r>
        <w:t>Revocar ubicación durante Trip conserva evidencia y entra al estado degradado/recovery correspondiente.</w:t>
      </w:r>
    </w:p>
    <w:p>
      <w:pPr>
        <w:pStyle w:val="ListBullet"/>
      </w:pPr>
      <w:r>
        <w:t>Merged manifest se audita para detectar permisos introducidos por dependencias.</w:t>
      </w:r>
    </w:p>
    <w:p>
      <w:pPr>
        <w:pStyle w:val="Heading2"/>
      </w:pPr>
      <w:r>
        <w:t>15.10 Compose UI, navegación y accesibilidad</w:t>
      </w:r>
    </w:p>
    <w:p>
      <w:pPr>
        <w:pStyle w:val="ListBullet"/>
      </w:pPr>
      <w:r>
        <w:t>Baseline UI tests: Home IDLE/ACTIVE, Active Trip TRACKING/PAUSED/DEGRADED, History, Trip Detail, Favorites, Settings, Merge, Split y Delete.</w:t>
      </w:r>
    </w:p>
    <w:p>
      <w:pPr>
        <w:pStyle w:val="ListBullet"/>
      </w:pPr>
      <w:r>
        <w:t>Back nunca finaliza silenciosamente un Trip; recreation reconstruye estado desde repositories.</w:t>
      </w:r>
    </w:p>
    <w:p>
      <w:pPr>
        <w:pStyle w:val="ListBullet"/>
      </w:pPr>
      <w:r>
        <w:t>Trip Detail sigue siendo utilizable sin tiles de mapa.</w:t>
      </w:r>
    </w:p>
    <w:p>
      <w:pPr>
        <w:pStyle w:val="ListBullet"/>
      </w:pPr>
      <w:r>
        <w:t>Tests Compose interactúan por semantics y comportamiento visible, no por internals.</w:t>
      </w:r>
    </w:p>
    <w:p>
      <w:pPr>
        <w:pStyle w:val="ListBullet"/>
      </w:pPr>
      <w:r>
        <w:t>Accessibility checks automáticos se habilitan donde la API lo permita; TalkBack/manual validation sigue siendo parte del release gate.</w:t>
      </w:r>
    </w:p>
    <w:p>
      <w:pPr>
        <w:pStyle w:val="Heading2"/>
      </w:pPr>
      <w:r>
        <w:t>15.11 Journeys end-to-end mínimos</w:t>
      </w:r>
    </w:p>
    <w:p>
      <w:pPr>
        <w:pStyle w:val="ListBullet"/>
      </w:pPr>
      <w:r>
        <w:t>E2E-01: Manual Start → puntos → Pause → Resume → Finish → processing → History → Trip Detail.</w:t>
      </w:r>
    </w:p>
    <w:p>
      <w:pPr>
        <w:pStyle w:val="ListBullet"/>
      </w:pPr>
      <w:r>
        <w:t>E2E-02: IDLE → trigger → candidate start → Trip → candidate stop → completed.</w:t>
      </w:r>
    </w:p>
    <w:p>
      <w:pPr>
        <w:pStyle w:val="ListBullet"/>
      </w:pPr>
      <w:r>
        <w:t>E2E-03/04: semáforo y congestión no fragmentan el Trip.</w:t>
      </w:r>
    </w:p>
    <w:p>
      <w:pPr>
        <w:pStyle w:val="ListBullet"/>
      </w:pPr>
      <w:r>
        <w:t>E2E-05: pausa larga tipo restaurante + movimiento mientras sigue pausado + Resume explícito.</w:t>
      </w:r>
    </w:p>
    <w:p>
      <w:pPr>
        <w:pStyle w:val="ListBullet"/>
      </w:pPr>
      <w:r>
        <w:t>E2E-06: GPS gap sin ruta/distancia inventada.</w:t>
      </w:r>
    </w:p>
    <w:p>
      <w:pPr>
        <w:pStyle w:val="ListBullet"/>
      </w:pPr>
      <w:r>
        <w:t>E2E-07: process death/recovery sin captura duplicada.</w:t>
      </w:r>
    </w:p>
    <w:p>
      <w:pPr>
        <w:pStyle w:val="ListBullet"/>
      </w:pPr>
      <w:r>
        <w:t>E2E-08: fallo de persistencia durante Finish no produce confirmación falsa.</w:t>
      </w:r>
    </w:p>
    <w:p>
      <w:pPr>
        <w:pStyle w:val="ListBullet"/>
      </w:pPr>
      <w:r>
        <w:t>E2E-09/10: Merge y Split preservan raw evidence.</w:t>
      </w:r>
    </w:p>
    <w:p>
      <w:pPr>
        <w:pStyle w:val="ListBullet"/>
      </w:pPr>
      <w:r>
        <w:t>E2E-11/12: permiso degradado y funcionamiento offline.</w:t>
      </w:r>
    </w:p>
    <w:p>
      <w:pPr>
        <w:pStyle w:val="Heading2"/>
      </w:pPr>
      <w:r>
        <w:t>15.12 Replay regression y field validation</w:t>
      </w:r>
    </w:p>
    <w:p>
      <w:pPr/>
      <w:r>
        <w:t>El detector tendrá un corpus versionado de replay con urban ride, slow departure, semáforo largo, presa, parking, short ride, walking, bicycle, car/bus ambiguity, GPS malo, túnel/gap, impossible jump, drift y manual pause. Cada fixture conserva expected transitions, ground truth cuando exista y versiones de detector/location/processing.</w:t>
      </w:r>
    </w:p>
    <w:p>
      <w:pPr>
        <w:pStyle w:val="SmallNote"/>
      </w:pPr>
      <w:r>
        <w:t>F0.6 permanece como gate físico: tests automatizados no sustituyen start/stop latency, false starts/stops ni consumo de batería medido en el teléfono real. EXP-008 sigue siendo el gate que congela Detector/Location Profile v1.</w:t>
      </w:r>
    </w:p>
    <w:p>
      <w:pPr>
        <w:pStyle w:val="Heading2"/>
      </w:pPr>
      <w:r>
        <w:t>15.13 Performance, escala y compatibilidad</w:t>
      </w:r>
    </w:p>
    <w:p>
      <w:pPr>
        <w:pStyle w:val="ListBullet"/>
      </w:pPr>
      <w:r>
        <w:t>Medir ingestión sostenida de puntos sin backpressure que cause pérdida atribuible a la app.</w:t>
      </w:r>
    </w:p>
    <w:p>
      <w:pPr>
        <w:pStyle w:val="ListBullet"/>
      </w:pPr>
      <w:r>
        <w:t>Stress de Trip largo y history grande para confirmar memoria acotada y consultas paginadas/summary-first.</w:t>
      </w:r>
    </w:p>
    <w:p>
      <w:pPr>
        <w:pStyle w:val="ListBullet"/>
      </w:pPr>
      <w:r>
        <w:t>Macrobenchmark queda previsto para startup y journeys críticos cuando exista una build estabilizada; los thresholds se fijan con hardware real.</w:t>
      </w:r>
    </w:p>
    <w:p>
      <w:pPr>
        <w:pStyle w:val="ListBullet"/>
      </w:pPr>
      <w:r>
        <w:t>Compatibilidad por riesgos: minSdk, Android 10/11 background location, Android 12+ FGS restrictions, Android 13 notifications, Android 14/15 modern FGS y Android 16 target.</w:t>
      </w:r>
    </w:p>
    <w:p>
      <w:pPr>
        <w:pStyle w:val="ListBullet"/>
      </w:pPr>
      <w:r>
        <w:t>Un release candidate no se valida solo en el emulador más nuevo; incluye teléfono físico principal y otro dispositivo cuando esté disponible.</w:t>
      </w:r>
    </w:p>
    <w:p>
      <w:pPr>
        <w:pStyle w:val="Heading2"/>
      </w:pPr>
      <w:r>
        <w:t>15.14 Fault injection y recovery gate</w:t>
      </w:r>
    </w:p>
    <w:p>
      <w:pPr>
        <w:pStyle w:val="ListBullet"/>
      </w:pPr>
      <w:r>
        <w:t>Activity recreation, background UI, process death y sticky restart.</w:t>
      </w:r>
    </w:p>
    <w:p>
      <w:pPr>
        <w:pStyle w:val="ListBullet"/>
      </w:pPr>
      <w:r>
        <w:t>Task Manager Stop, Force Stop y reboot.</w:t>
      </w:r>
    </w:p>
    <w:p>
      <w:pPr>
        <w:pStyle w:val="ListBullet"/>
      </w:pPr>
      <w:r>
        <w:t>GPS/Location Services off, permiso revocado/restaurado.</w:t>
      </w:r>
    </w:p>
    <w:p>
      <w:pPr>
        <w:pStyle w:val="ListBullet"/>
      </w:pPr>
      <w:r>
        <w:t>SQLite write failure, storage exhaustion/buffer overflow cuando sea viable.</w:t>
      </w:r>
    </w:p>
    <w:p>
      <w:pPr>
        <w:pStyle w:val="ListBullet"/>
      </w:pPr>
      <w:r>
        <w:t>Finish duplicado, Pause+Finish race, worker killed/retried.</w:t>
      </w:r>
    </w:p>
    <w:p>
      <w:pPr>
        <w:pStyle w:val="ListBullet"/>
      </w:pPr>
      <w:r>
        <w:t>Merge/Split failure con rollback y migration failure sin destructive fallback.</w:t>
      </w:r>
    </w:p>
    <w:p>
      <w:pPr>
        <w:pStyle w:val="ListBullet"/>
      </w:pPr>
      <w:r>
        <w:t>Cambio de hora/timezone sin romper duración monotónica dentro del mismo boot.</w:t>
      </w:r>
    </w:p>
    <w:p>
      <w:pPr>
        <w:pStyle w:val="Heading2"/>
      </w:pPr>
      <w:r>
        <w:t>15.15 Gates de ejecución</w:t>
      </w:r>
    </w:p>
    <w:p>
      <w:pPr>
        <w:pStyle w:val="ListBullet"/>
      </w:pPr>
      <w:r>
        <w:t>G0 Local: compile + unit + checks relevantes.</w:t>
      </w:r>
    </w:p>
    <w:p>
      <w:pPr>
        <w:pStyle w:val="ListBullet"/>
      </w:pPr>
      <w:r>
        <w:t>G1 Feature/PR: G0 + domain/repository + targeted Room/worker + targeted Compose + trazabilidad de requisitos.</w:t>
      </w:r>
    </w:p>
    <w:p>
      <w:pPr>
        <w:pStyle w:val="ListBullet"/>
      </w:pPr>
      <w:r>
        <w:t>G2 Integration/Main: suite determinista completa + instrumented core + replay corpus + migrations afectadas.</w:t>
      </w:r>
    </w:p>
    <w:p>
      <w:pPr>
        <w:pStyle w:val="ListBullet"/>
      </w:pPr>
      <w:r>
        <w:t>G3 Release Candidate: G2 + clean-install permissions + E2E manual/auto + recovery + accessibility + privacy/dependency review + performance smoke.</w:t>
      </w:r>
    </w:p>
    <w:p>
      <w:pPr>
        <w:pStyle w:val="ListBullet"/>
      </w:pPr>
      <w:r>
        <w:t>G4 Detector Freeze: Pilot + Validation de F0.6 + métricas de start/stop/false events/battery + EXP-008.</w:t>
      </w:r>
    </w:p>
    <w:p>
      <w:pPr>
        <w:pStyle w:val="Heading2"/>
      </w:pPr>
      <w:r>
        <w:t>15.16 Política de flakiness y severidad</w:t>
      </w:r>
    </w:p>
    <w:p>
      <w:pPr/>
      <w:r>
        <w:t>No se aceptan sleeps arbitrarios como estrategia de sincronización. Se usan fake clocks, test dispatchers, Compose wait/synchronization e idling observable cuando haga falta. Retry puede cubrir infraestructura/disconnect, no convertir una aserción inestable en “verde”.</w:t>
      </w:r>
    </w:p>
    <w:p>
      <w:pPr>
        <w:pStyle w:val="SmallNote"/>
      </w:pPr>
      <w:r>
        <w:t>P0 bloquea release: pérdida/corrupción de Trip, captura activa duplicada, merge/split rompe lineage, UI confirma Finish sin persistencia, migration destructiva o violación de privacidad crítica. P1 normalmente también bloquea una build que pretenda ser beta seria.</w:t>
      </w:r>
    </w:p>
    <w:p>
      <w:pPr>
        <w:pStyle w:val="Heading2"/>
      </w:pPr>
      <w:r>
        <w:t>15.17 Definition of Done orientada a pruebas</w:t>
      </w:r>
    </w:p>
    <w:p>
      <w:pPr>
        <w:pStyle w:val="ListBullet"/>
      </w:pPr>
      <w:r>
        <w:t>Cada task de Codex/Claude reporta requirements implementados.</w:t>
      </w:r>
    </w:p>
    <w:p>
      <w:pPr>
        <w:pStyle w:val="ListBullet"/>
      </w:pPr>
      <w:r>
        <w:t>Tests agregados/actualizados y comandos ejecutados.</w:t>
      </w:r>
    </w:p>
    <w:p>
      <w:pPr>
        <w:pStyle w:val="ListBullet"/>
      </w:pPr>
      <w:r>
        <w:t>Resultados de pruebas y device/manual validation cuando corresponda.</w:t>
      </w:r>
    </w:p>
    <w:p>
      <w:pPr>
        <w:pStyle w:val="ListBullet"/>
      </w:pPr>
      <w:r>
        <w:t>Limitaciones conocidas y gate posterior que validará cualquier punto aún no demostrable.</w:t>
      </w:r>
    </w:p>
    <w:p>
      <w:pPr>
        <w:pStyle w:val="ListBullet"/>
      </w:pPr>
      <w:r>
        <w:t>Cambios de arquitectura/comportamiento actualizan docs/ADR antes de considerarse Done.</w:t>
      </w:r>
    </w:p>
    <w:p>
      <w:pPr>
        <w:pStyle w:val="Heading2"/>
      </w:pPr>
      <w:r>
        <w:t>15.18 Fuentes oficiales y criterio de cierre</w:t>
      </w:r>
    </w:p>
    <w:p>
      <w:pPr>
        <w:pStyle w:val="SmallNote"/>
      </w:pPr>
      <w:r>
        <w:t>Base de plataforma: Android Testing/Fundamentals/Strategies, Compose Testing, Compose Accessibility Testing, Big Test Stability, Room MigrationTestHelper, WorkManager testing y Macrobenchmark/Baseline Profiles. La documentación modular conserva URLs y contexto.</w:t>
      </w:r>
    </w:p>
    <w:p>
      <w:pPr/>
      <w:r>
        <w:t>☑ Unit/integration/UI/application/field layers definidos.</w:t>
      </w:r>
    </w:p>
    <w:p>
      <w:pPr/>
      <w:r>
        <w:t>☑ Fake clocks, replay sources y fixtures versionados definidos como test seams.</w:t>
      </w:r>
    </w:p>
    <w:p>
      <w:pPr/>
      <w:r>
        <w:t>☑ Detector/GPS/Room/worker/FGS/permissions/recovery tienen contratos de prueba.</w:t>
      </w:r>
    </w:p>
    <w:p>
      <w:pPr/>
      <w:r>
        <w:t>☑ Merge/Split y raw evidence tienen invariantes/property tests.</w:t>
      </w:r>
    </w:p>
    <w:p>
      <w:pPr/>
      <w:r>
        <w:t>☑ Replay regression, compatibility, performance, privacy y accessibility tienen política.</w:t>
      </w:r>
    </w:p>
    <w:p>
      <w:pPr/>
      <w:r>
        <w:t>☑ Gates G0–G4 y severidad release-blocking definidos.</w:t>
      </w:r>
    </w:p>
    <w:p>
      <w:pPr/>
      <w:r>
        <w:t>☑ Definition of Done futura exige evidencia de pruebas.</w:t>
      </w:r>
    </w:p>
    <w:p>
      <w:pPr>
        <w:pStyle w:val="SmallNote"/>
      </w:pPr>
      <w:r>
        <w:t>Decisión v0.12: F0.12 queda CERRADO como baseline de testing. El siguiente workstream es F0.13 — Observabilidad y diagnóstico.</w:t>
      </w:r>
    </w:p>
    <w:p>
      <w:pPr>
        <w:pStyle w:val="Heading1"/>
      </w:pPr>
      <w:r>
        <w:t>16. F0.13 · Observabilidad y diagnóstico</w:t>
      </w:r>
    </w:p>
    <w:p>
      <w:pPr/>
      <w:r>
        <w:t>Objetivo: definir qué evidencia técnica produce V2 para investigar fallos reales del detector, GPS, foreground service, persistencia, processing y recovery sin depender de telemetría remota ni de memoria subjetiva.</w:t>
      </w:r>
    </w:p>
    <w:p>
      <w:pPr>
        <w:pStyle w:val="Heading2"/>
      </w:pPr>
      <w:r>
        <w:t>Decisión ejecutiva — EVIDENCE, NOT TELEMETRY</w:t>
      </w:r>
    </w:p>
    <w:p>
      <w:pPr>
        <w:pStyle w:val="SmallNote"/>
      </w:pPr>
      <w:r>
        <w:t>La observabilidad Core será local-first, estructurada, correlacionada y privacy-safe. Los datos persistentes de dominio siguen siendo la fuente de verdad; los diagnósticos explican qué ocurrió, no sustituyen Room ni Raw Track.</w:t>
      </w:r>
    </w:p>
    <w:p>
      <w:pPr>
        <w:pStyle w:val="Heading2"/>
      </w:pPr>
      <w:r>
        <w:t>16.1 Capas de evidencia</w:t>
      </w:r>
    </w:p>
    <w:tbl>
      <w:tblPr>
        <w:tblStyle w:val="TableGrid"/>
        <w:tblW w:type="auto" w:w="0"/>
        <w:tblLook w:firstColumn="1" w:firstRow="1" w:lastColumn="0" w:lastRow="0" w:noHBand="0" w:noVBand="1" w:val="04A0"/>
      </w:tblPr>
      <w:tblGrid>
        <w:gridCol w:w="2498"/>
        <w:gridCol w:w="2498"/>
        <w:gridCol w:w="2498"/>
        <w:gridCol w:w="2498"/>
      </w:tblGrid>
      <w:tr>
        <w:tc>
          <w:tcPr>
            <w:tcW w:type="dxa" w:w="1944"/>
            <w:shd w:fill="17365D"/>
          </w:tcPr>
          <w:p>
            <w:r>
              <w:rPr>
                <w:b/>
                <w:color w:val="FFFFFF"/>
              </w:rPr>
              <w:t>Capa</w:t>
            </w:r>
          </w:p>
        </w:tc>
        <w:tc>
          <w:tcPr>
            <w:tcW w:type="dxa" w:w="2952"/>
            <w:shd w:fill="17365D"/>
          </w:tcPr>
          <w:p>
            <w:r>
              <w:rPr>
                <w:b/>
                <w:color w:val="FFFFFF"/>
              </w:rPr>
              <w:t>Fuente</w:t>
            </w:r>
          </w:p>
        </w:tc>
        <w:tc>
          <w:tcPr>
            <w:tcW w:type="dxa" w:w="3744"/>
            <w:shd w:fill="17365D"/>
          </w:tcPr>
          <w:p>
            <w:r>
              <w:rPr>
                <w:b/>
                <w:color w:val="FFFFFF"/>
              </w:rPr>
              <w:t>Propósito</w:t>
            </w:r>
          </w:p>
        </w:tc>
        <w:tc>
          <w:tcPr>
            <w:tcW w:type="dxa" w:w="2160"/>
            <w:shd w:fill="17365D"/>
          </w:tcPr>
          <w:p>
            <w:r>
              <w:rPr>
                <w:b/>
                <w:color w:val="FFFFFF"/>
              </w:rPr>
              <w:t>Retención</w:t>
            </w:r>
          </w:p>
        </w:tc>
      </w:tr>
      <w:tr>
        <w:tc>
          <w:tcPr>
            <w:tcW w:type="dxa" w:w="1944"/>
          </w:tcPr>
          <w:p>
            <w:r>
              <w:t>Datos fuente</w:t>
            </w:r>
          </w:p>
        </w:tc>
        <w:tc>
          <w:tcPr>
            <w:tcW w:type="dxa" w:w="2952"/>
          </w:tcPr>
          <w:p>
            <w:r>
              <w:t>RawTrackPoint / TripCapture / Trip</w:t>
            </w:r>
          </w:p>
        </w:tc>
        <w:tc>
          <w:tcPr>
            <w:tcW w:type="dxa" w:w="3744"/>
          </w:tcPr>
          <w:p>
            <w:r>
              <w:t>Evidencia geográfica y de dominio</w:t>
            </w:r>
          </w:p>
        </w:tc>
        <w:tc>
          <w:tcPr>
            <w:tcW w:type="dxa" w:w="2160"/>
          </w:tcPr>
          <w:p>
            <w:r>
              <w:t>Ciclo de vida del usuario</w:t>
            </w:r>
          </w:p>
        </w:tc>
      </w:tr>
      <w:tr>
        <w:tc>
          <w:tcPr>
            <w:tcW w:type="dxa" w:w="1944"/>
          </w:tcPr>
          <w:p>
            <w:r>
              <w:t>Timeline de dominio</w:t>
            </w:r>
          </w:p>
        </w:tc>
        <w:tc>
          <w:tcPr>
            <w:tcW w:type="dxa" w:w="2952"/>
          </w:tcPr>
          <w:p>
            <w:r>
              <w:t>CaptureEvent / TripEvent</w:t>
            </w:r>
          </w:p>
        </w:tc>
        <w:tc>
          <w:tcPr>
            <w:tcW w:type="dxa" w:w="3744"/>
          </w:tcPr>
          <w:p>
            <w:r>
              <w:t>Cambios relevantes del viaje</w:t>
            </w:r>
          </w:p>
        </w:tc>
        <w:tc>
          <w:tcPr>
            <w:tcW w:type="dxa" w:w="2160"/>
          </w:tcPr>
          <w:p>
            <w:r>
              <w:t>Con captura/viaje</w:t>
            </w:r>
          </w:p>
        </w:tc>
      </w:tr>
      <w:tr>
        <w:tc>
          <w:tcPr>
            <w:tcW w:type="dxa" w:w="1944"/>
          </w:tcPr>
          <w:p>
            <w:r>
              <w:t>Diagnóstico técnico</w:t>
            </w:r>
          </w:p>
        </w:tc>
        <w:tc>
          <w:tcPr>
            <w:tcW w:type="dxa" w:w="2952"/>
          </w:tcPr>
          <w:p>
            <w:r>
              <w:t>DiagnosticEvent</w:t>
            </w:r>
          </w:p>
        </w:tc>
        <w:tc>
          <w:tcPr>
            <w:tcW w:type="dxa" w:w="3744"/>
          </w:tcPr>
          <w:p>
            <w:r>
              <w:t>Detector, FGS, permisos, DB, workers y sistema</w:t>
            </w:r>
          </w:p>
        </w:tc>
        <w:tc>
          <w:tcPr>
            <w:tcW w:type="dxa" w:w="2160"/>
          </w:tcPr>
          <w:p>
            <w:r>
              <w:t>Acotada</w:t>
            </w:r>
          </w:p>
        </w:tc>
      </w:tr>
      <w:tr>
        <w:tc>
          <w:tcPr>
            <w:tcW w:type="dxa" w:w="1944"/>
          </w:tcPr>
          <w:p>
            <w:r>
              <w:t>Estado actual</w:t>
            </w:r>
          </w:p>
        </w:tc>
        <w:tc>
          <w:tcPr>
            <w:tcW w:type="dxa" w:w="2952"/>
          </w:tcPr>
          <w:p>
            <w:r>
              <w:t>DiagnosticSnapshot</w:t>
            </w:r>
          </w:p>
        </w:tc>
        <w:tc>
          <w:tcPr>
            <w:tcW w:type="dxa" w:w="3744"/>
          </w:tcPr>
          <w:p>
            <w:r>
              <w:t>Foto resumida del sistema</w:t>
            </w:r>
          </w:p>
        </w:tc>
        <w:tc>
          <w:tcPr>
            <w:tcW w:type="dxa" w:w="2160"/>
          </w:tcPr>
          <w:p>
            <w:r>
              <w:t>Reemplazable</w:t>
            </w:r>
          </w:p>
        </w:tc>
      </w:tr>
      <w:tr>
        <w:tc>
          <w:tcPr>
            <w:tcW w:type="dxa" w:w="1944"/>
          </w:tcPr>
          <w:p>
            <w:r>
              <w:t>Salida del proceso</w:t>
            </w:r>
          </w:p>
        </w:tc>
        <w:tc>
          <w:tcPr>
            <w:tcW w:type="dxa" w:w="2952"/>
          </w:tcPr>
          <w:p>
            <w:r>
              <w:t>ApplicationExitInfo</w:t>
            </w:r>
          </w:p>
        </w:tc>
        <w:tc>
          <w:tcPr>
            <w:tcW w:type="dxa" w:w="3744"/>
          </w:tcPr>
          <w:p>
            <w:r>
              <w:t>Clasificar muerte del proceso anterior</w:t>
            </w:r>
          </w:p>
        </w:tc>
        <w:tc>
          <w:tcPr>
            <w:tcW w:type="dxa" w:w="2160"/>
          </w:tcPr>
          <w:p>
            <w:r>
              <w:t>Historial del sistema + resumen local</w:t>
            </w:r>
          </w:p>
        </w:tc>
      </w:tr>
      <w:tr>
        <w:tc>
          <w:tcPr>
            <w:tcW w:type="dxa" w:w="1944"/>
          </w:tcPr>
          <w:p>
            <w:r>
              <w:t>Performance</w:t>
            </w:r>
          </w:p>
        </w:tc>
        <w:tc>
          <w:tcPr>
            <w:tcW w:type="dxa" w:w="2952"/>
          </w:tcPr>
          <w:p>
            <w:r>
              <w:t>Perfetto / AndroidX Tracing</w:t>
            </w:r>
          </w:p>
        </w:tc>
        <w:tc>
          <w:tcPr>
            <w:tcW w:type="dxa" w:w="3744"/>
          </w:tcPr>
          <w:p>
            <w:r>
              <w:t>Latencia, hilos, I/O y secuencia</w:t>
            </w:r>
          </w:p>
        </w:tc>
        <w:tc>
          <w:tcPr>
            <w:tcW w:type="dxa" w:w="2160"/>
          </w:tcPr>
          <w:p>
            <w:r>
              <w:t>Bajo demanda/debug/profile</w:t>
            </w:r>
          </w:p>
        </w:tc>
      </w:tr>
    </w:tbl>
    <w:p>
      <w:pPr>
        <w:pStyle w:val="SmallNote"/>
      </w:pPr>
      <w:r>
        <w:t>Regla de no duplicación: no se crea un evento diagnóstico por cada RawTrackPoint aceptado. El Raw Track ya contiene la evidencia. DiagnosticEvent se reserva para decisiones, cambios de calidad, fallos, recovery y resúmenes.</w:t>
      </w:r>
    </w:p>
    <w:p>
      <w:pPr>
        <w:pStyle w:val="Heading2"/>
      </w:pPr>
      <w:r>
        <w:t>16.2 Contrato de DiagnosticEvent</w:t>
      </w:r>
    </w:p>
    <w:tbl>
      <w:tblPr>
        <w:tblStyle w:val="TableGrid"/>
        <w:tblW w:type="auto" w:w="0"/>
        <w:tblLook w:firstColumn="1" w:firstRow="1" w:lastColumn="0" w:lastRow="0" w:noHBand="0" w:noVBand="1" w:val="04A0"/>
      </w:tblPr>
      <w:tblGrid>
        <w:gridCol w:w="4997"/>
        <w:gridCol w:w="4997"/>
      </w:tblGrid>
      <w:tr>
        <w:tc>
          <w:tcPr>
            <w:tcW w:type="dxa" w:w="2448"/>
            <w:shd w:fill="17365D"/>
          </w:tcPr>
          <w:p>
            <w:r>
              <w:rPr>
                <w:b/>
                <w:color w:val="FFFFFF"/>
              </w:rPr>
              <w:t>Campo</w:t>
            </w:r>
          </w:p>
        </w:tc>
        <w:tc>
          <w:tcPr>
            <w:tcW w:type="dxa" w:w="8352"/>
            <w:shd w:fill="17365D"/>
          </w:tcPr>
          <w:p>
            <w:r>
              <w:rPr>
                <w:b/>
                <w:color w:val="FFFFFF"/>
              </w:rPr>
              <w:t>Regla</w:t>
            </w:r>
          </w:p>
        </w:tc>
      </w:tr>
      <w:tr>
        <w:tc>
          <w:tcPr>
            <w:tcW w:type="dxa" w:w="2448"/>
          </w:tcPr>
          <w:p>
            <w:r>
              <w:t>Identidad/tiempo</w:t>
            </w:r>
          </w:p>
        </w:tc>
        <w:tc>
          <w:tcPr>
            <w:tcW w:type="dxa" w:w="8352"/>
          </w:tcPr>
          <w:p>
            <w:r>
              <w:t>eventId + occurredAt + elapsedRealtimeNanos cuando exista.</w:t>
            </w:r>
          </w:p>
        </w:tc>
      </w:tr>
      <w:tr>
        <w:tc>
          <w:tcPr>
            <w:tcW w:type="dxa" w:w="2448"/>
          </w:tcPr>
          <w:p>
            <w:r>
              <w:t>Clasificación</w:t>
            </w:r>
          </w:p>
        </w:tc>
        <w:tc>
          <w:tcPr>
            <w:tcW w:type="dxa" w:w="8352"/>
          </w:tcPr>
          <w:p>
            <w:r>
              <w:t>category + eventType + severity + source.</w:t>
            </w:r>
          </w:p>
        </w:tc>
      </w:tr>
      <w:tr>
        <w:tc>
          <w:tcPr>
            <w:tcW w:type="dxa" w:w="2448"/>
          </w:tcPr>
          <w:p>
            <w:r>
              <w:t>Correlación</w:t>
            </w:r>
          </w:p>
        </w:tc>
        <w:tc>
          <w:tcPr>
            <w:tcW w:type="dxa" w:w="8352"/>
          </w:tcPr>
          <w:p>
            <w:r>
              <w:t>captureId/tripId opcionales + correlationId para unir comando → service → persistencia → processing.</w:t>
            </w:r>
          </w:p>
        </w:tc>
      </w:tr>
      <w:tr>
        <w:tc>
          <w:tcPr>
            <w:tcW w:type="dxa" w:w="2448"/>
          </w:tcPr>
          <w:p>
            <w:r>
              <w:t>Estado</w:t>
            </w:r>
          </w:p>
        </w:tc>
        <w:tc>
          <w:tcPr>
            <w:tcW w:type="dxa" w:w="8352"/>
          </w:tcPr>
          <w:p>
            <w:r>
              <w:t>stateBefore/stateAfter cuando el evento sea transición.</w:t>
            </w:r>
          </w:p>
        </w:tc>
      </w:tr>
      <w:tr>
        <w:tc>
          <w:tcPr>
            <w:tcW w:type="dxa" w:w="2448"/>
          </w:tcPr>
          <w:p>
            <w:r>
              <w:t>Razón</w:t>
            </w:r>
          </w:p>
        </w:tc>
        <w:tc>
          <w:tcPr>
            <w:tcW w:type="dxa" w:w="8352"/>
          </w:tcPr>
          <w:p>
            <w:r>
              <w:t>reasonCode estable; el texto humano puede cambiar.</w:t>
            </w:r>
          </w:p>
        </w:tc>
      </w:tr>
      <w:tr>
        <w:tc>
          <w:tcPr>
            <w:tcW w:type="dxa" w:w="2448"/>
          </w:tcPr>
          <w:p>
            <w:r>
              <w:t>Metadata</w:t>
            </w:r>
          </w:p>
        </w:tc>
        <w:tc>
          <w:tcPr>
            <w:tcW w:type="dxa" w:w="8352"/>
          </w:tcPr>
          <w:p>
            <w:r>
              <w:t>Mapa pequeño y allowlisted; no texto libre sensible.</w:t>
            </w:r>
          </w:p>
        </w:tc>
      </w:tr>
      <w:tr>
        <w:tc>
          <w:tcPr>
            <w:tcW w:type="dxa" w:w="2448"/>
          </w:tcPr>
          <w:p>
            <w:r>
              <w:t>Versiones</w:t>
            </w:r>
          </w:p>
        </w:tc>
        <w:tc>
          <w:tcPr>
            <w:tcW w:type="dxa" w:w="8352"/>
          </w:tcPr>
          <w:p>
            <w:r>
              <w:t>appVersion, schemaVersion, detectorVersion, locationProfileVersion y processingVersion.</w:t>
            </w:r>
          </w:p>
        </w:tc>
      </w:tr>
      <w:tr>
        <w:tc>
          <w:tcPr>
            <w:tcW w:type="dxa" w:w="2448"/>
          </w:tcPr>
          <w:p>
            <w:r>
              <w:t>Privacidad</w:t>
            </w:r>
          </w:p>
        </w:tc>
        <w:tc>
          <w:tcPr>
            <w:tcW w:type="dxa" w:w="8352"/>
          </w:tcPr>
          <w:p>
            <w:r>
              <w:t>Sin lat/lon, notas, nombres personalizados ni IDs sensibles por defecto.</w:t>
            </w:r>
          </w:p>
        </w:tc>
      </w:tr>
      <w:tr>
        <w:tc>
          <w:tcPr>
            <w:tcW w:type="dxa" w:w="2448"/>
          </w:tcPr>
          <w:p>
            <w:r>
              <w:t>Persistencia</w:t>
            </w:r>
          </w:p>
        </w:tc>
        <w:tc>
          <w:tcPr>
            <w:tcW w:type="dxa" w:w="8352"/>
          </w:tcPr>
          <w:p>
            <w:r>
              <w:t>Schema físico se cierra en Fase 1; semántica queda contractual desde F0.13.</w:t>
            </w:r>
          </w:p>
        </w:tc>
      </w:tr>
    </w:tbl>
    <w:p>
      <w:pPr>
        <w:pStyle w:val="Heading2"/>
      </w:pPr>
      <w:r>
        <w:t>16.3 Taxonomía mínima de eventos</w:t>
      </w:r>
    </w:p>
    <w:tbl>
      <w:tblPr>
        <w:tblStyle w:val="TableGrid"/>
        <w:tblW w:type="auto" w:w="0"/>
        <w:tblLook w:firstColumn="1" w:firstRow="1" w:lastColumn="0" w:lastRow="0" w:noHBand="0" w:noVBand="1" w:val="04A0"/>
      </w:tblPr>
      <w:tblGrid>
        <w:gridCol w:w="3331"/>
        <w:gridCol w:w="3331"/>
        <w:gridCol w:w="3331"/>
      </w:tblGrid>
      <w:tr>
        <w:tc>
          <w:tcPr>
            <w:tcW w:type="dxa" w:w="2016"/>
            <w:shd w:fill="17365D"/>
          </w:tcPr>
          <w:p>
            <w:r>
              <w:rPr>
                <w:b/>
                <w:color w:val="FFFFFF"/>
              </w:rPr>
              <w:t>Categoría</w:t>
            </w:r>
          </w:p>
        </w:tc>
        <w:tc>
          <w:tcPr>
            <w:tcW w:type="dxa" w:w="4320"/>
            <w:shd w:fill="17365D"/>
          </w:tcPr>
          <w:p>
            <w:r>
              <w:rPr>
                <w:b/>
                <w:color w:val="FFFFFF"/>
              </w:rPr>
              <w:t>Ejemplos</w:t>
            </w:r>
          </w:p>
        </w:tc>
        <w:tc>
          <w:tcPr>
            <w:tcW w:type="dxa" w:w="4464"/>
            <w:shd w:fill="17365D"/>
          </w:tcPr>
          <w:p>
            <w:r>
              <w:rPr>
                <w:b/>
                <w:color w:val="FFFFFF"/>
              </w:rPr>
              <w:t>Qué debe explicar</w:t>
            </w:r>
          </w:p>
        </w:tc>
      </w:tr>
      <w:tr>
        <w:tc>
          <w:tcPr>
            <w:tcW w:type="dxa" w:w="2016"/>
          </w:tcPr>
          <w:p>
            <w:r>
              <w:t>DETECTOR</w:t>
            </w:r>
          </w:p>
        </w:tc>
        <w:tc>
          <w:tcPr>
            <w:tcW w:type="dxa" w:w="4320"/>
          </w:tcPr>
          <w:p>
            <w:r>
              <w:t>state changed, candidate start/stop, auto hold, suppress</w:t>
            </w:r>
          </w:p>
        </w:tc>
        <w:tc>
          <w:tcPr>
            <w:tcW w:type="dxa" w:w="4464"/>
          </w:tcPr>
          <w:p>
            <w:r>
              <w:t>Por qué cambió o no cambió de estado.</w:t>
            </w:r>
          </w:p>
        </w:tc>
      </w:tr>
      <w:tr>
        <w:tc>
          <w:tcPr>
            <w:tcW w:type="dxa" w:w="2016"/>
          </w:tcPr>
          <w:p>
            <w:r>
              <w:t>ACTIVITY</w:t>
            </w:r>
          </w:p>
        </w:tc>
        <w:tc>
          <w:tcPr>
            <w:tcW w:type="dxa" w:w="4320"/>
          </w:tcPr>
          <w:p>
            <w:r>
              <w:t>transition received, stale, duplicate, registration</w:t>
            </w:r>
          </w:p>
        </w:tc>
        <w:tc>
          <w:tcPr>
            <w:tcW w:type="dxa" w:w="4464"/>
          </w:tcPr>
          <w:p>
            <w:r>
              <w:t>Qué señal motriz llegó y si era utilizable.</w:t>
            </w:r>
          </w:p>
        </w:tc>
      </w:tr>
      <w:tr>
        <w:tc>
          <w:tcPr>
            <w:tcW w:type="dxa" w:w="2016"/>
          </w:tcPr>
          <w:p>
            <w:r>
              <w:t>LOCATION</w:t>
            </w:r>
          </w:p>
        </w:tc>
        <w:tc>
          <w:tcPr>
            <w:tcW w:type="dxa" w:w="4320"/>
          </w:tcPr>
          <w:p>
            <w:r>
              <w:t>first fix, gap, poor accuracy, reject, services off/on</w:t>
            </w:r>
          </w:p>
        </w:tc>
        <w:tc>
          <w:tcPr>
            <w:tcW w:type="dxa" w:w="4464"/>
          </w:tcPr>
          <w:p>
            <w:r>
              <w:t>Calidad y continuidad de ubicación sin duplicar cada punto.</w:t>
            </w:r>
          </w:p>
        </w:tc>
      </w:tr>
      <w:tr>
        <w:tc>
          <w:tcPr>
            <w:tcW w:type="dxa" w:w="2016"/>
          </w:tcPr>
          <w:p>
            <w:r>
              <w:t>TRACKING_SERVICE</w:t>
            </w:r>
          </w:p>
        </w:tc>
        <w:tc>
          <w:tcPr>
            <w:tcW w:type="dxa" w:w="4320"/>
          </w:tcPr>
          <w:p>
            <w:r>
              <w:t>start origin, foreground, sticky restart, stop</w:t>
            </w:r>
          </w:p>
        </w:tc>
        <w:tc>
          <w:tcPr>
            <w:tcW w:type="dxa" w:w="4464"/>
          </w:tcPr>
          <w:p>
            <w:r>
              <w:t>Ciclo de vida del owner del tracking.</w:t>
            </w:r>
          </w:p>
        </w:tc>
      </w:tr>
      <w:tr>
        <w:tc>
          <w:tcPr>
            <w:tcW w:type="dxa" w:w="2016"/>
          </w:tcPr>
          <w:p>
            <w:r>
              <w:t>CAPABILITY</w:t>
            </w:r>
          </w:p>
        </w:tc>
        <w:tc>
          <w:tcPr>
            <w:tcW w:type="dxa" w:w="4320"/>
          </w:tcPr>
          <w:p>
            <w:r>
              <w:t>permission/state change, effective mode</w:t>
            </w:r>
          </w:p>
        </w:tc>
        <w:tc>
          <w:tcPr>
            <w:tcW w:type="dxa" w:w="4464"/>
          </w:tcPr>
          <w:p>
            <w:r>
              <w:t>Por qué Full Auto está o no disponible.</w:t>
            </w:r>
          </w:p>
        </w:tc>
      </w:tr>
      <w:tr>
        <w:tc>
          <w:tcPr>
            <w:tcW w:type="dxa" w:w="2016"/>
          </w:tcPr>
          <w:p>
            <w:r>
              <w:t>PERSISTENCE</w:t>
            </w:r>
          </w:p>
        </w:tc>
        <w:tc>
          <w:tcPr>
            <w:tcW w:type="dxa" w:w="4320"/>
          </w:tcPr>
          <w:p>
            <w:r>
              <w:t>write failure, retry, buffer, rollback, migration</w:t>
            </w:r>
          </w:p>
        </w:tc>
        <w:tc>
          <w:tcPr>
            <w:tcW w:type="dxa" w:w="4464"/>
          </w:tcPr>
          <w:p>
            <w:r>
              <w:t>Si hubo riesgo de perder continuidad o datos.</w:t>
            </w:r>
          </w:p>
        </w:tc>
      </w:tr>
      <w:tr>
        <w:tc>
          <w:tcPr>
            <w:tcW w:type="dxa" w:w="2016"/>
          </w:tcPr>
          <w:p>
            <w:r>
              <w:t>PROCESSING</w:t>
            </w:r>
          </w:p>
        </w:tc>
        <w:tc>
          <w:tcPr>
            <w:tcW w:type="dxa" w:w="4320"/>
          </w:tcPr>
          <w:p>
            <w:r>
              <w:t>enqueue/start/retry/success/failure</w:t>
            </w:r>
          </w:p>
        </w:tc>
        <w:tc>
          <w:tcPr>
            <w:tcW w:type="dxa" w:w="4464"/>
          </w:tcPr>
          <w:p>
            <w:r>
              <w:t>Qué trabajo derivado corrió y con qué versión.</w:t>
            </w:r>
          </w:p>
        </w:tc>
      </w:tr>
      <w:tr>
        <w:tc>
          <w:tcPr>
            <w:tcW w:type="dxa" w:w="2016"/>
          </w:tcPr>
          <w:p>
            <w:r>
              <w:t>EDITING</w:t>
            </w:r>
          </w:p>
        </w:tc>
        <w:tc>
          <w:tcPr>
            <w:tcW w:type="dxa" w:w="4320"/>
          </w:tcPr>
          <w:p>
            <w:r>
              <w:t>merge/split/delete/restore result</w:t>
            </w:r>
          </w:p>
        </w:tc>
        <w:tc>
          <w:tcPr>
            <w:tcW w:type="dxa" w:w="4464"/>
          </w:tcPr>
          <w:p>
            <w:r>
              <w:t>Resultado de operaciones que alteran lineage lógico.</w:t>
            </w:r>
          </w:p>
        </w:tc>
      </w:tr>
      <w:tr>
        <w:tc>
          <w:tcPr>
            <w:tcW w:type="dxa" w:w="2016"/>
          </w:tcPr>
          <w:p>
            <w:r>
              <w:t>RECOVERY</w:t>
            </w:r>
          </w:p>
        </w:tc>
        <w:tc>
          <w:tcPr>
            <w:tcW w:type="dxa" w:w="4320"/>
          </w:tcPr>
          <w:p>
            <w:r>
              <w:t>process exit, recovery scan, reboot, interrupted capture</w:t>
            </w:r>
          </w:p>
        </w:tc>
        <w:tc>
          <w:tcPr>
            <w:tcW w:type="dxa" w:w="4464"/>
          </w:tcPr>
          <w:p>
            <w:r>
              <w:t>Qué pasó después de una interrupción.</w:t>
            </w:r>
          </w:p>
        </w:tc>
      </w:tr>
    </w:tbl>
    <w:p>
      <w:pPr/>
      <w:r>
        <w:t>USER_COMMAND se limita a acciones que cambian negocio: START, PAUSE, RESUME, FINISH, MERGE, SPLIT, RESTORE y toggle Auto Tracking. Navegación ordinaria por pantallas no se registra como analytics.</w:t>
      </w:r>
    </w:p>
    <w:p>
      <w:pPr>
        <w:pStyle w:val="Heading2"/>
      </w:pPr>
      <w:r>
        <w:t>16.4 Severidad y política de release</w:t>
      </w:r>
    </w:p>
    <w:tbl>
      <w:tblPr>
        <w:tblStyle w:val="TableGrid"/>
        <w:tblW w:type="auto" w:w="0"/>
        <w:tblLook w:firstColumn="1" w:firstRow="1" w:lastColumn="0" w:lastRow="0" w:noHBand="0" w:noVBand="1" w:val="04A0"/>
      </w:tblPr>
      <w:tblGrid>
        <w:gridCol w:w="4997"/>
        <w:gridCol w:w="4997"/>
      </w:tblGrid>
      <w:tr>
        <w:tc>
          <w:tcPr>
            <w:tcW w:type="dxa" w:w="2016"/>
            <w:shd w:fill="17365D"/>
          </w:tcPr>
          <w:p>
            <w:r>
              <w:rPr>
                <w:b/>
                <w:color w:val="FFFFFF"/>
              </w:rPr>
              <w:t>Nivel</w:t>
            </w:r>
          </w:p>
        </w:tc>
        <w:tc>
          <w:tcPr>
            <w:tcW w:type="dxa" w:w="8784"/>
            <w:shd w:fill="17365D"/>
          </w:tcPr>
          <w:p>
            <w:r>
              <w:rPr>
                <w:b/>
                <w:color w:val="FFFFFF"/>
              </w:rPr>
              <w:t>Uso</w:t>
            </w:r>
          </w:p>
        </w:tc>
      </w:tr>
      <w:tr>
        <w:tc>
          <w:tcPr>
            <w:tcW w:type="dxa" w:w="2016"/>
          </w:tcPr>
          <w:p>
            <w:r>
              <w:t>TRACE</w:t>
            </w:r>
          </w:p>
        </w:tc>
        <w:tc>
          <w:tcPr>
            <w:tcW w:type="dxa" w:w="8784"/>
          </w:tcPr>
          <w:p>
            <w:r>
              <w:t>Detalle de debug/profile/experimentos; reducido o desactivado en release.</w:t>
            </w:r>
          </w:p>
        </w:tc>
      </w:tr>
      <w:tr>
        <w:tc>
          <w:tcPr>
            <w:tcW w:type="dxa" w:w="2016"/>
          </w:tcPr>
          <w:p>
            <w:r>
              <w:t>INFO</w:t>
            </w:r>
          </w:p>
        </w:tc>
        <w:tc>
          <w:tcPr>
            <w:tcW w:type="dxa" w:w="8784"/>
          </w:tcPr>
          <w:p>
            <w:r>
              <w:t>Cambio normal pero relevante de estado.</w:t>
            </w:r>
          </w:p>
        </w:tc>
      </w:tr>
      <w:tr>
        <w:tc>
          <w:tcPr>
            <w:tcW w:type="dxa" w:w="2016"/>
          </w:tcPr>
          <w:p>
            <w:r>
              <w:t>WARN</w:t>
            </w:r>
          </w:p>
        </w:tc>
        <w:tc>
          <w:tcPr>
            <w:tcW w:type="dxa" w:w="8784"/>
          </w:tcPr>
          <w:p>
            <w:r>
              <w:t>Degradación recuperable o condición inesperada.</w:t>
            </w:r>
          </w:p>
        </w:tc>
      </w:tr>
      <w:tr>
        <w:tc>
          <w:tcPr>
            <w:tcW w:type="dxa" w:w="2016"/>
          </w:tcPr>
          <w:p>
            <w:r>
              <w:t>ERROR</w:t>
            </w:r>
          </w:p>
        </w:tc>
        <w:tc>
          <w:tcPr>
            <w:tcW w:type="dxa" w:w="8784"/>
          </w:tcPr>
          <w:p>
            <w:r>
              <w:t>Operación fallida, continuidad potencialmente afectada o recovery requerida.</w:t>
            </w:r>
          </w:p>
        </w:tc>
      </w:tr>
    </w:tbl>
    <w:p>
      <w:pPr>
        <w:pStyle w:val="SmallNote"/>
      </w:pPr>
      <w:r>
        <w:t>La severidad diagnóstica no determina por sí sola la UX. Un GPS gap breve puede ser WARN interno sin requerir una alerta intrusiva al conductor.</w:t>
      </w:r>
    </w:p>
    <w:p>
      <w:pPr>
        <w:pStyle w:val="Heading2"/>
      </w:pPr>
      <w:r>
        <w:t>16.5 Explicabilidad del detector</w:t>
      </w:r>
    </w:p>
    <w:p>
      <w:pPr/>
      <w:r>
        <w:t>Cada transición decisiva del detector conserva un decision summary estructurado:</w:t>
      </w:r>
    </w:p>
    <w:p>
      <w:pPr>
        <w:pStyle w:val="ListBullet"/>
      </w:pPr>
      <w:r>
        <w:t>estado anterior y nuevo;</w:t>
      </w:r>
    </w:p>
    <w:p>
      <w:pPr>
        <w:pStyle w:val="ListBullet"/>
      </w:pPr>
      <w:r>
        <w:t>trigger principal;</w:t>
      </w:r>
    </w:p>
    <w:p>
      <w:pPr>
        <w:pStyle w:val="ListBullet"/>
      </w:pPr>
      <w:r>
        <w:t>detector/profile version;</w:t>
      </w:r>
    </w:p>
    <w:p>
      <w:pPr>
        <w:pStyle w:val="ListBullet"/>
      </w:pPr>
      <w:r>
        <w:t>señales disponibles y señales ausentes;</w:t>
      </w:r>
    </w:p>
    <w:p>
      <w:pPr>
        <w:pStyle w:val="ListBullet"/>
      </w:pPr>
      <w:r>
        <w:t>reglas principales aprobadas/fallidas;</w:t>
      </w:r>
    </w:p>
    <w:p>
      <w:pPr>
        <w:pStyle w:val="ListBullet"/>
      </w:pPr>
      <w:r>
        <w:t>reason codes y quality flags;</w:t>
      </w:r>
    </w:p>
    <w:p>
      <w:pPr>
        <w:pStyle w:val="ListBullet"/>
      </w:pPr>
      <w:r>
        <w:t>tiempo acumulado en estado candidato.</w:t>
      </w:r>
    </w:p>
    <w:p>
      <w:pPr>
        <w:pStyle w:val="SmallNote"/>
      </w:pPr>
      <w:r>
        <w:t>F0.13 no obliga a un score concreto. Si Fase 1 adopta scoring/confidence, el contrato puede añadir score/thresholdVersion sin cambiar la semántica base.</w:t>
      </w:r>
    </w:p>
    <w:p>
      <w:pPr>
        <w:pStyle w:val="Heading2"/>
      </w:pPr>
      <w:r>
        <w:t>16.6 Reason codes</w:t>
      </w:r>
    </w:p>
    <w:p>
      <w:pPr/>
      <w:r>
        <w:t>Candidatos iniciales: IN_VEHICLE_ENTER, MOTION_CONFIRMED, DISPLACEMENT_CONFIRMED, SPEED_EVIDENCE_PRESENT, INSUFFICIENT_VALID_FIXES, LOCATION_TOO_INACCURATE, WALKING_CONFLICT, SHORT_STOP_ONLY, STOP_GRACE_NOT_MET, MANUAL_PAUSE_OWNS_STATE, AUTO_TRACKING_DISABLED y FULL_AUTO_CAPABILITY_MISSING.</w:t>
      </w:r>
    </w:p>
    <w:p>
      <w:pPr>
        <w:pStyle w:val="SmallNote"/>
      </w:pPr>
      <w:r>
        <w:t>Los códigos son contratos técnicos versionados. Nunca deben depender del texto traducido que ve el usuario.</w:t>
      </w:r>
    </w:p>
    <w:p>
      <w:pPr>
        <w:pStyle w:val="Heading2"/>
      </w:pPr>
      <w:r>
        <w:t>16.7 GPS y calidad de ruta</w:t>
      </w:r>
    </w:p>
    <w:p>
      <w:pPr>
        <w:pStyle w:val="ListBullet"/>
      </w:pPr>
      <w:r>
        <w:t>Raw Track sigue siendo la evidencia principal de ubicación.</w:t>
      </w:r>
    </w:p>
    <w:p>
      <w:pPr>
        <w:pStyle w:val="ListBullet"/>
      </w:pPr>
      <w:r>
        <w:t>DiagnosticEvent registra gaps, quality changes, rejects y fallos; no replica cada fix.</w:t>
      </w:r>
    </w:p>
    <w:p>
      <w:pPr>
        <w:pStyle w:val="ListBullet"/>
      </w:pPr>
      <w:r>
        <w:t>Resúmenes derivados pueden incluir accepted/rejected points, first-fix latency, longest gap, effective sample interval y accuracy percentiles.</w:t>
      </w:r>
    </w:p>
    <w:p>
      <w:pPr>
        <w:pStyle w:val="ListBullet"/>
      </w:pPr>
      <w:r>
        <w:t>Los resúmenes son reconstruibles y nunca sustituyen los puntos fuente.</w:t>
      </w:r>
    </w:p>
    <w:p>
      <w:pPr>
        <w:pStyle w:val="Heading2"/>
      </w:pPr>
      <w:r>
        <w:t>16.8 Process exit y recovery evidence</w:t>
      </w:r>
    </w:p>
    <w:p>
      <w:pPr/>
      <w:r>
        <w:t>Android 11+ permite consultar ApplicationExitInfo para clasificar salidas recientes del proceso (crash, ANR, low memory, permission change, user requested y otros motivos soportados). V2 lo usará como evidencia de salud, no como mecanismo de restore.</w:t>
      </w:r>
    </w:p>
    <w:p>
      <w:pPr/>
      <w:r>
        <w:t>ActivityManager.setProcessStateSummary() podrá guardar un resumen compacto (máx. 128 bytes según la API) en transiciones significativas. No contendrá PII ni ubicación y no se actualizará por cada punto.</w:t>
      </w:r>
    </w:p>
    <w:p>
      <w:pPr>
        <w:pStyle w:val="SmallNote"/>
      </w:pPr>
      <w:r>
        <w:t>Ejemplo conceptual: trk=1;cap=Y;det=TRACKING;svc=FG;db=OK;dv=3</w:t>
      </w:r>
    </w:p>
    <w:p>
      <w:pPr>
        <w:pStyle w:val="Heading2"/>
      </w:pPr>
      <w:r>
        <w:t>16.9 Debug Screen</w:t>
      </w:r>
    </w:p>
    <w:tbl>
      <w:tblPr>
        <w:tblStyle w:val="TableGrid"/>
        <w:tblW w:type="auto" w:w="0"/>
        <w:tblLook w:firstColumn="1" w:firstRow="1" w:lastColumn="0" w:lastRow="0" w:noHBand="0" w:noVBand="1" w:val="04A0"/>
      </w:tblPr>
      <w:tblGrid>
        <w:gridCol w:w="4997"/>
        <w:gridCol w:w="4997"/>
      </w:tblGrid>
      <w:tr>
        <w:tc>
          <w:tcPr>
            <w:tcW w:type="dxa" w:w="2304"/>
            <w:shd w:fill="17365D"/>
          </w:tcPr>
          <w:p>
            <w:r>
              <w:rPr>
                <w:b/>
                <w:color w:val="FFFFFF"/>
              </w:rPr>
              <w:t>Bloque</w:t>
            </w:r>
          </w:p>
        </w:tc>
        <w:tc>
          <w:tcPr>
            <w:tcW w:type="dxa" w:w="8496"/>
            <w:shd w:fill="17365D"/>
          </w:tcPr>
          <w:p>
            <w:r>
              <w:rPr>
                <w:b/>
                <w:color w:val="FFFFFF"/>
              </w:rPr>
              <w:t>Contenido mínimo</w:t>
            </w:r>
          </w:p>
        </w:tc>
      </w:tr>
      <w:tr>
        <w:tc>
          <w:tcPr>
            <w:tcW w:type="dxa" w:w="2304"/>
          </w:tcPr>
          <w:p>
            <w:r>
              <w:t>Build</w:t>
            </w:r>
          </w:p>
        </w:tc>
        <w:tc>
          <w:tcPr>
            <w:tcW w:type="dxa" w:w="8496"/>
          </w:tcPr>
          <w:p>
            <w:r>
              <w:t>app/versionCode, API, schema, detector/location/processing versions.</w:t>
            </w:r>
          </w:p>
        </w:tc>
      </w:tr>
      <w:tr>
        <w:tc>
          <w:tcPr>
            <w:tcW w:type="dxa" w:w="2304"/>
          </w:tcPr>
          <w:p>
            <w:r>
              <w:t>Capabilities</w:t>
            </w:r>
          </w:p>
        </w:tc>
        <w:tc>
          <w:tcPr>
            <w:tcW w:type="dxa" w:w="8496"/>
          </w:tcPr>
          <w:p>
            <w:r>
              <w:t>Fine/Background Location, Activity Recognition, Notifications, Location Services, Battery Saver, modo efectivo.</w:t>
            </w:r>
          </w:p>
        </w:tc>
      </w:tr>
      <w:tr>
        <w:tc>
          <w:tcPr>
            <w:tcW w:type="dxa" w:w="2304"/>
          </w:tcPr>
          <w:p>
            <w:r>
              <w:t>Detector</w:t>
            </w:r>
          </w:p>
        </w:tc>
        <w:tc>
          <w:tcPr>
            <w:tcW w:type="dxa" w:w="8496"/>
          </w:tcPr>
          <w:p>
            <w:r>
              <w:t>estado, tiempo en estado, último trigger, reason codes, última transition.</w:t>
            </w:r>
          </w:p>
        </w:tc>
      </w:tr>
      <w:tr>
        <w:tc>
          <w:tcPr>
            <w:tcW w:type="dxa" w:w="2304"/>
          </w:tcPr>
          <w:p>
            <w:r>
              <w:t>Location</w:t>
            </w:r>
          </w:p>
        </w:tc>
        <w:tc>
          <w:tcPr>
            <w:tcW w:type="dxa" w:w="8496"/>
          </w:tcPr>
          <w:p>
            <w:r>
              <w:t>age del fix, accuracy, speed availability, interval, gap y accepted/rejected counters; sin coordenadas exactas por defecto.</w:t>
            </w:r>
          </w:p>
        </w:tc>
      </w:tr>
      <w:tr>
        <w:tc>
          <w:tcPr>
            <w:tcW w:type="dxa" w:w="2304"/>
          </w:tcPr>
          <w:p>
            <w:r>
              <w:t>Tracking</w:t>
            </w:r>
          </w:p>
        </w:tc>
        <w:tc>
          <w:tcPr>
            <w:tcW w:type="dxa" w:w="8496"/>
          </w:tcPr>
          <w:p>
            <w:r>
              <w:t>capture activa, ID abreviado, FGS esperado/observado, última persistencia, buffer, health state.</w:t>
            </w:r>
          </w:p>
        </w:tc>
      </w:tr>
      <w:tr>
        <w:tc>
          <w:tcPr>
            <w:tcW w:type="dxa" w:w="2304"/>
          </w:tcPr>
          <w:p>
            <w:r>
              <w:t>Processing/Recovery</w:t>
            </w:r>
          </w:p>
        </w:tc>
        <w:tc>
          <w:tcPr>
            <w:tcW w:type="dxa" w:w="8496"/>
          </w:tcPr>
          <w:p>
            <w:r>
              <w:t>work pendiente/running, attempts, último result, process exit, recovery action.</w:t>
            </w:r>
          </w:p>
        </w:tc>
      </w:tr>
      <w:tr>
        <w:tc>
          <w:tcPr>
            <w:tcW w:type="dxa" w:w="2304"/>
          </w:tcPr>
          <w:p>
            <w:r>
              <w:t>Events</w:t>
            </w:r>
          </w:p>
        </w:tc>
        <w:tc>
          <w:tcPr>
            <w:tcW w:type="dxa" w:w="8496"/>
          </w:tcPr>
          <w:p>
            <w:r>
              <w:t>timeline filtrable + búsqueda por reason code + Exportar diagnóstico.</w:t>
            </w:r>
          </w:p>
        </w:tc>
      </w:tr>
    </w:tbl>
    <w:p>
      <w:pPr>
        <w:pStyle w:val="Heading2"/>
      </w:pPr>
      <w:r>
        <w:t>16.10 Export diagnóstico sanitizado</w:t>
      </w:r>
    </w:p>
    <w:p>
      <w:pPr/>
      <w:r>
        <w:t>El usuario puede generar un ZIP local mediante acción explícita:</w:t>
      </w:r>
    </w:p>
    <w:p>
      <w:pPr>
        <w:pStyle w:val="SmallNote"/>
      </w:pPr>
      <w:r>
        <w:t>manifest.json · health-snapshot.json · diagnostic-events.jsonl · process-exits.json · capabilities.json · versions.json · worker-state.json · README.txt</w:t>
      </w:r>
    </w:p>
    <w:p>
      <w:pPr>
        <w:pStyle w:val="ListBullet"/>
      </w:pPr>
      <w:r>
        <w:t>Por defecto NO incluye coordenadas, Raw Track, nombres de Trips, notas, fotos, dirección de casa/trabajo, hardware IDs, tokens ni dump completo de DB.</w:t>
      </w:r>
    </w:p>
    <w:p>
      <w:pPr>
        <w:pStyle w:val="ListBullet"/>
      </w:pPr>
      <w:r>
        <w:t>“Incluir datos de ruta” será una opción separada con advertencia explícita de ubicación precisa.</w:t>
      </w:r>
    </w:p>
    <w:p>
      <w:pPr>
        <w:pStyle w:val="ListBullet"/>
      </w:pPr>
      <w:r>
        <w:t>Los field tests pueden usar un export especializado con Raw Track, claramente diferenciado del bundle sanitizado.</w:t>
      </w:r>
    </w:p>
    <w:p>
      <w:pPr>
        <w:pStyle w:val="ListBullet"/>
      </w:pPr>
      <w:r>
        <w:t>Generar un bundle nunca significa subirlo automáticamente; el usuario decide dónde guardarlo/compartirlo.</w:t>
      </w:r>
    </w:p>
    <w:p>
      <w:pPr>
        <w:pStyle w:val="Heading2"/>
      </w:pPr>
      <w:r>
        <w:t>16.11 Retención</w:t>
      </w:r>
    </w:p>
    <w:tbl>
      <w:tblPr>
        <w:tblStyle w:val="TableGrid"/>
        <w:tblW w:type="auto" w:w="0"/>
        <w:tblLook w:firstColumn="1" w:firstRow="1" w:lastColumn="0" w:lastRow="0" w:noHBand="0" w:noVBand="1" w:val="04A0"/>
      </w:tblPr>
      <w:tblGrid>
        <w:gridCol w:w="3331"/>
        <w:gridCol w:w="3331"/>
        <w:gridCol w:w="3331"/>
      </w:tblGrid>
      <w:tr>
        <w:tc>
          <w:tcPr>
            <w:tcW w:type="dxa" w:w="2880"/>
            <w:shd w:fill="17365D"/>
          </w:tcPr>
          <w:p>
            <w:r>
              <w:rPr>
                <w:b/>
                <w:color w:val="FFFFFF"/>
              </w:rPr>
              <w:t>Dato</w:t>
            </w:r>
          </w:p>
        </w:tc>
        <w:tc>
          <w:tcPr>
            <w:tcW w:type="dxa" w:w="2880"/>
            <w:shd w:fill="17365D"/>
          </w:tcPr>
          <w:p>
            <w:r>
              <w:rPr>
                <w:b/>
                <w:color w:val="FFFFFF"/>
              </w:rPr>
              <w:t>Baseline</w:t>
            </w:r>
          </w:p>
        </w:tc>
        <w:tc>
          <w:tcPr>
            <w:tcW w:type="dxa" w:w="5040"/>
            <w:shd w:fill="17365D"/>
          </w:tcPr>
          <w:p>
            <w:r>
              <w:rPr>
                <w:b/>
                <w:color w:val="FFFFFF"/>
              </w:rPr>
              <w:t>Regla</w:t>
            </w:r>
          </w:p>
        </w:tc>
      </w:tr>
      <w:tr>
        <w:tc>
          <w:tcPr>
            <w:tcW w:type="dxa" w:w="2880"/>
          </w:tcPr>
          <w:p>
            <w:r>
              <w:t>CaptureEvent / lineage</w:t>
            </w:r>
          </w:p>
        </w:tc>
        <w:tc>
          <w:tcPr>
            <w:tcW w:type="dxa" w:w="2880"/>
          </w:tcPr>
          <w:p>
            <w:r>
              <w:t>Con el Trip/Capture</w:t>
            </w:r>
          </w:p>
        </w:tc>
        <w:tc>
          <w:tcPr>
            <w:tcW w:type="dxa" w:w="5040"/>
          </w:tcPr>
          <w:p>
            <w:r>
              <w:t>Es evidencia de dominio, no log efímero.</w:t>
            </w:r>
          </w:p>
        </w:tc>
      </w:tr>
      <w:tr>
        <w:tc>
          <w:tcPr>
            <w:tcW w:type="dxa" w:w="2880"/>
          </w:tcPr>
          <w:p>
            <w:r>
              <w:t>DiagnosticEvent</w:t>
            </w:r>
          </w:p>
        </w:tc>
        <w:tc>
          <w:tcPr>
            <w:tcW w:type="dxa" w:w="2880"/>
          </w:tcPr>
          <w:p>
            <w:r>
              <w:t>14 días o 20,000 eventos</w:t>
            </w:r>
          </w:p>
        </w:tc>
        <w:tc>
          <w:tcPr>
            <w:tcW w:type="dxa" w:w="5040"/>
          </w:tcPr>
          <w:p>
            <w:r>
              <w:t>Purgar por antigüedad/capacidad; valores se medirán en Fase 1.</w:t>
            </w:r>
          </w:p>
        </w:tc>
      </w:tr>
      <w:tr>
        <w:tc>
          <w:tcPr>
            <w:tcW w:type="dxa" w:w="2880"/>
          </w:tcPr>
          <w:p>
            <w:r>
              <w:t>Perfetto traces</w:t>
            </w:r>
          </w:p>
        </w:tc>
        <w:tc>
          <w:tcPr>
            <w:tcW w:type="dxa" w:w="2880"/>
          </w:tcPr>
          <w:p>
            <w:r>
              <w:t>Bajo demanda</w:t>
            </w:r>
          </w:p>
        </w:tc>
        <w:tc>
          <w:tcPr>
            <w:tcW w:type="dxa" w:w="5040"/>
          </w:tcPr>
          <w:p>
            <w:r>
              <w:t>No captura continua ni retención indefinida.</w:t>
            </w:r>
          </w:p>
        </w:tc>
      </w:tr>
    </w:tbl>
    <w:p>
      <w:pPr>
        <w:pStyle w:val="Heading2"/>
      </w:pPr>
      <w:r>
        <w:t>16.12 Logcat y privacidad</w:t>
      </w:r>
    </w:p>
    <w:p>
      <w:pPr>
        <w:pStyle w:val="ListBullet"/>
      </w:pPr>
      <w:r>
        <w:t>Logcat detallado solo en debug/internal.</w:t>
      </w:r>
    </w:p>
    <w:p>
      <w:pPr>
        <w:pStyle w:val="ListBullet"/>
      </w:pPr>
      <w:r>
        <w:t>Release no imprime coordenadas, nombres, notas, IDs completos ni dumps de objetos de dominio.</w:t>
      </w:r>
    </w:p>
    <w:p>
      <w:pPr>
        <w:pStyle w:val="ListBullet"/>
      </w:pPr>
      <w:r>
        <w:t>WARN/ERROR de release usan códigos sanitizados.</w:t>
      </w:r>
    </w:p>
    <w:p>
      <w:pPr>
        <w:pStyle w:val="ListBullet"/>
      </w:pPr>
      <w:r>
        <w:t>No usar toString() de entidades sensibles como logging genérico.</w:t>
      </w:r>
    </w:p>
    <w:p>
      <w:pPr>
        <w:pStyle w:val="ListBullet"/>
      </w:pPr>
      <w:r>
        <w:t>Los diagnósticos persistentes viven en storage privado local; no existe upload automático ni analytics externo en Core.</w:t>
      </w:r>
    </w:p>
    <w:p>
      <w:pPr>
        <w:pStyle w:val="Heading2"/>
      </w:pPr>
      <w:r>
        <w:t>16.13 Perfetto, Tracing y StrictMode</w:t>
      </w:r>
    </w:p>
    <w:p>
      <w:pPr/>
      <w:r>
        <w:t>Perfetto será la herramienta principal de performance/root-cause para ANR, jank, scheduling, I/O y CPU. AndroidX Tracing añadirá secciones propias como Detector.evaluate, Tracking.persistBatch, Trip.finishTransaction, Processing.computeStatistics y Edit.mergeTrips/splitTrip.</w:t>
      </w:r>
    </w:p>
    <w:p>
      <w:pPr/>
      <w:r>
        <w:t>StrictMode se habilitará en debug para detectar disk/network accidental en main thread y otros errores de desarrollo. No es un mecanismo de seguridad ni telemetría de producción.</w:t>
      </w:r>
    </w:p>
    <w:p>
      <w:pPr>
        <w:pStyle w:val="Heading2"/>
      </w:pPr>
      <w:r>
        <w:t>16.14 WorkManager y métricas diagnósticas</w:t>
      </w:r>
    </w:p>
    <w:p>
      <w:pPr>
        <w:pStyle w:val="ListBullet"/>
      </w:pPr>
      <w:r>
        <w:t>Cada work relevante expone unique work name, source Trip/Capture, processing version, enqueue/start/end, attempt count y result/reason code.</w:t>
      </w:r>
    </w:p>
    <w:p>
      <w:pPr>
        <w:pStyle w:val="ListBullet"/>
      </w:pPr>
      <w:r>
        <w:t>Contadores locales del detector: candidates, auto starts, rejects, stop candidates, cancelled/confirmed stops y manual overrides.</w:t>
      </w:r>
    </w:p>
    <w:p>
      <w:pPr>
        <w:pStyle w:val="ListBullet"/>
      </w:pPr>
      <w:r>
        <w:t>Contadores GPS: accepted/rejected, first-fix latency, gaps, longest gap, effective interval y poor-accuracy duration.</w:t>
      </w:r>
    </w:p>
    <w:p>
      <w:pPr>
        <w:pStyle w:val="ListBullet"/>
      </w:pPr>
      <w:r>
        <w:t>Reliability: recoveries, duplicate-start suppressions, persistence retries, buffer high-water mark y processing retries.</w:t>
      </w:r>
    </w:p>
    <w:p>
      <w:pPr>
        <w:pStyle w:val="ListBullet"/>
      </w:pPr>
      <w:r>
        <w:t>F0.6 usa la misma evidencia para start/stop latency, false starts/stops, missed trips, fragmentation y battery.</w:t>
      </w:r>
    </w:p>
    <w:p>
      <w:pPr>
        <w:pStyle w:val="Heading2"/>
      </w:pPr>
      <w:r>
        <w:t>16.15 Flujo de investigación y tests</w:t>
      </w:r>
    </w:p>
    <w:p>
      <w:pPr/>
      <w:r>
        <w:t>Caso ejemplo: “la app no registró mi salida”. El flujo es capability snapshot → Activity timeline → candidate start → reason codes → location quality → FGS → process exits → persistence/recovery → export diagnóstico → route-data opt-in si la geometría es necesaria.</w:t>
      </w:r>
    </w:p>
    <w:p>
      <w:pPr>
        <w:pStyle w:val="SmallNote"/>
      </w:pPr>
      <w:r>
        <w:t>Un bug real reproducible debería transformarse en fixture/replay regression cuando sea apropiado.</w:t>
      </w:r>
    </w:p>
    <w:p>
      <w:pPr/>
      <w:r>
        <w:t>Tests mínimos:</w:t>
      </w:r>
    </w:p>
    <w:p>
      <w:pPr>
        <w:pStyle w:val="ListBullet"/>
      </w:pPr>
      <w:r>
        <w:t>una transición emite un único evento correcto e idempotente;</w:t>
      </w:r>
    </w:p>
    <w:p>
      <w:pPr>
        <w:pStyle w:val="ListBullet"/>
      </w:pPr>
      <w:r>
        <w:t>correlationId conecta comando y resultado;</w:t>
      </w:r>
    </w:p>
    <w:p>
      <w:pPr>
        <w:pStyle w:val="ListBullet"/>
      </w:pPr>
      <w:r>
        <w:t>un punto GPS normal no crea spam de eventos;</w:t>
      </w:r>
    </w:p>
    <w:p>
      <w:pPr>
        <w:pStyle w:val="ListBullet"/>
      </w:pPr>
      <w:r>
        <w:t>persist failure no filtra coordenadas a logcat;</w:t>
      </w:r>
    </w:p>
    <w:p>
      <w:pPr>
        <w:pStyle w:val="ListBullet"/>
      </w:pPr>
      <w:r>
        <w:t>process recovery registra exit reason cuando esté disponible;</w:t>
      </w:r>
    </w:p>
    <w:p>
      <w:pPr>
        <w:pStyle w:val="ListBullet"/>
      </w:pPr>
      <w:r>
        <w:t>export estándar excluye route data y el export con ruta exige opt-in;</w:t>
      </w:r>
    </w:p>
    <w:p>
      <w:pPr>
        <w:pStyle w:val="ListBullet"/>
      </w:pPr>
      <w:r>
        <w:t>purge técnico no elimina Trip/Capture/RawTrack;</w:t>
      </w:r>
    </w:p>
    <w:p>
      <w:pPr>
        <w:pStyle w:val="ListBullet"/>
      </w:pPr>
      <w:r>
        <w:t>Debug Screen se reconstruye desde repositories y nunca se vuelve source of truth.</w:t>
      </w:r>
    </w:p>
    <w:p>
      <w:pPr>
        <w:pStyle w:val="Heading2"/>
      </w:pPr>
      <w:r>
        <w:t>16.16 Fuentes oficiales y cierre</w:t>
      </w:r>
    </w:p>
    <w:p>
      <w:pPr>
        <w:pStyle w:val="SmallNote"/>
      </w:pPr>
      <w:r>
        <w:t>Fuentes principales: Android ApplicationExitInfo; Android 11 process exit reasons; ActivityManager.setProcessStateSummary; Android Log Info Disclosure; Security Checklist; Perfetto/System Tracing; Custom/In-process Tracing; StrictMode.</w:t>
      </w:r>
    </w:p>
    <w:p>
      <w:pPr/>
      <w:r>
        <w:t>☑ Domain evidence y diagnostic evidence están separados.</w:t>
      </w:r>
    </w:p>
    <w:p>
      <w:pPr/>
      <w:r>
        <w:t>☑ Schema conceptual de eventos estructurados y correlation IDs definido.</w:t>
      </w:r>
    </w:p>
    <w:p>
      <w:pPr/>
      <w:r>
        <w:t>☑ Detector/GPS/FGS/Room/Worker/Recovery tienen taxonomía diagnóstica.</w:t>
      </w:r>
    </w:p>
    <w:p>
      <w:pPr/>
      <w:r>
        <w:t>☑ Versiones de detector/location/processing forman parte de la evidencia.</w:t>
      </w:r>
    </w:p>
    <w:p>
      <w:pPr/>
      <w:r>
        <w:t>☑ Debug Screen y diagnostic ZIP sanitizado definidos.</w:t>
      </w:r>
    </w:p>
    <w:p>
      <w:pPr/>
      <w:r>
        <w:t>☑ Retención técnica acotada; Raw Track no se purga por política de logs.</w:t>
      </w:r>
    </w:p>
    <w:p>
      <w:pPr/>
      <w:r>
        <w:t>☑ ApplicationExitInfo, Perfetto/Tracing y StrictMode tienen rol explícito.</w:t>
      </w:r>
    </w:p>
    <w:p>
      <w:pPr/>
      <w:r>
        <w:t>☑ F0.12 puede verificar la observabilidad de forma determinista.</w:t>
      </w:r>
    </w:p>
    <w:p>
      <w:pPr>
        <w:pStyle w:val="SmallNote"/>
      </w:pPr>
      <w:r>
        <w:t>Decisión v0.13: F0.13 queda CERRADO como baseline de observabilidad y diagnóstico. El siguiente workstream es F0.14 — ADR baseline.</w:t>
      </w:r>
    </w:p>
    <w:p>
      <w:pPr>
        <w:pStyle w:val="Heading1"/>
      </w:pPr>
      <w:r>
        <w:t>17. F0.14 · ADR Baseline</w:t>
      </w:r>
    </w:p>
    <w:p>
      <w:pPr/>
      <w:r>
        <w:t>Objetivo: convertir las decisiones estructurales ya aceptadas en F0.1–F0.13 en contratos de arquitectura explícitos que los agentes de implementación no puedan cambiar silenciosamente.</w:t>
      </w:r>
    </w:p>
    <w:p>
      <w:pPr>
        <w:pStyle w:val="Heading2"/>
      </w:pPr>
      <w:r>
        <w:t>17.1 Regla de gobierno</w:t>
      </w:r>
    </w:p>
    <w:p>
      <w:pPr/>
      <w:r>
        <w:t>• Los IDs ADR son permanentes.</w:t>
      </w:r>
    </w:p>
    <w:p>
      <w:pPr/>
      <w:r>
        <w:t>• Accepted significa que Fase 1 debe seguir la decisión.</w:t>
      </w:r>
    </w:p>
    <w:p>
      <w:pPr/>
      <w:r>
        <w:t>• Un cambio material crea un ADR nuevo y marca el anterior como Superseded; no se reescribe la historia.</w:t>
      </w:r>
    </w:p>
    <w:p>
      <w:pPr/>
      <w:r>
        <w:t>• Un reopen trigger autoriza revisión, no revierte automáticamente la decisión.</w:t>
      </w:r>
    </w:p>
    <w:p>
      <w:pPr/>
      <w:r>
        <w:t>• Las tareas de Codex/Claude que afecten arquitectura deben citar ADRs relevantes.</w:t>
      </w:r>
    </w:p>
    <w:p>
      <w:pPr/>
      <w:r>
        <w:t>• Si una tarea entra en conflicto con un ADR Accepted, se resuelve el conflicto antes de programar.</w:t>
      </w:r>
    </w:p>
    <w:p>
      <w:pPr>
        <w:pStyle w:val="Heading2"/>
      </w:pPr>
      <w:r>
        <w:t>17.2 Baseline Accepted</w:t>
      </w:r>
    </w:p>
    <w:p>
      <w:pPr/>
      <w:r>
        <w:t>F0.14 formaliza 20 decisiones. El detalle completo vive en /docs/adr; esta tabla es el índice ejecutivo.</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Pr>
          <w:p>
            <w:r>
              <w:rPr>
                <w:sz w:val="17"/>
              </w:rPr>
              <w:t>ADR</w:t>
            </w:r>
          </w:p>
        </w:tc>
        <w:tc>
          <w:tcPr>
            <w:tcW w:type="dxa" w:w="3331"/>
            <w:vAlign w:val="center"/>
          </w:tcPr>
          <w:p>
            <w:r>
              <w:rPr>
                <w:sz w:val="17"/>
              </w:rPr>
              <w:t>Decisión</w:t>
            </w:r>
          </w:p>
        </w:tc>
        <w:tc>
          <w:tcPr>
            <w:tcW w:type="dxa" w:w="3331"/>
            <w:vAlign w:val="center"/>
          </w:tcPr>
          <w:p>
            <w:r>
              <w:rPr>
                <w:sz w:val="17"/>
              </w:rPr>
              <w:t>Estado</w:t>
            </w:r>
          </w:p>
        </w:tc>
      </w:tr>
      <w:tr>
        <w:tc>
          <w:tcPr>
            <w:tcW w:type="dxa" w:w="3331"/>
            <w:vAlign w:val="center"/>
          </w:tcPr>
          <w:p>
            <w:r>
              <w:rPr>
                <w:sz w:val="17"/>
              </w:rPr>
              <w:t>ADR-001</w:t>
            </w:r>
          </w:p>
        </w:tc>
        <w:tc>
          <w:tcPr>
            <w:tcW w:type="dxa" w:w="3331"/>
            <w:vAlign w:val="center"/>
          </w:tcPr>
          <w:p>
            <w:r>
              <w:rPr>
                <w:sz w:val="17"/>
              </w:rPr>
              <w:t>V2 es greenfield; V1 es referencia, no base de código</w:t>
            </w:r>
          </w:p>
        </w:tc>
        <w:tc>
          <w:tcPr>
            <w:tcW w:type="dxa" w:w="3331"/>
            <w:vAlign w:val="center"/>
          </w:tcPr>
          <w:p>
            <w:r>
              <w:rPr>
                <w:sz w:val="17"/>
              </w:rPr>
              <w:t>Accepted</w:t>
            </w:r>
          </w:p>
        </w:tc>
      </w:tr>
      <w:tr>
        <w:tc>
          <w:tcPr>
            <w:tcW w:type="dxa" w:w="3331"/>
            <w:vAlign w:val="center"/>
          </w:tcPr>
          <w:p>
            <w:r>
              <w:rPr>
                <w:sz w:val="17"/>
              </w:rPr>
              <w:t>ADR-002</w:t>
            </w:r>
          </w:p>
        </w:tc>
        <w:tc>
          <w:tcPr>
            <w:tcW w:type="dxa" w:w="3331"/>
            <w:vAlign w:val="center"/>
          </w:tcPr>
          <w:p>
            <w:r>
              <w:rPr>
                <w:sz w:val="17"/>
              </w:rPr>
              <w:t>Android nativo con Kotlin y Jetpack Compose</w:t>
            </w:r>
          </w:p>
        </w:tc>
        <w:tc>
          <w:tcPr>
            <w:tcW w:type="dxa" w:w="3331"/>
            <w:vAlign w:val="center"/>
          </w:tcPr>
          <w:p>
            <w:r>
              <w:rPr>
                <w:sz w:val="17"/>
              </w:rPr>
              <w:t>Accepted</w:t>
            </w:r>
          </w:p>
        </w:tc>
      </w:tr>
      <w:tr>
        <w:tc>
          <w:tcPr>
            <w:tcW w:type="dxa" w:w="3331"/>
            <w:vAlign w:val="center"/>
          </w:tcPr>
          <w:p>
            <w:r>
              <w:rPr>
                <w:sz w:val="17"/>
              </w:rPr>
              <w:t>ADR-003</w:t>
            </w:r>
          </w:p>
        </w:tc>
        <w:tc>
          <w:tcPr>
            <w:tcW w:type="dxa" w:w="3331"/>
            <w:vAlign w:val="center"/>
          </w:tcPr>
          <w:p>
            <w:r>
              <w:rPr>
                <w:sz w:val="17"/>
              </w:rPr>
              <w:t>Room/SQLite es la fuente local de verdad</w:t>
            </w:r>
          </w:p>
        </w:tc>
        <w:tc>
          <w:tcPr>
            <w:tcW w:type="dxa" w:w="3331"/>
            <w:vAlign w:val="center"/>
          </w:tcPr>
          <w:p>
            <w:r>
              <w:rPr>
                <w:sz w:val="17"/>
              </w:rPr>
              <w:t>Accepted</w:t>
            </w:r>
          </w:p>
        </w:tc>
      </w:tr>
      <w:tr>
        <w:tc>
          <w:tcPr>
            <w:tcW w:type="dxa" w:w="3331"/>
            <w:vAlign w:val="center"/>
          </w:tcPr>
          <w:p>
            <w:r>
              <w:rPr>
                <w:sz w:val="17"/>
              </w:rPr>
              <w:t>ADR-004</w:t>
            </w:r>
          </w:p>
        </w:tc>
        <w:tc>
          <w:tcPr>
            <w:tcW w:type="dxa" w:w="3331"/>
            <w:vAlign w:val="center"/>
          </w:tcPr>
          <w:p>
            <w:r>
              <w:rPr>
                <w:sz w:val="17"/>
              </w:rPr>
              <w:t>El foreground location service posee el tracking activo</w:t>
            </w:r>
          </w:p>
        </w:tc>
        <w:tc>
          <w:tcPr>
            <w:tcW w:type="dxa" w:w="3331"/>
            <w:vAlign w:val="center"/>
          </w:tcPr>
          <w:p>
            <w:r>
              <w:rPr>
                <w:sz w:val="17"/>
              </w:rPr>
              <w:t>Accepted</w:t>
            </w:r>
          </w:p>
        </w:tc>
      </w:tr>
      <w:tr>
        <w:tc>
          <w:tcPr>
            <w:tcW w:type="dxa" w:w="3331"/>
            <w:vAlign w:val="center"/>
          </w:tcPr>
          <w:p>
            <w:r>
              <w:rPr>
                <w:sz w:val="17"/>
              </w:rPr>
              <w:t>ADR-005</w:t>
            </w:r>
          </w:p>
        </w:tc>
        <w:tc>
          <w:tcPr>
            <w:tcW w:type="dxa" w:w="3331"/>
            <w:vAlign w:val="center"/>
          </w:tcPr>
          <w:p>
            <w:r>
              <w:rPr>
                <w:sz w:val="17"/>
              </w:rPr>
              <w:t>TripCapture raw separado de Trip lógico</w:t>
            </w:r>
          </w:p>
        </w:tc>
        <w:tc>
          <w:tcPr>
            <w:tcW w:type="dxa" w:w="3331"/>
            <w:vAlign w:val="center"/>
          </w:tcPr>
          <w:p>
            <w:r>
              <w:rPr>
                <w:sz w:val="17"/>
              </w:rPr>
              <w:t>Accepted</w:t>
            </w:r>
          </w:p>
        </w:tc>
      </w:tr>
      <w:tr>
        <w:tc>
          <w:tcPr>
            <w:tcW w:type="dxa" w:w="3331"/>
            <w:vAlign w:val="center"/>
          </w:tcPr>
          <w:p>
            <w:r>
              <w:rPr>
                <w:sz w:val="17"/>
              </w:rPr>
              <w:t>ADR-006</w:t>
            </w:r>
          </w:p>
        </w:tc>
        <w:tc>
          <w:tcPr>
            <w:tcW w:type="dxa" w:w="3331"/>
            <w:vAlign w:val="center"/>
          </w:tcPr>
          <w:p>
            <w:r>
              <w:rPr>
                <w:sz w:val="17"/>
              </w:rPr>
              <w:t>Raw Track se preserva; Processed Track es derivado versionado</w:t>
            </w:r>
          </w:p>
        </w:tc>
        <w:tc>
          <w:tcPr>
            <w:tcW w:type="dxa" w:w="3331"/>
            <w:vAlign w:val="center"/>
          </w:tcPr>
          <w:p>
            <w:r>
              <w:rPr>
                <w:sz w:val="17"/>
              </w:rPr>
              <w:t>Accepted</w:t>
            </w:r>
          </w:p>
        </w:tc>
      </w:tr>
      <w:tr>
        <w:tc>
          <w:tcPr>
            <w:tcW w:type="dxa" w:w="3331"/>
            <w:vAlign w:val="center"/>
          </w:tcPr>
          <w:p>
            <w:r>
              <w:rPr>
                <w:sz w:val="17"/>
              </w:rPr>
              <w:t>ADR-007</w:t>
            </w:r>
          </w:p>
        </w:tc>
        <w:tc>
          <w:tcPr>
            <w:tcW w:type="dxa" w:w="3331"/>
            <w:vAlign w:val="center"/>
          </w:tcPr>
          <w:p>
            <w:r>
              <w:rPr>
                <w:sz w:val="17"/>
              </w:rPr>
              <w:t>Detector multi-señal con Activity Recognition como trigger pasivo</w:t>
            </w:r>
          </w:p>
        </w:tc>
        <w:tc>
          <w:tcPr>
            <w:tcW w:type="dxa" w:w="3331"/>
            <w:vAlign w:val="center"/>
          </w:tcPr>
          <w:p>
            <w:r>
              <w:rPr>
                <w:sz w:val="17"/>
              </w:rPr>
              <w:t>Accepted</w:t>
            </w:r>
          </w:p>
        </w:tc>
      </w:tr>
      <w:tr>
        <w:tc>
          <w:tcPr>
            <w:tcW w:type="dxa" w:w="3331"/>
            <w:vAlign w:val="center"/>
          </w:tcPr>
          <w:p>
            <w:r>
              <w:rPr>
                <w:sz w:val="17"/>
              </w:rPr>
              <w:t>ADR-008</w:t>
            </w:r>
          </w:p>
        </w:tc>
        <w:tc>
          <w:tcPr>
            <w:tcW w:type="dxa" w:w="3331"/>
            <w:vAlign w:val="center"/>
          </w:tcPr>
          <w:p>
            <w:r>
              <w:rPr>
                <w:sz w:val="17"/>
              </w:rPr>
              <w:t>Permisos por capacidades y degradación funcional</w:t>
            </w:r>
          </w:p>
        </w:tc>
        <w:tc>
          <w:tcPr>
            <w:tcW w:type="dxa" w:w="3331"/>
            <w:vAlign w:val="center"/>
          </w:tcPr>
          <w:p>
            <w:r>
              <w:rPr>
                <w:sz w:val="17"/>
              </w:rPr>
              <w:t>Accepted</w:t>
            </w:r>
          </w:p>
        </w:tc>
      </w:tr>
      <w:tr>
        <w:tc>
          <w:tcPr>
            <w:tcW w:type="dxa" w:w="3331"/>
            <w:vAlign w:val="center"/>
          </w:tcPr>
          <w:p>
            <w:r>
              <w:rPr>
                <w:sz w:val="17"/>
              </w:rPr>
              <w:t>ADR-009</w:t>
            </w:r>
          </w:p>
        </w:tc>
        <w:tc>
          <w:tcPr>
            <w:tcW w:type="dxa" w:w="3331"/>
            <w:vAlign w:val="center"/>
          </w:tcPr>
          <w:p>
            <w:r>
              <w:rPr>
                <w:sz w:val="17"/>
              </w:rPr>
              <w:t>Core V2 es local-first y no requiere backend</w:t>
            </w:r>
          </w:p>
        </w:tc>
        <w:tc>
          <w:tcPr>
            <w:tcW w:type="dxa" w:w="3331"/>
            <w:vAlign w:val="center"/>
          </w:tcPr>
          <w:p>
            <w:r>
              <w:rPr>
                <w:sz w:val="17"/>
              </w:rPr>
              <w:t>Accepted</w:t>
            </w:r>
          </w:p>
        </w:tc>
      </w:tr>
      <w:tr>
        <w:tc>
          <w:tcPr>
            <w:tcW w:type="dxa" w:w="3331"/>
            <w:vAlign w:val="center"/>
          </w:tcPr>
          <w:p>
            <w:r>
              <w:rPr>
                <w:sz w:val="17"/>
              </w:rPr>
              <w:t>ADR-010</w:t>
            </w:r>
          </w:p>
        </w:tc>
        <w:tc>
          <w:tcPr>
            <w:tcW w:type="dxa" w:w="3331"/>
            <w:vAlign w:val="center"/>
          </w:tcPr>
          <w:p>
            <w:r>
              <w:rPr>
                <w:sz w:val="17"/>
              </w:rPr>
              <w:t>WorkManager solo para trabajo diferible/persistente</w:t>
            </w:r>
          </w:p>
        </w:tc>
        <w:tc>
          <w:tcPr>
            <w:tcW w:type="dxa" w:w="3331"/>
            <w:vAlign w:val="center"/>
          </w:tcPr>
          <w:p>
            <w:r>
              <w:rPr>
                <w:sz w:val="17"/>
              </w:rPr>
              <w:t>Accepted</w:t>
            </w:r>
          </w:p>
        </w:tc>
      </w:tr>
      <w:tr>
        <w:tc>
          <w:tcPr>
            <w:tcW w:type="dxa" w:w="3331"/>
            <w:vAlign w:val="center"/>
          </w:tcPr>
          <w:p>
            <w:r>
              <w:rPr>
                <w:sz w:val="17"/>
              </w:rPr>
              <w:t>ADR-011</w:t>
            </w:r>
          </w:p>
        </w:tc>
        <w:tc>
          <w:tcPr>
            <w:tcW w:type="dxa" w:w="3331"/>
            <w:vAlign w:val="center"/>
          </w:tcPr>
          <w:p>
            <w:r>
              <w:rPr>
                <w:sz w:val="17"/>
              </w:rPr>
              <w:t>Navigation 3 para navegación Compose-first</w:t>
            </w:r>
          </w:p>
        </w:tc>
        <w:tc>
          <w:tcPr>
            <w:tcW w:type="dxa" w:w="3331"/>
            <w:vAlign w:val="center"/>
          </w:tcPr>
          <w:p>
            <w:r>
              <w:rPr>
                <w:sz w:val="17"/>
              </w:rPr>
              <w:t>Accepted</w:t>
            </w:r>
          </w:p>
        </w:tc>
      </w:tr>
      <w:tr>
        <w:tc>
          <w:tcPr>
            <w:tcW w:type="dxa" w:w="3331"/>
            <w:vAlign w:val="center"/>
          </w:tcPr>
          <w:p>
            <w:r>
              <w:rPr>
                <w:sz w:val="17"/>
              </w:rPr>
              <w:t>ADR-012</w:t>
            </w:r>
          </w:p>
        </w:tc>
        <w:tc>
          <w:tcPr>
            <w:tcW w:type="dxa" w:w="3331"/>
            <w:vAlign w:val="center"/>
          </w:tcPr>
          <w:p>
            <w:r>
              <w:rPr>
                <w:sz w:val="17"/>
              </w:rPr>
              <w:t>Bootstrap single-module con boundaries explícitos</w:t>
            </w:r>
          </w:p>
        </w:tc>
        <w:tc>
          <w:tcPr>
            <w:tcW w:type="dxa" w:w="3331"/>
            <w:vAlign w:val="center"/>
          </w:tcPr>
          <w:p>
            <w:r>
              <w:rPr>
                <w:sz w:val="17"/>
              </w:rPr>
              <w:t>Accepted</w:t>
            </w:r>
          </w:p>
        </w:tc>
      </w:tr>
      <w:tr>
        <w:tc>
          <w:tcPr>
            <w:tcW w:type="dxa" w:w="3331"/>
            <w:vAlign w:val="center"/>
          </w:tcPr>
          <w:p>
            <w:r>
              <w:rPr>
                <w:sz w:val="17"/>
              </w:rPr>
              <w:t>ADR-013</w:t>
            </w:r>
          </w:p>
        </w:tc>
        <w:tc>
          <w:tcPr>
            <w:tcW w:type="dxa" w:w="3331"/>
            <w:vAlign w:val="center"/>
          </w:tcPr>
          <w:p>
            <w:r>
              <w:rPr>
                <w:sz w:val="17"/>
              </w:rPr>
              <w:t>Detector y processing desacoplados de tipos Android</w:t>
            </w:r>
          </w:p>
        </w:tc>
        <w:tc>
          <w:tcPr>
            <w:tcW w:type="dxa" w:w="3331"/>
            <w:vAlign w:val="center"/>
          </w:tcPr>
          <w:p>
            <w:r>
              <w:rPr>
                <w:sz w:val="17"/>
              </w:rPr>
              <w:t>Accepted</w:t>
            </w:r>
          </w:p>
        </w:tc>
      </w:tr>
      <w:tr>
        <w:tc>
          <w:tcPr>
            <w:tcW w:type="dxa" w:w="3331"/>
            <w:vAlign w:val="center"/>
          </w:tcPr>
          <w:p>
            <w:r>
              <w:rPr>
                <w:sz w:val="17"/>
              </w:rPr>
              <w:t>ADR-014</w:t>
            </w:r>
          </w:p>
        </w:tc>
        <w:tc>
          <w:tcPr>
            <w:tcW w:type="dxa" w:w="3331"/>
            <w:vAlign w:val="center"/>
          </w:tcPr>
          <w:p>
            <w:r>
              <w:rPr>
                <w:sz w:val="17"/>
              </w:rPr>
              <w:t>Versionado independiente de schema, detector, location y processing</w:t>
            </w:r>
          </w:p>
        </w:tc>
        <w:tc>
          <w:tcPr>
            <w:tcW w:type="dxa" w:w="3331"/>
            <w:vAlign w:val="center"/>
          </w:tcPr>
          <w:p>
            <w:r>
              <w:rPr>
                <w:sz w:val="17"/>
              </w:rPr>
              <w:t>Accepted</w:t>
            </w:r>
          </w:p>
        </w:tc>
      </w:tr>
      <w:tr>
        <w:tc>
          <w:tcPr>
            <w:tcW w:type="dxa" w:w="3331"/>
            <w:vAlign w:val="center"/>
          </w:tcPr>
          <w:p>
            <w:r>
              <w:rPr>
                <w:sz w:val="17"/>
              </w:rPr>
              <w:t>ADR-015</w:t>
            </w:r>
          </w:p>
        </w:tc>
        <w:tc>
          <w:tcPr>
            <w:tcW w:type="dxa" w:w="3331"/>
            <w:vAlign w:val="center"/>
          </w:tcPr>
          <w:p>
            <w:r>
              <w:rPr>
                <w:sz w:val="17"/>
              </w:rPr>
              <w:t>Comandos críticos idempotentes y cambios estructurales transaccionales</w:t>
            </w:r>
          </w:p>
        </w:tc>
        <w:tc>
          <w:tcPr>
            <w:tcW w:type="dxa" w:w="3331"/>
            <w:vAlign w:val="center"/>
          </w:tcPr>
          <w:p>
            <w:r>
              <w:rPr>
                <w:sz w:val="17"/>
              </w:rPr>
              <w:t>Accepted</w:t>
            </w:r>
          </w:p>
        </w:tc>
      </w:tr>
      <w:tr>
        <w:tc>
          <w:tcPr>
            <w:tcW w:type="dxa" w:w="3331"/>
            <w:vAlign w:val="center"/>
          </w:tcPr>
          <w:p>
            <w:r>
              <w:rPr>
                <w:sz w:val="17"/>
              </w:rPr>
              <w:t>ADR-016</w:t>
            </w:r>
          </w:p>
        </w:tc>
        <w:tc>
          <w:tcPr>
            <w:tcW w:type="dxa" w:w="3331"/>
            <w:vAlign w:val="center"/>
          </w:tcPr>
          <w:p>
            <w:r>
              <w:rPr>
                <w:sz w:val="17"/>
              </w:rPr>
              <w:t>Gaps y reboot son discontinuidades explícitas; no se fabrica trayectoria</w:t>
            </w:r>
          </w:p>
        </w:tc>
        <w:tc>
          <w:tcPr>
            <w:tcW w:type="dxa" w:w="3331"/>
            <w:vAlign w:val="center"/>
          </w:tcPr>
          <w:p>
            <w:r>
              <w:rPr>
                <w:sz w:val="17"/>
              </w:rPr>
              <w:t>Accepted</w:t>
            </w:r>
          </w:p>
        </w:tc>
      </w:tr>
      <w:tr>
        <w:tc>
          <w:tcPr>
            <w:tcW w:type="dxa" w:w="3331"/>
            <w:vAlign w:val="center"/>
          </w:tcPr>
          <w:p>
            <w:r>
              <w:rPr>
                <w:sz w:val="17"/>
              </w:rPr>
              <w:t>ADR-017</w:t>
            </w:r>
          </w:p>
        </w:tc>
        <w:tc>
          <w:tcPr>
            <w:tcW w:type="dxa" w:w="3331"/>
            <w:vAlign w:val="center"/>
          </w:tcPr>
          <w:p>
            <w:r>
              <w:rPr>
                <w:sz w:val="17"/>
              </w:rPr>
              <w:t>Observabilidad local, estructurada y privacy-safe; sin telemetry automática</w:t>
            </w:r>
          </w:p>
        </w:tc>
        <w:tc>
          <w:tcPr>
            <w:tcW w:type="dxa" w:w="3331"/>
            <w:vAlign w:val="center"/>
          </w:tcPr>
          <w:p>
            <w:r>
              <w:rPr>
                <w:sz w:val="17"/>
              </w:rPr>
              <w:t>Accepted</w:t>
            </w:r>
          </w:p>
        </w:tc>
      </w:tr>
      <w:tr>
        <w:tc>
          <w:tcPr>
            <w:tcW w:type="dxa" w:w="3331"/>
            <w:vAlign w:val="center"/>
          </w:tcPr>
          <w:p>
            <w:r>
              <w:rPr>
                <w:sz w:val="17"/>
              </w:rPr>
              <w:t>ADR-018</w:t>
            </w:r>
          </w:p>
        </w:tc>
        <w:tc>
          <w:tcPr>
            <w:tcW w:type="dxa" w:w="3331"/>
            <w:vAlign w:val="center"/>
          </w:tcPr>
          <w:p>
            <w:r>
              <w:rPr>
                <w:sz w:val="17"/>
              </w:rPr>
              <w:t>Testing determinista + field validation antes de congelar detector</w:t>
            </w:r>
          </w:p>
        </w:tc>
        <w:tc>
          <w:tcPr>
            <w:tcW w:type="dxa" w:w="3331"/>
            <w:vAlign w:val="center"/>
          </w:tcPr>
          <w:p>
            <w:r>
              <w:rPr>
                <w:sz w:val="17"/>
              </w:rPr>
              <w:t>Accepted</w:t>
            </w:r>
          </w:p>
        </w:tc>
      </w:tr>
      <w:tr>
        <w:tc>
          <w:tcPr>
            <w:tcW w:type="dxa" w:w="3331"/>
            <w:vAlign w:val="center"/>
          </w:tcPr>
          <w:p>
            <w:r>
              <w:rPr>
                <w:sz w:val="17"/>
              </w:rPr>
              <w:t>ADR-019</w:t>
            </w:r>
          </w:p>
        </w:tc>
        <w:tc>
          <w:tcPr>
            <w:tcW w:type="dxa" w:w="3331"/>
            <w:vAlign w:val="center"/>
          </w:tcPr>
          <w:p>
            <w:r>
              <w:rPr>
                <w:sz w:val="17"/>
              </w:rPr>
              <w:t>Mapas son presentación; proveedor aislado y diferido</w:t>
            </w:r>
          </w:p>
        </w:tc>
        <w:tc>
          <w:tcPr>
            <w:tcW w:type="dxa" w:w="3331"/>
            <w:vAlign w:val="center"/>
          </w:tcPr>
          <w:p>
            <w:r>
              <w:rPr>
                <w:sz w:val="17"/>
              </w:rPr>
              <w:t>Accepted</w:t>
            </w:r>
          </w:p>
        </w:tc>
      </w:tr>
      <w:tr>
        <w:tc>
          <w:tcPr>
            <w:tcW w:type="dxa" w:w="3331"/>
            <w:vAlign w:val="center"/>
          </w:tcPr>
          <w:p>
            <w:r>
              <w:rPr>
                <w:sz w:val="17"/>
              </w:rPr>
              <w:t>ADR-020</w:t>
            </w:r>
          </w:p>
        </w:tc>
        <w:tc>
          <w:tcPr>
            <w:tcW w:type="dxa" w:w="3331"/>
            <w:vAlign w:val="center"/>
          </w:tcPr>
          <w:p>
            <w:r>
              <w:rPr>
                <w:sz w:val="17"/>
              </w:rPr>
              <w:t>Solo una TripCapture ACTIVE a la vez</w:t>
            </w:r>
          </w:p>
        </w:tc>
        <w:tc>
          <w:tcPr>
            <w:tcW w:type="dxa" w:w="3331"/>
            <w:vAlign w:val="center"/>
          </w:tcPr>
          <w:p>
            <w:r>
              <w:rPr>
                <w:sz w:val="17"/>
              </w:rPr>
              <w:t>Accepted</w:t>
            </w:r>
          </w:p>
        </w:tc>
      </w:tr>
    </w:tbl>
    <w:p>
      <w:pPr>
        <w:pStyle w:val="Heading2"/>
      </w:pPr>
      <w:r>
        <w:t>17.3 Decisiones deliberadamente diferidas</w:t>
      </w:r>
    </w:p>
    <w:p>
      <w:pPr/>
      <w:r>
        <w:t>• Thresholds finales del detector y modelo de score/confidence.</w:t>
      </w:r>
    </w:p>
    <w:p>
      <w:pPr/>
      <w:r>
        <w:t>• Perfil final de sampling/min-distance/batching.</w:t>
      </w:r>
    </w:p>
    <w:p>
      <w:pPr/>
      <w:r>
        <w:t>• Proveedor de mapas.</w:t>
      </w:r>
    </w:p>
    <w:p>
      <w:pPr/>
      <w:r>
        <w:t>• Algoritmo final de smoothing/elevation gain.</w:t>
      </w:r>
    </w:p>
    <w:p>
      <w:pPr/>
      <w:r>
        <w:t>• Retención diagnóstica definitiva después de medición real.</w:t>
      </w:r>
    </w:p>
    <w:p>
      <w:pPr/>
      <w:r>
        <w:t>• Cloud sync/backend, si algún día entra en alcance.</w:t>
      </w:r>
    </w:p>
    <w:p>
      <w:pPr/>
      <w:r>
        <w:t>• Extracción real a múltiples módulos Gradle.</w:t>
      </w:r>
    </w:p>
    <w:p>
      <w:pPr>
        <w:pStyle w:val="SmallNote"/>
      </w:pPr>
      <w:r>
        <w:t>Diferir estas decisiones es intencional: F0.14 no crea certeza falsa donde todavía se necesita evidencia.</w:t>
      </w:r>
    </w:p>
    <w:p>
      <w:pPr>
        <w:pStyle w:val="Heading2"/>
      </w:pPr>
      <w:r>
        <w:t>17.4 Criterio de cierre</w:t>
      </w:r>
    </w:p>
    <w:p>
      <w:pPr/>
      <w:r>
        <w:t>☑ Las decisiones estructurales de F0.1–F0.13 tienen ADR o quedan explícitamente diferidas.</w:t>
      </w:r>
    </w:p>
    <w:p>
      <w:pPr/>
      <w:r>
        <w:t>☑ Cada ADR contiene contexto, decisión, rationale, consecuencias, alternativas y trigger de reapertura.</w:t>
      </w:r>
    </w:p>
    <w:p>
      <w:pPr/>
      <w:r>
        <w:t>☑ Todos los ADRs del baseline tienen estado Accepted.</w:t>
      </w:r>
    </w:p>
    <w:p>
      <w:pPr/>
      <w:r>
        <w:t>☑ La trazabilidad hacia requisitos/workstreams está documentada.</w:t>
      </w:r>
    </w:p>
    <w:p>
      <w:pPr/>
      <w:r>
        <w:t>☑ F0.15 puede construir el roadmap sin pedir a los agentes que inventen arquitectura.</w:t>
      </w:r>
    </w:p>
    <w:p>
      <w:pPr>
        <w:pStyle w:val="SmallNote"/>
      </w:pPr>
      <w:r>
        <w:t>Decisión v0.14: F0.14 queda CERRADO como ADR baseline v0.1.</w:t>
      </w:r>
    </w:p>
    <w:p>
      <w:pPr>
        <w:pStyle w:val="Heading1"/>
      </w:pPr>
      <w:r>
        <w:t>18. F0.15 · Roadmap V2</w:t>
      </w:r>
    </w:p>
    <w:p>
      <w:pPr/>
      <w:r>
        <w:t>Objetivo: convertir los baselines F0.1–F0.14 en un orden de implementación acotado, verificable y suficientemente específico para que Codex/Claude Code no tengan que inventar producto, arquitectura ni estrategia de validación.</w:t>
      </w:r>
    </w:p>
    <w:p>
      <w:pPr>
        <w:pStyle w:val="Heading2"/>
      </w:pPr>
      <w:r>
        <w:t>18.1 Principio de planificación</w:t>
      </w:r>
    </w:p>
    <w:p>
      <w:pPr/>
      <w:r>
        <w:t>El roadmap es dependency-driven, no calendar-driven. Define secuencia, gates y tamaño de tareas; no promete fechas ni congela decisiones que todavía dependen de evidencia física.</w:t>
      </w:r>
    </w:p>
    <w:p>
      <w:pPr>
        <w:pStyle w:val="SmallNote"/>
      </w:pPr>
      <w:r>
        <w:t>Regla: una tarea entra a implementación solo cuando objetivo, requisitos, ADRs, dependencias, alcance, acceptance criteria y método de validación están definidos. Si falta una decisión, se crea un spike/research/ADR; el agente no la improvisa.</w:t>
      </w:r>
    </w:p>
    <w:p>
      <w:pPr>
        <w:pStyle w:val="Heading2"/>
      </w:pPr>
      <w:r>
        <w:t>18.2 Release trains</w:t>
      </w:r>
    </w:p>
    <w:p>
      <w:pPr>
        <w:pStyle w:val="ListBullet"/>
      </w:pPr>
      <w:r>
        <w:t>Train A · Core Recorder: objetivo de Fase 1. Recorder offline-first confiable con tracking manual/automático, recovery, historia, mapa, edición y diagnóstico.</w:t>
      </w:r>
    </w:p>
    <w:p>
      <w:pPr>
        <w:pStyle w:val="ListBullet"/>
      </w:pPr>
      <w:r>
        <w:t>Train B · Ride Journal &amp; Routes: routes, comparación, analytics, tags/notas/media y mejoras de import/export.</w:t>
      </w:r>
    </w:p>
    <w:p>
      <w:pPr>
        <w:pStyle w:val="ListBullet"/>
      </w:pPr>
      <w:r>
        <w:t>Train C · Motorcycle Ownership: múltiples motos, kilometraje, mantenimiento, combustible y futuras capacidades opcionales.</w:t>
      </w:r>
    </w:p>
    <w:p>
      <w:pPr>
        <w:pStyle w:val="Heading2"/>
      </w:pPr>
      <w:r>
        <w:t>18.3 Olas de Fase 1</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792"/>
            <w:shd w:fill="14213D"/>
            <w:vAlign w:val="center"/>
            <w:tcMar>
              <w:top w:w="80" w:type="dxa"/>
              <w:start w:w="100" w:type="dxa"/>
              <w:bottom w:w="80" w:type="dxa"/>
              <w:end w:w="100" w:type="dxa"/>
            </w:tcMar>
          </w:tcPr>
          <w:p>
            <w:r>
              <w:rPr>
                <w:b/>
                <w:color w:val="FFFFFF"/>
                <w:sz w:val="17"/>
              </w:rPr>
              <w:t>Ola</w:t>
            </w:r>
          </w:p>
        </w:tc>
        <w:tc>
          <w:tcPr>
            <w:tcW w:type="dxa" w:w="2232"/>
            <w:shd w:fill="14213D"/>
            <w:vAlign w:val="center"/>
            <w:tcMar>
              <w:top w:w="80" w:type="dxa"/>
              <w:start w:w="100" w:type="dxa"/>
              <w:bottom w:w="80" w:type="dxa"/>
              <w:end w:w="100" w:type="dxa"/>
            </w:tcMar>
          </w:tcPr>
          <w:p>
            <w:r>
              <w:rPr>
                <w:b/>
                <w:color w:val="FFFFFF"/>
                <w:sz w:val="17"/>
              </w:rPr>
              <w:t>Objetivo</w:t>
            </w:r>
          </w:p>
        </w:tc>
        <w:tc>
          <w:tcPr>
            <w:tcW w:type="dxa" w:w="4896"/>
            <w:shd w:fill="14213D"/>
            <w:vAlign w:val="center"/>
            <w:tcMar>
              <w:top w:w="80" w:type="dxa"/>
              <w:start w:w="100" w:type="dxa"/>
              <w:bottom w:w="80" w:type="dxa"/>
              <w:end w:w="100" w:type="dxa"/>
            </w:tcMar>
          </w:tcPr>
          <w:p>
            <w:r>
              <w:rPr>
                <w:b/>
                <w:color w:val="FFFFFF"/>
                <w:sz w:val="17"/>
              </w:rPr>
              <w:t>Contenido principal</w:t>
            </w:r>
          </w:p>
        </w:tc>
        <w:tc>
          <w:tcPr>
            <w:tcW w:type="dxa" w:w="2520"/>
            <w:shd w:fill="14213D"/>
            <w:vAlign w:val="center"/>
            <w:tcMar>
              <w:top w:w="80" w:type="dxa"/>
              <w:start w:w="100" w:type="dxa"/>
              <w:bottom w:w="80" w:type="dxa"/>
              <w:end w:w="100" w:type="dxa"/>
            </w:tcMar>
          </w:tcPr>
          <w:p>
            <w:r>
              <w:rPr>
                <w:b/>
                <w:color w:val="FFFFFF"/>
                <w:sz w:val="17"/>
              </w:rPr>
              <w:t>Gate de salida</w:t>
            </w:r>
          </w:p>
        </w:tc>
      </w:tr>
      <w:tr>
        <w:tc>
          <w:tcPr>
            <w:tcW w:type="dxa" w:w="792"/>
            <w:tcMar>
              <w:top w:w="80" w:type="dxa"/>
              <w:start w:w="100" w:type="dxa"/>
              <w:bottom w:w="80" w:type="dxa"/>
              <w:end w:w="100" w:type="dxa"/>
            </w:tcMar>
            <w:vAlign w:val="top"/>
          </w:tcPr>
          <w:p>
            <w:r>
              <w:rPr>
                <w:sz w:val="17"/>
              </w:rPr>
              <w:t>W0</w:t>
            </w:r>
          </w:p>
        </w:tc>
        <w:tc>
          <w:tcPr>
            <w:tcW w:type="dxa" w:w="2232"/>
            <w:tcMar>
              <w:top w:w="80" w:type="dxa"/>
              <w:start w:w="100" w:type="dxa"/>
              <w:bottom w:w="80" w:type="dxa"/>
              <w:end w:w="100" w:type="dxa"/>
            </w:tcMar>
            <w:vAlign w:val="top"/>
          </w:tcPr>
          <w:p>
            <w:r>
              <w:rPr>
                <w:sz w:val="17"/>
              </w:rPr>
              <w:t>Foundation &amp; Experiment Enablement</w:t>
            </w:r>
          </w:p>
        </w:tc>
        <w:tc>
          <w:tcPr>
            <w:tcW w:type="dxa" w:w="4896"/>
            <w:tcMar>
              <w:top w:w="80" w:type="dxa"/>
              <w:start w:w="100" w:type="dxa"/>
              <w:bottom w:w="80" w:type="dxa"/>
              <w:end w:w="100" w:type="dxa"/>
            </w:tcMar>
            <w:vAlign w:val="top"/>
          </w:tcPr>
          <w:p>
            <w:r>
              <w:rPr>
                <w:sz w:val="17"/>
              </w:rPr>
              <w:t>Bootstrap, arquitectura, Room, clocks/versiones, test harness, diagnóstico, capabilities y harness experimental.</w:t>
            </w:r>
          </w:p>
        </w:tc>
        <w:tc>
          <w:tcPr>
            <w:tcW w:type="dxa" w:w="2520"/>
            <w:tcMar>
              <w:top w:w="80" w:type="dxa"/>
              <w:start w:w="100" w:type="dxa"/>
              <w:bottom w:w="80" w:type="dxa"/>
              <w:end w:w="100" w:type="dxa"/>
            </w:tcMar>
            <w:vAlign w:val="top"/>
          </w:tcPr>
          <w:p>
            <w:r>
              <w:rPr>
                <w:sz w:val="17"/>
              </w:rPr>
              <w:t>G0/G1 operativos.</w:t>
            </w:r>
          </w:p>
        </w:tc>
      </w:tr>
      <w:tr>
        <w:tc>
          <w:tcPr>
            <w:tcW w:type="dxa" w:w="792"/>
            <w:tcMar>
              <w:top w:w="80" w:type="dxa"/>
              <w:start w:w="100" w:type="dxa"/>
              <w:bottom w:w="80" w:type="dxa"/>
              <w:end w:w="100" w:type="dxa"/>
            </w:tcMar>
            <w:vAlign w:val="top"/>
          </w:tcPr>
          <w:p>
            <w:r>
              <w:rPr>
                <w:sz w:val="17"/>
              </w:rPr>
              <w:t>W1</w:t>
            </w:r>
          </w:p>
        </w:tc>
        <w:tc>
          <w:tcPr>
            <w:tcW w:type="dxa" w:w="2232"/>
            <w:tcMar>
              <w:top w:w="80" w:type="dxa"/>
              <w:start w:w="100" w:type="dxa"/>
              <w:bottom w:w="80" w:type="dxa"/>
              <w:end w:w="100" w:type="dxa"/>
            </w:tcMar>
            <w:vAlign w:val="top"/>
          </w:tcPr>
          <w:p>
            <w:r>
              <w:rPr>
                <w:sz w:val="17"/>
              </w:rPr>
              <w:t>Manual Recording Vertical Slice</w:t>
            </w:r>
          </w:p>
        </w:tc>
        <w:tc>
          <w:tcPr>
            <w:tcW w:type="dxa" w:w="4896"/>
            <w:tcMar>
              <w:top w:w="80" w:type="dxa"/>
              <w:start w:w="100" w:type="dxa"/>
              <w:bottom w:w="80" w:type="dxa"/>
              <w:end w:w="100" w:type="dxa"/>
            </w:tcMar>
            <w:vAlign w:val="top"/>
          </w:tcPr>
          <w:p>
            <w:r>
              <w:rPr>
                <w:sz w:val="17"/>
              </w:rPr>
              <w:t>Start manual → FGS → FLP → Raw → Room → Finish → Processing → Trip → History/Detail.</w:t>
            </w:r>
          </w:p>
        </w:tc>
        <w:tc>
          <w:tcPr>
            <w:tcW w:type="dxa" w:w="2520"/>
            <w:tcMar>
              <w:top w:w="80" w:type="dxa"/>
              <w:start w:w="100" w:type="dxa"/>
              <w:bottom w:w="80" w:type="dxa"/>
              <w:end w:w="100" w:type="dxa"/>
            </w:tcMar>
            <w:vAlign w:val="top"/>
          </w:tcPr>
          <w:p>
            <w:r>
              <w:rPr>
                <w:sz w:val="17"/>
              </w:rPr>
              <w:t>E2E manual offline + process recreation.</w:t>
            </w:r>
          </w:p>
        </w:tc>
      </w:tr>
      <w:tr>
        <w:tc>
          <w:tcPr>
            <w:tcW w:type="dxa" w:w="792"/>
            <w:tcMar>
              <w:top w:w="80" w:type="dxa"/>
              <w:start w:w="100" w:type="dxa"/>
              <w:bottom w:w="80" w:type="dxa"/>
              <w:end w:w="100" w:type="dxa"/>
            </w:tcMar>
            <w:vAlign w:val="top"/>
          </w:tcPr>
          <w:p>
            <w:r>
              <w:rPr>
                <w:sz w:val="17"/>
              </w:rPr>
              <w:t>W2</w:t>
            </w:r>
          </w:p>
        </w:tc>
        <w:tc>
          <w:tcPr>
            <w:tcW w:type="dxa" w:w="2232"/>
            <w:tcMar>
              <w:top w:w="80" w:type="dxa"/>
              <w:start w:w="100" w:type="dxa"/>
              <w:bottom w:w="80" w:type="dxa"/>
              <w:end w:w="100" w:type="dxa"/>
            </w:tcMar>
            <w:vAlign w:val="top"/>
          </w:tcPr>
          <w:p>
            <w:r>
              <w:rPr>
                <w:sz w:val="17"/>
              </w:rPr>
              <w:t>Automatic Detection &amp; Field Freeze</w:t>
            </w:r>
          </w:p>
        </w:tc>
        <w:tc>
          <w:tcPr>
            <w:tcW w:type="dxa" w:w="4896"/>
            <w:tcMar>
              <w:top w:w="80" w:type="dxa"/>
              <w:start w:w="100" w:type="dxa"/>
              <w:bottom w:w="80" w:type="dxa"/>
              <w:end w:w="100" w:type="dxa"/>
            </w:tcMar>
            <w:vAlign w:val="top"/>
          </w:tcPr>
          <w:p>
            <w:r>
              <w:rPr>
                <w:sz w:val="17"/>
              </w:rPr>
              <w:t>Activity Recognition, Candidate Start/Stop, hysteresis, Auto/Assisted y ejecución EXP-002…008.</w:t>
            </w:r>
          </w:p>
        </w:tc>
        <w:tc>
          <w:tcPr>
            <w:tcW w:type="dxa" w:w="2520"/>
            <w:tcMar>
              <w:top w:w="80" w:type="dxa"/>
              <w:start w:w="100" w:type="dxa"/>
              <w:bottom w:w="80" w:type="dxa"/>
              <w:end w:w="100" w:type="dxa"/>
            </w:tcMar>
            <w:vAlign w:val="top"/>
          </w:tcPr>
          <w:p>
            <w:r>
              <w:rPr>
                <w:sz w:val="17"/>
              </w:rPr>
              <w:t>G4 / EXP-008 congela Detector/Location Profile v1.</w:t>
            </w:r>
          </w:p>
        </w:tc>
      </w:tr>
      <w:tr>
        <w:tc>
          <w:tcPr>
            <w:tcW w:type="dxa" w:w="792"/>
            <w:tcMar>
              <w:top w:w="80" w:type="dxa"/>
              <w:start w:w="100" w:type="dxa"/>
              <w:bottom w:w="80" w:type="dxa"/>
              <w:end w:w="100" w:type="dxa"/>
            </w:tcMar>
            <w:vAlign w:val="top"/>
          </w:tcPr>
          <w:p>
            <w:r>
              <w:rPr>
                <w:sz w:val="17"/>
              </w:rPr>
              <w:t>W3</w:t>
            </w:r>
          </w:p>
        </w:tc>
        <w:tc>
          <w:tcPr>
            <w:tcW w:type="dxa" w:w="2232"/>
            <w:tcMar>
              <w:top w:w="80" w:type="dxa"/>
              <w:start w:w="100" w:type="dxa"/>
              <w:bottom w:w="80" w:type="dxa"/>
              <w:end w:w="100" w:type="dxa"/>
            </w:tcMar>
            <w:vAlign w:val="top"/>
          </w:tcPr>
          <w:p>
            <w:r>
              <w:rPr>
                <w:sz w:val="17"/>
              </w:rPr>
              <w:t>Editing &amp; Everyday Use</w:t>
            </w:r>
          </w:p>
        </w:tc>
        <w:tc>
          <w:tcPr>
            <w:tcW w:type="dxa" w:w="4896"/>
            <w:tcMar>
              <w:top w:w="80" w:type="dxa"/>
              <w:start w:w="100" w:type="dxa"/>
              <w:bottom w:w="80" w:type="dxa"/>
              <w:end w:w="100" w:type="dxa"/>
            </w:tcMar>
            <w:vAlign w:val="top"/>
          </w:tcPr>
          <w:p>
            <w:r>
              <w:rPr>
                <w:sz w:val="17"/>
              </w:rPr>
              <w:t>Merge, split, boundary correction, trash/restore, favorites, history search/filter y mapas grandes.</w:t>
            </w:r>
          </w:p>
        </w:tc>
        <w:tc>
          <w:tcPr>
            <w:tcW w:type="dxa" w:w="2520"/>
            <w:tcMar>
              <w:top w:w="80" w:type="dxa"/>
              <w:start w:w="100" w:type="dxa"/>
              <w:bottom w:w="80" w:type="dxa"/>
              <w:end w:w="100" w:type="dxa"/>
            </w:tcMar>
            <w:vAlign w:val="top"/>
          </w:tcPr>
          <w:p>
            <w:r>
              <w:rPr>
                <w:sz w:val="17"/>
              </w:rPr>
              <w:t>Lineage/Raw Track preservados; invariantes pasan.</w:t>
            </w:r>
          </w:p>
        </w:tc>
      </w:tr>
      <w:tr>
        <w:tc>
          <w:tcPr>
            <w:tcW w:type="dxa" w:w="792"/>
            <w:tcMar>
              <w:top w:w="80" w:type="dxa"/>
              <w:start w:w="100" w:type="dxa"/>
              <w:bottom w:w="80" w:type="dxa"/>
              <w:end w:w="100" w:type="dxa"/>
            </w:tcMar>
            <w:vAlign w:val="top"/>
          </w:tcPr>
          <w:p>
            <w:r>
              <w:rPr>
                <w:sz w:val="17"/>
              </w:rPr>
              <w:t>W4</w:t>
            </w:r>
          </w:p>
        </w:tc>
        <w:tc>
          <w:tcPr>
            <w:tcW w:type="dxa" w:w="2232"/>
            <w:tcMar>
              <w:top w:w="80" w:type="dxa"/>
              <w:start w:w="100" w:type="dxa"/>
              <w:bottom w:w="80" w:type="dxa"/>
              <w:end w:w="100" w:type="dxa"/>
            </w:tcMar>
            <w:vAlign w:val="top"/>
          </w:tcPr>
          <w:p>
            <w:r>
              <w:rPr>
                <w:sz w:val="17"/>
              </w:rPr>
              <w:t>Reliability, Permissions &amp; Diagnostics</w:t>
            </w:r>
          </w:p>
        </w:tc>
        <w:tc>
          <w:tcPr>
            <w:tcW w:type="dxa" w:w="4896"/>
            <w:tcMar>
              <w:top w:w="80" w:type="dxa"/>
              <w:start w:w="100" w:type="dxa"/>
              <w:bottom w:w="80" w:type="dxa"/>
              <w:end w:w="100" w:type="dxa"/>
            </w:tcMar>
            <w:vAlign w:val="top"/>
          </w:tcPr>
          <w:p>
            <w:r>
              <w:rPr>
                <w:sz w:val="17"/>
              </w:rPr>
              <w:t>Recovery, reboot, gaps, persistence failures, onboarding/permisos, Debug Screen y export diagnóstico.</w:t>
            </w:r>
          </w:p>
        </w:tc>
        <w:tc>
          <w:tcPr>
            <w:tcW w:type="dxa" w:w="2520"/>
            <w:tcMar>
              <w:top w:w="80" w:type="dxa"/>
              <w:start w:w="100" w:type="dxa"/>
              <w:bottom w:w="80" w:type="dxa"/>
              <w:end w:w="100" w:type="dxa"/>
            </w:tcMar>
            <w:vAlign w:val="top"/>
          </w:tcPr>
          <w:p>
            <w:r>
              <w:rPr>
                <w:sz w:val="17"/>
              </w:rPr>
              <w:t>Matrices F0.10–F0.13 implementadas.</w:t>
            </w:r>
          </w:p>
        </w:tc>
      </w:tr>
      <w:tr>
        <w:tc>
          <w:tcPr>
            <w:tcW w:type="dxa" w:w="792"/>
            <w:tcMar>
              <w:top w:w="80" w:type="dxa"/>
              <w:start w:w="100" w:type="dxa"/>
              <w:bottom w:w="80" w:type="dxa"/>
              <w:end w:w="100" w:type="dxa"/>
            </w:tcMar>
            <w:vAlign w:val="top"/>
          </w:tcPr>
          <w:p>
            <w:r>
              <w:rPr>
                <w:sz w:val="17"/>
              </w:rPr>
              <w:t>W5</w:t>
            </w:r>
          </w:p>
        </w:tc>
        <w:tc>
          <w:tcPr>
            <w:tcW w:type="dxa" w:w="2232"/>
            <w:tcMar>
              <w:top w:w="80" w:type="dxa"/>
              <w:start w:w="100" w:type="dxa"/>
              <w:bottom w:w="80" w:type="dxa"/>
              <w:end w:w="100" w:type="dxa"/>
            </w:tcMar>
            <w:vAlign w:val="top"/>
          </w:tcPr>
          <w:p>
            <w:r>
              <w:rPr>
                <w:sz w:val="17"/>
              </w:rPr>
              <w:t>Core Release Hardening</w:t>
            </w:r>
          </w:p>
        </w:tc>
        <w:tc>
          <w:tcPr>
            <w:tcW w:type="dxa" w:w="4896"/>
            <w:tcMar>
              <w:top w:w="80" w:type="dxa"/>
              <w:start w:w="100" w:type="dxa"/>
              <w:bottom w:w="80" w:type="dxa"/>
              <w:end w:w="100" w:type="dxa"/>
            </w:tcMar>
            <w:vAlign w:val="top"/>
          </w:tcPr>
          <w:p>
            <w:r>
              <w:rPr>
                <w:sz w:val="17"/>
              </w:rPr>
              <w:t>Performance, migrations, fault injection, privacy, compatibility, accessibility y RC.</w:t>
            </w:r>
          </w:p>
        </w:tc>
        <w:tc>
          <w:tcPr>
            <w:tcW w:type="dxa" w:w="2520"/>
            <w:tcMar>
              <w:top w:w="80" w:type="dxa"/>
              <w:start w:w="100" w:type="dxa"/>
              <w:bottom w:w="80" w:type="dxa"/>
              <w:end w:w="100" w:type="dxa"/>
            </w:tcMar>
            <w:vAlign w:val="top"/>
          </w:tcPr>
          <w:p>
            <w:r>
              <w:rPr>
                <w:sz w:val="17"/>
              </w:rPr>
              <w:t>Sin P0/P1 bloqueante; gates aplicables pasan.</w:t>
            </w:r>
          </w:p>
        </w:tc>
      </w:tr>
    </w:tbl>
    <w:p>
      <w:pPr>
        <w:pStyle w:val="Heading2"/>
      </w:pPr>
      <w:r>
        <w:t>18.4 Dependency spine</w:t>
      </w:r>
    </w:p>
    <w:p>
      <w:pPr>
        <w:pStyle w:val="SmallNote"/>
      </w:pPr>
      <w:r>
        <w:t>FND-001 → FND-002/FND-003/TST-001/DIA-001 → TRK-001 → TRK-002 → TRK-004/PRC → DET → EXP-008 → editing/recovery/permissions hardening → G3/G4 → Core acceptance. Parallel work solo es válido cuando dependencias y ownership de archivos/seams son explícitos.</w:t>
      </w:r>
    </w:p>
    <w:p>
      <w:pPr>
        <w:pStyle w:val="Heading2"/>
      </w:pPr>
      <w:r>
        <w:t>18.5 Primer backlog de Fase 1</w:t>
      </w:r>
    </w:p>
    <w:p>
      <w:pPr>
        <w:pStyle w:val="ListBullet"/>
      </w:pPr>
      <w:r>
        <w:t>FND-001 Bootstrap Android.</w:t>
      </w:r>
    </w:p>
    <w:p>
      <w:pPr>
        <w:pStyle w:val="ListBullet"/>
      </w:pPr>
      <w:r>
        <w:t>FND-002 Architecture/package skeleton + DI.</w:t>
      </w:r>
    </w:p>
    <w:p>
      <w:pPr>
        <w:pStyle w:val="ListBullet"/>
      </w:pPr>
      <w:r>
        <w:t>FND-003 Room schema v1 + migration harness.</w:t>
      </w:r>
    </w:p>
    <w:p>
      <w:pPr>
        <w:pStyle w:val="ListBullet"/>
      </w:pPr>
      <w:r>
        <w:t>FND-004 IDs, clocks y version primitives.</w:t>
      </w:r>
    </w:p>
    <w:p>
      <w:pPr>
        <w:pStyle w:val="ListBullet"/>
      </w:pPr>
      <w:r>
        <w:t>TST-001 deterministic test/replay harness.</w:t>
      </w:r>
    </w:p>
    <w:p>
      <w:pPr>
        <w:pStyle w:val="ListBullet"/>
      </w:pPr>
      <w:r>
        <w:t>DIA-001 structured diagnostic events.</w:t>
      </w:r>
    </w:p>
    <w:p>
      <w:pPr>
        <w:pStyle w:val="ListBullet"/>
      </w:pPr>
      <w:r>
        <w:t>CAP-001 capability resolver.</w:t>
      </w:r>
    </w:p>
    <w:p>
      <w:pPr>
        <w:pStyle w:val="ListBullet"/>
      </w:pPr>
      <w:r>
        <w:t>EXP-001 diagnostic harness shell.</w:t>
      </w:r>
    </w:p>
    <w:p>
      <w:pPr>
        <w:pStyle w:val="SmallNote"/>
      </w:pPr>
      <w:r>
        <w:t>Después de W0, W1 construye primero el vertical slice manual completo antes de introducir detección automática. El backlog prompt-ready completo vive en docs/05-roadmap/phase1-backlog.md.</w:t>
      </w:r>
    </w:p>
    <w:p>
      <w:pPr>
        <w:pStyle w:val="Heading2"/>
      </w:pPr>
      <w:r>
        <w:t>18.6 Gate físico del detector</w:t>
      </w:r>
    </w:p>
    <w:p>
      <w:pPr/>
      <w:r>
        <w:t>F0.6 no se “resuelve” con unit tests. W2 debe ejecutar Pilot → campañas comparativas → Validation con rides held-out → EXP-008. Los thresholds del detector y el perfil final de sampling/min-distance/batching no son defaults de producción hasta superar ese gate.</w:t>
      </w:r>
    </w:p>
    <w:p>
      <w:pPr>
        <w:pStyle w:val="Heading2"/>
      </w:pPr>
      <w:r>
        <w:t>18.7 Definition of Ready</w:t>
      </w:r>
    </w:p>
    <w:p>
      <w:pPr>
        <w:pStyle w:val="ListBullet"/>
      </w:pPr>
      <w:r>
        <w:t>Objetivo y resultado esperado explícitos.</w:t>
      </w:r>
    </w:p>
    <w:p>
      <w:pPr>
        <w:pStyle w:val="ListBullet"/>
      </w:pPr>
      <w:r>
        <w:t>Requirement IDs y ADRs aplicables identificados.</w:t>
      </w:r>
    </w:p>
    <w:p>
      <w:pPr>
        <w:pStyle w:val="ListBullet"/>
      </w:pPr>
      <w:r>
        <w:t>Dependencias completadas o mocks intencionales definidos.</w:t>
      </w:r>
    </w:p>
    <w:p>
      <w:pPr>
        <w:pStyle w:val="ListBullet"/>
      </w:pPr>
      <w:r>
        <w:t>In scope / out of scope y área de archivos conocida.</w:t>
      </w:r>
    </w:p>
    <w:p>
      <w:pPr>
        <w:pStyle w:val="ListBullet"/>
      </w:pPr>
      <w:r>
        <w:t>Acceptance criteria y validación objetivamente comprobables.</w:t>
      </w:r>
    </w:p>
    <w:p>
      <w:pPr>
        <w:pStyle w:val="ListBullet"/>
      </w:pPr>
      <w:r>
        <w:t>Ninguna decisión de producto/arquitectura pendiente delegada al agente.</w:t>
      </w:r>
    </w:p>
    <w:p>
      <w:pPr>
        <w:pStyle w:val="Heading2"/>
      </w:pPr>
      <w:r>
        <w:t>18.8 Definition of Done</w:t>
      </w:r>
    </w:p>
    <w:p>
      <w:pPr>
        <w:pStyle w:val="ListBullet"/>
      </w:pPr>
      <w:r>
        <w:t>Acceptance criteria, build/checks y tests nuevos pasan.</w:t>
      </w:r>
    </w:p>
    <w:p>
      <w:pPr>
        <w:pStyle w:val="ListBullet"/>
      </w:pPr>
      <w:r>
        <w:t>Regresiones relevantes pasan; migraciones/invariantes se preservan si aplica.</w:t>
      </w:r>
    </w:p>
    <w:p>
      <w:pPr>
        <w:pStyle w:val="ListBullet"/>
      </w:pPr>
      <w:r>
        <w:t>Failure paths significativos tienen diagnóstico/reason codes cuando corresponda.</w:t>
      </w:r>
    </w:p>
    <w:p>
      <w:pPr>
        <w:pStyle w:val="ListBullet"/>
      </w:pPr>
      <w:r>
        <w:t>Privacidad/permisos/recovery revisados cuando el cambio los afecta.</w:t>
      </w:r>
    </w:p>
    <w:p>
      <w:pPr>
        <w:pStyle w:val="ListBullet"/>
      </w:pPr>
      <w:r>
        <w:t>No se introducen refactors, upgrades o decisiones fuera de scope.</w:t>
      </w:r>
    </w:p>
    <w:p>
      <w:pPr>
        <w:pStyle w:val="ListBullet"/>
      </w:pPr>
      <w:r>
        <w:t>Documentación/ADR se actualizan si cambia un contrato; el agente reporta files/tests/limitaciones.</w:t>
      </w:r>
    </w:p>
    <w:p>
      <w:pPr>
        <w:pStyle w:val="Heading2"/>
      </w:pPr>
      <w:r>
        <w:t>18.9 Contrato de trabajo para Codex/Claude</w:t>
      </w:r>
    </w:p>
    <w:p>
      <w:pPr/>
      <w:r>
        <w:t>Cada prompt debe incluir: Task ID/título, objetivo, razón, docs fuente, requisitos, ADRs, dependencias, scope, archivos/paquetes esperados, constraints, acceptance criteria, tests, validación manual y DoD. Se recomienda que un agente implemente y otro revise contra los contratos existentes.</w:t>
      </w:r>
    </w:p>
    <w:p>
      <w:pPr>
        <w:pStyle w:val="SmallNote"/>
      </w:pPr>
      <w:r>
        <w:t>Los agentes no pueden cambiar un ADR Accepted, añadir backend/analytics al Core, destruir Raw Track/lineage, romper la única captura ACTIVE ni actualizar dependencias ajenas al task sin autorización explícita.</w:t>
      </w:r>
    </w:p>
    <w:p>
      <w:pPr>
        <w:pStyle w:val="Heading2"/>
      </w:pPr>
      <w:r>
        <w:t>18.10 Post-Core</w:t>
      </w:r>
    </w:p>
    <w:p>
      <w:pPr>
        <w:pStyle w:val="ListBullet"/>
      </w:pPr>
      <w:r>
        <w:t>Train B1: Routes &amp; analytics (RTE/ANA).</w:t>
      </w:r>
    </w:p>
    <w:p>
      <w:pPr>
        <w:pStyle w:val="ListBullet"/>
      </w:pPr>
      <w:r>
        <w:t>Train B2: Ride journal context (notes, tags, markers, photos, route favorites).</w:t>
      </w:r>
    </w:p>
    <w:p>
      <w:pPr>
        <w:pStyle w:val="ListBullet"/>
      </w:pPr>
      <w:r>
        <w:t>Train B3: export/import/sharing/privacy zones.</w:t>
      </w:r>
    </w:p>
    <w:p>
      <w:pPr>
        <w:pStyle w:val="ListBullet"/>
      </w:pPr>
      <w:r>
        <w:t>Train C: Motorcycle profiles, multi-moto, mileage, maintenance y fuel.</w:t>
      </w:r>
    </w:p>
    <w:p>
      <w:pPr/>
      <w:r>
        <w:t>Cloud sync, social, navegación turn-by-turn y competición de velocidad permanecen fuera del Core y requieren reapertura explícita de alcance/ADR.</w:t>
      </w:r>
    </w:p>
    <w:p>
      <w:pPr>
        <w:pStyle w:val="Heading2"/>
      </w:pPr>
      <w:r>
        <w:t>18.11 Decisiones que F0.15 NO congela</w:t>
      </w:r>
    </w:p>
    <w:p>
      <w:pPr>
        <w:pStyle w:val="ListBullet"/>
      </w:pPr>
      <w:r>
        <w:t>Thresholds finales del detector.</w:t>
      </w:r>
    </w:p>
    <w:p>
      <w:pPr>
        <w:pStyle w:val="ListBullet"/>
      </w:pPr>
      <w:r>
        <w:t>Perfil final de sampling/min-distance/batching.</w:t>
      </w:r>
    </w:p>
    <w:p>
      <w:pPr>
        <w:pStyle w:val="ListBullet"/>
      </w:pPr>
      <w:r>
        <w:t>Proveedor concreto de mapas.</w:t>
      </w:r>
    </w:p>
    <w:p>
      <w:pPr>
        <w:pStyle w:val="ListBullet"/>
      </w:pPr>
      <w:r>
        <w:t>Algoritmo final de smoothing/elevation gain.</w:t>
      </w:r>
    </w:p>
    <w:p>
      <w:pPr>
        <w:pStyle w:val="ListBullet"/>
      </w:pPr>
      <w:r>
        <w:t>Retención diagnóstica definitiva después de medir.</w:t>
      </w:r>
    </w:p>
    <w:p>
      <w:pPr>
        <w:pStyle w:val="ListBullet"/>
      </w:pPr>
      <w:r>
        <w:t>Fechas/story points, cloud architecture y futura extracción multi-module.</w:t>
      </w:r>
    </w:p>
    <w:p>
      <w:pPr>
        <w:pStyle w:val="Heading2"/>
      </w:pPr>
      <w:r>
        <w:t>18.12 Criterio de cierre</w:t>
      </w:r>
    </w:p>
    <w:p>
      <w:pPr/>
      <w:r>
        <w:t>☑ Core dividido en olas dependency-ordered W0–W5.</w:t>
      </w:r>
    </w:p>
    <w:p>
      <w:pPr/>
      <w:r>
        <w:t>☑ Phase 1 tiene IDs de tareas bounded y prompt-ready.</w:t>
      </w:r>
    </w:p>
    <w:p>
      <w:pPr/>
      <w:r>
        <w:t>☑ EXP-008 permanece como hard gate de detector/location.</w:t>
      </w:r>
    </w:p>
    <w:p>
      <w:pPr/>
      <w:r>
        <w:t>☑ Requisitos, ADRs, testing y observabilidad están trazados al roadmap.</w:t>
      </w:r>
    </w:p>
    <w:p>
      <w:pPr/>
      <w:r>
        <w:t>☑ DoR, DoD y agent execution contract definidos.</w:t>
      </w:r>
    </w:p>
    <w:p>
      <w:pPr/>
      <w:r>
        <w:t>☑ Post-Core separado del Core y decisiones diferidas no se inventan.</w:t>
      </w:r>
    </w:p>
    <w:p>
      <w:pPr>
        <w:pStyle w:val="SmallNote"/>
      </w:pPr>
      <w:r>
        <w:t>Decisión v0.15: F0.15 queda CERRADO como roadmap baseline v0.1. El siguiente workstream es F0.16 — V1 Lessons Learned.</w:t>
      </w:r>
    </w:p>
    <w:p>
      <w:pPr>
        <w:pStyle w:val="Heading1"/>
      </w:pPr>
      <w:r>
        <w:t>19. Workstreams pendientes de la Fase 0</w:t>
      </w:r>
    </w:p>
    <w:p>
      <w:pPr>
        <w:pStyle w:val="Heading2"/>
        <w:keepNext/>
      </w:pPr>
      <w:r>
        <w:t>F0.16 · V1 Lessons Learned</w:t>
      </w:r>
    </w:p>
    <w:p>
      <w:r>
        <w:t>Objetivo: Revisar V1 como fuente de problemas e ideas, no como arquitectura heredada.</w:t>
      </w:r>
    </w:p>
    <w:p>
      <w:pPr>
        <w:ind w:left="259" w:hanging="173"/>
      </w:pPr>
      <w:r>
        <w:t>• Entregable: Keep/learn/avoid notes, sin migración automática.</w:t>
      </w:r>
    </w:p>
    <w:p>
      <w:pPr>
        <w:ind w:left="259" w:hanging="173"/>
      </w:pPr>
      <w:r>
        <w:t>• Criterio de cierre: V2 conoce errores que no debe repetir.</w:t>
      </w:r>
    </w:p>
    <w:p>
      <w:pPr>
        <w:pStyle w:val="Heading2"/>
        <w:keepNext/>
      </w:pPr>
      <w:r>
        <w:t>F0.17 · Readiness Review</w:t>
      </w:r>
    </w:p>
    <w:p>
      <w:r>
        <w:t>Objetivo: Revisar todos los gates y riesgos abiertos.</w:t>
      </w:r>
    </w:p>
    <w:p>
      <w:pPr>
        <w:ind w:left="259" w:hanging="173"/>
      </w:pPr>
      <w:r>
        <w:t>• Entregable: GO/NO-GO + pendientes aceptados.</w:t>
      </w:r>
    </w:p>
    <w:p>
      <w:pPr>
        <w:ind w:left="259" w:hanging="173"/>
      </w:pPr>
      <w:r>
        <w:t>• Criterio de cierre: Autorización explícita para iniciar Fase 1.</w:t>
      </w:r>
    </w:p>
    <w:p>
      <w:pPr>
        <w:pStyle w:val="Heading1"/>
      </w:pPr>
      <w:r>
        <w:t>20. Reglas de trabajo del proyecto</w:t>
      </w:r>
    </w:p>
    <w:p>
      <w:pPr>
        <w:ind w:left="259" w:hanging="173"/>
      </w:pPr>
      <w:r>
        <w:t>• El Documento Maestro consolida estado, decisiones y criterios; los detalles técnicos viven en /docs.</w:t>
      </w:r>
    </w:p>
    <w:p>
      <w:pPr>
        <w:ind w:left="259" w:hanging="173"/>
      </w:pPr>
      <w:r>
        <w:t>• Cada F0.x se actualiza primero en su documento modular y luego se refleja en este Maestro.</w:t>
      </w:r>
    </w:p>
    <w:p>
      <w:pPr>
        <w:ind w:left="259" w:hanging="173"/>
      </w:pPr>
      <w:r>
        <w:t>• No iniciar implementación masiva durante Fase 0.</w:t>
      </w:r>
    </w:p>
    <w:p>
      <w:pPr>
        <w:ind w:left="259" w:hanging="173"/>
      </w:pPr>
      <w:r>
        <w:t>• No aceptar thresholds, permisos o dependencias “porque suenan bien”: investigar y documentar.</w:t>
      </w:r>
    </w:p>
    <w:p>
      <w:pPr>
        <w:ind w:left="259" w:hanging="173"/>
      </w:pPr>
      <w:r>
        <w:t>• Codex/Claude Code recibirán tareas pequeñas con requisitos, alcance, archivos permitidos, acceptance criteria y validaciones.</w:t>
      </w:r>
    </w:p>
    <w:p>
      <w:pPr>
        <w:ind w:left="259" w:hanging="173"/>
      </w:pPr>
      <w:r>
        <w:t>• V1 no es fuente de verdad. Reutilización de código requiere revisión explícita.</w:t>
      </w:r>
    </w:p>
    <w:p>
      <w:pPr>
        <w:ind w:left="259" w:hanging="173"/>
      </w:pPr>
      <w:r>
        <w:t>• Cambios de alcance después de cerrar un workstream se registran, no se introducen silenciosamente.</w:t>
      </w:r>
    </w:p>
    <w:p>
      <w:pPr>
        <w:pStyle w:val="Heading1"/>
      </w:pPr>
      <w:r>
        <w:t>21. Próximo paso</w:t>
      </w:r>
    </w:p>
    <w:p>
      <w:pPr/>
      <w:r>
        <w:t>Con F0.15 cerrado como roadmap baseline, el siguiente workstream es F0.16 · V1 Lessons Learned. Debe revisar V1 como evidencia histórica para identificar errores, aprendizajes, patrones útiles y elementos que V2 no debe reutilizar automáticamente.</w:t>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4997"/>
      <w:gridCol w:w="4997"/>
    </w:tblGrid>
    <w:tr>
      <w:tc>
        <w:tcPr>
          <w:tcW w:type="dxa" w:w="8856"/>
          <w:tcMar>
            <w:top w:w="20" w:type="dxa"/>
            <w:start w:w="20" w:type="dxa"/>
            <w:bottom w:w="20" w:type="dxa"/>
            <w:end w:w="20" w:type="dxa"/>
          </w:tcMar>
        </w:tcPr>
        <w:p>
          <w:pPr>
            <w:spacing w:after="0"/>
          </w:pPr>
          <w:r>
            <w:rPr>
              <w:rFonts w:ascii="Aptos" w:hAnsi="Aptos"/>
              <w:sz w:val="14"/>
            </w:rPr>
            <w:t>Fase 0 · Investigación, definición y planificación · v0.15 · 15 sep 2026</w:t>
          </w:r>
        </w:p>
      </w:tc>
      <w:tc>
        <w:tcPr>
          <w:tcW w:type="dxa" w:w="1138"/>
          <w:tcMar>
            <w:top w:w="20" w:type="dxa"/>
            <w:start w:w="20" w:type="dxa"/>
            <w:bottom w:w="20" w:type="dxa"/>
            <w:end w:w="20" w:type="dxa"/>
          </w:tcMar>
        </w:tcPr>
        <w:p>
          <w:pPr>
            <w:spacing w:after="0"/>
            <w:jc w:val="right"/>
          </w:pPr>
          <w:r>
            <w:rPr>
              <w:rFonts w:ascii="Aptos" w:hAnsi="Aptos"/>
              <w:color w:val="64748B"/>
              <w:sz w:val="14"/>
            </w:rPr>
            <w:t xml:space="preserve">Página </w:t>
          </w:r>
          <w:r>
            <w:rPr>
              <w:rFonts w:ascii="Aptos" w:hAnsi="Aptos"/>
              <w:color w:val="64748B"/>
              <w:sz w:val="14"/>
            </w:rPr>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MOTO TRIP TRACKER V2 · DOCUMENTO MAESTRO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2A9D8F"/>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w:hAnsi="Aptos"/>
      <w:b/>
      <w:color w:val="1421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 Trip Tracker V2 — Fase 0 Documento Maestro</dc:title>
  <dc:subject>Investigación, definición y planificación — v0.6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