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</w:rPr>
        <w:t>Changes in Nutrients in following cases of 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Q1. Pet's Skin Coat?</w:t>
      </w:r>
    </w:p>
    <w:p>
      <w:pPr>
        <w:pStyle w:val="ListParagraph"/>
        <w:numPr>
          <w:ilvl w:val="0"/>
          <w:numId w:val="1"/>
        </w:numPr>
        <w:rPr/>
      </w:pPr>
      <w:r>
        <w:rPr/>
        <w:t>Rough- Nutrient to increase or decrease and by what percentage. Please mention here itself like eg. Linolenic Acid (1.5%)</w:t>
      </w:r>
    </w:p>
    <w:p>
      <w:pPr>
        <w:pStyle w:val="ListParagraph"/>
        <w:numPr>
          <w:ilvl w:val="0"/>
          <w:numId w:val="1"/>
        </w:numPr>
        <w:rPr/>
      </w:pPr>
      <w:r>
        <w:rPr/>
        <w:t>Fair</w:t>
      </w:r>
    </w:p>
    <w:p>
      <w:pPr>
        <w:pStyle w:val="Normal"/>
        <w:rPr/>
      </w:pPr>
      <w:r>
        <w:rPr/>
        <w:t>Rough Hair Coat – Vitamin A is increased from 1500 to 2000 IU/Kg, Zinc has been increased from 80 to 100mg/kg of diet, Linoleic acid increased from 0.011 to 0.015% of diet</w:t>
      </w:r>
    </w:p>
    <w:p>
      <w:pPr>
        <w:pStyle w:val="Normal"/>
        <w:rPr/>
      </w:pPr>
      <w:r>
        <w:rPr/>
        <w:t>Fair - Linoleic acid increased from 0.011 to 0.015% of diet, Vitamin A is increased from 1500 to 2000 IU/Kg, Choline increased from 1360 to 1500mg/kg of diet</w:t>
      </w:r>
    </w:p>
    <w:p>
      <w:pPr>
        <w:pStyle w:val="Normal"/>
        <w:rPr/>
      </w:pPr>
      <w:r>
        <w:rPr/>
        <w:t>Q2. Pet's stool consistency?</w:t>
      </w:r>
    </w:p>
    <w:p>
      <w:pPr>
        <w:pStyle w:val="ListParagraph"/>
        <w:numPr>
          <w:ilvl w:val="0"/>
          <w:numId w:val="2"/>
        </w:numPr>
        <w:rPr/>
      </w:pPr>
      <w:r>
        <w:rPr/>
        <w:t>Loose - Vitamin A is increased from 1500 to 1800 IU/Kg, Fibre 5% to 3.5% of diet, Fat (0.055 to 0.035)</w:t>
      </w:r>
    </w:p>
    <w:p>
      <w:pPr>
        <w:pStyle w:val="ListParagraph"/>
        <w:numPr>
          <w:ilvl w:val="0"/>
          <w:numId w:val="2"/>
        </w:numPr>
        <w:rPr/>
      </w:pPr>
      <w:r>
        <w:rPr/>
        <w:t>Hard – Vitamin E (50IU to 80IU/kg of diet), Vitamin A is increased from 1500 to 1800 IU/Kg, Fibre 5% to 3.5% of diet, Fat (0.055 to 0.1)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Normal"/>
        <w:rPr/>
      </w:pPr>
      <w:r>
        <w:rPr/>
        <w:t>Q3. When pet eats unusual substances?</w:t>
      </w:r>
    </w:p>
    <w:tbl>
      <w:tblPr>
        <w:tblW w:w="9102" w:type="dxa"/>
        <w:jc w:val="left"/>
        <w:tblInd w:w="9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102"/>
      </w:tblGrid>
      <w:tr>
        <w:trPr>
          <w:trHeight w:val="302" w:hRule="atLeast"/>
        </w:trPr>
        <w:tc>
          <w:tcPr>
            <w:tcW w:w="910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Grass – increase fibre (5 to 7% of diet), increase vitamin A (1500 Iu to 1800IU)</w:t>
            </w:r>
          </w:p>
        </w:tc>
      </w:tr>
      <w:tr>
        <w:trPr>
          <w:trHeight w:val="302" w:hRule="atLeast"/>
        </w:trPr>
        <w:tc>
          <w:tcPr>
            <w:tcW w:w="910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Litter – Increase Thiamine (2.25 to 2.5) Riboflavin (5.2 to 5.5), (Niacin 13.6 to 16.8) (Pyridoxine 1.5 to 1.65)</w:t>
            </w:r>
          </w:p>
        </w:tc>
      </w:tr>
      <w:tr>
        <w:trPr>
          <w:trHeight w:val="302" w:hRule="atLeast"/>
        </w:trPr>
        <w:tc>
          <w:tcPr>
            <w:tcW w:w="910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Wood – Increase copper, zinc and folic acid (7.3 to 8, 80 to 90, 0.216 to 0.248)</w:t>
            </w:r>
          </w:p>
        </w:tc>
      </w:tr>
      <w:tr>
        <w:trPr>
          <w:trHeight w:val="302" w:hRule="atLeast"/>
        </w:trPr>
        <w:tc>
          <w:tcPr>
            <w:tcW w:w="910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Mud – increase all minerals by 20% of normal</w:t>
            </w:r>
          </w:p>
        </w:tc>
      </w:tr>
      <w:tr>
        <w:trPr>
          <w:trHeight w:val="302" w:hRule="atLeast"/>
        </w:trPr>
        <w:tc>
          <w:tcPr>
            <w:tcW w:w="910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Stool – increase al B vitamins (Thiamine, Riboflavin, Pantothenic acid, Niacin, Pyridoxine, Folic acid, B12 and Choline) by 15%</w:t>
            </w:r>
          </w:p>
        </w:tc>
      </w:tr>
      <w:tr>
        <w:trPr>
          <w:trHeight w:val="302" w:hRule="atLeast"/>
        </w:trPr>
        <w:tc>
          <w:tcPr>
            <w:tcW w:w="910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Cloth – Increase vitamin A (1500 to 1800), fibre (5% to 6%)</w:t>
            </w:r>
          </w:p>
        </w:tc>
      </w:tr>
      <w:tr>
        <w:trPr>
          <w:trHeight w:val="302" w:hRule="atLeast"/>
        </w:trPr>
        <w:tc>
          <w:tcPr>
            <w:tcW w:w="910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Rock – increase potassium (0.006 to 0.0065) chloride (0.0012 to 0.002)</w:t>
            </w:r>
          </w:p>
        </w:tc>
      </w:tr>
      <w:tr>
        <w:trPr>
          <w:trHeight w:val="302" w:hRule="atLeast"/>
        </w:trPr>
        <w:tc>
          <w:tcPr>
            <w:tcW w:w="910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Broom Stick - Increase copper, zinc and folic acid (7.3 to 8, 80 to 90, 0.216 to 0.248)</w:t>
            </w:r>
          </w:p>
        </w:tc>
      </w:tr>
      <w:tr>
        <w:trPr>
          <w:trHeight w:val="302" w:hRule="atLeast"/>
        </w:trPr>
        <w:tc>
          <w:tcPr>
            <w:tcW w:w="910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Licks Wall &amp; Floor – Increase Calcium (0.005 to 0.006), phosphorus (0.004 to 0.005) and Magnesium (0.0006 to 0.00067) </w:t>
            </w:r>
          </w:p>
        </w:tc>
      </w:tr>
      <w:tr>
        <w:trPr>
          <w:trHeight w:val="302" w:hRule="atLeast"/>
        </w:trPr>
        <w:tc>
          <w:tcPr>
            <w:tcW w:w="910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Tissue Paper – Increase vitamin A (1500 to 1800), fibre (5% to 6%)</w:t>
            </w:r>
          </w:p>
        </w:tc>
      </w:tr>
      <w:tr>
        <w:trPr>
          <w:trHeight w:val="302" w:hRule="atLeast"/>
        </w:trPr>
        <w:tc>
          <w:tcPr>
            <w:tcW w:w="910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Cow Dung- increase al B vitamins (Thiamine, Riboflavin, Pantothenic acid, Niacin, Pyridoxine, Folic acid, B12 and Choline) by 15%</w:t>
            </w:r>
          </w:p>
        </w:tc>
      </w:tr>
      <w:tr>
        <w:trPr>
          <w:trHeight w:val="302" w:hRule="atLeast"/>
        </w:trPr>
        <w:tc>
          <w:tcPr>
            <w:tcW w:w="910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Coal - increase all minerals by 20% of normal</w:t>
            </w:r>
          </w:p>
        </w:tc>
      </w:tr>
      <w:tr>
        <w:trPr>
          <w:trHeight w:val="302" w:hRule="atLeast"/>
        </w:trPr>
        <w:tc>
          <w:tcPr>
            <w:tcW w:w="910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Plastic Material - increase potassium (0.006 to 0.0065) chloride (0.0012 to 0.002)</w:t>
            </w:r>
          </w:p>
        </w:tc>
      </w:tr>
      <w:tr>
        <w:trPr>
          <w:trHeight w:val="302" w:hRule="atLeast"/>
        </w:trPr>
        <w:tc>
          <w:tcPr>
            <w:tcW w:w="910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Ball - increase potassium (0.006 to 0.0065) chloride (0.0012 to 0.002)</w:t>
            </w:r>
          </w:p>
        </w:tc>
      </w:tr>
      <w:tr>
        <w:trPr>
          <w:trHeight w:val="302" w:hRule="atLeast"/>
        </w:trPr>
        <w:tc>
          <w:tcPr>
            <w:tcW w:w="910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Coins – increase zinc (80 to 95) Iron (40 to 60) copper (7.3 to 7.8)</w:t>
            </w:r>
          </w:p>
        </w:tc>
      </w:tr>
      <w:tr>
        <w:trPr>
          <w:trHeight w:val="302" w:hRule="atLeast"/>
        </w:trPr>
        <w:tc>
          <w:tcPr>
            <w:tcW w:w="910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Chemical – which chemical?</w:t>
            </w:r>
          </w:p>
        </w:tc>
      </w:tr>
      <w:tr>
        <w:trPr>
          <w:trHeight w:val="302" w:hRule="atLeast"/>
        </w:trPr>
        <w:tc>
          <w:tcPr>
            <w:tcW w:w="910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Toys - increase potassium (0.006 to 0.0065) chloride (0.0012 to 0.002)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680" w:type="dxa"/>
        <w:jc w:val="left"/>
        <w:tblInd w:w="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0"/>
        <w:gridCol w:w="960"/>
        <w:gridCol w:w="960"/>
        <w:gridCol w:w="959"/>
      </w:tblGrid>
      <w:tr>
        <w:trPr>
          <w:trHeight w:val="300" w:hRule="atLeast"/>
        </w:trPr>
        <w:tc>
          <w:tcPr>
            <w:tcW w:w="2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C000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lang w:val="en-US" w:eastAsia="en-US"/>
              </w:rPr>
              <w:t>Nutrients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C0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lang w:val="en-US" w:eastAsia="en-US"/>
              </w:rPr>
              <w:t>Growth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C0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lang w:val="en-US" w:eastAsia="en-US"/>
              </w:rPr>
              <w:t>Adult</w:t>
            </w:r>
          </w:p>
        </w:tc>
        <w:tc>
          <w:tcPr>
            <w:tcW w:w="9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C00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lang w:val="en-US" w:eastAsia="en-US"/>
              </w:rPr>
              <w:t>Old age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Protein of DM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0.23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lang w:val="en-US" w:eastAsia="en-US"/>
              </w:rPr>
              <w:t>0.18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lang w:val="en-US" w:eastAsia="en-US"/>
              </w:rPr>
              <w:t>0.205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Fiber of DM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0.06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0.05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0.06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Fat %  of DM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0.12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lang w:val="en-US" w:eastAsia="en-US"/>
              </w:rPr>
              <w:t>0.055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lang w:val="en-US" w:eastAsia="en-US"/>
              </w:rPr>
              <w:t>0.045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Linoleic acid of diet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0.015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lang w:val="en-US" w:eastAsia="en-US"/>
              </w:rPr>
              <w:t>0.011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lang w:val="en-US" w:eastAsia="en-US"/>
              </w:rPr>
              <w:t>0.013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Vitamin A/g diet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1.5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1.5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1.8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Vitamin D/g of Diet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0.5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0.65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Vitamin E/g of Diet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0.05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0.05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0.055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Calcium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0.012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lang w:val="en-US" w:eastAsia="en-US"/>
              </w:rPr>
              <w:t>0.005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lang w:val="en-US" w:eastAsia="en-US"/>
              </w:rPr>
              <w:t>0.01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Phosphorus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0.01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lang w:val="en-US" w:eastAsia="en-US"/>
              </w:rPr>
              <w:t>0.004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lang w:val="en-US" w:eastAsia="en-US"/>
              </w:rPr>
              <w:t>0.008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Potassium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0.006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0.006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0.006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Sodium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0.003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0.0008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0.0008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Chloride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0.0045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0.0012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0.0012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Magnesium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0.0006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0.0006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0.0006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Iron (mg/kg)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88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40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45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Copper (mg/kg)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12.4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7.3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7.5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Manganese (mg/kg)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7.2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5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5.8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Zinc (mg/kg)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100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80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95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Iodine (mg/kg)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1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Selenium (mg/kg)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0.35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0.35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0.35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Thiamine (mg/kg)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2.25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2.25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2.4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Riboflavin (mg/kg)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5.2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5.2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5.2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Pantothenic Acid (mg/kg)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12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12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12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Niacin (mg/kg)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13.6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13.6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15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Pyridoxine (mg/kg)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1.5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1.5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1.5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Folic Acid (mg/kg)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0.216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0.216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0.216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B12 (mg/kg)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0.028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0.028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0.028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Choline (mg/kg)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1360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r>
              <w:rPr>
                <w:rFonts w:eastAsia="Times New Roman" w:cs="Calibri"/>
                <w:color w:val="006100"/>
                <w:lang w:val="en-US" w:eastAsia="en-US"/>
              </w:rPr>
              <w:t>1360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6100"/>
                <w:lang w:val="en-US" w:eastAsia="en-US"/>
              </w:rPr>
            </w:pPr>
            <w:bookmarkStart w:id="0" w:name="_GoBack"/>
            <w:bookmarkEnd w:id="0"/>
            <w:r>
              <w:rPr>
                <w:rFonts w:eastAsia="Times New Roman" w:cs="Calibri"/>
                <w:color w:val="006100"/>
                <w:lang w:val="en-US" w:eastAsia="en-US"/>
              </w:rPr>
              <w:t>1450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376f0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LibreOffice/5.1.6.2$Linux_X86_64 LibreOffice_project/10m0$Build-2</Application>
  <Pages>2</Pages>
  <Words>524</Words>
  <Characters>2486</Characters>
  <CharactersWithSpaces>2881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2017-07-10T05:01:00Z</dcterms:created>
  <dc:creator>Yogesh Nehra</dc:creator>
  <dc:description/>
  <dc:language>en-IN</dc:language>
  <cp:lastModifiedBy/>
  <dcterms:modified xsi:type="dcterms:W3CDTF">2017-07-11T12:54:46Z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