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52"/>
          <w:szCs w:val="52"/>
        </w:rPr>
      </w:pPr>
    </w:p>
    <w:p>
      <w:pPr>
        <w:spacing w:line="360" w:lineRule="auto"/>
        <w:jc w:val="center"/>
        <w:rPr>
          <w:b/>
          <w:bCs/>
          <w:sz w:val="52"/>
          <w:szCs w:val="52"/>
        </w:rPr>
      </w:pPr>
    </w:p>
    <w:p>
      <w:pPr>
        <w:spacing w:line="360" w:lineRule="auto"/>
        <w:jc w:val="center"/>
        <w:rPr>
          <w:b/>
          <w:bCs/>
          <w:sz w:val="52"/>
          <w:szCs w:val="52"/>
        </w:rPr>
      </w:pPr>
    </w:p>
    <w:p>
      <w:pPr>
        <w:spacing w:line="360" w:lineRule="auto"/>
        <w:jc w:val="center"/>
        <w:rPr>
          <w:b/>
          <w:bCs/>
          <w:sz w:val="52"/>
          <w:szCs w:val="52"/>
        </w:rPr>
      </w:pPr>
    </w:p>
    <w:p>
      <w:pPr>
        <w:spacing w:line="360" w:lineRule="auto"/>
        <w:jc w:val="center"/>
        <w:rPr>
          <w:b/>
          <w:bCs/>
          <w:sz w:val="52"/>
          <w:szCs w:val="52"/>
        </w:rPr>
      </w:pPr>
    </w:p>
    <w:p>
      <w:pPr>
        <w:spacing w:line="360" w:lineRule="auto"/>
        <w:jc w:val="center"/>
        <w:rPr>
          <w:b/>
          <w:bCs/>
          <w:sz w:val="84"/>
          <w:szCs w:val="84"/>
        </w:rPr>
      </w:pPr>
      <w:r>
        <w:rPr>
          <w:rFonts w:hint="eastAsia"/>
          <w:b/>
          <w:bCs/>
          <w:sz w:val="84"/>
          <w:szCs w:val="84"/>
        </w:rPr>
        <w:t>软件测试文档</w:t>
      </w:r>
    </w:p>
    <w:p>
      <w:pPr>
        <w:spacing w:line="360" w:lineRule="auto"/>
        <w:rPr>
          <w:b/>
          <w:bCs/>
          <w:sz w:val="32"/>
          <w:szCs w:val="32"/>
        </w:rPr>
      </w:pPr>
    </w:p>
    <w:p>
      <w:pPr>
        <w:spacing w:line="360" w:lineRule="auto"/>
        <w:rPr>
          <w:b/>
          <w:bCs/>
          <w:sz w:val="32"/>
          <w:szCs w:val="32"/>
        </w:rPr>
      </w:pPr>
    </w:p>
    <w:p>
      <w:pPr>
        <w:spacing w:line="360" w:lineRule="auto"/>
        <w:rPr>
          <w:b/>
          <w:bCs/>
          <w:sz w:val="32"/>
          <w:szCs w:val="32"/>
        </w:rPr>
      </w:pPr>
    </w:p>
    <w:p>
      <w:pPr>
        <w:spacing w:line="360" w:lineRule="auto"/>
        <w:rPr>
          <w:b/>
          <w:bCs/>
          <w:sz w:val="32"/>
          <w:szCs w:val="32"/>
        </w:rPr>
      </w:pPr>
    </w:p>
    <w:p>
      <w:pPr>
        <w:spacing w:line="360" w:lineRule="auto"/>
        <w:ind w:firstLine="960" w:firstLineChars="300"/>
        <w:rPr>
          <w:rFonts w:ascii="宋体" w:hAnsi="宋体" w:eastAsia="宋体"/>
          <w:sz w:val="32"/>
          <w:szCs w:val="32"/>
        </w:rPr>
      </w:pPr>
      <w:r>
        <w:rPr>
          <w:rFonts w:hint="eastAsia"/>
          <w:b/>
          <w:bCs/>
          <w:sz w:val="32"/>
          <w:szCs w:val="32"/>
        </w:rPr>
        <w:t>项目名称：</w:t>
      </w:r>
      <w:r>
        <w:rPr>
          <w:rFonts w:hint="eastAsia" w:ascii="宋体" w:hAnsi="宋体" w:eastAsia="宋体"/>
          <w:sz w:val="32"/>
          <w:szCs w:val="32"/>
        </w:rPr>
        <w:t>《跨平台代码编辑器》</w:t>
      </w:r>
    </w:p>
    <w:p>
      <w:pPr>
        <w:spacing w:line="360" w:lineRule="auto"/>
        <w:ind w:firstLine="960" w:firstLineChars="300"/>
        <w:rPr>
          <w:b/>
          <w:bCs/>
          <w:sz w:val="32"/>
          <w:szCs w:val="32"/>
        </w:rPr>
      </w:pPr>
      <w:r>
        <w:rPr>
          <w:rFonts w:hint="eastAsia"/>
          <w:b/>
          <w:bCs/>
          <w:sz w:val="32"/>
          <w:szCs w:val="32"/>
        </w:rPr>
        <w:t>项目发布者：</w:t>
      </w:r>
      <w:r>
        <w:rPr>
          <w:rFonts w:hint="eastAsia" w:ascii="宋体" w:hAnsi="宋体" w:eastAsia="宋体"/>
          <w:sz w:val="32"/>
          <w:szCs w:val="32"/>
        </w:rPr>
        <w:t>软件工程课程设计</w:t>
      </w:r>
    </w:p>
    <w:p>
      <w:pPr>
        <w:spacing w:line="360" w:lineRule="auto"/>
        <w:jc w:val="center"/>
        <w:rPr>
          <w:b/>
          <w:bCs/>
          <w:sz w:val="32"/>
          <w:szCs w:val="32"/>
        </w:rPr>
      </w:pPr>
      <w:r>
        <w:rPr>
          <w:rFonts w:hint="eastAsia"/>
          <w:b/>
          <w:bCs/>
          <w:sz w:val="32"/>
          <w:szCs w:val="32"/>
        </w:rPr>
        <w:t xml:space="preserve"> </w:t>
      </w:r>
      <w:r>
        <w:rPr>
          <w:b/>
          <w:bCs/>
          <w:sz w:val="32"/>
          <w:szCs w:val="32"/>
        </w:rPr>
        <w:t xml:space="preserve">   </w:t>
      </w:r>
      <w:r>
        <w:rPr>
          <w:rFonts w:hint="eastAsia"/>
          <w:b/>
          <w:bCs/>
          <w:sz w:val="32"/>
          <w:szCs w:val="32"/>
        </w:rPr>
        <w:t>项目成员：</w:t>
      </w:r>
      <w:r>
        <w:rPr>
          <w:rFonts w:hint="eastAsia" w:ascii="宋体" w:hAnsi="宋体" w:eastAsia="宋体"/>
          <w:sz w:val="32"/>
          <w:szCs w:val="32"/>
        </w:rPr>
        <w:t>张子昂、刘俊铎、魏俊锋、吴焜、张武</w:t>
      </w:r>
    </w:p>
    <w:p>
      <w:pPr>
        <w:spacing w:line="360" w:lineRule="auto"/>
        <w:rPr>
          <w:b/>
          <w:bCs/>
          <w:sz w:val="32"/>
          <w:szCs w:val="32"/>
        </w:rPr>
      </w:pPr>
    </w:p>
    <w:p>
      <w:pPr>
        <w:spacing w:line="360" w:lineRule="auto"/>
        <w:rPr>
          <w:b/>
          <w:bCs/>
          <w:sz w:val="32"/>
          <w:szCs w:val="32"/>
        </w:rPr>
      </w:pPr>
    </w:p>
    <w:p>
      <w:pPr>
        <w:spacing w:line="360" w:lineRule="auto"/>
        <w:rPr>
          <w:b/>
          <w:bCs/>
          <w:sz w:val="32"/>
          <w:szCs w:val="32"/>
        </w:rPr>
      </w:pPr>
    </w:p>
    <w:p>
      <w:pPr>
        <w:spacing w:line="360" w:lineRule="auto"/>
        <w:rPr>
          <w:b/>
          <w:bCs/>
          <w:sz w:val="32"/>
          <w:szCs w:val="32"/>
        </w:rPr>
      </w:pPr>
    </w:p>
    <w:p>
      <w:pPr>
        <w:widowControl/>
        <w:jc w:val="left"/>
        <w:rPr>
          <w:b/>
          <w:bCs/>
          <w:sz w:val="32"/>
          <w:szCs w:val="32"/>
        </w:rPr>
      </w:pPr>
      <w:r>
        <w:rPr>
          <w:b/>
          <w:bCs/>
          <w:sz w:val="32"/>
          <w:szCs w:val="32"/>
        </w:rPr>
        <w:br w:type="page"/>
      </w:r>
    </w:p>
    <w:p>
      <w:pPr>
        <w:jc w:val="center"/>
        <w:rPr>
          <w:b/>
          <w:bCs/>
          <w:sz w:val="44"/>
          <w:szCs w:val="44"/>
        </w:rPr>
      </w:pPr>
      <w:r>
        <w:rPr>
          <w:rFonts w:hint="eastAsia"/>
          <w:b/>
          <w:bCs/>
          <w:sz w:val="44"/>
          <w:szCs w:val="44"/>
        </w:rPr>
        <w:t>目录</w:t>
      </w:r>
    </w:p>
    <w:sdt>
      <w:sdtPr>
        <w:rPr>
          <w:lang w:val="zh-CN"/>
        </w:rPr>
        <w:id w:val="-144437632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8"/>
            <w:rPr>
              <w:rFonts w:hint="eastAsia"/>
            </w:rPr>
          </w:pPr>
        </w:p>
        <w:p>
          <w:pPr>
            <w:pStyle w:val="11"/>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"_Toc42507999" </w:instrText>
          </w:r>
          <w:r>
            <w:fldChar w:fldCharType="separate"/>
          </w:r>
          <w:r>
            <w:rPr>
              <w:rStyle w:val="9"/>
            </w:rPr>
            <w:t>1 引言</w:t>
          </w:r>
          <w:r>
            <w:tab/>
          </w:r>
          <w:r>
            <w:fldChar w:fldCharType="begin"/>
          </w:r>
          <w:r>
            <w:instrText xml:space="preserve"> PAGEREF _Toc42507999 \h </w:instrText>
          </w:r>
          <w:r>
            <w:fldChar w:fldCharType="separate"/>
          </w:r>
          <w:r>
            <w:t>1</w:t>
          </w:r>
          <w:r>
            <w:fldChar w:fldCharType="end"/>
          </w:r>
          <w:r>
            <w:fldChar w:fldCharType="end"/>
          </w:r>
        </w:p>
        <w:p>
          <w:pPr>
            <w:pStyle w:val="12"/>
            <w:tabs>
              <w:tab w:val="left" w:pos="840"/>
              <w:tab w:val="right" w:leader="dot" w:pos="8296"/>
            </w:tabs>
            <w:rPr>
              <w:rFonts w:cstheme="minorBidi"/>
              <w:kern w:val="2"/>
              <w:sz w:val="21"/>
            </w:rPr>
          </w:pPr>
          <w:r>
            <w:fldChar w:fldCharType="begin"/>
          </w:r>
          <w:r>
            <w:instrText xml:space="preserve"> HYPERLINK \l "_Toc42508000" </w:instrText>
          </w:r>
          <w:r>
            <w:fldChar w:fldCharType="separate"/>
          </w:r>
          <w:r>
            <w:rPr>
              <w:rStyle w:val="9"/>
            </w:rPr>
            <w:t>1.1</w:t>
          </w:r>
          <w:r>
            <w:rPr>
              <w:rFonts w:cstheme="minorBidi"/>
              <w:kern w:val="2"/>
              <w:sz w:val="21"/>
            </w:rPr>
            <w:tab/>
          </w:r>
          <w:r>
            <w:rPr>
              <w:rStyle w:val="9"/>
            </w:rPr>
            <w:t>标识</w:t>
          </w:r>
          <w:r>
            <w:tab/>
          </w:r>
          <w:r>
            <w:fldChar w:fldCharType="begin"/>
          </w:r>
          <w:r>
            <w:instrText xml:space="preserve"> PAGEREF _Toc42508000 \h </w:instrText>
          </w:r>
          <w:r>
            <w:fldChar w:fldCharType="separate"/>
          </w:r>
          <w:r>
            <w:t>1</w:t>
          </w:r>
          <w:r>
            <w:fldChar w:fldCharType="end"/>
          </w:r>
          <w:r>
            <w:fldChar w:fldCharType="end"/>
          </w:r>
        </w:p>
        <w:p>
          <w:pPr>
            <w:pStyle w:val="12"/>
            <w:tabs>
              <w:tab w:val="left" w:pos="840"/>
              <w:tab w:val="right" w:leader="dot" w:pos="8296"/>
            </w:tabs>
            <w:rPr>
              <w:rFonts w:cstheme="minorBidi"/>
              <w:kern w:val="2"/>
              <w:sz w:val="21"/>
            </w:rPr>
          </w:pPr>
          <w:r>
            <w:fldChar w:fldCharType="begin"/>
          </w:r>
          <w:r>
            <w:instrText xml:space="preserve"> HYPERLINK \l "_Toc42508001" </w:instrText>
          </w:r>
          <w:r>
            <w:fldChar w:fldCharType="separate"/>
          </w:r>
          <w:r>
            <w:rPr>
              <w:rStyle w:val="9"/>
            </w:rPr>
            <w:t>1.2</w:t>
          </w:r>
          <w:r>
            <w:rPr>
              <w:rFonts w:cstheme="minorBidi"/>
              <w:kern w:val="2"/>
              <w:sz w:val="21"/>
            </w:rPr>
            <w:tab/>
          </w:r>
          <w:r>
            <w:rPr>
              <w:rStyle w:val="9"/>
            </w:rPr>
            <w:t>系统概述</w:t>
          </w:r>
          <w:r>
            <w:tab/>
          </w:r>
          <w:r>
            <w:fldChar w:fldCharType="begin"/>
          </w:r>
          <w:r>
            <w:instrText xml:space="preserve"> PAGEREF _Toc42508001 \h </w:instrText>
          </w:r>
          <w:r>
            <w:fldChar w:fldCharType="separate"/>
          </w:r>
          <w:r>
            <w:t>1</w:t>
          </w:r>
          <w:r>
            <w:fldChar w:fldCharType="end"/>
          </w:r>
          <w:r>
            <w:fldChar w:fldCharType="end"/>
          </w:r>
        </w:p>
        <w:p>
          <w:pPr>
            <w:pStyle w:val="12"/>
            <w:tabs>
              <w:tab w:val="left" w:pos="840"/>
              <w:tab w:val="right" w:leader="dot" w:pos="8296"/>
            </w:tabs>
            <w:rPr>
              <w:rFonts w:cstheme="minorBidi"/>
              <w:kern w:val="2"/>
              <w:sz w:val="21"/>
            </w:rPr>
          </w:pPr>
          <w:r>
            <w:fldChar w:fldCharType="begin"/>
          </w:r>
          <w:r>
            <w:instrText xml:space="preserve"> HYPERLINK \l "_Toc42508002" </w:instrText>
          </w:r>
          <w:r>
            <w:fldChar w:fldCharType="separate"/>
          </w:r>
          <w:r>
            <w:rPr>
              <w:rStyle w:val="9"/>
            </w:rPr>
            <w:t>1.3</w:t>
          </w:r>
          <w:r>
            <w:rPr>
              <w:rFonts w:cstheme="minorBidi"/>
              <w:kern w:val="2"/>
              <w:sz w:val="21"/>
            </w:rPr>
            <w:tab/>
          </w:r>
          <w:r>
            <w:rPr>
              <w:rStyle w:val="9"/>
            </w:rPr>
            <w:t>文档概述</w:t>
          </w:r>
          <w:r>
            <w:tab/>
          </w:r>
          <w:r>
            <w:fldChar w:fldCharType="begin"/>
          </w:r>
          <w:r>
            <w:instrText xml:space="preserve"> PAGEREF _Toc42508002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"_Toc42508003" </w:instrText>
          </w:r>
          <w:r>
            <w:fldChar w:fldCharType="separate"/>
          </w:r>
          <w:r>
            <w:rPr>
              <w:rStyle w:val="9"/>
            </w:rPr>
            <w:t>2 测试结果概述</w:t>
          </w:r>
          <w:r>
            <w:tab/>
          </w:r>
          <w:r>
            <w:fldChar w:fldCharType="begin"/>
          </w:r>
          <w:r>
            <w:instrText xml:space="preserve"> PAGEREF _Toc42508003 \h </w:instrText>
          </w:r>
          <w:r>
            <w:fldChar w:fldCharType="separate"/>
          </w:r>
          <w:r>
            <w:t>2</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"_Toc42508004" </w:instrText>
          </w:r>
          <w:r>
            <w:fldChar w:fldCharType="separate"/>
          </w:r>
          <w:r>
            <w:rPr>
              <w:rStyle w:val="9"/>
            </w:rPr>
            <w:t>2.1 对被测试软件的总体评估</w:t>
          </w:r>
          <w:r>
            <w:tab/>
          </w:r>
          <w:r>
            <w:fldChar w:fldCharType="begin"/>
          </w:r>
          <w:r>
            <w:instrText xml:space="preserve"> PAGEREF _Toc42508004 \h </w:instrText>
          </w:r>
          <w:r>
            <w:fldChar w:fldCharType="separate"/>
          </w:r>
          <w:r>
            <w:t>2</w:t>
          </w:r>
          <w:r>
            <w:fldChar w:fldCharType="end"/>
          </w:r>
          <w:r>
            <w:fldChar w:fldCharType="end"/>
          </w:r>
        </w:p>
        <w:p>
          <w:pPr>
            <w:pStyle w:val="12"/>
            <w:tabs>
              <w:tab w:val="left" w:pos="840"/>
              <w:tab w:val="right" w:leader="dot" w:pos="8296"/>
            </w:tabs>
            <w:rPr>
              <w:rFonts w:cstheme="minorBidi"/>
              <w:kern w:val="2"/>
              <w:sz w:val="21"/>
            </w:rPr>
          </w:pPr>
          <w:r>
            <w:fldChar w:fldCharType="begin"/>
          </w:r>
          <w:r>
            <w:instrText xml:space="preserve"> HYPERLINK \l "_Toc42508005" </w:instrText>
          </w:r>
          <w:r>
            <w:fldChar w:fldCharType="separate"/>
          </w:r>
          <w:r>
            <w:rPr>
              <w:rStyle w:val="9"/>
            </w:rPr>
            <w:t>2.2</w:t>
          </w:r>
          <w:r>
            <w:rPr>
              <w:rFonts w:cstheme="minorBidi"/>
              <w:kern w:val="2"/>
              <w:sz w:val="21"/>
            </w:rPr>
            <w:tab/>
          </w:r>
          <w:r>
            <w:rPr>
              <w:rStyle w:val="9"/>
            </w:rPr>
            <w:t>测试环境的影响</w:t>
          </w:r>
          <w:r>
            <w:tab/>
          </w:r>
          <w:r>
            <w:fldChar w:fldCharType="begin"/>
          </w:r>
          <w:r>
            <w:instrText xml:space="preserve"> PAGEREF _Toc42508005 \h </w:instrText>
          </w:r>
          <w:r>
            <w:fldChar w:fldCharType="separate"/>
          </w:r>
          <w:r>
            <w:t>2</w:t>
          </w:r>
          <w:r>
            <w:fldChar w:fldCharType="end"/>
          </w:r>
          <w:r>
            <w:fldChar w:fldCharType="end"/>
          </w:r>
        </w:p>
        <w:p>
          <w:pPr>
            <w:pStyle w:val="12"/>
            <w:tabs>
              <w:tab w:val="left" w:pos="840"/>
              <w:tab w:val="right" w:leader="dot" w:pos="8296"/>
            </w:tabs>
            <w:rPr>
              <w:rFonts w:cstheme="minorBidi"/>
              <w:kern w:val="2"/>
              <w:sz w:val="21"/>
            </w:rPr>
          </w:pPr>
          <w:r>
            <w:fldChar w:fldCharType="begin"/>
          </w:r>
          <w:r>
            <w:instrText xml:space="preserve"> HYPERLINK \l "_Toc42508006" </w:instrText>
          </w:r>
          <w:r>
            <w:fldChar w:fldCharType="separate"/>
          </w:r>
          <w:r>
            <w:rPr>
              <w:rStyle w:val="9"/>
            </w:rPr>
            <w:t>2.3</w:t>
          </w:r>
          <w:r>
            <w:rPr>
              <w:rFonts w:cstheme="minorBidi"/>
              <w:kern w:val="2"/>
              <w:sz w:val="21"/>
            </w:rPr>
            <w:tab/>
          </w:r>
          <w:r>
            <w:rPr>
              <w:rStyle w:val="9"/>
            </w:rPr>
            <w:t>改进建议</w:t>
          </w:r>
          <w:r>
            <w:tab/>
          </w:r>
          <w:r>
            <w:fldChar w:fldCharType="begin"/>
          </w:r>
          <w:r>
            <w:instrText xml:space="preserve"> PAGEREF _Toc42508006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"_Toc42508007" </w:instrText>
          </w:r>
          <w:r>
            <w:fldChar w:fldCharType="separate"/>
          </w:r>
          <w:r>
            <w:rPr>
              <w:rStyle w:val="9"/>
            </w:rPr>
            <w:t>3详细的测试结果</w:t>
          </w:r>
          <w:r>
            <w:tab/>
          </w:r>
          <w:r>
            <w:fldChar w:fldCharType="begin"/>
          </w:r>
          <w:r>
            <w:instrText xml:space="preserve"> PAGEREF _Toc42508007 \h </w:instrText>
          </w:r>
          <w:r>
            <w:fldChar w:fldCharType="separate"/>
          </w:r>
          <w:r>
            <w:t>3</w:t>
          </w:r>
          <w:r>
            <w:fldChar w:fldCharType="end"/>
          </w:r>
          <w:r>
            <w:fldChar w:fldCharType="end"/>
          </w:r>
        </w:p>
        <w:p>
          <w:pPr>
            <w:pStyle w:val="12"/>
            <w:tabs>
              <w:tab w:val="left" w:pos="840"/>
              <w:tab w:val="right" w:leader="dot" w:pos="8296"/>
            </w:tabs>
            <w:rPr>
              <w:rFonts w:cstheme="minorBidi"/>
              <w:kern w:val="2"/>
              <w:sz w:val="21"/>
            </w:rPr>
          </w:pPr>
          <w:r>
            <w:fldChar w:fldCharType="begin"/>
          </w:r>
          <w:r>
            <w:instrText xml:space="preserve"> HYPERLINK \l "_Toc42508008" </w:instrText>
          </w:r>
          <w:r>
            <w:fldChar w:fldCharType="separate"/>
          </w:r>
          <w:r>
            <w:rPr>
              <w:rStyle w:val="9"/>
            </w:rPr>
            <w:t>3.1</w:t>
          </w:r>
          <w:r>
            <w:rPr>
              <w:rFonts w:cstheme="minorBidi"/>
              <w:kern w:val="2"/>
              <w:sz w:val="21"/>
            </w:rPr>
            <w:tab/>
          </w:r>
          <w:r>
            <w:rPr>
              <w:rStyle w:val="9"/>
            </w:rPr>
            <w:t>跨平台功能测试</w:t>
          </w:r>
          <w:r>
            <w:tab/>
          </w:r>
          <w:r>
            <w:fldChar w:fldCharType="begin"/>
          </w:r>
          <w:r>
            <w:instrText xml:space="preserve"> PAGEREF _Toc42508008 \h </w:instrText>
          </w:r>
          <w:r>
            <w:fldChar w:fldCharType="separate"/>
          </w:r>
          <w:r>
            <w:t>3</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"_Toc42508009" </w:instrText>
          </w:r>
          <w:r>
            <w:fldChar w:fldCharType="separate"/>
          </w:r>
          <w:r>
            <w:rPr>
              <w:rStyle w:val="9"/>
            </w:rPr>
            <w:t>3.1.1测试结果小结</w:t>
          </w:r>
          <w:r>
            <w:tab/>
          </w:r>
          <w:r>
            <w:fldChar w:fldCharType="begin"/>
          </w:r>
          <w:r>
            <w:instrText xml:space="preserve"> PAGEREF _Toc42508009 \h </w:instrText>
          </w:r>
          <w:r>
            <w:fldChar w:fldCharType="separate"/>
          </w:r>
          <w:r>
            <w:t>3</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"_Toc42508010" </w:instrText>
          </w:r>
          <w:r>
            <w:fldChar w:fldCharType="separate"/>
          </w:r>
          <w:r>
            <w:rPr>
              <w:rStyle w:val="9"/>
            </w:rPr>
            <w:t>3.1.2测试遇到的问题</w:t>
          </w:r>
          <w:r>
            <w:tab/>
          </w:r>
          <w:r>
            <w:fldChar w:fldCharType="begin"/>
          </w:r>
          <w:r>
            <w:instrText xml:space="preserve"> PAGEREF _Toc42508010 \h </w:instrText>
          </w:r>
          <w:r>
            <w:fldChar w:fldCharType="separate"/>
          </w:r>
          <w:r>
            <w:t>3</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"_Toc42508011" </w:instrText>
          </w:r>
          <w:r>
            <w:fldChar w:fldCharType="separate"/>
          </w:r>
          <w:r>
            <w:rPr>
              <w:rStyle w:val="9"/>
            </w:rPr>
            <w:t>3.1.3测试过程截图</w:t>
          </w:r>
          <w:r>
            <w:tab/>
          </w:r>
          <w:r>
            <w:fldChar w:fldCharType="begin"/>
          </w:r>
          <w:r>
            <w:instrText xml:space="preserve"> PAGEREF _Toc42508011 \h </w:instrText>
          </w:r>
          <w:r>
            <w:fldChar w:fldCharType="separate"/>
          </w:r>
          <w:r>
            <w:t>3</w:t>
          </w:r>
          <w:r>
            <w:fldChar w:fldCharType="end"/>
          </w:r>
          <w:r>
            <w:fldChar w:fldCharType="end"/>
          </w:r>
        </w:p>
        <w:p>
          <w:pPr>
            <w:pStyle w:val="12"/>
            <w:tabs>
              <w:tab w:val="left" w:pos="840"/>
              <w:tab w:val="right" w:leader="dot" w:pos="8296"/>
            </w:tabs>
            <w:rPr>
              <w:rFonts w:cstheme="minorBidi"/>
              <w:kern w:val="2"/>
              <w:sz w:val="21"/>
            </w:rPr>
          </w:pPr>
          <w:r>
            <w:fldChar w:fldCharType="begin"/>
          </w:r>
          <w:r>
            <w:instrText xml:space="preserve"> HYPERLINK \l "_Toc42508012" </w:instrText>
          </w:r>
          <w:r>
            <w:fldChar w:fldCharType="separate"/>
          </w:r>
          <w:r>
            <w:rPr>
              <w:rStyle w:val="9"/>
            </w:rPr>
            <w:t>3.2</w:t>
          </w:r>
          <w:r>
            <w:rPr>
              <w:rFonts w:cstheme="minorBidi"/>
              <w:kern w:val="2"/>
              <w:sz w:val="21"/>
            </w:rPr>
            <w:tab/>
          </w:r>
          <w:r>
            <w:rPr>
              <w:rStyle w:val="9"/>
            </w:rPr>
            <w:t>基本的文本编辑功能测试</w:t>
          </w:r>
          <w:r>
            <w:tab/>
          </w:r>
          <w:r>
            <w:fldChar w:fldCharType="begin"/>
          </w:r>
          <w:r>
            <w:instrText xml:space="preserve"> PAGEREF _Toc42508012 \h </w:instrText>
          </w:r>
          <w:r>
            <w:fldChar w:fldCharType="separate"/>
          </w:r>
          <w:r>
            <w:t>3</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"_Toc42508013" </w:instrText>
          </w:r>
          <w:r>
            <w:fldChar w:fldCharType="separate"/>
          </w:r>
          <w:r>
            <w:rPr>
              <w:rStyle w:val="9"/>
            </w:rPr>
            <w:t>3.2.1测试结果小结</w:t>
          </w:r>
          <w:r>
            <w:tab/>
          </w:r>
          <w:r>
            <w:fldChar w:fldCharType="begin"/>
          </w:r>
          <w:r>
            <w:instrText xml:space="preserve"> PAGEREF _Toc42508013 \h </w:instrText>
          </w:r>
          <w:r>
            <w:fldChar w:fldCharType="separate"/>
          </w:r>
          <w:r>
            <w:t>3</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"_Toc42508014" </w:instrText>
          </w:r>
          <w:r>
            <w:fldChar w:fldCharType="separate"/>
          </w:r>
          <w:r>
            <w:rPr>
              <w:rStyle w:val="9"/>
            </w:rPr>
            <w:t>3.2.2测试遇到的问题</w:t>
          </w:r>
          <w:r>
            <w:tab/>
          </w:r>
          <w:r>
            <w:fldChar w:fldCharType="begin"/>
          </w:r>
          <w:r>
            <w:instrText xml:space="preserve"> PAGEREF _Toc42508014 \h </w:instrText>
          </w:r>
          <w:r>
            <w:fldChar w:fldCharType="separate"/>
          </w:r>
          <w:r>
            <w:t>4</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"_Toc42508015" </w:instrText>
          </w:r>
          <w:r>
            <w:fldChar w:fldCharType="separate"/>
          </w:r>
          <w:r>
            <w:rPr>
              <w:rStyle w:val="9"/>
            </w:rPr>
            <w:t>3.2.3测试过程截图</w:t>
          </w:r>
          <w:r>
            <w:tab/>
          </w:r>
          <w:r>
            <w:fldChar w:fldCharType="begin"/>
          </w:r>
          <w:r>
            <w:instrText xml:space="preserve"> PAGEREF _Toc42508015 \h </w:instrText>
          </w:r>
          <w:r>
            <w:fldChar w:fldCharType="separate"/>
          </w:r>
          <w:r>
            <w:t>4</w:t>
          </w:r>
          <w:r>
            <w:fldChar w:fldCharType="end"/>
          </w:r>
          <w:r>
            <w:fldChar w:fldCharType="end"/>
          </w:r>
        </w:p>
        <w:p>
          <w:pPr>
            <w:pStyle w:val="12"/>
            <w:tabs>
              <w:tab w:val="left" w:pos="840"/>
              <w:tab w:val="right" w:leader="dot" w:pos="8296"/>
            </w:tabs>
            <w:rPr>
              <w:rFonts w:cstheme="minorBidi"/>
              <w:kern w:val="2"/>
              <w:sz w:val="21"/>
            </w:rPr>
          </w:pPr>
          <w:r>
            <w:fldChar w:fldCharType="begin"/>
          </w:r>
          <w:r>
            <w:instrText xml:space="preserve"> HYPERLINK \l "_Toc42508016" </w:instrText>
          </w:r>
          <w:r>
            <w:fldChar w:fldCharType="separate"/>
          </w:r>
          <w:r>
            <w:rPr>
              <w:rStyle w:val="9"/>
            </w:rPr>
            <w:t>3.3</w:t>
          </w:r>
          <w:r>
            <w:rPr>
              <w:rFonts w:cstheme="minorBidi"/>
              <w:kern w:val="2"/>
              <w:sz w:val="21"/>
            </w:rPr>
            <w:tab/>
          </w:r>
          <w:r>
            <w:rPr>
              <w:rStyle w:val="9"/>
            </w:rPr>
            <w:t>语法高亮提示功能测试</w:t>
          </w:r>
          <w:r>
            <w:tab/>
          </w:r>
          <w:r>
            <w:fldChar w:fldCharType="begin"/>
          </w:r>
          <w:r>
            <w:instrText xml:space="preserve"> PAGEREF _Toc42508016 \h </w:instrText>
          </w:r>
          <w:r>
            <w:fldChar w:fldCharType="separate"/>
          </w:r>
          <w:r>
            <w:t>4</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"_Toc42508017" </w:instrText>
          </w:r>
          <w:r>
            <w:fldChar w:fldCharType="separate"/>
          </w:r>
          <w:r>
            <w:rPr>
              <w:rStyle w:val="9"/>
            </w:rPr>
            <w:t>3.3.1测试结果小结</w:t>
          </w:r>
          <w:r>
            <w:tab/>
          </w:r>
          <w:r>
            <w:fldChar w:fldCharType="begin"/>
          </w:r>
          <w:r>
            <w:instrText xml:space="preserve"> PAGEREF _Toc42508017 \h </w:instrText>
          </w:r>
          <w:r>
            <w:fldChar w:fldCharType="separate"/>
          </w:r>
          <w:r>
            <w:t>4</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"_Toc42508018" </w:instrText>
          </w:r>
          <w:r>
            <w:fldChar w:fldCharType="separate"/>
          </w:r>
          <w:r>
            <w:rPr>
              <w:rStyle w:val="9"/>
            </w:rPr>
            <w:t>3.3.2测试遇到的问题</w:t>
          </w:r>
          <w:r>
            <w:tab/>
          </w:r>
          <w:r>
            <w:fldChar w:fldCharType="begin"/>
          </w:r>
          <w:r>
            <w:instrText xml:space="preserve"> PAGEREF _Toc42508018 \h </w:instrText>
          </w:r>
          <w:r>
            <w:fldChar w:fldCharType="separate"/>
          </w:r>
          <w:r>
            <w:t>4</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"_Toc42508019" </w:instrText>
          </w:r>
          <w:r>
            <w:fldChar w:fldCharType="separate"/>
          </w:r>
          <w:r>
            <w:rPr>
              <w:rStyle w:val="9"/>
            </w:rPr>
            <w:t>3.3.3测试过程截图</w:t>
          </w:r>
          <w:r>
            <w:tab/>
          </w:r>
          <w:r>
            <w:fldChar w:fldCharType="begin"/>
          </w:r>
          <w:r>
            <w:instrText xml:space="preserve"> PAGEREF _Toc42508019 \h </w:instrText>
          </w:r>
          <w:r>
            <w:fldChar w:fldCharType="separate"/>
          </w:r>
          <w:r>
            <w:t>4</w:t>
          </w:r>
          <w:r>
            <w:fldChar w:fldCharType="end"/>
          </w:r>
          <w:r>
            <w:fldChar w:fldCharType="end"/>
          </w:r>
        </w:p>
        <w:p>
          <w:pPr>
            <w:pStyle w:val="12"/>
            <w:tabs>
              <w:tab w:val="left" w:pos="840"/>
              <w:tab w:val="right" w:leader="dot" w:pos="8296"/>
            </w:tabs>
            <w:rPr>
              <w:rFonts w:cstheme="minorBidi"/>
              <w:kern w:val="2"/>
              <w:sz w:val="21"/>
            </w:rPr>
          </w:pPr>
          <w:r>
            <w:fldChar w:fldCharType="begin"/>
          </w:r>
          <w:r>
            <w:instrText xml:space="preserve"> HYPERLINK \l "_Toc42508020" </w:instrText>
          </w:r>
          <w:r>
            <w:fldChar w:fldCharType="separate"/>
          </w:r>
          <w:r>
            <w:rPr>
              <w:rStyle w:val="9"/>
            </w:rPr>
            <w:t>3.4</w:t>
          </w:r>
          <w:r>
            <w:rPr>
              <w:rFonts w:cstheme="minorBidi"/>
              <w:kern w:val="2"/>
              <w:sz w:val="21"/>
            </w:rPr>
            <w:tab/>
          </w:r>
          <w:r>
            <w:rPr>
              <w:rStyle w:val="9"/>
            </w:rPr>
            <w:t>支持不同编码的文本文件测试</w:t>
          </w:r>
          <w:r>
            <w:tab/>
          </w:r>
          <w:r>
            <w:fldChar w:fldCharType="begin"/>
          </w:r>
          <w:r>
            <w:instrText xml:space="preserve"> PAGEREF _Toc42508020 \h </w:instrText>
          </w:r>
          <w:r>
            <w:fldChar w:fldCharType="separate"/>
          </w:r>
          <w:r>
            <w:t>5</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"_Toc42508021" </w:instrText>
          </w:r>
          <w:r>
            <w:fldChar w:fldCharType="separate"/>
          </w:r>
          <w:r>
            <w:rPr>
              <w:rStyle w:val="9"/>
            </w:rPr>
            <w:t>3.4.1测试结果小结</w:t>
          </w:r>
          <w:r>
            <w:tab/>
          </w:r>
          <w:r>
            <w:fldChar w:fldCharType="begin"/>
          </w:r>
          <w:r>
            <w:instrText xml:space="preserve"> PAGEREF _Toc42508021 \h </w:instrText>
          </w:r>
          <w:r>
            <w:fldChar w:fldCharType="separate"/>
          </w:r>
          <w:r>
            <w:t>5</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"_Toc42508022" </w:instrText>
          </w:r>
          <w:r>
            <w:fldChar w:fldCharType="separate"/>
          </w:r>
          <w:r>
            <w:rPr>
              <w:rStyle w:val="9"/>
            </w:rPr>
            <w:t>3.4.2测试遇到的问题</w:t>
          </w:r>
          <w:r>
            <w:tab/>
          </w:r>
          <w:r>
            <w:fldChar w:fldCharType="begin"/>
          </w:r>
          <w:r>
            <w:instrText xml:space="preserve"> PAGEREF _Toc42508022 \h </w:instrText>
          </w:r>
          <w:r>
            <w:fldChar w:fldCharType="separate"/>
          </w:r>
          <w:r>
            <w:t>5</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"_Toc42508023" </w:instrText>
          </w:r>
          <w:r>
            <w:fldChar w:fldCharType="separate"/>
          </w:r>
          <w:r>
            <w:rPr>
              <w:rStyle w:val="9"/>
            </w:rPr>
            <w:t>3.4.3测试过程截图</w:t>
          </w:r>
          <w:r>
            <w:tab/>
          </w:r>
          <w:r>
            <w:fldChar w:fldCharType="begin"/>
          </w:r>
          <w:r>
            <w:instrText xml:space="preserve"> PAGEREF _Toc42508023 \h </w:instrText>
          </w:r>
          <w:r>
            <w:fldChar w:fldCharType="separate"/>
          </w:r>
          <w:r>
            <w:t>5</w:t>
          </w:r>
          <w:r>
            <w:fldChar w:fldCharType="end"/>
          </w:r>
          <w:r>
            <w:fldChar w:fldCharType="end"/>
          </w:r>
        </w:p>
        <w:p>
          <w:pPr>
            <w:pStyle w:val="12"/>
            <w:tabs>
              <w:tab w:val="left" w:pos="840"/>
              <w:tab w:val="right" w:leader="dot" w:pos="8296"/>
            </w:tabs>
            <w:rPr>
              <w:rFonts w:cstheme="minorBidi"/>
              <w:kern w:val="2"/>
              <w:sz w:val="21"/>
            </w:rPr>
          </w:pPr>
          <w:r>
            <w:fldChar w:fldCharType="begin"/>
          </w:r>
          <w:r>
            <w:instrText xml:space="preserve"> HYPERLINK \l "_Toc42508024" </w:instrText>
          </w:r>
          <w:r>
            <w:fldChar w:fldCharType="separate"/>
          </w:r>
          <w:r>
            <w:rPr>
              <w:rStyle w:val="9"/>
            </w:rPr>
            <w:t>3.5</w:t>
          </w:r>
          <w:r>
            <w:rPr>
              <w:rFonts w:cstheme="minorBidi"/>
              <w:kern w:val="2"/>
              <w:sz w:val="21"/>
            </w:rPr>
            <w:tab/>
          </w:r>
          <w:r>
            <w:rPr>
              <w:rStyle w:val="9"/>
            </w:rPr>
            <w:t>代码检查功能测试</w:t>
          </w:r>
          <w:r>
            <w:tab/>
          </w:r>
          <w:r>
            <w:fldChar w:fldCharType="begin"/>
          </w:r>
          <w:r>
            <w:instrText xml:space="preserve"> PAGEREF _Toc42508024 \h </w:instrText>
          </w:r>
          <w:r>
            <w:fldChar w:fldCharType="separate"/>
          </w:r>
          <w:r>
            <w:t>5</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"_Toc42508025" </w:instrText>
          </w:r>
          <w:r>
            <w:fldChar w:fldCharType="separate"/>
          </w:r>
          <w:r>
            <w:rPr>
              <w:rStyle w:val="9"/>
            </w:rPr>
            <w:t>3.5.1测试结果小结</w:t>
          </w:r>
          <w:r>
            <w:tab/>
          </w:r>
          <w:r>
            <w:fldChar w:fldCharType="begin"/>
          </w:r>
          <w:r>
            <w:instrText xml:space="preserve"> PAGEREF _Toc42508025 \h </w:instrText>
          </w:r>
          <w:r>
            <w:fldChar w:fldCharType="separate"/>
          </w:r>
          <w:r>
            <w:t>5</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"_Toc42508026" </w:instrText>
          </w:r>
          <w:r>
            <w:fldChar w:fldCharType="separate"/>
          </w:r>
          <w:r>
            <w:rPr>
              <w:rStyle w:val="9"/>
            </w:rPr>
            <w:t>3.5.2测试遇到的问题</w:t>
          </w:r>
          <w:r>
            <w:tab/>
          </w:r>
          <w:r>
            <w:fldChar w:fldCharType="begin"/>
          </w:r>
          <w:r>
            <w:instrText xml:space="preserve"> PAGEREF _Toc42508026 \h </w:instrText>
          </w:r>
          <w:r>
            <w:fldChar w:fldCharType="separate"/>
          </w:r>
          <w:r>
            <w:t>5</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"_Toc42508027" </w:instrText>
          </w:r>
          <w:r>
            <w:fldChar w:fldCharType="separate"/>
          </w:r>
          <w:r>
            <w:rPr>
              <w:rStyle w:val="9"/>
            </w:rPr>
            <w:t>3.5.3测试过程截图</w:t>
          </w:r>
          <w:r>
            <w:tab/>
          </w:r>
          <w:r>
            <w:fldChar w:fldCharType="begin"/>
          </w:r>
          <w:r>
            <w:instrText xml:space="preserve"> PAGEREF _Toc42508027 \h </w:instrText>
          </w:r>
          <w:r>
            <w:fldChar w:fldCharType="separate"/>
          </w:r>
          <w:r>
            <w:t>6</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"_Toc42508028" </w:instrText>
          </w:r>
          <w:r>
            <w:fldChar w:fldCharType="separate"/>
          </w:r>
          <w:r>
            <w:rPr>
              <w:rStyle w:val="9"/>
            </w:rPr>
            <w:t>4测试记录</w:t>
          </w:r>
          <w:r>
            <w:tab/>
          </w:r>
          <w:r>
            <w:fldChar w:fldCharType="begin"/>
          </w:r>
          <w:r>
            <w:instrText xml:space="preserve"> PAGEREF _Toc42508028 \h </w:instrText>
          </w:r>
          <w:r>
            <w:fldChar w:fldCharType="separate"/>
          </w:r>
          <w:r>
            <w:t>6</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"_Toc42508029" </w:instrText>
          </w:r>
          <w:r>
            <w:fldChar w:fldCharType="separate"/>
          </w:r>
          <w:r>
            <w:rPr>
              <w:rStyle w:val="9"/>
            </w:rPr>
            <w:t>5评价</w:t>
          </w:r>
          <w:r>
            <w:tab/>
          </w:r>
          <w:r>
            <w:fldChar w:fldCharType="begin"/>
          </w:r>
          <w:r>
            <w:instrText xml:space="preserve"> PAGEREF _Toc42508029 \h </w:instrText>
          </w:r>
          <w:r>
            <w:fldChar w:fldCharType="separate"/>
          </w:r>
          <w:r>
            <w:t>6</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"_Toc42508030" </w:instrText>
          </w:r>
          <w:r>
            <w:fldChar w:fldCharType="separate"/>
          </w:r>
          <w:r>
            <w:rPr>
              <w:rStyle w:val="9"/>
            </w:rPr>
            <w:t>5.1能力</w:t>
          </w:r>
          <w:r>
            <w:tab/>
          </w:r>
          <w:r>
            <w:fldChar w:fldCharType="begin"/>
          </w:r>
          <w:r>
            <w:instrText xml:space="preserve"> PAGEREF _Toc42508030 \h </w:instrText>
          </w:r>
          <w:r>
            <w:fldChar w:fldCharType="separate"/>
          </w:r>
          <w:r>
            <w:t>6</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"_Toc42508031" </w:instrText>
          </w:r>
          <w:r>
            <w:fldChar w:fldCharType="separate"/>
          </w:r>
          <w:r>
            <w:rPr>
              <w:rStyle w:val="9"/>
            </w:rPr>
            <w:t>5.2缺陷和限制</w:t>
          </w:r>
          <w:r>
            <w:tab/>
          </w:r>
          <w:r>
            <w:fldChar w:fldCharType="begin"/>
          </w:r>
          <w:r>
            <w:instrText xml:space="preserve"> PAGEREF _Toc42508031 \h </w:instrText>
          </w:r>
          <w:r>
            <w:fldChar w:fldCharType="separate"/>
          </w:r>
          <w:r>
            <w:t>6</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"_Toc42508032" </w:instrText>
          </w:r>
          <w:r>
            <w:fldChar w:fldCharType="separate"/>
          </w:r>
          <w:r>
            <w:rPr>
              <w:rStyle w:val="9"/>
            </w:rPr>
            <w:t>5.3建议</w:t>
          </w:r>
          <w:r>
            <w:tab/>
          </w:r>
          <w:r>
            <w:fldChar w:fldCharType="begin"/>
          </w:r>
          <w:r>
            <w:instrText xml:space="preserve"> PAGEREF _Toc42508032 \h </w:instrText>
          </w:r>
          <w:r>
            <w:fldChar w:fldCharType="separate"/>
          </w:r>
          <w:r>
            <w:t>6</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"_Toc42508033" </w:instrText>
          </w:r>
          <w:r>
            <w:fldChar w:fldCharType="separate"/>
          </w:r>
          <w:r>
            <w:rPr>
              <w:rStyle w:val="9"/>
            </w:rPr>
            <w:t>5.4结论</w:t>
          </w:r>
          <w:r>
            <w:tab/>
          </w:r>
          <w:r>
            <w:fldChar w:fldCharType="begin"/>
          </w:r>
          <w:r>
            <w:instrText xml:space="preserve"> PAGEREF _Toc42508033 \h </w:instrText>
          </w:r>
          <w:r>
            <w:fldChar w:fldCharType="separate"/>
          </w:r>
          <w:r>
            <w:t>7</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"_Toc42508034" </w:instrText>
          </w:r>
          <w:r>
            <w:fldChar w:fldCharType="separate"/>
          </w:r>
          <w:r>
            <w:rPr>
              <w:rStyle w:val="9"/>
            </w:rPr>
            <w:t>6测试活动总结</w:t>
          </w:r>
          <w:r>
            <w:tab/>
          </w:r>
          <w:r>
            <w:fldChar w:fldCharType="begin"/>
          </w:r>
          <w:r>
            <w:instrText xml:space="preserve"> PAGEREF _Toc42508034 \h </w:instrText>
          </w:r>
          <w:r>
            <w:fldChar w:fldCharType="separate"/>
          </w:r>
          <w:r>
            <w:t>7</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"_Toc42508035" </w:instrText>
          </w:r>
          <w:r>
            <w:fldChar w:fldCharType="separate"/>
          </w:r>
          <w:r>
            <w:rPr>
              <w:rStyle w:val="9"/>
            </w:rPr>
            <w:t>6.1人力消耗</w:t>
          </w:r>
          <w:r>
            <w:tab/>
          </w:r>
          <w:r>
            <w:fldChar w:fldCharType="begin"/>
          </w:r>
          <w:r>
            <w:instrText xml:space="preserve"> PAGEREF _Toc42508035 \h </w:instrText>
          </w:r>
          <w:r>
            <w:fldChar w:fldCharType="separate"/>
          </w:r>
          <w:r>
            <w:t>7</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"_Toc42508036" </w:instrText>
          </w:r>
          <w:r>
            <w:fldChar w:fldCharType="separate"/>
          </w:r>
          <w:r>
            <w:rPr>
              <w:rStyle w:val="9"/>
            </w:rPr>
            <w:t>6.2物质资源消耗</w:t>
          </w:r>
          <w:r>
            <w:tab/>
          </w:r>
          <w:r>
            <w:fldChar w:fldCharType="begin"/>
          </w:r>
          <w:r>
            <w:instrText xml:space="preserve"> PAGEREF _Toc42508036 \h </w:instrText>
          </w:r>
          <w:r>
            <w:fldChar w:fldCharType="separate"/>
          </w:r>
          <w:r>
            <w:t>7</w:t>
          </w:r>
          <w:r>
            <w:fldChar w:fldCharType="end"/>
          </w:r>
          <w:r>
            <w:fldChar w:fldCharType="end"/>
          </w:r>
        </w:p>
        <w:p>
          <w:r>
            <w:rPr>
              <w:b/>
              <w:bCs/>
              <w:lang w:val="zh-CN"/>
            </w:rPr>
            <w:fldChar w:fldCharType="end"/>
          </w:r>
        </w:p>
      </w:sdtContent>
    </w:sdt>
    <w:p>
      <w:pPr>
        <w:widowControl/>
        <w:jc w:val="left"/>
        <w:rPr>
          <w:rFonts w:hint="eastAsia"/>
          <w:b/>
          <w:bCs/>
          <w:sz w:val="44"/>
          <w:szCs w:val="44"/>
        </w:rPr>
      </w:pPr>
      <w:r>
        <w:rPr>
          <w:b/>
          <w:bCs/>
          <w:sz w:val="44"/>
          <w:szCs w:val="44"/>
        </w:rPr>
        <w:br w:type="page"/>
      </w:r>
    </w:p>
    <w:p>
      <w:pPr>
        <w:pStyle w:val="2"/>
        <w:rPr>
          <w:rFonts w:ascii="黑体" w:hAnsi="黑体" w:eastAsia="黑体"/>
        </w:rPr>
      </w:pPr>
      <w:bookmarkStart w:id="0" w:name="_Toc42507999"/>
      <w:r>
        <w:rPr>
          <w:rFonts w:hint="eastAsia" w:ascii="黑体" w:hAnsi="黑体" w:eastAsia="黑体"/>
        </w:rPr>
        <w:t>1</w:t>
      </w:r>
      <w:r>
        <w:rPr>
          <w:rFonts w:ascii="黑体" w:hAnsi="黑体" w:eastAsia="黑体"/>
        </w:rPr>
        <w:t xml:space="preserve"> </w:t>
      </w:r>
      <w:r>
        <w:rPr>
          <w:rFonts w:hint="eastAsia" w:ascii="黑体" w:hAnsi="黑体" w:eastAsia="黑体"/>
        </w:rPr>
        <w:t>引言</w:t>
      </w:r>
      <w:bookmarkEnd w:id="0"/>
    </w:p>
    <w:p>
      <w:pPr>
        <w:pStyle w:val="3"/>
        <w:rPr>
          <w:rFonts w:ascii="黑体" w:hAnsi="黑体" w:eastAsia="黑体"/>
        </w:rPr>
      </w:pPr>
      <w:bookmarkStart w:id="1" w:name="_Toc42508000"/>
      <w:r>
        <w:rPr>
          <w:rFonts w:hint="eastAsia" w:ascii="黑体" w:hAnsi="黑体" w:eastAsia="黑体"/>
        </w:rPr>
        <w:t>1</w:t>
      </w:r>
      <w:r>
        <w:rPr>
          <w:rFonts w:ascii="黑体" w:hAnsi="黑体" w:eastAsia="黑体"/>
        </w:rPr>
        <w:t xml:space="preserve">.1 </w:t>
      </w:r>
      <w:r>
        <w:rPr>
          <w:rFonts w:hint="eastAsia" w:ascii="黑体" w:hAnsi="黑体" w:eastAsia="黑体"/>
        </w:rPr>
        <w:t>标识</w:t>
      </w:r>
      <w:bookmarkEnd w:id="1"/>
    </w:p>
    <w:p>
      <w:pPr>
        <w:snapToGrid w:val="0"/>
        <w:spacing w:line="360" w:lineRule="auto"/>
        <w:rPr>
          <w:sz w:val="24"/>
          <w:szCs w:val="24"/>
        </w:rPr>
      </w:pPr>
      <w:r>
        <w:rPr>
          <w:b/>
          <w:bCs/>
          <w:sz w:val="24"/>
          <w:szCs w:val="24"/>
        </w:rPr>
        <w:tab/>
      </w:r>
      <w:r>
        <w:rPr>
          <w:rFonts w:hint="eastAsia"/>
          <w:sz w:val="24"/>
          <w:szCs w:val="24"/>
        </w:rPr>
        <w:t>本文档测试于Windows</w:t>
      </w:r>
      <w:r>
        <w:rPr>
          <w:sz w:val="24"/>
          <w:szCs w:val="24"/>
        </w:rPr>
        <w:t>10</w:t>
      </w:r>
      <w:r>
        <w:rPr>
          <w:rFonts w:hint="eastAsia"/>
          <w:sz w:val="24"/>
          <w:szCs w:val="24"/>
        </w:rPr>
        <w:t>系统与Linux系统下，适用于Windows</w:t>
      </w:r>
      <w:r>
        <w:rPr>
          <w:sz w:val="24"/>
          <w:szCs w:val="24"/>
        </w:rPr>
        <w:t xml:space="preserve"> 10</w:t>
      </w:r>
      <w:r>
        <w:rPr>
          <w:rFonts w:hint="eastAsia"/>
          <w:sz w:val="24"/>
          <w:szCs w:val="24"/>
        </w:rPr>
        <w:t>平台与Linux平台。软件为初始版，故版本号为1</w:t>
      </w:r>
      <w:r>
        <w:rPr>
          <w:sz w:val="24"/>
          <w:szCs w:val="24"/>
        </w:rPr>
        <w:t>.0.0</w:t>
      </w:r>
      <w:r>
        <w:rPr>
          <w:rFonts w:hint="eastAsia"/>
          <w:sz w:val="24"/>
          <w:szCs w:val="24"/>
        </w:rPr>
        <w:t>。</w:t>
      </w:r>
    </w:p>
    <w:p>
      <w:pPr>
        <w:pStyle w:val="3"/>
        <w:rPr>
          <w:rFonts w:ascii="黑体" w:hAnsi="黑体" w:eastAsia="黑体"/>
        </w:rPr>
      </w:pPr>
      <w:bookmarkStart w:id="2" w:name="_Toc42508001"/>
      <w:r>
        <w:rPr>
          <w:rFonts w:hint="eastAsia" w:ascii="黑体" w:hAnsi="黑体" w:eastAsia="黑体"/>
        </w:rPr>
        <w:t>1</w:t>
      </w:r>
      <w:r>
        <w:rPr>
          <w:rFonts w:ascii="黑体" w:hAnsi="黑体" w:eastAsia="黑体"/>
        </w:rPr>
        <w:t xml:space="preserve">.2 </w:t>
      </w:r>
      <w:r>
        <w:rPr>
          <w:rFonts w:hint="eastAsia" w:ascii="黑体" w:hAnsi="黑体" w:eastAsia="黑体"/>
        </w:rPr>
        <w:t>系统概述</w:t>
      </w:r>
      <w:bookmarkEnd w:id="2"/>
    </w:p>
    <w:p>
      <w:pPr>
        <w:snapToGrid w:val="0"/>
        <w:spacing w:line="360" w:lineRule="auto"/>
        <w:ind w:firstLine="420"/>
        <w:rPr>
          <w:sz w:val="24"/>
          <w:szCs w:val="24"/>
        </w:rPr>
      </w:pPr>
      <w:r>
        <w:rPr>
          <w:rFonts w:hint="eastAsia"/>
          <w:sz w:val="24"/>
          <w:szCs w:val="24"/>
        </w:rPr>
        <w:t>本软件为基于Electron的跨平台代码编辑器，</w:t>
      </w:r>
      <w:r>
        <w:rPr>
          <w:sz w:val="24"/>
          <w:szCs w:val="24"/>
        </w:rPr>
        <w:t>Electron开发桌面应用使用的是JavaScript, HTML 和 CSS 来构建跨平台应用</w:t>
      </w:r>
      <w:r>
        <w:rPr>
          <w:rFonts w:hint="eastAsia"/>
          <w:sz w:val="24"/>
          <w:szCs w:val="24"/>
        </w:rPr>
        <w:t>，可适配多种平台。系统支持基本的文本编辑功能，如文档的打开、新建，文本的复制、粘贴、撤销、重做、查找、替换等，还支持树形目录管理项目。系统支持语法高亮提示，支持不同编码的文本文件，还支持代码检查功能，尽可能实现在编辑器中使用终端和支持编译运行代码。力争使产品便捷好用、功能强大，做到可以真正投入使用而并非仅仅作为课设作业提交。</w:t>
      </w:r>
    </w:p>
    <w:p>
      <w:pPr>
        <w:snapToGrid w:val="0"/>
        <w:spacing w:line="360" w:lineRule="auto"/>
        <w:ind w:firstLine="420"/>
        <w:rPr>
          <w:sz w:val="24"/>
          <w:szCs w:val="24"/>
        </w:rPr>
      </w:pPr>
      <w:r>
        <w:rPr>
          <w:rFonts w:hint="eastAsia"/>
          <w:sz w:val="24"/>
          <w:szCs w:val="24"/>
        </w:rPr>
        <w:t>本软件起源于软件工程的课程设计，共开发并维护8周，目的是为有着普通文本编辑需求以及基本开发需求的人员提供方便易用的跨平台代码编辑器，提高他们的工作效率。</w:t>
      </w:r>
    </w:p>
    <w:p>
      <w:pPr>
        <w:pStyle w:val="3"/>
        <w:rPr>
          <w:rFonts w:ascii="黑体" w:hAnsi="黑体" w:eastAsia="黑体"/>
        </w:rPr>
      </w:pPr>
      <w:bookmarkStart w:id="3" w:name="_Toc42508002"/>
      <w:r>
        <w:rPr>
          <w:rFonts w:hint="eastAsia" w:ascii="黑体" w:hAnsi="黑体" w:eastAsia="黑体"/>
        </w:rPr>
        <w:t>1</w:t>
      </w:r>
      <w:r>
        <w:rPr>
          <w:rFonts w:ascii="黑体" w:hAnsi="黑体" w:eastAsia="黑体"/>
        </w:rPr>
        <w:t xml:space="preserve">.3 </w:t>
      </w:r>
      <w:r>
        <w:rPr>
          <w:rFonts w:hint="eastAsia" w:ascii="黑体" w:hAnsi="黑体" w:eastAsia="黑体"/>
        </w:rPr>
        <w:t>文档概述</w:t>
      </w:r>
      <w:bookmarkEnd w:id="3"/>
    </w:p>
    <w:p>
      <w:pPr>
        <w:snapToGrid w:val="0"/>
        <w:spacing w:line="360" w:lineRule="auto"/>
        <w:rPr>
          <w:sz w:val="24"/>
          <w:szCs w:val="24"/>
        </w:rPr>
      </w:pPr>
      <w:r>
        <w:rPr>
          <w:sz w:val="24"/>
          <w:szCs w:val="24"/>
        </w:rPr>
        <w:tab/>
      </w:r>
      <w:r>
        <w:rPr>
          <w:rFonts w:hint="eastAsia"/>
          <w:sz w:val="24"/>
          <w:szCs w:val="24"/>
        </w:rPr>
        <w:t>本文档为项目的测试文档，起源于软件工程课程设计，编写该文档主要是为了尽可能地找出软件的不足，提高软件的质量，促进软件的成功验收。通过编写该文档，可以为所要进行的测试工作制定各种必要的准则和规范，以及在相关方面协议的基础上对测试工作进行合理组织与管理。</w:t>
      </w:r>
    </w:p>
    <w:p>
      <w:pPr>
        <w:snapToGrid w:val="0"/>
        <w:spacing w:line="360" w:lineRule="auto"/>
        <w:rPr>
          <w:sz w:val="24"/>
          <w:szCs w:val="24"/>
        </w:rPr>
      </w:pPr>
      <w:r>
        <w:rPr>
          <w:sz w:val="24"/>
          <w:szCs w:val="24"/>
        </w:rPr>
        <w:tab/>
      </w:r>
      <w:r>
        <w:rPr>
          <w:rFonts w:hint="eastAsia"/>
          <w:sz w:val="24"/>
          <w:szCs w:val="24"/>
        </w:rPr>
        <w:t>该文档保密性与私密性较强，仅限软件工程课程设计范围内使用，暂不考虑公开至互联网上。</w:t>
      </w:r>
    </w:p>
    <w:p>
      <w:pPr>
        <w:pStyle w:val="2"/>
      </w:pPr>
      <w:bookmarkStart w:id="4" w:name="_Toc42508003"/>
      <w:r>
        <w:rPr>
          <w:rFonts w:hint="eastAsia"/>
        </w:rPr>
        <w:t>2</w:t>
      </w:r>
      <w:r>
        <w:t xml:space="preserve"> </w:t>
      </w:r>
      <w:r>
        <w:rPr>
          <w:rFonts w:hint="eastAsia"/>
        </w:rPr>
        <w:t>测试结果概述</w:t>
      </w:r>
      <w:bookmarkEnd w:id="4"/>
    </w:p>
    <w:p>
      <w:pPr>
        <w:pStyle w:val="3"/>
        <w:rPr>
          <w:rFonts w:ascii="黑体" w:hAnsi="黑体" w:eastAsia="黑体"/>
        </w:rPr>
      </w:pPr>
      <w:bookmarkStart w:id="5" w:name="_Toc42508004"/>
      <w:r>
        <w:rPr>
          <w:rFonts w:ascii="黑体" w:hAnsi="黑体" w:eastAsia="黑体"/>
        </w:rPr>
        <w:t xml:space="preserve">2.1 </w:t>
      </w:r>
      <w:r>
        <w:rPr>
          <w:rFonts w:hint="eastAsia" w:ascii="黑体" w:hAnsi="黑体" w:eastAsia="黑体"/>
        </w:rPr>
        <w:t>对被测试软件的总体评估</w:t>
      </w:r>
      <w:bookmarkEnd w:id="5"/>
    </w:p>
    <w:p>
      <w:pPr>
        <w:snapToGrid w:val="0"/>
        <w:spacing w:line="360" w:lineRule="auto"/>
        <w:rPr>
          <w:sz w:val="24"/>
          <w:szCs w:val="24"/>
        </w:rPr>
      </w:pPr>
      <w:r>
        <w:rPr>
          <w:b/>
          <w:bCs/>
          <w:sz w:val="24"/>
          <w:szCs w:val="24"/>
        </w:rPr>
        <w:tab/>
      </w:r>
      <w:r>
        <w:rPr>
          <w:rFonts w:hint="eastAsia"/>
          <w:sz w:val="24"/>
          <w:szCs w:val="24"/>
        </w:rPr>
        <w:t>由于整个系统较为复杂，不便于使用路径测试和基于数据流的测试等白盒测试方法，因此本小组采用了等价类测试和基于模型的测试等黑盒测试方法。总体而言，该软件的运行实现了基本的功能效果，没有明显的缺陷、限制或约束，也并未发现对软件和系统性能有明显的影响，但对于在编辑器中使用终端和支持编译运行代码等方面还未落实，需要进一步开发、测试。</w:t>
      </w:r>
    </w:p>
    <w:p>
      <w:pPr>
        <w:pStyle w:val="3"/>
        <w:rPr>
          <w:rFonts w:ascii="黑体" w:hAnsi="黑体" w:eastAsia="黑体"/>
        </w:rPr>
      </w:pPr>
      <w:bookmarkStart w:id="6" w:name="_Toc42508005"/>
      <w:r>
        <w:rPr>
          <w:rFonts w:hint="eastAsia" w:ascii="黑体" w:hAnsi="黑体" w:eastAsia="黑体"/>
        </w:rPr>
        <w:t>2</w:t>
      </w:r>
      <w:r>
        <w:rPr>
          <w:rFonts w:ascii="黑体" w:hAnsi="黑体" w:eastAsia="黑体"/>
        </w:rPr>
        <w:t xml:space="preserve">.2 </w:t>
      </w:r>
      <w:r>
        <w:rPr>
          <w:rFonts w:hint="eastAsia" w:ascii="黑体" w:hAnsi="黑体" w:eastAsia="黑体"/>
        </w:rPr>
        <w:t>测试环境的影响</w:t>
      </w:r>
      <w:bookmarkEnd w:id="6"/>
    </w:p>
    <w:p>
      <w:pPr>
        <w:snapToGrid w:val="0"/>
        <w:spacing w:line="360" w:lineRule="auto"/>
        <w:rPr>
          <w:sz w:val="24"/>
          <w:szCs w:val="24"/>
        </w:rPr>
      </w:pPr>
      <w:r>
        <w:rPr>
          <w:b/>
          <w:bCs/>
          <w:sz w:val="24"/>
          <w:szCs w:val="24"/>
        </w:rPr>
        <w:tab/>
      </w:r>
      <w:r>
        <w:rPr>
          <w:rFonts w:hint="eastAsia"/>
          <w:sz w:val="24"/>
          <w:szCs w:val="24"/>
        </w:rPr>
        <w:t>本次测试在Windows</w:t>
      </w:r>
      <w:r>
        <w:rPr>
          <w:sz w:val="24"/>
          <w:szCs w:val="24"/>
        </w:rPr>
        <w:t xml:space="preserve"> 10</w:t>
      </w:r>
      <w:r>
        <w:rPr>
          <w:rFonts w:hint="eastAsia"/>
          <w:sz w:val="24"/>
          <w:szCs w:val="24"/>
        </w:rPr>
        <w:t>和Linux环境下进行，对于使用Electron开发的软件，使用于多种平台，在这两种测试环境下操作并无明显差异，对测试结果也未产生明显影响。</w:t>
      </w:r>
    </w:p>
    <w:p>
      <w:pPr>
        <w:pStyle w:val="3"/>
        <w:rPr>
          <w:rFonts w:ascii="黑体" w:hAnsi="黑体" w:eastAsia="黑体"/>
        </w:rPr>
      </w:pPr>
      <w:bookmarkStart w:id="7" w:name="_Toc42508006"/>
      <w:r>
        <w:rPr>
          <w:rFonts w:hint="eastAsia" w:ascii="黑体" w:hAnsi="黑体" w:eastAsia="黑体"/>
        </w:rPr>
        <w:t>2</w:t>
      </w:r>
      <w:r>
        <w:rPr>
          <w:rFonts w:ascii="黑体" w:hAnsi="黑体" w:eastAsia="黑体"/>
        </w:rPr>
        <w:t xml:space="preserve">.3 </w:t>
      </w:r>
      <w:r>
        <w:rPr>
          <w:rFonts w:hint="eastAsia" w:ascii="黑体" w:hAnsi="黑体" w:eastAsia="黑体"/>
        </w:rPr>
        <w:t>改进建议</w:t>
      </w:r>
      <w:bookmarkEnd w:id="7"/>
    </w:p>
    <w:p>
      <w:pPr>
        <w:snapToGrid w:val="0"/>
        <w:spacing w:line="360" w:lineRule="auto"/>
        <w:rPr>
          <w:sz w:val="24"/>
          <w:szCs w:val="24"/>
        </w:rPr>
      </w:pPr>
      <w:r>
        <w:rPr>
          <w:sz w:val="24"/>
          <w:szCs w:val="24"/>
        </w:rPr>
        <w:tab/>
      </w:r>
      <w:r>
        <w:rPr>
          <w:rFonts w:hint="eastAsia"/>
          <w:sz w:val="24"/>
          <w:szCs w:val="24"/>
        </w:rPr>
        <w:t>①由于时间原因，软件目前的UI较为简洁，可以后续继续优化。</w:t>
      </w:r>
    </w:p>
    <w:p>
      <w:pPr>
        <w:snapToGrid w:val="0"/>
        <w:spacing w:line="360" w:lineRule="auto"/>
        <w:rPr>
          <w:sz w:val="24"/>
          <w:szCs w:val="24"/>
        </w:rPr>
      </w:pPr>
      <w:r>
        <w:rPr>
          <w:b/>
          <w:bCs/>
          <w:sz w:val="24"/>
          <w:szCs w:val="24"/>
        </w:rPr>
        <w:tab/>
      </w:r>
      <w:r>
        <w:rPr>
          <w:rFonts w:hint="eastAsia"/>
          <w:sz w:val="24"/>
          <w:szCs w:val="24"/>
        </w:rPr>
        <w:t>②目前编写的软件代码中耦合程度较高，这一点可以通过代码重构等方式，提高内聚性，降低耦合度。</w:t>
      </w:r>
    </w:p>
    <w:p>
      <w:pPr>
        <w:snapToGrid w:val="0"/>
        <w:spacing w:line="360" w:lineRule="auto"/>
        <w:rPr>
          <w:sz w:val="24"/>
          <w:szCs w:val="24"/>
        </w:rPr>
      </w:pPr>
      <w:r>
        <w:rPr>
          <w:sz w:val="24"/>
          <w:szCs w:val="24"/>
        </w:rPr>
        <w:tab/>
      </w:r>
      <w:r>
        <w:rPr>
          <w:rFonts w:hint="eastAsia"/>
          <w:sz w:val="24"/>
          <w:szCs w:val="24"/>
        </w:rPr>
        <w:t>③有一些功能的实现与用户的交互性不足，应该在提示用户上做出改进，引导用户进行使用而不是查看文档寻求帮助。</w:t>
      </w:r>
    </w:p>
    <w:p>
      <w:pPr>
        <w:pStyle w:val="2"/>
      </w:pPr>
      <w:bookmarkStart w:id="8" w:name="_Toc42508007"/>
      <w:r>
        <w:rPr>
          <w:rFonts w:hint="eastAsia"/>
        </w:rPr>
        <w:t>3详细的测试结果</w:t>
      </w:r>
      <w:bookmarkEnd w:id="8"/>
    </w:p>
    <w:p>
      <w:pPr>
        <w:pStyle w:val="3"/>
        <w:rPr>
          <w:rFonts w:ascii="黑体" w:hAnsi="黑体" w:eastAsia="黑体"/>
        </w:rPr>
      </w:pPr>
      <w:bookmarkStart w:id="9" w:name="_Toc42508008"/>
      <w:r>
        <w:rPr>
          <w:rFonts w:ascii="黑体" w:hAnsi="黑体" w:eastAsia="黑体"/>
        </w:rPr>
        <w:t xml:space="preserve">3.1 </w:t>
      </w:r>
      <w:r>
        <w:rPr>
          <w:rFonts w:hint="eastAsia" w:ascii="黑体" w:hAnsi="黑体" w:eastAsia="黑体"/>
        </w:rPr>
        <w:t>跨平台功能测试</w:t>
      </w:r>
      <w:bookmarkEnd w:id="9"/>
    </w:p>
    <w:p>
      <w:pPr>
        <w:pStyle w:val="4"/>
        <w:rPr>
          <w:rFonts w:ascii="黑体" w:hAnsi="黑体" w:eastAsia="黑体"/>
          <w:sz w:val="28"/>
          <w:szCs w:val="28"/>
        </w:rPr>
      </w:pPr>
      <w:bookmarkStart w:id="10" w:name="_Toc42508009"/>
      <w:r>
        <w:rPr>
          <w:rFonts w:ascii="黑体" w:hAnsi="黑体" w:eastAsia="黑体"/>
          <w:sz w:val="28"/>
          <w:szCs w:val="28"/>
        </w:rPr>
        <w:t>3.1.1</w:t>
      </w:r>
      <w:r>
        <w:rPr>
          <w:rFonts w:hint="eastAsia" w:ascii="黑体" w:hAnsi="黑体" w:eastAsia="黑体"/>
          <w:sz w:val="28"/>
          <w:szCs w:val="28"/>
        </w:rPr>
        <w:t>测试结果小结</w:t>
      </w:r>
      <w:bookmarkEnd w:id="10"/>
    </w:p>
    <w:p>
      <w:pPr>
        <w:snapToGrid w:val="0"/>
        <w:spacing w:line="360" w:lineRule="auto"/>
        <w:rPr>
          <w:sz w:val="24"/>
          <w:szCs w:val="24"/>
        </w:rPr>
      </w:pPr>
      <w:r>
        <w:rPr>
          <w:b/>
          <w:bCs/>
          <w:sz w:val="24"/>
          <w:szCs w:val="24"/>
        </w:rPr>
        <w:tab/>
      </w:r>
      <w:r>
        <w:rPr>
          <w:rFonts w:hint="eastAsia"/>
          <w:sz w:val="24"/>
          <w:szCs w:val="24"/>
        </w:rPr>
        <w:t>本部分功能的测试主要在Windows</w:t>
      </w:r>
      <w:r>
        <w:rPr>
          <w:sz w:val="24"/>
          <w:szCs w:val="24"/>
        </w:rPr>
        <w:t xml:space="preserve"> 10</w:t>
      </w:r>
      <w:r>
        <w:rPr>
          <w:rFonts w:hint="eastAsia"/>
          <w:sz w:val="24"/>
          <w:szCs w:val="24"/>
        </w:rPr>
        <w:t>平台与Linux平台下进行，测试结果如下表所示。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napToGrid w:val="0"/>
              <w:spacing w:line="360" w:lineRule="auto"/>
              <w:rPr>
                <w:sz w:val="24"/>
                <w:szCs w:val="24"/>
              </w:rPr>
            </w:pPr>
            <w:r>
              <w:rPr>
                <w:rFonts w:hint="eastAsia"/>
                <w:sz w:val="24"/>
                <w:szCs w:val="24"/>
              </w:rPr>
              <w:t>操作系统</w:t>
            </w:r>
          </w:p>
        </w:tc>
        <w:tc>
          <w:tcPr>
            <w:tcW w:w="2765" w:type="dxa"/>
          </w:tcPr>
          <w:p>
            <w:pPr>
              <w:snapToGrid w:val="0"/>
              <w:spacing w:line="360" w:lineRule="auto"/>
              <w:rPr>
                <w:sz w:val="24"/>
                <w:szCs w:val="24"/>
              </w:rPr>
            </w:pPr>
            <w:r>
              <w:rPr>
                <w:rFonts w:hint="eastAsia"/>
                <w:sz w:val="24"/>
                <w:szCs w:val="24"/>
              </w:rPr>
              <w:t>预期结果</w:t>
            </w:r>
          </w:p>
        </w:tc>
        <w:tc>
          <w:tcPr>
            <w:tcW w:w="2766" w:type="dxa"/>
          </w:tcPr>
          <w:p>
            <w:pPr>
              <w:snapToGrid w:val="0"/>
              <w:spacing w:line="360" w:lineRule="auto"/>
              <w:rPr>
                <w:sz w:val="24"/>
                <w:szCs w:val="24"/>
              </w:rPr>
            </w:pPr>
            <w:r>
              <w:rPr>
                <w:rFonts w:hint="eastAsia"/>
                <w:sz w:val="24"/>
                <w:szCs w:val="24"/>
              </w:rPr>
              <w:t>完成状态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napToGrid w:val="0"/>
              <w:spacing w:line="360" w:lineRule="auto"/>
              <w:rPr>
                <w:sz w:val="24"/>
                <w:szCs w:val="24"/>
              </w:rPr>
            </w:pPr>
            <w:r>
              <w:rPr>
                <w:rFonts w:hint="eastAsia"/>
                <w:sz w:val="24"/>
                <w:szCs w:val="24"/>
              </w:rPr>
              <w:t>Windows</w:t>
            </w:r>
            <w:r>
              <w:rPr>
                <w:sz w:val="24"/>
                <w:szCs w:val="24"/>
              </w:rPr>
              <w:t xml:space="preserve"> 10</w:t>
            </w:r>
          </w:p>
        </w:tc>
        <w:tc>
          <w:tcPr>
            <w:tcW w:w="2765" w:type="dxa"/>
          </w:tcPr>
          <w:p>
            <w:pPr>
              <w:snapToGrid w:val="0"/>
              <w:spacing w:line="360" w:lineRule="auto"/>
              <w:rPr>
                <w:sz w:val="24"/>
                <w:szCs w:val="24"/>
              </w:rPr>
            </w:pPr>
            <w:r>
              <w:rPr>
                <w:rFonts w:hint="eastAsia"/>
                <w:sz w:val="24"/>
                <w:szCs w:val="24"/>
              </w:rPr>
              <w:t>系统能够正常使用</w:t>
            </w:r>
          </w:p>
        </w:tc>
        <w:tc>
          <w:tcPr>
            <w:tcW w:w="2766" w:type="dxa"/>
          </w:tcPr>
          <w:p>
            <w:pPr>
              <w:snapToGrid w:val="0"/>
              <w:spacing w:line="360" w:lineRule="auto"/>
              <w:rPr>
                <w:sz w:val="24"/>
                <w:szCs w:val="24"/>
              </w:rPr>
            </w:pPr>
            <w:r>
              <w:rPr>
                <w:rFonts w:hint="eastAsia"/>
                <w:sz w:val="24"/>
                <w:szCs w:val="24"/>
              </w:rPr>
              <w:t>所有结果如预期那样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napToGrid w:val="0"/>
              <w:spacing w:line="360" w:lineRule="auto"/>
              <w:rPr>
                <w:sz w:val="24"/>
                <w:szCs w:val="24"/>
              </w:rPr>
            </w:pPr>
            <w:r>
              <w:rPr>
                <w:rFonts w:hint="eastAsia"/>
                <w:sz w:val="24"/>
                <w:szCs w:val="24"/>
              </w:rPr>
              <w:t>Linux</w:t>
            </w:r>
          </w:p>
        </w:tc>
        <w:tc>
          <w:tcPr>
            <w:tcW w:w="2765" w:type="dxa"/>
          </w:tcPr>
          <w:p>
            <w:pPr>
              <w:snapToGrid w:val="0"/>
              <w:spacing w:line="360" w:lineRule="auto"/>
              <w:rPr>
                <w:sz w:val="24"/>
                <w:szCs w:val="24"/>
              </w:rPr>
            </w:pPr>
            <w:r>
              <w:rPr>
                <w:rFonts w:hint="eastAsia"/>
                <w:sz w:val="24"/>
                <w:szCs w:val="24"/>
              </w:rPr>
              <w:t>系统能够正常使用</w:t>
            </w:r>
          </w:p>
        </w:tc>
        <w:tc>
          <w:tcPr>
            <w:tcW w:w="2766" w:type="dxa"/>
          </w:tcPr>
          <w:p>
            <w:pPr>
              <w:snapToGrid w:val="0"/>
              <w:spacing w:line="360" w:lineRule="auto"/>
              <w:rPr>
                <w:sz w:val="24"/>
                <w:szCs w:val="24"/>
              </w:rPr>
            </w:pPr>
            <w:r>
              <w:rPr>
                <w:rFonts w:hint="eastAsia"/>
                <w:sz w:val="24"/>
                <w:szCs w:val="24"/>
              </w:rPr>
              <w:t>所有结果如预期那样</w:t>
            </w:r>
          </w:p>
        </w:tc>
      </w:tr>
    </w:tbl>
    <w:p>
      <w:pPr>
        <w:pStyle w:val="4"/>
        <w:rPr>
          <w:rFonts w:ascii="黑体" w:hAnsi="黑体" w:eastAsia="黑体"/>
          <w:sz w:val="28"/>
          <w:szCs w:val="28"/>
        </w:rPr>
      </w:pPr>
      <w:bookmarkStart w:id="11" w:name="_Toc42508010"/>
      <w:r>
        <w:rPr>
          <w:rFonts w:ascii="黑体" w:hAnsi="黑体" w:eastAsia="黑体"/>
          <w:sz w:val="28"/>
          <w:szCs w:val="28"/>
        </w:rPr>
        <w:t>3.1.2</w:t>
      </w:r>
      <w:r>
        <w:rPr>
          <w:rFonts w:hint="eastAsia" w:ascii="黑体" w:hAnsi="黑体" w:eastAsia="黑体"/>
          <w:sz w:val="28"/>
          <w:szCs w:val="28"/>
        </w:rPr>
        <w:t>测试遇到的问题</w:t>
      </w:r>
      <w:bookmarkEnd w:id="11"/>
    </w:p>
    <w:p>
      <w:pPr>
        <w:snapToGrid w:val="0"/>
        <w:spacing w:line="360" w:lineRule="auto"/>
        <w:rPr>
          <w:sz w:val="24"/>
          <w:szCs w:val="24"/>
        </w:rPr>
      </w:pPr>
      <w:r>
        <w:rPr>
          <w:b/>
          <w:bCs/>
          <w:sz w:val="24"/>
          <w:szCs w:val="24"/>
        </w:rPr>
        <w:tab/>
      </w:r>
      <w:r>
        <w:rPr>
          <w:rFonts w:hint="eastAsia"/>
          <w:sz w:val="24"/>
          <w:szCs w:val="24"/>
        </w:rPr>
        <w:t>测试中未遇到明显问题，均能正常打开、使用。</w:t>
      </w:r>
    </w:p>
    <w:p>
      <w:pPr>
        <w:pStyle w:val="4"/>
        <w:rPr>
          <w:rFonts w:ascii="黑体" w:hAnsi="黑体" w:eastAsia="黑体"/>
          <w:sz w:val="28"/>
          <w:szCs w:val="28"/>
        </w:rPr>
      </w:pPr>
      <w:bookmarkStart w:id="12" w:name="_Toc42508011"/>
      <w:r>
        <w:rPr>
          <w:rFonts w:ascii="黑体" w:hAnsi="黑体" w:eastAsia="黑体"/>
          <w:sz w:val="28"/>
          <w:szCs w:val="28"/>
        </w:rPr>
        <w:t>3.1.3</w:t>
      </w:r>
      <w:r>
        <w:rPr>
          <w:rFonts w:hint="eastAsia" w:ascii="黑体" w:hAnsi="黑体" w:eastAsia="黑体"/>
          <w:sz w:val="28"/>
          <w:szCs w:val="28"/>
        </w:rPr>
        <w:t>测试过程截图</w:t>
      </w:r>
      <w:bookmarkEnd w:id="12"/>
    </w:p>
    <w:p>
      <w:pPr>
        <w:snapToGrid w:val="0"/>
        <w:spacing w:line="360" w:lineRule="auto"/>
        <w:rPr>
          <w:b/>
          <w:bCs/>
          <w:sz w:val="24"/>
          <w:szCs w:val="24"/>
        </w:rPr>
      </w:pPr>
      <w:r>
        <w:rPr>
          <w:b/>
          <w:bCs/>
          <w:sz w:val="24"/>
          <w:szCs w:val="24"/>
        </w:rPr>
        <w:tab/>
      </w:r>
      <w:r>
        <w:drawing>
          <wp:inline distT="0" distB="0" distL="114300" distR="114300">
            <wp:extent cx="5266690" cy="28721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6690" cy="2872105"/>
                    </a:xfrm>
                    <a:prstGeom prst="rect">
                      <a:avLst/>
                    </a:prstGeom>
                    <a:noFill/>
                    <a:ln>
                      <a:noFill/>
                    </a:ln>
                  </pic:spPr>
                </pic:pic>
              </a:graphicData>
            </a:graphic>
          </wp:inline>
        </w:drawing>
      </w:r>
    </w:p>
    <w:p>
      <w:pPr>
        <w:pStyle w:val="3"/>
        <w:rPr>
          <w:rFonts w:ascii="黑体" w:hAnsi="黑体" w:eastAsia="黑体"/>
        </w:rPr>
      </w:pPr>
      <w:bookmarkStart w:id="13" w:name="_Toc42508012"/>
      <w:r>
        <w:rPr>
          <w:rFonts w:hint="eastAsia" w:ascii="黑体" w:hAnsi="黑体" w:eastAsia="黑体"/>
        </w:rPr>
        <w:t>3</w:t>
      </w:r>
      <w:r>
        <w:rPr>
          <w:rFonts w:ascii="黑体" w:hAnsi="黑体" w:eastAsia="黑体"/>
        </w:rPr>
        <w:t xml:space="preserve">.2 </w:t>
      </w:r>
      <w:r>
        <w:rPr>
          <w:rFonts w:hint="eastAsia" w:ascii="黑体" w:hAnsi="黑体" w:eastAsia="黑体"/>
        </w:rPr>
        <w:t>基本的文本编辑功能测试</w:t>
      </w:r>
      <w:bookmarkEnd w:id="13"/>
    </w:p>
    <w:p>
      <w:pPr>
        <w:pStyle w:val="4"/>
        <w:rPr>
          <w:rFonts w:ascii="黑体" w:hAnsi="黑体" w:eastAsia="黑体"/>
          <w:sz w:val="28"/>
          <w:szCs w:val="28"/>
        </w:rPr>
      </w:pPr>
      <w:bookmarkStart w:id="14" w:name="_Toc42508013"/>
      <w:r>
        <w:rPr>
          <w:rFonts w:ascii="黑体" w:hAnsi="黑体" w:eastAsia="黑体"/>
          <w:sz w:val="28"/>
          <w:szCs w:val="28"/>
        </w:rPr>
        <w:t>3.2.1</w:t>
      </w:r>
      <w:r>
        <w:rPr>
          <w:rFonts w:hint="eastAsia" w:ascii="黑体" w:hAnsi="黑体" w:eastAsia="黑体"/>
          <w:sz w:val="28"/>
          <w:szCs w:val="28"/>
        </w:rPr>
        <w:t>测试结果小结</w:t>
      </w:r>
      <w:bookmarkEnd w:id="14"/>
    </w:p>
    <w:p>
      <w:pPr>
        <w:snapToGrid w:val="0"/>
        <w:spacing w:line="360" w:lineRule="auto"/>
        <w:rPr>
          <w:sz w:val="24"/>
          <w:szCs w:val="24"/>
        </w:rPr>
      </w:pPr>
      <w:r>
        <w:rPr>
          <w:b/>
          <w:bCs/>
          <w:sz w:val="24"/>
          <w:szCs w:val="24"/>
        </w:rPr>
        <w:tab/>
      </w:r>
      <w:r>
        <w:rPr>
          <w:rFonts w:hint="eastAsia"/>
          <w:sz w:val="24"/>
          <w:szCs w:val="24"/>
        </w:rPr>
        <w:t>基本的文本编辑功能主要包括打开、新建文件，复制、粘贴文本，撤销、重做操作，查找、替换文本和通过使用树形目录管理项目。通过基于功能的模型测试，得到测试结果如下表所示。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3969"/>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sz w:val="24"/>
                <w:szCs w:val="24"/>
              </w:rPr>
            </w:pPr>
            <w:r>
              <w:rPr>
                <w:rFonts w:hint="eastAsia"/>
                <w:sz w:val="24"/>
                <w:szCs w:val="24"/>
              </w:rPr>
              <w:t>相应文本编辑功能</w:t>
            </w:r>
          </w:p>
        </w:tc>
        <w:tc>
          <w:tcPr>
            <w:tcW w:w="3969" w:type="dxa"/>
          </w:tcPr>
          <w:p>
            <w:pPr>
              <w:snapToGrid w:val="0"/>
              <w:spacing w:line="360" w:lineRule="auto"/>
              <w:rPr>
                <w:sz w:val="24"/>
                <w:szCs w:val="24"/>
              </w:rPr>
            </w:pPr>
            <w:r>
              <w:rPr>
                <w:rFonts w:hint="eastAsia"/>
                <w:sz w:val="24"/>
                <w:szCs w:val="24"/>
              </w:rPr>
              <w:t>预期结果</w:t>
            </w:r>
          </w:p>
        </w:tc>
        <w:tc>
          <w:tcPr>
            <w:tcW w:w="2064" w:type="dxa"/>
          </w:tcPr>
          <w:p>
            <w:pPr>
              <w:snapToGrid w:val="0"/>
              <w:spacing w:line="360" w:lineRule="auto"/>
              <w:rPr>
                <w:sz w:val="24"/>
                <w:szCs w:val="24"/>
              </w:rPr>
            </w:pPr>
            <w:r>
              <w:rPr>
                <w:rFonts w:hint="eastAsia"/>
                <w:sz w:val="24"/>
                <w:szCs w:val="24"/>
              </w:rPr>
              <w:t>完成状态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sz w:val="24"/>
                <w:szCs w:val="24"/>
              </w:rPr>
            </w:pPr>
            <w:r>
              <w:rPr>
                <w:rFonts w:hint="eastAsia"/>
                <w:sz w:val="24"/>
                <w:szCs w:val="24"/>
              </w:rPr>
              <w:t>打开文件</w:t>
            </w:r>
          </w:p>
        </w:tc>
        <w:tc>
          <w:tcPr>
            <w:tcW w:w="3969" w:type="dxa"/>
          </w:tcPr>
          <w:p>
            <w:pPr>
              <w:snapToGrid w:val="0"/>
              <w:spacing w:line="360" w:lineRule="auto"/>
              <w:rPr>
                <w:sz w:val="24"/>
                <w:szCs w:val="24"/>
              </w:rPr>
            </w:pPr>
            <w:r>
              <w:rPr>
                <w:rFonts w:hint="eastAsia"/>
                <w:sz w:val="24"/>
                <w:szCs w:val="24"/>
              </w:rPr>
              <w:t>系统能正常打开指定文件</w:t>
            </w:r>
          </w:p>
        </w:tc>
        <w:tc>
          <w:tcPr>
            <w:tcW w:w="2064" w:type="dxa"/>
          </w:tcPr>
          <w:p>
            <w:pPr>
              <w:snapToGrid w:val="0"/>
              <w:spacing w:line="360" w:lineRule="auto"/>
              <w:rPr>
                <w:sz w:val="24"/>
                <w:szCs w:val="24"/>
              </w:rPr>
            </w:pPr>
            <w:r>
              <w:rPr>
                <w:rFonts w:hint="eastAsia"/>
                <w:sz w:val="24"/>
                <w:szCs w:val="24"/>
              </w:rPr>
              <w:t>结果如预期一样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sz w:val="24"/>
                <w:szCs w:val="24"/>
              </w:rPr>
            </w:pPr>
            <w:r>
              <w:rPr>
                <w:rFonts w:hint="eastAsia"/>
                <w:sz w:val="24"/>
                <w:szCs w:val="24"/>
              </w:rPr>
              <w:t>新建文件</w:t>
            </w:r>
          </w:p>
        </w:tc>
        <w:tc>
          <w:tcPr>
            <w:tcW w:w="3969" w:type="dxa"/>
          </w:tcPr>
          <w:p>
            <w:pPr>
              <w:snapToGrid w:val="0"/>
              <w:spacing w:line="360" w:lineRule="auto"/>
              <w:rPr>
                <w:sz w:val="24"/>
                <w:szCs w:val="24"/>
              </w:rPr>
            </w:pPr>
            <w:r>
              <w:rPr>
                <w:rFonts w:hint="eastAsia"/>
                <w:sz w:val="24"/>
                <w:szCs w:val="24"/>
              </w:rPr>
              <w:t>系统能新建一个空白文件</w:t>
            </w:r>
          </w:p>
        </w:tc>
        <w:tc>
          <w:tcPr>
            <w:tcW w:w="2064" w:type="dxa"/>
          </w:tcPr>
          <w:p>
            <w:pPr>
              <w:snapToGrid w:val="0"/>
              <w:spacing w:line="360" w:lineRule="auto"/>
              <w:rPr>
                <w:sz w:val="24"/>
                <w:szCs w:val="24"/>
              </w:rPr>
            </w:pPr>
            <w:r>
              <w:rPr>
                <w:rFonts w:hint="eastAsia"/>
                <w:sz w:val="24"/>
                <w:szCs w:val="24"/>
              </w:rPr>
              <w:t>结果如预期一样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sz w:val="24"/>
                <w:szCs w:val="24"/>
              </w:rPr>
            </w:pPr>
            <w:r>
              <w:rPr>
                <w:rFonts w:hint="eastAsia"/>
                <w:sz w:val="24"/>
                <w:szCs w:val="24"/>
              </w:rPr>
              <w:t>复制文本</w:t>
            </w:r>
          </w:p>
        </w:tc>
        <w:tc>
          <w:tcPr>
            <w:tcW w:w="3969" w:type="dxa"/>
          </w:tcPr>
          <w:p>
            <w:pPr>
              <w:snapToGrid w:val="0"/>
              <w:spacing w:line="360" w:lineRule="auto"/>
              <w:rPr>
                <w:sz w:val="24"/>
                <w:szCs w:val="24"/>
              </w:rPr>
            </w:pPr>
            <w:r>
              <w:rPr>
                <w:rFonts w:hint="eastAsia"/>
                <w:sz w:val="24"/>
                <w:szCs w:val="24"/>
              </w:rPr>
              <w:t>能在编辑区中复制指定文本</w:t>
            </w:r>
          </w:p>
        </w:tc>
        <w:tc>
          <w:tcPr>
            <w:tcW w:w="2064" w:type="dxa"/>
          </w:tcPr>
          <w:p>
            <w:pPr>
              <w:snapToGrid w:val="0"/>
              <w:spacing w:line="360" w:lineRule="auto"/>
              <w:rPr>
                <w:sz w:val="24"/>
                <w:szCs w:val="24"/>
              </w:rPr>
            </w:pPr>
            <w:r>
              <w:rPr>
                <w:rFonts w:hint="eastAsia"/>
                <w:sz w:val="24"/>
                <w:szCs w:val="24"/>
              </w:rPr>
              <w:t>结果如预期一样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sz w:val="24"/>
                <w:szCs w:val="24"/>
              </w:rPr>
            </w:pPr>
            <w:r>
              <w:rPr>
                <w:rFonts w:hint="eastAsia"/>
                <w:sz w:val="24"/>
                <w:szCs w:val="24"/>
              </w:rPr>
              <w:t>粘贴文本</w:t>
            </w:r>
          </w:p>
        </w:tc>
        <w:tc>
          <w:tcPr>
            <w:tcW w:w="3969" w:type="dxa"/>
          </w:tcPr>
          <w:p>
            <w:pPr>
              <w:snapToGrid w:val="0"/>
              <w:spacing w:line="360" w:lineRule="auto"/>
              <w:rPr>
                <w:sz w:val="24"/>
                <w:szCs w:val="24"/>
              </w:rPr>
            </w:pPr>
            <w:r>
              <w:rPr>
                <w:rFonts w:hint="eastAsia"/>
                <w:sz w:val="24"/>
                <w:szCs w:val="24"/>
              </w:rPr>
              <w:t>能在编辑区中粘贴复制的文本</w:t>
            </w:r>
          </w:p>
        </w:tc>
        <w:tc>
          <w:tcPr>
            <w:tcW w:w="2064" w:type="dxa"/>
          </w:tcPr>
          <w:p>
            <w:pPr>
              <w:snapToGrid w:val="0"/>
              <w:spacing w:line="360" w:lineRule="auto"/>
              <w:rPr>
                <w:sz w:val="24"/>
                <w:szCs w:val="24"/>
              </w:rPr>
            </w:pPr>
            <w:r>
              <w:rPr>
                <w:rFonts w:hint="eastAsia"/>
                <w:sz w:val="24"/>
                <w:szCs w:val="24"/>
              </w:rPr>
              <w:t>结果如预期一样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sz w:val="24"/>
                <w:szCs w:val="24"/>
              </w:rPr>
            </w:pPr>
            <w:r>
              <w:rPr>
                <w:rFonts w:hint="eastAsia"/>
                <w:sz w:val="24"/>
                <w:szCs w:val="24"/>
              </w:rPr>
              <w:t>撤销操作</w:t>
            </w:r>
          </w:p>
        </w:tc>
        <w:tc>
          <w:tcPr>
            <w:tcW w:w="3969" w:type="dxa"/>
          </w:tcPr>
          <w:p>
            <w:pPr>
              <w:snapToGrid w:val="0"/>
              <w:spacing w:line="360" w:lineRule="auto"/>
              <w:rPr>
                <w:sz w:val="24"/>
                <w:szCs w:val="24"/>
              </w:rPr>
            </w:pPr>
            <w:r>
              <w:rPr>
                <w:rFonts w:hint="eastAsia"/>
                <w:sz w:val="24"/>
                <w:szCs w:val="24"/>
              </w:rPr>
              <w:t>能撤销上一步操作</w:t>
            </w:r>
          </w:p>
        </w:tc>
        <w:tc>
          <w:tcPr>
            <w:tcW w:w="2064" w:type="dxa"/>
          </w:tcPr>
          <w:p>
            <w:pPr>
              <w:snapToGrid w:val="0"/>
              <w:spacing w:line="360" w:lineRule="auto"/>
              <w:rPr>
                <w:sz w:val="24"/>
                <w:szCs w:val="24"/>
              </w:rPr>
            </w:pPr>
            <w:r>
              <w:rPr>
                <w:rFonts w:hint="eastAsia"/>
                <w:sz w:val="24"/>
                <w:szCs w:val="24"/>
              </w:rPr>
              <w:t>结果如预期一样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sz w:val="24"/>
                <w:szCs w:val="24"/>
              </w:rPr>
            </w:pPr>
            <w:r>
              <w:rPr>
                <w:rFonts w:hint="eastAsia"/>
                <w:sz w:val="24"/>
                <w:szCs w:val="24"/>
              </w:rPr>
              <w:t>重做操作</w:t>
            </w:r>
          </w:p>
        </w:tc>
        <w:tc>
          <w:tcPr>
            <w:tcW w:w="3969" w:type="dxa"/>
          </w:tcPr>
          <w:p>
            <w:pPr>
              <w:snapToGrid w:val="0"/>
              <w:spacing w:line="360" w:lineRule="auto"/>
              <w:rPr>
                <w:sz w:val="24"/>
                <w:szCs w:val="24"/>
              </w:rPr>
            </w:pPr>
            <w:r>
              <w:rPr>
                <w:rFonts w:hint="eastAsia"/>
                <w:sz w:val="24"/>
                <w:szCs w:val="24"/>
              </w:rPr>
              <w:t>能重做上一步操作</w:t>
            </w:r>
          </w:p>
        </w:tc>
        <w:tc>
          <w:tcPr>
            <w:tcW w:w="2064" w:type="dxa"/>
          </w:tcPr>
          <w:p>
            <w:pPr>
              <w:snapToGrid w:val="0"/>
              <w:spacing w:line="360" w:lineRule="auto"/>
              <w:rPr>
                <w:sz w:val="24"/>
                <w:szCs w:val="24"/>
              </w:rPr>
            </w:pPr>
            <w:r>
              <w:rPr>
                <w:rFonts w:hint="eastAsia"/>
                <w:sz w:val="24"/>
                <w:szCs w:val="24"/>
              </w:rPr>
              <w:t>结果如预期一样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sz w:val="24"/>
                <w:szCs w:val="24"/>
              </w:rPr>
            </w:pPr>
            <w:r>
              <w:rPr>
                <w:rFonts w:hint="eastAsia"/>
                <w:sz w:val="24"/>
                <w:szCs w:val="24"/>
              </w:rPr>
              <w:t>查找文本</w:t>
            </w:r>
          </w:p>
        </w:tc>
        <w:tc>
          <w:tcPr>
            <w:tcW w:w="3969" w:type="dxa"/>
          </w:tcPr>
          <w:p>
            <w:pPr>
              <w:snapToGrid w:val="0"/>
              <w:spacing w:line="360" w:lineRule="auto"/>
              <w:rPr>
                <w:sz w:val="24"/>
                <w:szCs w:val="24"/>
              </w:rPr>
            </w:pPr>
            <w:r>
              <w:rPr>
                <w:rFonts w:hint="eastAsia"/>
                <w:sz w:val="24"/>
                <w:szCs w:val="24"/>
              </w:rPr>
              <w:t>能在编辑区中查找指定的文本</w:t>
            </w:r>
          </w:p>
        </w:tc>
        <w:tc>
          <w:tcPr>
            <w:tcW w:w="2064" w:type="dxa"/>
          </w:tcPr>
          <w:p>
            <w:pPr>
              <w:snapToGrid w:val="0"/>
              <w:spacing w:line="360" w:lineRule="auto"/>
              <w:rPr>
                <w:sz w:val="24"/>
                <w:szCs w:val="24"/>
              </w:rPr>
            </w:pPr>
            <w:r>
              <w:rPr>
                <w:rFonts w:hint="eastAsia"/>
                <w:sz w:val="24"/>
                <w:szCs w:val="24"/>
              </w:rPr>
              <w:t>结果如预期一样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sz w:val="24"/>
                <w:szCs w:val="24"/>
              </w:rPr>
            </w:pPr>
            <w:r>
              <w:rPr>
                <w:rFonts w:hint="eastAsia"/>
                <w:sz w:val="24"/>
                <w:szCs w:val="24"/>
              </w:rPr>
              <w:t>替换文本</w:t>
            </w:r>
          </w:p>
        </w:tc>
        <w:tc>
          <w:tcPr>
            <w:tcW w:w="3969" w:type="dxa"/>
          </w:tcPr>
          <w:p>
            <w:pPr>
              <w:snapToGrid w:val="0"/>
              <w:spacing w:line="360" w:lineRule="auto"/>
              <w:rPr>
                <w:sz w:val="24"/>
                <w:szCs w:val="24"/>
              </w:rPr>
            </w:pPr>
            <w:r>
              <w:rPr>
                <w:rFonts w:hint="eastAsia"/>
                <w:sz w:val="24"/>
                <w:szCs w:val="24"/>
              </w:rPr>
              <w:t>能将指定的文本替换为其他内容</w:t>
            </w:r>
          </w:p>
        </w:tc>
        <w:tc>
          <w:tcPr>
            <w:tcW w:w="2064" w:type="dxa"/>
          </w:tcPr>
          <w:p>
            <w:pPr>
              <w:snapToGrid w:val="0"/>
              <w:spacing w:line="360" w:lineRule="auto"/>
              <w:rPr>
                <w:sz w:val="24"/>
                <w:szCs w:val="24"/>
              </w:rPr>
            </w:pPr>
            <w:r>
              <w:rPr>
                <w:rFonts w:hint="eastAsia"/>
                <w:sz w:val="24"/>
                <w:szCs w:val="24"/>
              </w:rPr>
              <w:t>结果如预期一样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sz w:val="24"/>
                <w:szCs w:val="24"/>
              </w:rPr>
            </w:pPr>
            <w:r>
              <w:rPr>
                <w:rFonts w:hint="eastAsia"/>
                <w:sz w:val="24"/>
                <w:szCs w:val="24"/>
              </w:rPr>
              <w:t>树形目录管理项目</w:t>
            </w:r>
          </w:p>
        </w:tc>
        <w:tc>
          <w:tcPr>
            <w:tcW w:w="3969" w:type="dxa"/>
          </w:tcPr>
          <w:p>
            <w:pPr>
              <w:snapToGrid w:val="0"/>
              <w:spacing w:line="360" w:lineRule="auto"/>
              <w:rPr>
                <w:sz w:val="24"/>
                <w:szCs w:val="24"/>
              </w:rPr>
            </w:pPr>
            <w:r>
              <w:rPr>
                <w:rFonts w:hint="eastAsia"/>
                <w:sz w:val="24"/>
                <w:szCs w:val="24"/>
              </w:rPr>
              <w:t>能通过树形目录管理文件、文件夹</w:t>
            </w:r>
          </w:p>
        </w:tc>
        <w:tc>
          <w:tcPr>
            <w:tcW w:w="2064" w:type="dxa"/>
          </w:tcPr>
          <w:p>
            <w:pPr>
              <w:snapToGrid w:val="0"/>
              <w:spacing w:line="360" w:lineRule="auto"/>
              <w:rPr>
                <w:sz w:val="24"/>
                <w:szCs w:val="24"/>
              </w:rPr>
            </w:pPr>
            <w:r>
              <w:rPr>
                <w:rFonts w:hint="eastAsia"/>
                <w:sz w:val="24"/>
                <w:szCs w:val="24"/>
              </w:rPr>
              <w:t>结果如预期一样</w:t>
            </w:r>
          </w:p>
        </w:tc>
      </w:tr>
    </w:tbl>
    <w:p>
      <w:pPr>
        <w:pStyle w:val="4"/>
        <w:rPr>
          <w:rFonts w:ascii="黑体" w:hAnsi="黑体" w:eastAsia="黑体"/>
          <w:sz w:val="28"/>
          <w:szCs w:val="28"/>
        </w:rPr>
      </w:pPr>
      <w:bookmarkStart w:id="15" w:name="_Toc42508014"/>
      <w:r>
        <w:rPr>
          <w:rFonts w:ascii="黑体" w:hAnsi="黑体" w:eastAsia="黑体"/>
          <w:sz w:val="28"/>
          <w:szCs w:val="28"/>
        </w:rPr>
        <w:t>3.2.2</w:t>
      </w:r>
      <w:r>
        <w:rPr>
          <w:rFonts w:hint="eastAsia" w:ascii="黑体" w:hAnsi="黑体" w:eastAsia="黑体"/>
          <w:sz w:val="28"/>
          <w:szCs w:val="28"/>
        </w:rPr>
        <w:t>测试遇到的问题</w:t>
      </w:r>
      <w:bookmarkEnd w:id="15"/>
    </w:p>
    <w:p>
      <w:pPr>
        <w:snapToGrid w:val="0"/>
        <w:spacing w:line="360" w:lineRule="auto"/>
        <w:rPr>
          <w:rFonts w:hint="eastAsia" w:eastAsia="宋体"/>
          <w:b w:val="0"/>
          <w:bCs w:val="0"/>
          <w:sz w:val="24"/>
          <w:szCs w:val="24"/>
          <w:lang w:eastAsia="zh-CN"/>
        </w:rPr>
      </w:pPr>
      <w:r>
        <w:rPr>
          <w:b w:val="0"/>
          <w:bCs w:val="0"/>
          <w:sz w:val="24"/>
          <w:szCs w:val="24"/>
        </w:rPr>
        <w:tab/>
      </w:r>
      <w:r>
        <w:rPr>
          <w:rFonts w:hint="eastAsia" w:eastAsia="宋体"/>
          <w:b w:val="0"/>
          <w:bCs w:val="0"/>
          <w:sz w:val="24"/>
          <w:szCs w:val="24"/>
          <w:lang w:eastAsia="zh-CN"/>
        </w:rPr>
        <w:t>对于文本复制粘贴等非逻辑可视化操作，直接的黑盒测试难以展现，需要额外引入测试单元模块。</w:t>
      </w:r>
    </w:p>
    <w:p>
      <w:pPr>
        <w:pStyle w:val="4"/>
        <w:rPr>
          <w:rFonts w:hint="eastAsia" w:ascii="黑体" w:hAnsi="黑体" w:eastAsia="黑体"/>
          <w:sz w:val="28"/>
          <w:szCs w:val="28"/>
        </w:rPr>
      </w:pPr>
      <w:bookmarkStart w:id="16" w:name="_Toc42508015"/>
      <w:r>
        <w:rPr>
          <w:rFonts w:ascii="黑体" w:hAnsi="黑体" w:eastAsia="黑体"/>
          <w:sz w:val="28"/>
          <w:szCs w:val="28"/>
        </w:rPr>
        <w:t>3.2.3</w:t>
      </w:r>
      <w:r>
        <w:rPr>
          <w:rFonts w:hint="eastAsia" w:ascii="黑体" w:hAnsi="黑体" w:eastAsia="黑体"/>
          <w:sz w:val="28"/>
          <w:szCs w:val="28"/>
        </w:rPr>
        <w:t>测试过程截图</w:t>
      </w:r>
      <w:bookmarkEnd w:id="16"/>
    </w:p>
    <w:p>
      <w:pPr>
        <w:jc w:val="center"/>
      </w:pPr>
      <w:r>
        <w:drawing>
          <wp:inline distT="0" distB="0" distL="114300" distR="114300">
            <wp:extent cx="3852545" cy="2918460"/>
            <wp:effectExtent l="0" t="0" r="146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852545" cy="2918460"/>
                    </a:xfrm>
                    <a:prstGeom prst="rect">
                      <a:avLst/>
                    </a:prstGeom>
                    <a:noFill/>
                    <a:ln>
                      <a:noFill/>
                    </a:ln>
                  </pic:spPr>
                </pic:pic>
              </a:graphicData>
            </a:graphic>
          </wp:inline>
        </w:drawing>
      </w:r>
    </w:p>
    <w:p>
      <w:pPr>
        <w:jc w:val="center"/>
        <w:rPr>
          <w:rFonts w:hint="eastAsia" w:eastAsia="宋体"/>
          <w:lang w:eastAsia="zh-CN"/>
        </w:rPr>
      </w:pPr>
      <w:r>
        <w:rPr>
          <w:rFonts w:hint="eastAsia" w:eastAsia="宋体"/>
          <w:lang w:eastAsia="zh-CN"/>
        </w:rPr>
        <w:t>图：测试打开文件</w:t>
      </w:r>
    </w:p>
    <w:p>
      <w:pPr>
        <w:jc w:val="center"/>
      </w:pPr>
      <w:r>
        <w:drawing>
          <wp:inline distT="0" distB="0" distL="114300" distR="114300">
            <wp:extent cx="4292600" cy="3178175"/>
            <wp:effectExtent l="0" t="0" r="165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292600" cy="3178175"/>
                    </a:xfrm>
                    <a:prstGeom prst="rect">
                      <a:avLst/>
                    </a:prstGeom>
                    <a:noFill/>
                    <a:ln>
                      <a:noFill/>
                    </a:ln>
                  </pic:spPr>
                </pic:pic>
              </a:graphicData>
            </a:graphic>
          </wp:inline>
        </w:drawing>
      </w:r>
    </w:p>
    <w:p>
      <w:pPr>
        <w:jc w:val="center"/>
        <w:rPr>
          <w:rFonts w:hint="eastAsia" w:eastAsia="宋体"/>
          <w:lang w:eastAsia="zh-CN"/>
        </w:rPr>
      </w:pPr>
      <w:r>
        <w:rPr>
          <w:rFonts w:hint="eastAsia" w:eastAsia="宋体"/>
          <w:lang w:eastAsia="zh-CN"/>
        </w:rPr>
        <w:t>图：测试保存文件</w:t>
      </w:r>
    </w:p>
    <w:p/>
    <w:p>
      <w:pPr>
        <w:snapToGrid w:val="0"/>
        <w:spacing w:line="360" w:lineRule="auto"/>
      </w:pPr>
      <w:r>
        <w:rPr>
          <w:b/>
          <w:bCs/>
          <w:sz w:val="24"/>
          <w:szCs w:val="24"/>
        </w:rPr>
        <w:tab/>
      </w:r>
      <w:r>
        <w:drawing>
          <wp:inline distT="0" distB="0" distL="114300" distR="114300">
            <wp:extent cx="5273040" cy="2078990"/>
            <wp:effectExtent l="0" t="0" r="1206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3040" cy="2078990"/>
                    </a:xfrm>
                    <a:prstGeom prst="rect">
                      <a:avLst/>
                    </a:prstGeom>
                    <a:noFill/>
                    <a:ln>
                      <a:noFill/>
                    </a:ln>
                  </pic:spPr>
                </pic:pic>
              </a:graphicData>
            </a:graphic>
          </wp:inline>
        </w:drawing>
      </w:r>
    </w:p>
    <w:p>
      <w:pPr>
        <w:snapToGrid w:val="0"/>
        <w:spacing w:line="360" w:lineRule="auto"/>
        <w:jc w:val="center"/>
        <w:rPr>
          <w:rFonts w:hint="eastAsia" w:eastAsia="宋体"/>
          <w:lang w:eastAsia="zh-CN"/>
        </w:rPr>
      </w:pPr>
      <w:r>
        <w:rPr>
          <w:rFonts w:hint="eastAsia" w:eastAsia="宋体"/>
          <w:lang w:eastAsia="zh-CN"/>
        </w:rPr>
        <w:t>图：测试目录树</w:t>
      </w:r>
    </w:p>
    <w:p>
      <w:pPr>
        <w:pStyle w:val="3"/>
        <w:rPr>
          <w:rFonts w:ascii="黑体" w:hAnsi="黑体" w:eastAsia="黑体"/>
        </w:rPr>
      </w:pPr>
      <w:bookmarkStart w:id="17" w:name="_Toc42508016"/>
      <w:r>
        <w:rPr>
          <w:rFonts w:hint="eastAsia" w:ascii="黑体" w:hAnsi="黑体" w:eastAsia="黑体"/>
        </w:rPr>
        <w:t>3</w:t>
      </w:r>
      <w:r>
        <w:rPr>
          <w:rFonts w:ascii="黑体" w:hAnsi="黑体" w:eastAsia="黑体"/>
        </w:rPr>
        <w:t xml:space="preserve">.3 </w:t>
      </w:r>
      <w:r>
        <w:rPr>
          <w:rFonts w:hint="eastAsia" w:ascii="黑体" w:hAnsi="黑体" w:eastAsia="黑体"/>
        </w:rPr>
        <w:t>语法高亮提示功能测试</w:t>
      </w:r>
      <w:bookmarkEnd w:id="17"/>
    </w:p>
    <w:p>
      <w:pPr>
        <w:pStyle w:val="4"/>
        <w:rPr>
          <w:rFonts w:ascii="黑体" w:hAnsi="黑体" w:eastAsia="黑体"/>
          <w:sz w:val="28"/>
          <w:szCs w:val="28"/>
        </w:rPr>
      </w:pPr>
      <w:bookmarkStart w:id="18" w:name="_Toc42508017"/>
      <w:r>
        <w:rPr>
          <w:rFonts w:ascii="黑体" w:hAnsi="黑体" w:eastAsia="黑体"/>
          <w:sz w:val="28"/>
          <w:szCs w:val="28"/>
        </w:rPr>
        <w:t>3.3.1</w:t>
      </w:r>
      <w:r>
        <w:rPr>
          <w:rFonts w:hint="eastAsia" w:ascii="黑体" w:hAnsi="黑体" w:eastAsia="黑体"/>
          <w:sz w:val="28"/>
          <w:szCs w:val="28"/>
        </w:rPr>
        <w:t>测试结果小结</w:t>
      </w:r>
      <w:bookmarkEnd w:id="18"/>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4111"/>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b/>
                <w:bCs/>
                <w:sz w:val="24"/>
                <w:szCs w:val="24"/>
              </w:rPr>
            </w:pPr>
            <w:r>
              <w:rPr>
                <w:rFonts w:hint="eastAsia"/>
                <w:sz w:val="24"/>
                <w:szCs w:val="24"/>
              </w:rPr>
              <w:t>相应语法高亮语言</w:t>
            </w:r>
          </w:p>
        </w:tc>
        <w:tc>
          <w:tcPr>
            <w:tcW w:w="4111" w:type="dxa"/>
          </w:tcPr>
          <w:p>
            <w:pPr>
              <w:snapToGrid w:val="0"/>
              <w:spacing w:line="360" w:lineRule="auto"/>
              <w:rPr>
                <w:b/>
                <w:bCs/>
                <w:sz w:val="24"/>
                <w:szCs w:val="24"/>
              </w:rPr>
            </w:pPr>
            <w:r>
              <w:rPr>
                <w:rFonts w:hint="eastAsia"/>
                <w:sz w:val="24"/>
                <w:szCs w:val="24"/>
              </w:rPr>
              <w:t>预期结果</w:t>
            </w:r>
          </w:p>
        </w:tc>
        <w:tc>
          <w:tcPr>
            <w:tcW w:w="1922" w:type="dxa"/>
          </w:tcPr>
          <w:p>
            <w:pPr>
              <w:snapToGrid w:val="0"/>
              <w:spacing w:line="360" w:lineRule="auto"/>
              <w:rPr>
                <w:b/>
                <w:bCs/>
                <w:sz w:val="24"/>
                <w:szCs w:val="24"/>
              </w:rPr>
            </w:pPr>
            <w:r>
              <w:rPr>
                <w:rFonts w:hint="eastAsia"/>
                <w:sz w:val="24"/>
                <w:szCs w:val="24"/>
              </w:rPr>
              <w:t>完成状态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rFonts w:hint="default" w:eastAsia="宋体"/>
                <w:sz w:val="24"/>
                <w:szCs w:val="24"/>
                <w:lang w:val="en-US" w:eastAsia="zh-CN"/>
              </w:rPr>
            </w:pPr>
            <w:r>
              <w:rPr>
                <w:rFonts w:hint="eastAsia" w:eastAsia="宋体"/>
                <w:sz w:val="24"/>
                <w:szCs w:val="24"/>
                <w:lang w:val="en-US" w:eastAsia="zh-CN"/>
              </w:rPr>
              <w:t>HTML</w:t>
            </w:r>
          </w:p>
        </w:tc>
        <w:tc>
          <w:tcPr>
            <w:tcW w:w="4111" w:type="dxa"/>
          </w:tcPr>
          <w:p>
            <w:pPr>
              <w:snapToGrid w:val="0"/>
              <w:spacing w:line="360" w:lineRule="auto"/>
              <w:rPr>
                <w:sz w:val="24"/>
                <w:szCs w:val="24"/>
              </w:rPr>
            </w:pPr>
            <w:r>
              <w:rPr>
                <w:rFonts w:hint="eastAsia"/>
                <w:sz w:val="24"/>
                <w:szCs w:val="24"/>
              </w:rPr>
              <w:t>编辑区中能进行高亮提示与智能提示</w:t>
            </w:r>
          </w:p>
        </w:tc>
        <w:tc>
          <w:tcPr>
            <w:tcW w:w="1922" w:type="dxa"/>
          </w:tcPr>
          <w:p>
            <w:pPr>
              <w:snapToGrid w:val="0"/>
              <w:spacing w:line="360" w:lineRule="auto"/>
              <w:rPr>
                <w:sz w:val="24"/>
                <w:szCs w:val="24"/>
              </w:rPr>
            </w:pPr>
            <w:r>
              <w:rPr>
                <w:rFonts w:hint="eastAsia"/>
                <w:sz w:val="24"/>
                <w:szCs w:val="24"/>
              </w:rPr>
              <w:t>结果如预期一样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rFonts w:hint="default" w:eastAsia="宋体"/>
                <w:sz w:val="24"/>
                <w:szCs w:val="24"/>
                <w:lang w:val="en-US" w:eastAsia="zh-CN"/>
              </w:rPr>
            </w:pPr>
            <w:r>
              <w:rPr>
                <w:rFonts w:hint="eastAsia" w:eastAsia="宋体"/>
                <w:sz w:val="24"/>
                <w:szCs w:val="24"/>
                <w:lang w:val="en-US" w:eastAsia="zh-CN"/>
              </w:rPr>
              <w:t>CSS</w:t>
            </w:r>
          </w:p>
        </w:tc>
        <w:tc>
          <w:tcPr>
            <w:tcW w:w="4111" w:type="dxa"/>
          </w:tcPr>
          <w:p>
            <w:pPr>
              <w:snapToGrid w:val="0"/>
              <w:spacing w:line="360" w:lineRule="auto"/>
              <w:rPr>
                <w:sz w:val="24"/>
                <w:szCs w:val="24"/>
              </w:rPr>
            </w:pPr>
            <w:r>
              <w:rPr>
                <w:rFonts w:hint="eastAsia"/>
                <w:sz w:val="24"/>
                <w:szCs w:val="24"/>
              </w:rPr>
              <w:t>编辑区中能进行高亮提示与智能提示</w:t>
            </w:r>
          </w:p>
        </w:tc>
        <w:tc>
          <w:tcPr>
            <w:tcW w:w="1922" w:type="dxa"/>
          </w:tcPr>
          <w:p>
            <w:pPr>
              <w:snapToGrid w:val="0"/>
              <w:spacing w:line="360" w:lineRule="auto"/>
              <w:rPr>
                <w:sz w:val="24"/>
                <w:szCs w:val="24"/>
              </w:rPr>
            </w:pPr>
            <w:r>
              <w:rPr>
                <w:rFonts w:hint="eastAsia"/>
                <w:sz w:val="24"/>
                <w:szCs w:val="24"/>
              </w:rPr>
              <w:t>结果如预期一样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napToGrid w:val="0"/>
              <w:spacing w:line="360" w:lineRule="auto"/>
              <w:rPr>
                <w:rFonts w:hint="default" w:eastAsia="宋体"/>
                <w:sz w:val="24"/>
                <w:szCs w:val="24"/>
                <w:lang w:val="en-US" w:eastAsia="zh-CN"/>
              </w:rPr>
            </w:pPr>
            <w:r>
              <w:rPr>
                <w:rFonts w:hint="eastAsia" w:eastAsia="宋体"/>
                <w:sz w:val="24"/>
                <w:szCs w:val="24"/>
                <w:lang w:val="en-US" w:eastAsia="zh-CN"/>
              </w:rPr>
              <w:t>JAVASCRIPT</w:t>
            </w:r>
          </w:p>
        </w:tc>
        <w:tc>
          <w:tcPr>
            <w:tcW w:w="4111" w:type="dxa"/>
          </w:tcPr>
          <w:p>
            <w:pPr>
              <w:snapToGrid w:val="0"/>
              <w:spacing w:line="360" w:lineRule="auto"/>
              <w:rPr>
                <w:sz w:val="24"/>
                <w:szCs w:val="24"/>
              </w:rPr>
            </w:pPr>
            <w:r>
              <w:rPr>
                <w:rFonts w:hint="eastAsia"/>
                <w:sz w:val="24"/>
                <w:szCs w:val="24"/>
              </w:rPr>
              <w:t>编辑区中能进行高亮提示与智能提示</w:t>
            </w:r>
          </w:p>
        </w:tc>
        <w:tc>
          <w:tcPr>
            <w:tcW w:w="1922" w:type="dxa"/>
          </w:tcPr>
          <w:p>
            <w:pPr>
              <w:snapToGrid w:val="0"/>
              <w:spacing w:line="360" w:lineRule="auto"/>
              <w:rPr>
                <w:sz w:val="24"/>
                <w:szCs w:val="24"/>
              </w:rPr>
            </w:pPr>
            <w:r>
              <w:rPr>
                <w:rFonts w:hint="eastAsia"/>
                <w:sz w:val="24"/>
                <w:szCs w:val="24"/>
              </w:rPr>
              <w:t>结果如预期一样</w:t>
            </w:r>
          </w:p>
        </w:tc>
      </w:tr>
    </w:tbl>
    <w:p>
      <w:pPr>
        <w:pStyle w:val="4"/>
        <w:rPr>
          <w:rFonts w:ascii="黑体" w:hAnsi="黑体" w:eastAsia="黑体"/>
          <w:sz w:val="28"/>
          <w:szCs w:val="28"/>
        </w:rPr>
      </w:pPr>
      <w:bookmarkStart w:id="19" w:name="_Toc42508018"/>
      <w:r>
        <w:rPr>
          <w:rFonts w:ascii="黑体" w:hAnsi="黑体" w:eastAsia="黑体"/>
          <w:sz w:val="28"/>
          <w:szCs w:val="28"/>
        </w:rPr>
        <w:t>3.3.2</w:t>
      </w:r>
      <w:r>
        <w:rPr>
          <w:rFonts w:hint="eastAsia" w:ascii="黑体" w:hAnsi="黑体" w:eastAsia="黑体"/>
          <w:sz w:val="28"/>
          <w:szCs w:val="28"/>
        </w:rPr>
        <w:t>测试遇到的问题</w:t>
      </w:r>
      <w:bookmarkEnd w:id="19"/>
    </w:p>
    <w:p>
      <w:pPr>
        <w:snapToGrid w:val="0"/>
        <w:spacing w:line="360" w:lineRule="auto"/>
        <w:ind w:firstLine="420" w:firstLineChars="0"/>
        <w:rPr>
          <w:b/>
          <w:bCs/>
          <w:sz w:val="24"/>
          <w:szCs w:val="24"/>
        </w:rPr>
      </w:pPr>
    </w:p>
    <w:p>
      <w:pPr>
        <w:pStyle w:val="4"/>
        <w:rPr>
          <w:rFonts w:ascii="黑体" w:hAnsi="黑体" w:eastAsia="黑体"/>
          <w:sz w:val="28"/>
          <w:szCs w:val="28"/>
        </w:rPr>
      </w:pPr>
      <w:bookmarkStart w:id="20" w:name="_Toc42508019"/>
      <w:r>
        <w:rPr>
          <w:rFonts w:ascii="黑体" w:hAnsi="黑体" w:eastAsia="黑体"/>
          <w:sz w:val="28"/>
          <w:szCs w:val="28"/>
        </w:rPr>
        <w:t>3.3.3</w:t>
      </w:r>
      <w:r>
        <w:rPr>
          <w:rFonts w:hint="eastAsia" w:ascii="黑体" w:hAnsi="黑体" w:eastAsia="黑体"/>
          <w:sz w:val="28"/>
          <w:szCs w:val="28"/>
        </w:rPr>
        <w:t>测试过程截图</w:t>
      </w:r>
      <w:bookmarkEnd w:id="20"/>
    </w:p>
    <w:p>
      <w:pPr>
        <w:snapToGrid w:val="0"/>
        <w:spacing w:line="360" w:lineRule="auto"/>
      </w:pPr>
      <w:r>
        <w:drawing>
          <wp:inline distT="0" distB="0" distL="114300" distR="114300">
            <wp:extent cx="5266690" cy="2855595"/>
            <wp:effectExtent l="0" t="0" r="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6690" cy="2855595"/>
                    </a:xfrm>
                    <a:prstGeom prst="rect">
                      <a:avLst/>
                    </a:prstGeom>
                    <a:noFill/>
                    <a:ln>
                      <a:noFill/>
                    </a:ln>
                  </pic:spPr>
                </pic:pic>
              </a:graphicData>
            </a:graphic>
          </wp:inline>
        </w:drawing>
      </w:r>
    </w:p>
    <w:p>
      <w:pPr>
        <w:snapToGrid w:val="0"/>
        <w:spacing w:line="360" w:lineRule="auto"/>
        <w:jc w:val="center"/>
        <w:rPr>
          <w:rFonts w:hint="default" w:eastAsia="宋体"/>
          <w:lang w:val="en-US" w:eastAsia="zh-CN"/>
        </w:rPr>
      </w:pPr>
      <w:r>
        <w:rPr>
          <w:rFonts w:hint="eastAsia" w:eastAsia="宋体"/>
          <w:lang w:val="en-US" w:eastAsia="zh-CN"/>
        </w:rPr>
        <w:t>图：语法高亮</w:t>
      </w:r>
    </w:p>
    <w:p>
      <w:pPr>
        <w:pStyle w:val="2"/>
      </w:pPr>
      <w:bookmarkStart w:id="21" w:name="_Toc42508028"/>
      <w:r>
        <w:rPr>
          <w:rFonts w:hint="eastAsia"/>
        </w:rPr>
        <w:t>4测试记录</w:t>
      </w:r>
      <w:bookmarkEnd w:id="21"/>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0"/>
        <w:gridCol w:w="1449"/>
        <w:gridCol w:w="2665"/>
        <w:gridCol w:w="2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0" w:type="dxa"/>
          </w:tcPr>
          <w:p>
            <w:pPr>
              <w:snapToGrid w:val="0"/>
              <w:spacing w:line="360" w:lineRule="auto"/>
              <w:rPr>
                <w:sz w:val="24"/>
                <w:szCs w:val="24"/>
              </w:rPr>
            </w:pPr>
            <w:r>
              <w:rPr>
                <w:rFonts w:hint="eastAsia"/>
                <w:sz w:val="24"/>
                <w:szCs w:val="24"/>
              </w:rPr>
              <w:t>测试日期</w:t>
            </w:r>
          </w:p>
        </w:tc>
        <w:tc>
          <w:tcPr>
            <w:tcW w:w="1449" w:type="dxa"/>
          </w:tcPr>
          <w:p>
            <w:pPr>
              <w:snapToGrid w:val="0"/>
              <w:spacing w:line="360" w:lineRule="auto"/>
              <w:rPr>
                <w:sz w:val="24"/>
                <w:szCs w:val="24"/>
              </w:rPr>
            </w:pPr>
            <w:r>
              <w:rPr>
                <w:rFonts w:hint="eastAsia"/>
                <w:sz w:val="24"/>
                <w:szCs w:val="24"/>
              </w:rPr>
              <w:t>测试地点</w:t>
            </w:r>
          </w:p>
        </w:tc>
        <w:tc>
          <w:tcPr>
            <w:tcW w:w="2665" w:type="dxa"/>
          </w:tcPr>
          <w:p>
            <w:pPr>
              <w:snapToGrid w:val="0"/>
              <w:spacing w:line="360" w:lineRule="auto"/>
              <w:rPr>
                <w:sz w:val="24"/>
                <w:szCs w:val="24"/>
              </w:rPr>
            </w:pPr>
            <w:r>
              <w:rPr>
                <w:rFonts w:hint="eastAsia"/>
                <w:sz w:val="24"/>
                <w:szCs w:val="24"/>
              </w:rPr>
              <w:t>测试软硬件配置</w:t>
            </w:r>
          </w:p>
        </w:tc>
        <w:tc>
          <w:tcPr>
            <w:tcW w:w="2092" w:type="dxa"/>
          </w:tcPr>
          <w:p>
            <w:pPr>
              <w:snapToGrid w:val="0"/>
              <w:spacing w:line="360" w:lineRule="auto"/>
              <w:rPr>
                <w:sz w:val="24"/>
                <w:szCs w:val="24"/>
              </w:rPr>
            </w:pPr>
            <w:r>
              <w:rPr>
                <w:rFonts w:hint="eastAsia"/>
                <w:sz w:val="24"/>
                <w:szCs w:val="24"/>
              </w:rPr>
              <w:t>执行者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0" w:type="dxa"/>
          </w:tcPr>
          <w:p>
            <w:pPr>
              <w:snapToGrid w:val="0"/>
              <w:spacing w:line="360" w:lineRule="auto"/>
              <w:rPr>
                <w:sz w:val="24"/>
                <w:szCs w:val="24"/>
              </w:rPr>
            </w:pPr>
            <w:r>
              <w:rPr>
                <w:rFonts w:hint="eastAsia"/>
                <w:sz w:val="24"/>
                <w:szCs w:val="24"/>
              </w:rPr>
              <w:t>2</w:t>
            </w:r>
            <w:r>
              <w:rPr>
                <w:sz w:val="24"/>
                <w:szCs w:val="24"/>
              </w:rPr>
              <w:t>020</w:t>
            </w:r>
            <w:r>
              <w:rPr>
                <w:rFonts w:hint="eastAsia"/>
                <w:sz w:val="24"/>
                <w:szCs w:val="24"/>
              </w:rPr>
              <w:t>年6月7日</w:t>
            </w:r>
          </w:p>
        </w:tc>
        <w:tc>
          <w:tcPr>
            <w:tcW w:w="1449" w:type="dxa"/>
          </w:tcPr>
          <w:p>
            <w:pPr>
              <w:snapToGrid w:val="0"/>
              <w:spacing w:line="360" w:lineRule="auto"/>
              <w:rPr>
                <w:sz w:val="24"/>
                <w:szCs w:val="24"/>
              </w:rPr>
            </w:pPr>
            <w:r>
              <w:rPr>
                <w:rFonts w:hint="eastAsia"/>
                <w:sz w:val="24"/>
                <w:szCs w:val="24"/>
              </w:rPr>
              <w:t>浙江温州</w:t>
            </w:r>
          </w:p>
        </w:tc>
        <w:tc>
          <w:tcPr>
            <w:tcW w:w="2665" w:type="dxa"/>
          </w:tcPr>
          <w:p>
            <w:pPr>
              <w:snapToGrid w:val="0"/>
              <w:spacing w:line="360" w:lineRule="auto"/>
              <w:rPr>
                <w:sz w:val="24"/>
                <w:szCs w:val="24"/>
              </w:rPr>
            </w:pPr>
            <w:r>
              <w:rPr>
                <w:rFonts w:hint="eastAsia"/>
                <w:sz w:val="24"/>
                <w:szCs w:val="24"/>
              </w:rPr>
              <w:t>操作系统：Windows</w:t>
            </w:r>
            <w:r>
              <w:rPr>
                <w:sz w:val="24"/>
                <w:szCs w:val="24"/>
              </w:rPr>
              <w:t xml:space="preserve"> 10</w:t>
            </w:r>
          </w:p>
          <w:p>
            <w:pPr>
              <w:snapToGrid w:val="0"/>
              <w:spacing w:line="360" w:lineRule="auto"/>
              <w:rPr>
                <w:sz w:val="24"/>
                <w:szCs w:val="24"/>
              </w:rPr>
            </w:pPr>
            <w:r>
              <w:rPr>
                <w:rFonts w:hint="eastAsia"/>
                <w:sz w:val="24"/>
                <w:szCs w:val="24"/>
              </w:rPr>
              <w:t>内存：8GB</w:t>
            </w:r>
            <w:r>
              <w:rPr>
                <w:sz w:val="24"/>
                <w:szCs w:val="24"/>
              </w:rPr>
              <w:t xml:space="preserve"> </w:t>
            </w:r>
          </w:p>
          <w:p>
            <w:pPr>
              <w:snapToGrid w:val="0"/>
              <w:spacing w:line="360" w:lineRule="auto"/>
              <w:rPr>
                <w:sz w:val="24"/>
                <w:szCs w:val="24"/>
              </w:rPr>
            </w:pPr>
            <w:r>
              <w:rPr>
                <w:rFonts w:hint="eastAsia"/>
                <w:sz w:val="24"/>
                <w:szCs w:val="24"/>
              </w:rPr>
              <w:t>CPU：</w:t>
            </w:r>
            <w:r>
              <w:rPr>
                <w:sz w:val="24"/>
                <w:szCs w:val="24"/>
              </w:rPr>
              <w:t>I</w:t>
            </w:r>
            <w:r>
              <w:rPr>
                <w:rFonts w:hint="eastAsia"/>
                <w:sz w:val="24"/>
                <w:szCs w:val="24"/>
              </w:rPr>
              <w:t>ntel</w:t>
            </w:r>
            <w:r>
              <w:rPr>
                <w:sz w:val="24"/>
                <w:szCs w:val="24"/>
              </w:rPr>
              <w:t xml:space="preserve"> </w:t>
            </w:r>
            <w:r>
              <w:rPr>
                <w:rFonts w:hint="eastAsia"/>
                <w:sz w:val="24"/>
                <w:szCs w:val="24"/>
              </w:rPr>
              <w:t>i</w:t>
            </w:r>
            <w:r>
              <w:rPr>
                <w:sz w:val="24"/>
                <w:szCs w:val="24"/>
              </w:rPr>
              <w:t>5</w:t>
            </w:r>
            <w:r>
              <w:rPr>
                <w:rFonts w:hint="eastAsia"/>
                <w:sz w:val="24"/>
                <w:szCs w:val="24"/>
              </w:rPr>
              <w:t>-</w:t>
            </w:r>
            <w:r>
              <w:rPr>
                <w:sz w:val="24"/>
                <w:szCs w:val="24"/>
              </w:rPr>
              <w:t>8300</w:t>
            </w:r>
            <w:r>
              <w:rPr>
                <w:rFonts w:hint="eastAsia"/>
                <w:sz w:val="24"/>
                <w:szCs w:val="24"/>
              </w:rPr>
              <w:t>H</w:t>
            </w:r>
          </w:p>
        </w:tc>
        <w:tc>
          <w:tcPr>
            <w:tcW w:w="2092" w:type="dxa"/>
          </w:tcPr>
          <w:p>
            <w:pPr>
              <w:snapToGrid w:val="0"/>
              <w:spacing w:line="360" w:lineRule="auto"/>
              <w:rPr>
                <w:sz w:val="24"/>
                <w:szCs w:val="24"/>
              </w:rPr>
            </w:pPr>
            <w:r>
              <w:rPr>
                <w:rFonts w:hint="eastAsia"/>
                <w:sz w:val="24"/>
                <w:szCs w:val="24"/>
              </w:rPr>
              <w:t>吴焜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0" w:type="dxa"/>
          </w:tcPr>
          <w:p>
            <w:pPr>
              <w:snapToGrid w:val="0"/>
              <w:spacing w:line="360" w:lineRule="auto"/>
              <w:rPr>
                <w:sz w:val="24"/>
                <w:szCs w:val="24"/>
              </w:rPr>
            </w:pPr>
          </w:p>
        </w:tc>
        <w:tc>
          <w:tcPr>
            <w:tcW w:w="1449" w:type="dxa"/>
          </w:tcPr>
          <w:p>
            <w:pPr>
              <w:snapToGrid w:val="0"/>
              <w:spacing w:line="360" w:lineRule="auto"/>
              <w:rPr>
                <w:sz w:val="24"/>
                <w:szCs w:val="24"/>
              </w:rPr>
            </w:pPr>
          </w:p>
        </w:tc>
        <w:tc>
          <w:tcPr>
            <w:tcW w:w="2665" w:type="dxa"/>
          </w:tcPr>
          <w:p>
            <w:pPr>
              <w:snapToGrid w:val="0"/>
              <w:spacing w:line="360" w:lineRule="auto"/>
              <w:rPr>
                <w:sz w:val="24"/>
                <w:szCs w:val="24"/>
              </w:rPr>
            </w:pPr>
          </w:p>
        </w:tc>
        <w:tc>
          <w:tcPr>
            <w:tcW w:w="2092" w:type="dxa"/>
          </w:tcPr>
          <w:p>
            <w:pPr>
              <w:snapToGrid w:val="0"/>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0" w:type="dxa"/>
          </w:tcPr>
          <w:p>
            <w:pPr>
              <w:snapToGrid w:val="0"/>
              <w:spacing w:line="360" w:lineRule="auto"/>
              <w:rPr>
                <w:sz w:val="24"/>
                <w:szCs w:val="24"/>
              </w:rPr>
            </w:pPr>
          </w:p>
        </w:tc>
        <w:tc>
          <w:tcPr>
            <w:tcW w:w="1449" w:type="dxa"/>
          </w:tcPr>
          <w:p>
            <w:pPr>
              <w:snapToGrid w:val="0"/>
              <w:spacing w:line="360" w:lineRule="auto"/>
              <w:rPr>
                <w:sz w:val="24"/>
                <w:szCs w:val="24"/>
              </w:rPr>
            </w:pPr>
          </w:p>
        </w:tc>
        <w:tc>
          <w:tcPr>
            <w:tcW w:w="2665" w:type="dxa"/>
          </w:tcPr>
          <w:p>
            <w:pPr>
              <w:snapToGrid w:val="0"/>
              <w:spacing w:line="360" w:lineRule="auto"/>
              <w:rPr>
                <w:sz w:val="24"/>
                <w:szCs w:val="24"/>
              </w:rPr>
            </w:pPr>
          </w:p>
        </w:tc>
        <w:tc>
          <w:tcPr>
            <w:tcW w:w="2092" w:type="dxa"/>
          </w:tcPr>
          <w:p>
            <w:pPr>
              <w:snapToGrid w:val="0"/>
              <w:spacing w:line="360" w:lineRule="auto"/>
              <w:rPr>
                <w:sz w:val="24"/>
                <w:szCs w:val="24"/>
              </w:rPr>
            </w:pPr>
          </w:p>
        </w:tc>
      </w:tr>
    </w:tbl>
    <w:p>
      <w:pPr>
        <w:pStyle w:val="2"/>
      </w:pPr>
      <w:bookmarkStart w:id="22" w:name="_Toc42508029"/>
      <w:r>
        <w:rPr>
          <w:rFonts w:hint="eastAsia"/>
        </w:rPr>
        <w:t>5评价</w:t>
      </w:r>
      <w:bookmarkEnd w:id="22"/>
    </w:p>
    <w:p>
      <w:pPr>
        <w:pStyle w:val="3"/>
        <w:rPr>
          <w:rFonts w:ascii="黑体" w:hAnsi="黑体" w:eastAsia="黑体"/>
        </w:rPr>
      </w:pPr>
      <w:bookmarkStart w:id="23" w:name="_Toc42508030"/>
      <w:r>
        <w:rPr>
          <w:rFonts w:hint="eastAsia" w:ascii="黑体" w:hAnsi="黑体" w:eastAsia="黑体"/>
        </w:rPr>
        <w:t>5</w:t>
      </w:r>
      <w:r>
        <w:rPr>
          <w:rFonts w:ascii="黑体" w:hAnsi="黑体" w:eastAsia="黑体"/>
        </w:rPr>
        <w:t>.1</w:t>
      </w:r>
      <w:r>
        <w:rPr>
          <w:rFonts w:hint="eastAsia" w:ascii="黑体" w:hAnsi="黑体" w:eastAsia="黑体"/>
        </w:rPr>
        <w:t>能力</w:t>
      </w:r>
      <w:bookmarkEnd w:id="23"/>
    </w:p>
    <w:p>
      <w:pPr>
        <w:snapToGrid w:val="0"/>
        <w:spacing w:line="360" w:lineRule="auto"/>
        <w:rPr>
          <w:sz w:val="24"/>
          <w:szCs w:val="24"/>
        </w:rPr>
      </w:pPr>
      <w:r>
        <w:rPr>
          <w:b/>
          <w:bCs/>
          <w:sz w:val="24"/>
          <w:szCs w:val="24"/>
        </w:rPr>
        <w:tab/>
      </w:r>
      <w:r>
        <w:rPr>
          <w:rFonts w:hint="eastAsia"/>
          <w:sz w:val="24"/>
          <w:szCs w:val="24"/>
        </w:rPr>
        <w:t>本产品具备了一个跨平台代码编辑器的基本功能，支持多门主流编程语言或标记语言的高亮提示和智能提示，并支持不同编码的文本文件，配上简洁清爽的UI设计，可以给用户带来愉悦的使用心情。</w:t>
      </w:r>
    </w:p>
    <w:p>
      <w:pPr>
        <w:pStyle w:val="3"/>
        <w:rPr>
          <w:rFonts w:ascii="黑体" w:hAnsi="黑体" w:eastAsia="黑体"/>
        </w:rPr>
      </w:pPr>
      <w:bookmarkStart w:id="24" w:name="_Toc42508031"/>
      <w:r>
        <w:rPr>
          <w:rFonts w:hint="eastAsia" w:ascii="黑体" w:hAnsi="黑体" w:eastAsia="黑体"/>
        </w:rPr>
        <w:t>5</w:t>
      </w:r>
      <w:r>
        <w:rPr>
          <w:rFonts w:ascii="黑体" w:hAnsi="黑体" w:eastAsia="黑体"/>
        </w:rPr>
        <w:t>.2</w:t>
      </w:r>
      <w:r>
        <w:rPr>
          <w:rFonts w:hint="eastAsia" w:ascii="黑体" w:hAnsi="黑体" w:eastAsia="黑体"/>
        </w:rPr>
        <w:t>缺陷和限制</w:t>
      </w:r>
      <w:bookmarkEnd w:id="24"/>
    </w:p>
    <w:p>
      <w:pPr>
        <w:snapToGrid w:val="0"/>
        <w:spacing w:line="360" w:lineRule="auto"/>
        <w:rPr>
          <w:sz w:val="24"/>
          <w:szCs w:val="24"/>
        </w:rPr>
      </w:pPr>
      <w:r>
        <w:rPr>
          <w:b/>
          <w:bCs/>
          <w:sz w:val="24"/>
          <w:szCs w:val="24"/>
        </w:rPr>
        <w:tab/>
      </w:r>
      <w:r>
        <w:rPr>
          <w:rFonts w:hint="eastAsia"/>
          <w:sz w:val="24"/>
          <w:szCs w:val="24"/>
        </w:rPr>
        <w:t>本产品的缺陷在于只是实现了基本的代码编辑器的功能，尚不能支持编译运行代码或在编辑器中使用终端，还有较大的改进空间。</w:t>
      </w:r>
    </w:p>
    <w:p>
      <w:pPr>
        <w:pStyle w:val="3"/>
        <w:rPr>
          <w:rFonts w:ascii="黑体" w:hAnsi="黑体" w:eastAsia="黑体"/>
        </w:rPr>
      </w:pPr>
      <w:bookmarkStart w:id="25" w:name="_Toc42508032"/>
      <w:r>
        <w:rPr>
          <w:rFonts w:hint="eastAsia" w:ascii="黑体" w:hAnsi="黑体" w:eastAsia="黑体"/>
        </w:rPr>
        <w:t>5</w:t>
      </w:r>
      <w:r>
        <w:rPr>
          <w:rFonts w:ascii="黑体" w:hAnsi="黑体" w:eastAsia="黑体"/>
        </w:rPr>
        <w:t>.3</w:t>
      </w:r>
      <w:r>
        <w:rPr>
          <w:rFonts w:hint="eastAsia" w:ascii="黑体" w:hAnsi="黑体" w:eastAsia="黑体"/>
        </w:rPr>
        <w:t>建议</w:t>
      </w:r>
      <w:bookmarkEnd w:id="25"/>
    </w:p>
    <w:p>
      <w:pPr>
        <w:snapToGrid w:val="0"/>
        <w:spacing w:line="360" w:lineRule="auto"/>
        <w:rPr>
          <w:sz w:val="24"/>
          <w:szCs w:val="24"/>
        </w:rPr>
      </w:pPr>
      <w:r>
        <w:rPr>
          <w:b/>
          <w:bCs/>
          <w:sz w:val="24"/>
          <w:szCs w:val="24"/>
        </w:rPr>
        <w:tab/>
      </w:r>
      <w:r>
        <w:rPr>
          <w:rFonts w:hint="eastAsia"/>
          <w:sz w:val="24"/>
          <w:szCs w:val="24"/>
        </w:rPr>
        <w:t>本产品的改进方向有许多，具体而言分为以下几个方面：</w:t>
      </w:r>
    </w:p>
    <w:p>
      <w:pPr>
        <w:snapToGrid w:val="0"/>
        <w:spacing w:line="360" w:lineRule="auto"/>
        <w:rPr>
          <w:sz w:val="24"/>
          <w:szCs w:val="24"/>
        </w:rPr>
      </w:pPr>
      <w:r>
        <w:rPr>
          <w:sz w:val="24"/>
          <w:szCs w:val="24"/>
        </w:rPr>
        <w:tab/>
      </w:r>
      <w:r>
        <w:rPr>
          <w:rFonts w:hint="eastAsia"/>
          <w:sz w:val="24"/>
          <w:szCs w:val="24"/>
        </w:rPr>
        <w:t>①让系统在编辑器中支持使用终端；</w:t>
      </w:r>
    </w:p>
    <w:p>
      <w:pPr>
        <w:snapToGrid w:val="0"/>
        <w:spacing w:line="360" w:lineRule="auto"/>
        <w:rPr>
          <w:sz w:val="24"/>
          <w:szCs w:val="24"/>
        </w:rPr>
      </w:pPr>
      <w:r>
        <w:rPr>
          <w:sz w:val="24"/>
          <w:szCs w:val="24"/>
        </w:rPr>
        <w:tab/>
      </w:r>
      <w:r>
        <w:rPr>
          <w:rFonts w:hint="eastAsia"/>
          <w:sz w:val="24"/>
          <w:szCs w:val="24"/>
        </w:rPr>
        <w:t>②让系统支持编译运行代码；</w:t>
      </w:r>
    </w:p>
    <w:p>
      <w:pPr>
        <w:snapToGrid w:val="0"/>
        <w:spacing w:line="360" w:lineRule="auto"/>
        <w:rPr>
          <w:sz w:val="24"/>
          <w:szCs w:val="24"/>
        </w:rPr>
      </w:pPr>
      <w:r>
        <w:rPr>
          <w:sz w:val="24"/>
          <w:szCs w:val="24"/>
        </w:rPr>
        <w:tab/>
      </w:r>
      <w:r>
        <w:rPr>
          <w:rFonts w:hint="eastAsia"/>
          <w:sz w:val="24"/>
          <w:szCs w:val="24"/>
        </w:rPr>
        <w:t>③支持上下文相关的代码补全功能；</w:t>
      </w:r>
    </w:p>
    <w:p>
      <w:pPr>
        <w:snapToGrid w:val="0"/>
        <w:spacing w:line="360" w:lineRule="auto"/>
        <w:rPr>
          <w:sz w:val="24"/>
          <w:szCs w:val="24"/>
        </w:rPr>
      </w:pPr>
      <w:r>
        <w:rPr>
          <w:sz w:val="24"/>
          <w:szCs w:val="24"/>
        </w:rPr>
        <w:tab/>
      </w:r>
      <w:r>
        <w:rPr>
          <w:rFonts w:hint="eastAsia"/>
          <w:sz w:val="24"/>
          <w:szCs w:val="24"/>
        </w:rPr>
        <w:t>④当鼠标悬停在代码中的变量、函数等构造物上时，能够显示它们的定义。</w:t>
      </w:r>
    </w:p>
    <w:p>
      <w:pPr>
        <w:pStyle w:val="3"/>
        <w:rPr>
          <w:rFonts w:ascii="黑体" w:hAnsi="黑体" w:eastAsia="黑体"/>
        </w:rPr>
      </w:pPr>
      <w:bookmarkStart w:id="26" w:name="_Toc42508033"/>
      <w:r>
        <w:rPr>
          <w:rFonts w:hint="eastAsia" w:ascii="黑体" w:hAnsi="黑体" w:eastAsia="黑体"/>
        </w:rPr>
        <w:t>5</w:t>
      </w:r>
      <w:r>
        <w:rPr>
          <w:rFonts w:ascii="黑体" w:hAnsi="黑体" w:eastAsia="黑体"/>
        </w:rPr>
        <w:t>.4</w:t>
      </w:r>
      <w:r>
        <w:rPr>
          <w:rFonts w:hint="eastAsia" w:ascii="黑体" w:hAnsi="黑体" w:eastAsia="黑体"/>
        </w:rPr>
        <w:t>结论</w:t>
      </w:r>
      <w:bookmarkEnd w:id="26"/>
    </w:p>
    <w:p>
      <w:pPr>
        <w:snapToGrid w:val="0"/>
        <w:spacing w:line="360" w:lineRule="auto"/>
        <w:rPr>
          <w:sz w:val="24"/>
          <w:szCs w:val="24"/>
        </w:rPr>
      </w:pPr>
      <w:r>
        <w:rPr>
          <w:b/>
          <w:bCs/>
          <w:sz w:val="24"/>
          <w:szCs w:val="24"/>
        </w:rPr>
        <w:tab/>
      </w:r>
      <w:r>
        <w:rPr>
          <w:rFonts w:hint="eastAsia"/>
          <w:sz w:val="24"/>
          <w:szCs w:val="24"/>
        </w:rPr>
        <w:t>在测试的过程中并未发现明显的错误，程序较为顺利地通</w:t>
      </w:r>
      <w:bookmarkStart w:id="30" w:name="_GoBack"/>
      <w:bookmarkEnd w:id="30"/>
      <w:r>
        <w:rPr>
          <w:rFonts w:hint="eastAsia"/>
          <w:sz w:val="24"/>
          <w:szCs w:val="24"/>
        </w:rPr>
        <w:t>过黑盒测试，系统运行可靠，功能齐备，性能满足预期要求，是一个合格的跨平台代码编辑器。</w:t>
      </w:r>
    </w:p>
    <w:p>
      <w:pPr>
        <w:pStyle w:val="2"/>
      </w:pPr>
      <w:bookmarkStart w:id="27" w:name="_Toc42508034"/>
      <w:r>
        <w:rPr>
          <w:rFonts w:hint="eastAsia"/>
        </w:rPr>
        <w:t>6测试活动总结</w:t>
      </w:r>
      <w:bookmarkEnd w:id="27"/>
    </w:p>
    <w:p>
      <w:pPr>
        <w:pStyle w:val="3"/>
        <w:rPr>
          <w:rFonts w:ascii="黑体" w:hAnsi="黑体" w:eastAsia="黑体"/>
        </w:rPr>
      </w:pPr>
      <w:bookmarkStart w:id="28" w:name="_Toc42508035"/>
      <w:r>
        <w:rPr>
          <w:rFonts w:hint="eastAsia" w:ascii="黑体" w:hAnsi="黑体" w:eastAsia="黑体"/>
        </w:rPr>
        <w:t>6</w:t>
      </w:r>
      <w:r>
        <w:rPr>
          <w:rFonts w:ascii="黑体" w:hAnsi="黑体" w:eastAsia="黑体"/>
        </w:rPr>
        <w:t>.1</w:t>
      </w:r>
      <w:r>
        <w:rPr>
          <w:rFonts w:hint="eastAsia" w:ascii="黑体" w:hAnsi="黑体" w:eastAsia="黑体"/>
        </w:rPr>
        <w:t>人力消耗</w:t>
      </w:r>
      <w:bookmarkEnd w:id="28"/>
    </w:p>
    <w:p>
      <w:pPr>
        <w:snapToGrid w:val="0"/>
        <w:spacing w:line="360" w:lineRule="auto"/>
        <w:rPr>
          <w:sz w:val="24"/>
          <w:szCs w:val="24"/>
        </w:rPr>
      </w:pPr>
      <w:r>
        <w:rPr>
          <w:b/>
          <w:bCs/>
          <w:sz w:val="24"/>
          <w:szCs w:val="24"/>
        </w:rPr>
        <w:tab/>
      </w:r>
      <w:r>
        <w:rPr>
          <w:rFonts w:hint="eastAsia"/>
          <w:sz w:val="24"/>
          <w:szCs w:val="24"/>
        </w:rPr>
        <w:t>本次测试花费了小组成员0</w:t>
      </w:r>
      <w:r>
        <w:rPr>
          <w:sz w:val="24"/>
          <w:szCs w:val="24"/>
        </w:rPr>
        <w:t>.5-1</w:t>
      </w:r>
      <w:r>
        <w:rPr>
          <w:rFonts w:hint="eastAsia"/>
          <w:sz w:val="24"/>
          <w:szCs w:val="24"/>
        </w:rPr>
        <w:t>个工作日的时间，撰写测试报告又花费了0</w:t>
      </w:r>
      <w:r>
        <w:rPr>
          <w:sz w:val="24"/>
          <w:szCs w:val="24"/>
        </w:rPr>
        <w:t>.5-1</w:t>
      </w:r>
      <w:r>
        <w:rPr>
          <w:rFonts w:hint="eastAsia"/>
          <w:sz w:val="24"/>
          <w:szCs w:val="24"/>
        </w:rPr>
        <w:t>个工作日的时间，共计耗费2</w:t>
      </w:r>
      <w:r>
        <w:rPr>
          <w:sz w:val="24"/>
          <w:szCs w:val="24"/>
        </w:rPr>
        <w:t>-4</w:t>
      </w:r>
      <w:r>
        <w:rPr>
          <w:rFonts w:hint="eastAsia"/>
          <w:sz w:val="24"/>
          <w:szCs w:val="24"/>
        </w:rPr>
        <w:t>人日的人力。</w:t>
      </w:r>
    </w:p>
    <w:p>
      <w:pPr>
        <w:pStyle w:val="3"/>
        <w:rPr>
          <w:rFonts w:ascii="黑体" w:hAnsi="黑体" w:eastAsia="黑体"/>
        </w:rPr>
      </w:pPr>
      <w:bookmarkStart w:id="29" w:name="_Toc42508036"/>
      <w:r>
        <w:rPr>
          <w:rFonts w:hint="eastAsia" w:ascii="黑体" w:hAnsi="黑体" w:eastAsia="黑体"/>
        </w:rPr>
        <w:t>6</w:t>
      </w:r>
      <w:r>
        <w:rPr>
          <w:rFonts w:ascii="黑体" w:hAnsi="黑体" w:eastAsia="黑体"/>
        </w:rPr>
        <w:t>.2</w:t>
      </w:r>
      <w:r>
        <w:rPr>
          <w:rFonts w:hint="eastAsia" w:ascii="黑体" w:hAnsi="黑体" w:eastAsia="黑体"/>
        </w:rPr>
        <w:t>物质资源消耗</w:t>
      </w:r>
      <w:bookmarkEnd w:id="29"/>
    </w:p>
    <w:p>
      <w:pPr>
        <w:snapToGrid w:val="0"/>
        <w:spacing w:line="360" w:lineRule="auto"/>
        <w:rPr>
          <w:sz w:val="24"/>
          <w:szCs w:val="24"/>
        </w:rPr>
      </w:pPr>
      <w:r>
        <w:rPr>
          <w:b/>
          <w:bCs/>
          <w:sz w:val="24"/>
          <w:szCs w:val="24"/>
        </w:rPr>
        <w:tab/>
      </w:r>
      <w:r>
        <w:rPr>
          <w:rFonts w:hint="eastAsia"/>
          <w:sz w:val="24"/>
          <w:szCs w:val="24"/>
        </w:rPr>
        <w:t>本次测试使用了多台计算机设备，只消耗了必备的电力资源，并为造成其他物质资源损耗。</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等线">
    <w:altName w:val="思源宋体 CN"/>
    <w:panose1 w:val="02010600030101010101"/>
    <w:charset w:val="86"/>
    <w:family w:val="auto"/>
    <w:pitch w:val="default"/>
    <w:sig w:usb0="00000000" w:usb1="00000000" w:usb2="00000016" w:usb3="00000000" w:csb0="0004000F" w:csb1="00000000"/>
  </w:font>
  <w:font w:name="等线">
    <w:altName w:val="思源宋体 CN"/>
    <w:panose1 w:val="00000000000000000000"/>
    <w:charset w:val="86"/>
    <w:family w:val="auto"/>
    <w:pitch w:val="default"/>
    <w:sig w:usb0="00000000" w:usb1="00000000" w:usb2="00000000" w:usb3="00000000" w:csb0="00000000" w:csb1="00000000"/>
  </w:font>
  <w:font w:name="等线">
    <w:altName w:val="East Syriac Adiabene"/>
    <w:panose1 w:val="00000000000000000000"/>
    <w:charset w:val="00"/>
    <w:family w:val="auto"/>
    <w:pitch w:val="default"/>
    <w:sig w:usb0="00000000" w:usb1="00000000" w:usb2="00000000" w:usb3="00000000" w:csb0="00000000" w:csb1="00000000"/>
  </w:font>
  <w:font w:name="等线 Light">
    <w:altName w:val="思源宋体 CN"/>
    <w:panose1 w:val="02010600030101010101"/>
    <w:charset w:val="86"/>
    <w:family w:val="auto"/>
    <w:pitch w:val="default"/>
    <w:sig w:usb0="00000000" w:usb1="00000000" w:usb2="00000016" w:usb3="00000000" w:csb0="0004000F" w:csb1="00000000"/>
  </w:font>
  <w:font w:name="黑体">
    <w:altName w:val="文泉驿微米黑"/>
    <w:panose1 w:val="02010609060101010101"/>
    <w:charset w:val="86"/>
    <w:family w:val="modern"/>
    <w:pitch w:val="default"/>
    <w:sig w:usb0="00000000" w:usb1="00000000" w:usb2="00000016" w:usb3="00000000" w:csb0="00040001" w:csb1="00000000"/>
  </w:font>
  <w:font w:name="East Syriac Adiabene">
    <w:panose1 w:val="00000400000000000000"/>
    <w:charset w:val="00"/>
    <w:family w:val="auto"/>
    <w:pitch w:val="default"/>
    <w:sig w:usb0="00002041" w:usb1="00000000" w:usb2="00000080" w:usb3="00000000" w:csb0="00000041" w:csb1="00000000"/>
  </w:font>
  <w:font w:name="JetBrainsMono Nerd Font">
    <w:panose1 w:val="00000000000000000000"/>
    <w:charset w:val="00"/>
    <w:family w:val="auto"/>
    <w:pitch w:val="default"/>
    <w:sig w:usb0="80000207" w:usb1="00000001" w:usb2="00000000" w:usb3="00000000" w:csb0="00000097" w:csb1="00000000"/>
  </w:font>
  <w:font w:name="文泉驿微米黑">
    <w:panose1 w:val="020B0606030804020204"/>
    <w:charset w:val="86"/>
    <w:family w:val="auto"/>
    <w:pitch w:val="default"/>
    <w:sig w:usb0="E10002EF" w:usb1="6BDFFCFB" w:usb2="00800036" w:usb3="00000000" w:csb0="603E019F" w:csb1="DFD70000"/>
  </w:font>
  <w:font w:name="等线 Light">
    <w:altName w:val="East Syriac Adiabene"/>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思源宋体 CN">
    <w:panose1 w:val="020205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2549858"/>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70"/>
    <w:rsid w:val="000A5F81"/>
    <w:rsid w:val="000F4FFC"/>
    <w:rsid w:val="00107770"/>
    <w:rsid w:val="001F1EED"/>
    <w:rsid w:val="002B3F39"/>
    <w:rsid w:val="003402DB"/>
    <w:rsid w:val="003F3F4D"/>
    <w:rsid w:val="00402E54"/>
    <w:rsid w:val="00541350"/>
    <w:rsid w:val="006A1876"/>
    <w:rsid w:val="00781A5F"/>
    <w:rsid w:val="007F0006"/>
    <w:rsid w:val="00865C03"/>
    <w:rsid w:val="008A1CDB"/>
    <w:rsid w:val="008A74B4"/>
    <w:rsid w:val="00965ED0"/>
    <w:rsid w:val="00A207F2"/>
    <w:rsid w:val="00A857CF"/>
    <w:rsid w:val="00BC3B82"/>
    <w:rsid w:val="00DC0B71"/>
    <w:rsid w:val="00E1258C"/>
    <w:rsid w:val="00E97454"/>
    <w:rsid w:val="00EB092B"/>
    <w:rsid w:val="00F3574C"/>
    <w:rsid w:val="1B6FB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5"/>
    <w:unhideWhenUsed/>
    <w:uiPriority w:val="99"/>
    <w:rPr>
      <w:color w:val="0563C1" w:themeColor="hyperlink"/>
      <w:u w:val="single"/>
      <w14:textFill>
        <w14:solidFill>
          <w14:schemeClr w14:val="hlink"/>
        </w14:solidFill>
      </w14:textFill>
    </w:r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widowControl/>
      <w:spacing w:after="100" w:line="259" w:lineRule="auto"/>
      <w:jc w:val="left"/>
    </w:pPr>
    <w:rPr>
      <w:rFonts w:cs="Times New Roman"/>
      <w:kern w:val="0"/>
      <w:sz w:val="22"/>
    </w:rPr>
  </w:style>
  <w:style w:type="paragraph" w:styleId="12">
    <w:name w:val="toc 2"/>
    <w:basedOn w:val="1"/>
    <w:next w:val="1"/>
    <w:unhideWhenUsed/>
    <w:qFormat/>
    <w:uiPriority w:val="39"/>
    <w:pPr>
      <w:widowControl/>
      <w:spacing w:after="100" w:line="259" w:lineRule="auto"/>
      <w:ind w:left="220"/>
      <w:jc w:val="left"/>
    </w:pPr>
    <w:rPr>
      <w:rFonts w:cs="Times New Roman"/>
      <w:kern w:val="0"/>
      <w:sz w:val="22"/>
    </w:rPr>
  </w:style>
  <w:style w:type="paragraph" w:styleId="13">
    <w:name w:val="toc 3"/>
    <w:basedOn w:val="1"/>
    <w:next w:val="1"/>
    <w:unhideWhenUsed/>
    <w:qFormat/>
    <w:uiPriority w:val="39"/>
    <w:pPr>
      <w:widowControl/>
      <w:spacing w:after="100" w:line="259" w:lineRule="auto"/>
      <w:ind w:left="440"/>
      <w:jc w:val="left"/>
    </w:pPr>
    <w:rPr>
      <w:rFonts w:cs="Times New Roman"/>
      <w:kern w:val="0"/>
      <w:sz w:val="22"/>
    </w:rPr>
  </w:style>
  <w:style w:type="paragraph" w:styleId="14">
    <w:name w:val="List Paragraph"/>
    <w:basedOn w:val="1"/>
    <w:qFormat/>
    <w:uiPriority w:val="34"/>
    <w:pPr>
      <w:ind w:firstLine="420" w:firstLineChars="200"/>
    </w:pPr>
  </w:style>
  <w:style w:type="character" w:customStyle="1" w:styleId="15">
    <w:name w:val="页眉 字符"/>
    <w:basedOn w:val="5"/>
    <w:link w:val="8"/>
    <w:uiPriority w:val="99"/>
    <w:rPr>
      <w:sz w:val="18"/>
      <w:szCs w:val="18"/>
    </w:rPr>
  </w:style>
  <w:style w:type="character" w:customStyle="1" w:styleId="16">
    <w:name w:val="页脚 字符"/>
    <w:basedOn w:val="5"/>
    <w:link w:val="7"/>
    <w:qFormat/>
    <w:uiPriority w:val="99"/>
    <w:rPr>
      <w:sz w:val="18"/>
      <w:szCs w:val="18"/>
    </w:rPr>
  </w:style>
  <w:style w:type="character" w:customStyle="1" w:styleId="17">
    <w:name w:val="标题 1 字符"/>
    <w:basedOn w:val="5"/>
    <w:link w:val="2"/>
    <w:qFormat/>
    <w:uiPriority w:val="9"/>
    <w:rPr>
      <w:b/>
      <w:bCs/>
      <w:kern w:val="44"/>
      <w:sz w:val="44"/>
      <w:szCs w:val="44"/>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标题 2 字符"/>
    <w:basedOn w:val="5"/>
    <w:link w:val="3"/>
    <w:qFormat/>
    <w:uiPriority w:val="9"/>
    <w:rPr>
      <w:rFonts w:asciiTheme="majorHAnsi" w:hAnsiTheme="majorHAnsi" w:eastAsiaTheme="majorEastAsia" w:cstheme="majorBidi"/>
      <w:b/>
      <w:bCs/>
      <w:sz w:val="32"/>
      <w:szCs w:val="32"/>
    </w:rPr>
  </w:style>
  <w:style w:type="character" w:customStyle="1" w:styleId="20">
    <w:name w:val="标题 3 字符"/>
    <w:basedOn w:val="5"/>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841</Words>
  <Characters>4796</Characters>
  <Lines>39</Lines>
  <Paragraphs>11</Paragraphs>
  <TotalTime>8</TotalTime>
  <ScaleCrop>false</ScaleCrop>
  <LinksUpToDate>false</LinksUpToDate>
  <CharactersWithSpaces>5626</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2020-06-07T23:17:00Z</dcterms:created>
  <dc:creator>吴焜</dc:creator>
  <cp:lastModifiedBy>penguinviceroy</cp:lastModifiedBy>
  <dcterms:modified xsi:type="dcterms:W3CDTF">2020-06-08T13:39:13Z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