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bottom w:val="none" w:color="auto" w:sz="0" w:space="0"/>
        </w:pBdr>
        <w:spacing w:before="300" w:beforeAutospacing="0" w:after="300" w:afterAutospacing="0" w:line="23" w:lineRule="atLeast"/>
        <w:ind w:left="0" w:right="0" w:firstLine="0"/>
        <w:jc w:val="center"/>
        <w:rPr>
          <w:rFonts w:hint="eastAsia" w:ascii="宋体" w:hAnsi="宋体" w:eastAsia="宋体" w:cs="宋体"/>
          <w:b/>
          <w:bCs/>
          <w:caps w:val="0"/>
          <w:color w:val="000000"/>
          <w:spacing w:val="0"/>
          <w:sz w:val="36"/>
          <w:szCs w:val="36"/>
          <w:u w:val="none"/>
        </w:rPr>
      </w:pPr>
      <w:r>
        <w:rPr>
          <w:rFonts w:hint="eastAsia" w:ascii="宋体" w:hAnsi="宋体" w:eastAsia="宋体" w:cs="宋体"/>
          <w:b/>
          <w:bCs/>
          <w:caps w:val="0"/>
          <w:color w:val="000000"/>
          <w:spacing w:val="0"/>
          <w:sz w:val="36"/>
          <w:szCs w:val="36"/>
          <w:u w:val="none"/>
        </w:rPr>
        <w:t>矿产资源登记统计管理办法</w:t>
      </w:r>
    </w:p>
    <w:p>
      <w:pPr>
        <w:pStyle w:val="3"/>
        <w:keepNext w:val="0"/>
        <w:keepLines w:val="0"/>
        <w:pageBreakBefore w:val="0"/>
        <w:widowControl/>
        <w:suppressLineNumbers w:val="0"/>
        <w:pBdr>
          <w:bottom w:val="none" w:color="auto" w:sz="0" w:space="0"/>
        </w:pBdr>
        <w:kinsoku/>
        <w:wordWrap/>
        <w:overflowPunct/>
        <w:topLinePunct w:val="0"/>
        <w:autoSpaceDE/>
        <w:autoSpaceDN/>
        <w:bidi w:val="0"/>
        <w:adjustRightInd/>
        <w:snapToGrid/>
        <w:spacing w:before="0" w:beforeAutospacing="0" w:after="0" w:afterAutospacing="0" w:line="560" w:lineRule="exact"/>
        <w:ind w:left="0" w:right="0" w:firstLine="0"/>
        <w:jc w:val="center"/>
        <w:textAlignment w:val="auto"/>
        <w:rPr>
          <w:rFonts w:hint="eastAsia" w:ascii="宋体" w:hAnsi="宋体" w:eastAsia="宋体" w:cs="宋体"/>
          <w:caps w:val="0"/>
          <w:color w:val="000000"/>
          <w:spacing w:val="0"/>
          <w:sz w:val="28"/>
          <w:szCs w:val="28"/>
        </w:rPr>
      </w:pPr>
      <w:r>
        <w:rPr>
          <w:rFonts w:hint="eastAsia" w:ascii="宋体" w:hAnsi="宋体" w:eastAsia="宋体" w:cs="宋体"/>
          <w:caps w:val="0"/>
          <w:color w:val="000000"/>
          <w:spacing w:val="0"/>
          <w:sz w:val="28"/>
          <w:szCs w:val="28"/>
          <w:u w:val="none"/>
        </w:rPr>
        <w:t>（</w:t>
      </w:r>
      <w:r>
        <w:rPr>
          <w:rFonts w:hint="eastAsia" w:ascii="宋体" w:hAnsi="宋体" w:eastAsia="宋体" w:cs="宋体"/>
          <w:caps w:val="0"/>
          <w:color w:val="000000"/>
          <w:spacing w:val="0"/>
          <w:sz w:val="28"/>
          <w:szCs w:val="28"/>
          <w:u w:val="none"/>
          <w:lang w:val="en-US" w:eastAsia="zh-CN"/>
        </w:rPr>
        <w:t>2004年1月9日</w:t>
      </w:r>
      <w:r>
        <w:rPr>
          <w:rFonts w:hint="eastAsia" w:ascii="宋体" w:hAnsi="宋体" w:eastAsia="宋体" w:cs="宋体"/>
          <w:caps w:val="0"/>
          <w:color w:val="000000"/>
          <w:spacing w:val="0"/>
          <w:sz w:val="28"/>
          <w:szCs w:val="28"/>
          <w:u w:val="none"/>
        </w:rPr>
        <w:t>中华人民共和国国土资源部令第23号</w:t>
      </w:r>
      <w:r>
        <w:rPr>
          <w:rFonts w:hint="eastAsia" w:ascii="宋体" w:hAnsi="宋体" w:eastAsia="宋体" w:cs="宋体"/>
          <w:caps w:val="0"/>
          <w:color w:val="000000"/>
          <w:spacing w:val="0"/>
          <w:sz w:val="28"/>
          <w:szCs w:val="28"/>
          <w:u w:val="none"/>
          <w:lang w:eastAsia="zh-CN"/>
        </w:rPr>
        <w:t>公布</w:t>
      </w:r>
      <w:r>
        <w:rPr>
          <w:rFonts w:hint="eastAsia" w:ascii="宋体" w:hAnsi="宋体" w:eastAsia="宋体" w:cs="宋体"/>
          <w:caps w:val="0"/>
          <w:color w:val="000000"/>
          <w:spacing w:val="0"/>
          <w:sz w:val="28"/>
          <w:szCs w:val="28"/>
          <w:u w:val="none"/>
          <w:lang w:val="en-US" w:eastAsia="zh-CN"/>
        </w:rPr>
        <w:t xml:space="preserve">  自2004年3月1日起施行</w:t>
      </w:r>
      <w:r>
        <w:rPr>
          <w:rFonts w:hint="eastAsia" w:ascii="宋体" w:hAnsi="宋体" w:eastAsia="宋体" w:cs="宋体"/>
          <w:caps w:val="0"/>
          <w:color w:val="000000"/>
          <w:spacing w:val="0"/>
          <w:sz w:val="28"/>
          <w:szCs w:val="28"/>
          <w:u w:val="none"/>
        </w:rPr>
        <w:t xml:space="preserve">） </w:t>
      </w:r>
      <w:r>
        <w:rPr>
          <w:rFonts w:hint="eastAsia" w:ascii="宋体" w:hAnsi="宋体" w:eastAsia="宋体" w:cs="宋体"/>
          <w:caps w:val="0"/>
          <w:color w:val="000000"/>
          <w:spacing w:val="0"/>
          <w:sz w:val="28"/>
          <w:szCs w:val="28"/>
          <w:u w:val="none"/>
        </w:rPr>
        <w:br w:type="textWrapping"/>
      </w:r>
      <w:r>
        <w:rPr>
          <w:rFonts w:hint="eastAsia" w:ascii="宋体" w:hAnsi="宋体" w:eastAsia="宋体" w:cs="宋体"/>
          <w:caps w:val="0"/>
          <w:color w:val="000000"/>
          <w:spacing w:val="0"/>
          <w:sz w:val="28"/>
          <w:szCs w:val="28"/>
          <w:u w:val="none"/>
        </w:rPr>
        <w:t>第一章 总 则</w:t>
      </w:r>
    </w:p>
    <w:p>
      <w:pPr>
        <w:pStyle w:val="3"/>
        <w:keepNext w:val="0"/>
        <w:keepLines w:val="0"/>
        <w:pageBreakBefore w:val="0"/>
        <w:widowControl/>
        <w:suppressLineNumbers w:val="0"/>
        <w:pBdr>
          <w:bottom w:val="none" w:color="auto" w:sz="0" w:space="0"/>
        </w:pBdr>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rPr>
          <w:rFonts w:hint="eastAsia" w:ascii="宋体" w:hAnsi="宋体" w:eastAsia="宋体" w:cs="宋体"/>
          <w:color w:val="111111"/>
          <w:sz w:val="28"/>
          <w:szCs w:val="28"/>
        </w:rPr>
      </w:pPr>
      <w:r>
        <w:rPr>
          <w:rFonts w:hint="eastAsia" w:ascii="宋体" w:hAnsi="宋体" w:eastAsia="宋体" w:cs="宋体"/>
          <w:caps w:val="0"/>
          <w:color w:val="000000"/>
          <w:spacing w:val="0"/>
          <w:sz w:val="28"/>
          <w:szCs w:val="28"/>
          <w:u w:val="none"/>
        </w:rPr>
        <w:t>第一条 为加强矿产资源登记统计管理，维护国家对矿产资源的所有权，根据《中华人民共和国矿产资源法》、《中华人民共和国统计法》及有关行政法规，制定本办法。</w:t>
      </w:r>
      <w:r>
        <w:rPr>
          <w:rFonts w:hint="eastAsia" w:ascii="宋体" w:hAnsi="宋体" w:eastAsia="宋体" w:cs="宋体"/>
          <w:b w:val="0"/>
          <w:bCs w:val="0"/>
          <w:i w:val="0"/>
          <w:iCs w:val="0"/>
          <w:caps w:val="0"/>
          <w:color w:val="111111"/>
          <w:spacing w:val="0"/>
          <w:sz w:val="28"/>
          <w:szCs w:val="28"/>
          <w:u w:val="none"/>
        </w:rPr>
        <w:br w:type="textWrapping"/>
      </w:r>
      <w:r>
        <w:rPr>
          <w:rFonts w:hint="eastAsia" w:ascii="宋体" w:hAnsi="宋体" w:eastAsia="宋体" w:cs="宋体"/>
          <w:b w:val="0"/>
          <w:bCs w:val="0"/>
          <w:i w:val="0"/>
          <w:iCs w:val="0"/>
          <w:caps w:val="0"/>
          <w:color w:val="111111"/>
          <w:spacing w:val="0"/>
          <w:sz w:val="28"/>
          <w:szCs w:val="28"/>
          <w:u w:val="none"/>
        </w:rPr>
        <w:t>第二条 在中华人民共和国领域及管辖的其他海域从事矿产资源勘查、开采或者工程建设压覆重要矿产资源的，应当依照本办法的规定进行矿产资源登记统计。</w:t>
      </w:r>
      <w:r>
        <w:rPr>
          <w:rFonts w:hint="eastAsia" w:ascii="宋体" w:hAnsi="宋体" w:eastAsia="宋体" w:cs="宋体"/>
          <w:b w:val="0"/>
          <w:bCs w:val="0"/>
          <w:i w:val="0"/>
          <w:iCs w:val="0"/>
          <w:caps w:val="0"/>
          <w:color w:val="111111"/>
          <w:spacing w:val="0"/>
          <w:sz w:val="28"/>
          <w:szCs w:val="28"/>
          <w:u w:val="none"/>
        </w:rPr>
        <w:br w:type="textWrapping"/>
      </w:r>
      <w:r>
        <w:rPr>
          <w:rFonts w:hint="eastAsia" w:ascii="宋体" w:hAnsi="宋体" w:eastAsia="宋体" w:cs="宋体"/>
          <w:b w:val="0"/>
          <w:bCs w:val="0"/>
          <w:i w:val="0"/>
          <w:iCs w:val="0"/>
          <w:caps w:val="0"/>
          <w:color w:val="111111"/>
          <w:spacing w:val="0"/>
          <w:sz w:val="28"/>
          <w:szCs w:val="28"/>
          <w:u w:val="none"/>
        </w:rPr>
        <w:t>第三条 本办法所称矿产资源登记统计，包括矿产资源储量登记和矿产资源统计。</w:t>
      </w:r>
      <w:r>
        <w:rPr>
          <w:rFonts w:hint="eastAsia" w:ascii="宋体" w:hAnsi="宋体" w:eastAsia="宋体" w:cs="宋体"/>
          <w:b w:val="0"/>
          <w:bCs w:val="0"/>
          <w:i w:val="0"/>
          <w:iCs w:val="0"/>
          <w:caps w:val="0"/>
          <w:color w:val="111111"/>
          <w:spacing w:val="0"/>
          <w:sz w:val="28"/>
          <w:szCs w:val="28"/>
          <w:u w:val="none"/>
        </w:rPr>
        <w:br w:type="textWrapping"/>
      </w:r>
      <w:r>
        <w:rPr>
          <w:rFonts w:hint="eastAsia" w:ascii="宋体" w:hAnsi="宋体" w:eastAsia="宋体" w:cs="宋体"/>
          <w:b w:val="0"/>
          <w:bCs w:val="0"/>
          <w:i w:val="0"/>
          <w:iCs w:val="0"/>
          <w:caps w:val="0"/>
          <w:color w:val="111111"/>
          <w:spacing w:val="0"/>
          <w:sz w:val="28"/>
          <w:szCs w:val="28"/>
          <w:u w:val="none"/>
        </w:rPr>
        <w:t>本办法所称矿产资源储量登记，是指县级以上国土资源行政主管部门对查明、占用、残留、压覆矿产资源储量的类型、数量、质量特征、产地以及其他相关情况进行登记的活动。</w:t>
      </w:r>
      <w:r>
        <w:rPr>
          <w:rFonts w:hint="eastAsia" w:ascii="宋体" w:hAnsi="宋体" w:eastAsia="宋体" w:cs="宋体"/>
          <w:b w:val="0"/>
          <w:bCs w:val="0"/>
          <w:i w:val="0"/>
          <w:iCs w:val="0"/>
          <w:caps w:val="0"/>
          <w:color w:val="111111"/>
          <w:spacing w:val="0"/>
          <w:sz w:val="28"/>
          <w:szCs w:val="28"/>
          <w:u w:val="none"/>
        </w:rPr>
        <w:br w:type="textWrapping"/>
      </w:r>
      <w:r>
        <w:rPr>
          <w:rFonts w:hint="eastAsia" w:ascii="宋体" w:hAnsi="宋体" w:eastAsia="宋体" w:cs="宋体"/>
          <w:b w:val="0"/>
          <w:bCs w:val="0"/>
          <w:i w:val="0"/>
          <w:iCs w:val="0"/>
          <w:caps w:val="0"/>
          <w:color w:val="111111"/>
          <w:spacing w:val="0"/>
          <w:sz w:val="28"/>
          <w:szCs w:val="28"/>
          <w:u w:val="none"/>
        </w:rPr>
        <w:t>本办法所称矿产资源统计，是指县级以上国土资源行政主管部门对矿产资源储量变化及开发利用情况进行统计的活动。</w:t>
      </w:r>
      <w:r>
        <w:rPr>
          <w:rFonts w:hint="eastAsia" w:ascii="宋体" w:hAnsi="宋体" w:eastAsia="宋体" w:cs="宋体"/>
          <w:b w:val="0"/>
          <w:bCs w:val="0"/>
          <w:i w:val="0"/>
          <w:iCs w:val="0"/>
          <w:caps w:val="0"/>
          <w:color w:val="111111"/>
          <w:spacing w:val="0"/>
          <w:sz w:val="28"/>
          <w:szCs w:val="28"/>
          <w:u w:val="none"/>
        </w:rPr>
        <w:br w:type="textWrapping"/>
      </w:r>
      <w:r>
        <w:rPr>
          <w:rFonts w:hint="eastAsia" w:ascii="宋体" w:hAnsi="宋体" w:eastAsia="宋体" w:cs="宋体"/>
          <w:b w:val="0"/>
          <w:bCs w:val="0"/>
          <w:i w:val="0"/>
          <w:iCs w:val="0"/>
          <w:caps w:val="0"/>
          <w:color w:val="111111"/>
          <w:spacing w:val="0"/>
          <w:sz w:val="28"/>
          <w:szCs w:val="28"/>
          <w:u w:val="none"/>
        </w:rPr>
        <w:t>第四条 国土资源部负责全国矿产资源登记统计的管理工作。</w:t>
      </w:r>
      <w:r>
        <w:rPr>
          <w:rFonts w:hint="eastAsia" w:ascii="宋体" w:hAnsi="宋体" w:eastAsia="宋体" w:cs="宋体"/>
          <w:b w:val="0"/>
          <w:bCs w:val="0"/>
          <w:i w:val="0"/>
          <w:iCs w:val="0"/>
          <w:caps w:val="0"/>
          <w:color w:val="111111"/>
          <w:spacing w:val="0"/>
          <w:sz w:val="28"/>
          <w:szCs w:val="28"/>
          <w:u w:val="none"/>
        </w:rPr>
        <w:br w:type="textWrapping"/>
      </w:r>
      <w:r>
        <w:rPr>
          <w:rFonts w:hint="eastAsia" w:ascii="宋体" w:hAnsi="宋体" w:eastAsia="宋体" w:cs="宋体"/>
          <w:b w:val="0"/>
          <w:bCs w:val="0"/>
          <w:i w:val="0"/>
          <w:iCs w:val="0"/>
          <w:caps w:val="0"/>
          <w:color w:val="111111"/>
          <w:spacing w:val="0"/>
          <w:sz w:val="28"/>
          <w:szCs w:val="28"/>
          <w:u w:val="none"/>
        </w:rPr>
        <w:t>县级以上地方国土资源行政主管部门负责本行政区域内矿产资源登记统计的管理工作，但石油、天然气、煤层气、放射性矿产除外。</w:t>
      </w:r>
    </w:p>
    <w:p>
      <w:pPr>
        <w:pStyle w:val="3"/>
        <w:keepNext w:val="0"/>
        <w:keepLines w:val="0"/>
        <w:pageBreakBefore w:val="0"/>
        <w:widowControl/>
        <w:suppressLineNumbers w:val="0"/>
        <w:pBdr>
          <w:bottom w:val="none" w:color="auto" w:sz="0" w:space="0"/>
        </w:pBdr>
        <w:kinsoku/>
        <w:wordWrap/>
        <w:overflowPunct/>
        <w:topLinePunct w:val="0"/>
        <w:autoSpaceDE/>
        <w:autoSpaceDN/>
        <w:bidi w:val="0"/>
        <w:adjustRightInd/>
        <w:snapToGrid/>
        <w:spacing w:before="0" w:beforeAutospacing="0" w:after="0" w:afterAutospacing="0" w:line="560" w:lineRule="exact"/>
        <w:ind w:left="0" w:right="0"/>
        <w:jc w:val="center"/>
        <w:textAlignment w:val="auto"/>
        <w:rPr>
          <w:rFonts w:hint="eastAsia" w:ascii="宋体" w:hAnsi="宋体" w:eastAsia="宋体" w:cs="宋体"/>
          <w:color w:val="111111"/>
          <w:sz w:val="28"/>
          <w:szCs w:val="28"/>
        </w:rPr>
      </w:pPr>
      <w:r>
        <w:rPr>
          <w:rFonts w:hint="eastAsia" w:ascii="宋体" w:hAnsi="宋体" w:eastAsia="宋体" w:cs="宋体"/>
          <w:b w:val="0"/>
          <w:bCs w:val="0"/>
          <w:i w:val="0"/>
          <w:iCs w:val="0"/>
          <w:caps w:val="0"/>
          <w:color w:val="111111"/>
          <w:spacing w:val="0"/>
          <w:sz w:val="28"/>
          <w:szCs w:val="28"/>
          <w:u w:val="none"/>
        </w:rPr>
        <w:br w:type="textWrapping"/>
      </w:r>
      <w:r>
        <w:rPr>
          <w:rFonts w:hint="eastAsia" w:ascii="宋体" w:hAnsi="宋体" w:eastAsia="宋体" w:cs="宋体"/>
          <w:b w:val="0"/>
          <w:bCs w:val="0"/>
          <w:i w:val="0"/>
          <w:iCs w:val="0"/>
          <w:caps w:val="0"/>
          <w:color w:val="111111"/>
          <w:spacing w:val="0"/>
          <w:sz w:val="28"/>
          <w:szCs w:val="28"/>
          <w:u w:val="none"/>
        </w:rPr>
        <w:t>第二章 矿产资源储量登记</w:t>
      </w:r>
    </w:p>
    <w:p>
      <w:pPr>
        <w:pStyle w:val="3"/>
        <w:keepNext w:val="0"/>
        <w:keepLines w:val="0"/>
        <w:pageBreakBefore w:val="0"/>
        <w:widowControl/>
        <w:suppressLineNumbers w:val="0"/>
        <w:pBdr>
          <w:bottom w:val="none" w:color="auto" w:sz="0" w:space="0"/>
        </w:pBdr>
        <w:kinsoku/>
        <w:wordWrap/>
        <w:overflowPunct/>
        <w:topLinePunct w:val="0"/>
        <w:autoSpaceDE/>
        <w:autoSpaceDN/>
        <w:bidi w:val="0"/>
        <w:adjustRightInd/>
        <w:snapToGrid/>
        <w:spacing w:before="0" w:beforeAutospacing="0" w:after="0" w:afterAutospacing="0" w:line="560" w:lineRule="exact"/>
        <w:ind w:left="0" w:right="0"/>
        <w:jc w:val="both"/>
        <w:textAlignment w:val="auto"/>
        <w:rPr>
          <w:rFonts w:hint="eastAsia" w:ascii="宋体" w:hAnsi="宋体" w:eastAsia="宋体" w:cs="宋体"/>
          <w:color w:val="111111"/>
          <w:sz w:val="28"/>
          <w:szCs w:val="28"/>
        </w:rPr>
      </w:pPr>
      <w:r>
        <w:rPr>
          <w:rFonts w:hint="eastAsia" w:ascii="宋体" w:hAnsi="宋体" w:eastAsia="宋体" w:cs="宋体"/>
          <w:b w:val="0"/>
          <w:bCs w:val="0"/>
          <w:i w:val="0"/>
          <w:iCs w:val="0"/>
          <w:caps w:val="0"/>
          <w:color w:val="111111"/>
          <w:spacing w:val="0"/>
          <w:sz w:val="28"/>
          <w:szCs w:val="28"/>
          <w:u w:val="none"/>
        </w:rPr>
        <w:br w:type="textWrapping"/>
      </w:r>
      <w:r>
        <w:rPr>
          <w:rFonts w:hint="eastAsia" w:ascii="宋体" w:hAnsi="宋体" w:eastAsia="宋体" w:cs="宋体"/>
          <w:b w:val="0"/>
          <w:bCs w:val="0"/>
          <w:i w:val="0"/>
          <w:iCs w:val="0"/>
          <w:caps w:val="0"/>
          <w:color w:val="111111"/>
          <w:spacing w:val="0"/>
          <w:sz w:val="28"/>
          <w:szCs w:val="28"/>
          <w:u w:val="none"/>
        </w:rPr>
        <w:t>第五条 有下列情形之一的，探矿权人、采矿权人或者建设单位应当依照本办法的规定办理矿产资源储量登记：</w:t>
      </w:r>
      <w:r>
        <w:rPr>
          <w:rFonts w:hint="eastAsia" w:ascii="宋体" w:hAnsi="宋体" w:eastAsia="宋体" w:cs="宋体"/>
          <w:b w:val="0"/>
          <w:bCs w:val="0"/>
          <w:i w:val="0"/>
          <w:iCs w:val="0"/>
          <w:caps w:val="0"/>
          <w:color w:val="111111"/>
          <w:spacing w:val="0"/>
          <w:sz w:val="28"/>
          <w:szCs w:val="28"/>
          <w:u w:val="none"/>
        </w:rPr>
        <w:br w:type="textWrapping"/>
      </w:r>
      <w:r>
        <w:rPr>
          <w:rFonts w:hint="eastAsia" w:ascii="宋体" w:hAnsi="宋体" w:eastAsia="宋体" w:cs="宋体"/>
          <w:b w:val="0"/>
          <w:bCs w:val="0"/>
          <w:i w:val="0"/>
          <w:iCs w:val="0"/>
          <w:caps w:val="0"/>
          <w:color w:val="111111"/>
          <w:spacing w:val="0"/>
          <w:sz w:val="28"/>
          <w:szCs w:val="28"/>
          <w:u w:val="none"/>
        </w:rPr>
        <w:t>（一）探矿权人在不同勘查阶段查明矿产资源储量的；</w:t>
      </w:r>
      <w:r>
        <w:rPr>
          <w:rFonts w:hint="eastAsia" w:ascii="宋体" w:hAnsi="宋体" w:eastAsia="宋体" w:cs="宋体"/>
          <w:b w:val="0"/>
          <w:bCs w:val="0"/>
          <w:i w:val="0"/>
          <w:iCs w:val="0"/>
          <w:caps w:val="0"/>
          <w:color w:val="111111"/>
          <w:spacing w:val="0"/>
          <w:sz w:val="28"/>
          <w:szCs w:val="28"/>
          <w:u w:val="none"/>
        </w:rPr>
        <w:br w:type="textWrapping"/>
      </w:r>
      <w:r>
        <w:rPr>
          <w:rFonts w:hint="eastAsia" w:ascii="宋体" w:hAnsi="宋体" w:eastAsia="宋体" w:cs="宋体"/>
          <w:b w:val="0"/>
          <w:bCs w:val="0"/>
          <w:i w:val="0"/>
          <w:iCs w:val="0"/>
          <w:caps w:val="0"/>
          <w:color w:val="111111"/>
          <w:spacing w:val="0"/>
          <w:sz w:val="28"/>
          <w:szCs w:val="28"/>
          <w:u w:val="none"/>
        </w:rPr>
        <w:t>（二）采矿权申请人申请占用矿产资源储量的；</w:t>
      </w:r>
      <w:r>
        <w:rPr>
          <w:rFonts w:hint="eastAsia" w:ascii="宋体" w:hAnsi="宋体" w:eastAsia="宋体" w:cs="宋体"/>
          <w:b w:val="0"/>
          <w:bCs w:val="0"/>
          <w:i w:val="0"/>
          <w:iCs w:val="0"/>
          <w:caps w:val="0"/>
          <w:color w:val="111111"/>
          <w:spacing w:val="0"/>
          <w:sz w:val="28"/>
          <w:szCs w:val="28"/>
          <w:u w:val="none"/>
        </w:rPr>
        <w:br w:type="textWrapping"/>
      </w:r>
      <w:r>
        <w:rPr>
          <w:rFonts w:hint="eastAsia" w:ascii="宋体" w:hAnsi="宋体" w:eastAsia="宋体" w:cs="宋体"/>
          <w:b w:val="0"/>
          <w:bCs w:val="0"/>
          <w:i w:val="0"/>
          <w:iCs w:val="0"/>
          <w:caps w:val="0"/>
          <w:color w:val="111111"/>
          <w:spacing w:val="0"/>
          <w:sz w:val="28"/>
          <w:szCs w:val="28"/>
          <w:u w:val="none"/>
        </w:rPr>
        <w:t>（三）采矿权人因变更矿区范围等调整占用矿产资源储量的；</w:t>
      </w:r>
      <w:r>
        <w:rPr>
          <w:rFonts w:hint="eastAsia" w:ascii="宋体" w:hAnsi="宋体" w:eastAsia="宋体" w:cs="宋体"/>
          <w:b w:val="0"/>
          <w:bCs w:val="0"/>
          <w:i w:val="0"/>
          <w:iCs w:val="0"/>
          <w:caps w:val="0"/>
          <w:color w:val="111111"/>
          <w:spacing w:val="0"/>
          <w:sz w:val="28"/>
          <w:szCs w:val="28"/>
          <w:u w:val="none"/>
        </w:rPr>
        <w:br w:type="textWrapping"/>
      </w:r>
      <w:r>
        <w:rPr>
          <w:rFonts w:hint="eastAsia" w:ascii="宋体" w:hAnsi="宋体" w:eastAsia="宋体" w:cs="宋体"/>
          <w:b w:val="0"/>
          <w:bCs w:val="0"/>
          <w:i w:val="0"/>
          <w:iCs w:val="0"/>
          <w:caps w:val="0"/>
          <w:color w:val="111111"/>
          <w:spacing w:val="0"/>
          <w:sz w:val="28"/>
          <w:szCs w:val="28"/>
          <w:u w:val="none"/>
        </w:rPr>
        <w:t>（四）停办或者关闭矿山后有残留或者剩余矿产资源储量的；</w:t>
      </w:r>
      <w:r>
        <w:rPr>
          <w:rFonts w:hint="eastAsia" w:ascii="宋体" w:hAnsi="宋体" w:eastAsia="宋体" w:cs="宋体"/>
          <w:b w:val="0"/>
          <w:bCs w:val="0"/>
          <w:i w:val="0"/>
          <w:iCs w:val="0"/>
          <w:caps w:val="0"/>
          <w:color w:val="111111"/>
          <w:spacing w:val="0"/>
          <w:sz w:val="28"/>
          <w:szCs w:val="28"/>
          <w:u w:val="none"/>
        </w:rPr>
        <w:br w:type="textWrapping"/>
      </w:r>
      <w:r>
        <w:rPr>
          <w:rFonts w:hint="eastAsia" w:ascii="宋体" w:hAnsi="宋体" w:eastAsia="宋体" w:cs="宋体"/>
          <w:b w:val="0"/>
          <w:bCs w:val="0"/>
          <w:i w:val="0"/>
          <w:iCs w:val="0"/>
          <w:caps w:val="0"/>
          <w:color w:val="111111"/>
          <w:spacing w:val="0"/>
          <w:sz w:val="28"/>
          <w:szCs w:val="28"/>
          <w:u w:val="none"/>
        </w:rPr>
        <w:t>（五）工程建设压覆重要矿产资源储量的；</w:t>
      </w:r>
      <w:r>
        <w:rPr>
          <w:rFonts w:hint="eastAsia" w:ascii="宋体" w:hAnsi="宋体" w:eastAsia="宋体" w:cs="宋体"/>
          <w:b w:val="0"/>
          <w:bCs w:val="0"/>
          <w:i w:val="0"/>
          <w:iCs w:val="0"/>
          <w:caps w:val="0"/>
          <w:color w:val="111111"/>
          <w:spacing w:val="0"/>
          <w:sz w:val="28"/>
          <w:szCs w:val="28"/>
          <w:u w:val="none"/>
        </w:rPr>
        <w:br w:type="textWrapping"/>
      </w:r>
      <w:r>
        <w:rPr>
          <w:rFonts w:hint="eastAsia" w:ascii="宋体" w:hAnsi="宋体" w:eastAsia="宋体" w:cs="宋体"/>
          <w:b w:val="0"/>
          <w:bCs w:val="0"/>
          <w:i w:val="0"/>
          <w:iCs w:val="0"/>
          <w:caps w:val="0"/>
          <w:color w:val="111111"/>
          <w:spacing w:val="0"/>
          <w:sz w:val="28"/>
          <w:szCs w:val="28"/>
          <w:u w:val="none"/>
        </w:rPr>
        <w:t>（六）省级以上国土资源行政主管部门规定的其他矿产资源储量。</w:t>
      </w:r>
      <w:r>
        <w:rPr>
          <w:rFonts w:hint="eastAsia" w:ascii="宋体" w:hAnsi="宋体" w:eastAsia="宋体" w:cs="宋体"/>
          <w:b w:val="0"/>
          <w:bCs w:val="0"/>
          <w:i w:val="0"/>
          <w:iCs w:val="0"/>
          <w:caps w:val="0"/>
          <w:color w:val="111111"/>
          <w:spacing w:val="0"/>
          <w:sz w:val="28"/>
          <w:szCs w:val="28"/>
          <w:u w:val="none"/>
        </w:rPr>
        <w:br w:type="textWrapping"/>
      </w:r>
      <w:r>
        <w:rPr>
          <w:rFonts w:hint="eastAsia" w:ascii="宋体" w:hAnsi="宋体" w:eastAsia="宋体" w:cs="宋体"/>
          <w:b w:val="0"/>
          <w:bCs w:val="0"/>
          <w:i w:val="0"/>
          <w:iCs w:val="0"/>
          <w:caps w:val="0"/>
          <w:color w:val="111111"/>
          <w:spacing w:val="0"/>
          <w:sz w:val="28"/>
          <w:szCs w:val="28"/>
          <w:u w:val="none"/>
        </w:rPr>
        <w:t>采矿权人占用的矿产资源储量发生重大变化后新计算的矿产资源储量，由县级以上国土资源行政主管部门决定是否登记。</w:t>
      </w:r>
    </w:p>
    <w:p>
      <w:pPr>
        <w:pStyle w:val="3"/>
        <w:keepNext w:val="0"/>
        <w:keepLines w:val="0"/>
        <w:pageBreakBefore w:val="0"/>
        <w:widowControl/>
        <w:suppressLineNumbers w:val="0"/>
        <w:pBdr>
          <w:bottom w:val="none" w:color="auto" w:sz="0" w:space="0"/>
        </w:pBdr>
        <w:kinsoku/>
        <w:wordWrap/>
        <w:overflowPunct/>
        <w:topLinePunct w:val="0"/>
        <w:autoSpaceDE/>
        <w:autoSpaceDN/>
        <w:bidi w:val="0"/>
        <w:adjustRightInd/>
        <w:snapToGrid/>
        <w:spacing w:before="0" w:beforeAutospacing="0" w:after="0" w:afterAutospacing="0" w:line="560" w:lineRule="exact"/>
        <w:ind w:left="0" w:right="0"/>
        <w:jc w:val="both"/>
        <w:textAlignment w:val="auto"/>
        <w:rPr>
          <w:rFonts w:hint="eastAsia" w:ascii="宋体" w:hAnsi="宋体" w:eastAsia="宋体" w:cs="宋体"/>
          <w:color w:val="111111"/>
          <w:sz w:val="28"/>
          <w:szCs w:val="28"/>
        </w:rPr>
      </w:pPr>
      <w:r>
        <w:rPr>
          <w:rFonts w:hint="eastAsia" w:ascii="宋体" w:hAnsi="宋体" w:eastAsia="宋体" w:cs="宋体"/>
          <w:b w:val="0"/>
          <w:bCs w:val="0"/>
          <w:i w:val="0"/>
          <w:iCs w:val="0"/>
          <w:caps w:val="0"/>
          <w:color w:val="111111"/>
          <w:spacing w:val="0"/>
          <w:sz w:val="28"/>
          <w:szCs w:val="28"/>
          <w:u w:val="none"/>
        </w:rPr>
        <w:t>第六条 登记矿产资源储量时，应当向县级以上国土资源行政主管部门提交下列资料：</w:t>
      </w:r>
      <w:r>
        <w:rPr>
          <w:rFonts w:hint="eastAsia" w:ascii="宋体" w:hAnsi="宋体" w:eastAsia="宋体" w:cs="宋体"/>
          <w:b w:val="0"/>
          <w:bCs w:val="0"/>
          <w:i w:val="0"/>
          <w:iCs w:val="0"/>
          <w:caps w:val="0"/>
          <w:color w:val="111111"/>
          <w:spacing w:val="0"/>
          <w:sz w:val="28"/>
          <w:szCs w:val="28"/>
          <w:u w:val="none"/>
        </w:rPr>
        <w:br w:type="textWrapping"/>
      </w:r>
      <w:r>
        <w:rPr>
          <w:rFonts w:hint="eastAsia" w:ascii="宋体" w:hAnsi="宋体" w:eastAsia="宋体" w:cs="宋体"/>
          <w:b w:val="0"/>
          <w:bCs w:val="0"/>
          <w:i w:val="0"/>
          <w:iCs w:val="0"/>
          <w:caps w:val="0"/>
          <w:color w:val="111111"/>
          <w:spacing w:val="0"/>
          <w:sz w:val="28"/>
          <w:szCs w:val="28"/>
          <w:u w:val="none"/>
        </w:rPr>
        <w:t>（一）矿产资源储量登记书；</w:t>
      </w:r>
      <w:r>
        <w:rPr>
          <w:rFonts w:hint="eastAsia" w:ascii="宋体" w:hAnsi="宋体" w:eastAsia="宋体" w:cs="宋体"/>
          <w:b w:val="0"/>
          <w:bCs w:val="0"/>
          <w:i w:val="0"/>
          <w:iCs w:val="0"/>
          <w:caps w:val="0"/>
          <w:color w:val="111111"/>
          <w:spacing w:val="0"/>
          <w:sz w:val="28"/>
          <w:szCs w:val="28"/>
          <w:u w:val="none"/>
        </w:rPr>
        <w:br w:type="textWrapping"/>
      </w:r>
      <w:r>
        <w:rPr>
          <w:rFonts w:hint="eastAsia" w:ascii="宋体" w:hAnsi="宋体" w:eastAsia="宋体" w:cs="宋体"/>
          <w:b w:val="0"/>
          <w:bCs w:val="0"/>
          <w:i w:val="0"/>
          <w:iCs w:val="0"/>
          <w:caps w:val="0"/>
          <w:color w:val="111111"/>
          <w:spacing w:val="0"/>
          <w:sz w:val="28"/>
          <w:szCs w:val="28"/>
          <w:u w:val="none"/>
        </w:rPr>
        <w:t>（二）矿产资源储量评审（审查）意见书；</w:t>
      </w:r>
      <w:r>
        <w:rPr>
          <w:rFonts w:hint="eastAsia" w:ascii="宋体" w:hAnsi="宋体" w:eastAsia="宋体" w:cs="宋体"/>
          <w:b w:val="0"/>
          <w:bCs w:val="0"/>
          <w:i w:val="0"/>
          <w:iCs w:val="0"/>
          <w:caps w:val="0"/>
          <w:color w:val="111111"/>
          <w:spacing w:val="0"/>
          <w:sz w:val="28"/>
          <w:szCs w:val="28"/>
          <w:u w:val="none"/>
        </w:rPr>
        <w:br w:type="textWrapping"/>
      </w:r>
      <w:r>
        <w:rPr>
          <w:rFonts w:hint="eastAsia" w:ascii="宋体" w:hAnsi="宋体" w:eastAsia="宋体" w:cs="宋体"/>
          <w:b w:val="0"/>
          <w:bCs w:val="0"/>
          <w:i w:val="0"/>
          <w:iCs w:val="0"/>
          <w:caps w:val="0"/>
          <w:color w:val="111111"/>
          <w:spacing w:val="0"/>
          <w:sz w:val="28"/>
          <w:szCs w:val="28"/>
          <w:u w:val="none"/>
        </w:rPr>
        <w:t>（三）矿产资源储量（评估）报告及主要附图、附表、附件。</w:t>
      </w:r>
      <w:r>
        <w:rPr>
          <w:rFonts w:hint="eastAsia" w:ascii="宋体" w:hAnsi="宋体" w:eastAsia="宋体" w:cs="宋体"/>
          <w:b w:val="0"/>
          <w:bCs w:val="0"/>
          <w:i w:val="0"/>
          <w:iCs w:val="0"/>
          <w:caps w:val="0"/>
          <w:color w:val="111111"/>
          <w:spacing w:val="0"/>
          <w:sz w:val="28"/>
          <w:szCs w:val="28"/>
          <w:u w:val="none"/>
        </w:rPr>
        <w:br w:type="textWrapping"/>
      </w:r>
      <w:r>
        <w:rPr>
          <w:rFonts w:hint="eastAsia" w:ascii="宋体" w:hAnsi="宋体" w:eastAsia="宋体" w:cs="宋体"/>
          <w:b w:val="0"/>
          <w:bCs w:val="0"/>
          <w:i w:val="0"/>
          <w:iCs w:val="0"/>
          <w:caps w:val="0"/>
          <w:color w:val="111111"/>
          <w:spacing w:val="0"/>
          <w:sz w:val="28"/>
          <w:szCs w:val="28"/>
          <w:u w:val="none"/>
        </w:rPr>
        <w:t>除提交前款规定的资料外，探矿权人、采矿权人还应当同时提交勘查许可证或者采矿许可证复印件；压覆重要矿产资源的建设单位还应当同时提交国土资源部或者省级国土资源行政主管部门同意压覆重要矿产资源的批准文件。</w:t>
      </w:r>
      <w:r>
        <w:rPr>
          <w:rFonts w:hint="eastAsia" w:ascii="宋体" w:hAnsi="宋体" w:eastAsia="宋体" w:cs="宋体"/>
          <w:b w:val="0"/>
          <w:bCs w:val="0"/>
          <w:i w:val="0"/>
          <w:iCs w:val="0"/>
          <w:caps w:val="0"/>
          <w:color w:val="111111"/>
          <w:spacing w:val="0"/>
          <w:sz w:val="28"/>
          <w:szCs w:val="28"/>
          <w:u w:val="none"/>
        </w:rPr>
        <w:br w:type="textWrapping"/>
      </w:r>
      <w:r>
        <w:rPr>
          <w:rFonts w:hint="eastAsia" w:ascii="宋体" w:hAnsi="宋体" w:eastAsia="宋体" w:cs="宋体"/>
          <w:b w:val="0"/>
          <w:bCs w:val="0"/>
          <w:i w:val="0"/>
          <w:iCs w:val="0"/>
          <w:caps w:val="0"/>
          <w:color w:val="111111"/>
          <w:spacing w:val="0"/>
          <w:sz w:val="28"/>
          <w:szCs w:val="28"/>
          <w:u w:val="none"/>
        </w:rPr>
        <w:t>第七条 矿产资源储量登记，按照下列规定办理：</w:t>
      </w:r>
      <w:r>
        <w:rPr>
          <w:rFonts w:hint="eastAsia" w:ascii="宋体" w:hAnsi="宋体" w:eastAsia="宋体" w:cs="宋体"/>
          <w:b w:val="0"/>
          <w:bCs w:val="0"/>
          <w:i w:val="0"/>
          <w:iCs w:val="0"/>
          <w:caps w:val="0"/>
          <w:color w:val="111111"/>
          <w:spacing w:val="0"/>
          <w:sz w:val="28"/>
          <w:szCs w:val="28"/>
          <w:u w:val="none"/>
        </w:rPr>
        <w:br w:type="textWrapping"/>
      </w:r>
      <w:r>
        <w:rPr>
          <w:rFonts w:hint="eastAsia" w:ascii="宋体" w:hAnsi="宋体" w:eastAsia="宋体" w:cs="宋体"/>
          <w:b w:val="0"/>
          <w:bCs w:val="0"/>
          <w:i w:val="0"/>
          <w:iCs w:val="0"/>
          <w:caps w:val="0"/>
          <w:color w:val="111111"/>
          <w:spacing w:val="0"/>
          <w:sz w:val="28"/>
          <w:szCs w:val="28"/>
          <w:u w:val="none"/>
        </w:rPr>
        <w:t>（一）探矿权人查明的矿产资源储量，在矿产资源储量评审通过后１５日内，由原发证的国土资源行政主管部门登记；</w:t>
      </w:r>
      <w:r>
        <w:rPr>
          <w:rFonts w:hint="eastAsia" w:ascii="宋体" w:hAnsi="宋体" w:eastAsia="宋体" w:cs="宋体"/>
          <w:b w:val="0"/>
          <w:bCs w:val="0"/>
          <w:i w:val="0"/>
          <w:iCs w:val="0"/>
          <w:caps w:val="0"/>
          <w:color w:val="111111"/>
          <w:spacing w:val="0"/>
          <w:sz w:val="28"/>
          <w:szCs w:val="28"/>
          <w:u w:val="none"/>
        </w:rPr>
        <w:br w:type="textWrapping"/>
      </w:r>
      <w:r>
        <w:rPr>
          <w:rFonts w:hint="eastAsia" w:ascii="宋体" w:hAnsi="宋体" w:eastAsia="宋体" w:cs="宋体"/>
          <w:b w:val="0"/>
          <w:bCs w:val="0"/>
          <w:i w:val="0"/>
          <w:iCs w:val="0"/>
          <w:caps w:val="0"/>
          <w:color w:val="111111"/>
          <w:spacing w:val="0"/>
          <w:sz w:val="28"/>
          <w:szCs w:val="28"/>
          <w:u w:val="none"/>
        </w:rPr>
        <w:t>（二）采矿权申请人申请占用的矿产资源储量，由发证的国土资源行政主管部门在办理采矿许可证时同时办理；</w:t>
      </w:r>
      <w:r>
        <w:rPr>
          <w:rFonts w:hint="eastAsia" w:ascii="宋体" w:hAnsi="宋体" w:eastAsia="宋体" w:cs="宋体"/>
          <w:b w:val="0"/>
          <w:bCs w:val="0"/>
          <w:i w:val="0"/>
          <w:iCs w:val="0"/>
          <w:caps w:val="0"/>
          <w:color w:val="111111"/>
          <w:spacing w:val="0"/>
          <w:sz w:val="28"/>
          <w:szCs w:val="28"/>
          <w:u w:val="none"/>
        </w:rPr>
        <w:br w:type="textWrapping"/>
      </w:r>
      <w:r>
        <w:rPr>
          <w:rFonts w:hint="eastAsia" w:ascii="宋体" w:hAnsi="宋体" w:eastAsia="宋体" w:cs="宋体"/>
          <w:b w:val="0"/>
          <w:bCs w:val="0"/>
          <w:i w:val="0"/>
          <w:iCs w:val="0"/>
          <w:caps w:val="0"/>
          <w:color w:val="111111"/>
          <w:spacing w:val="0"/>
          <w:sz w:val="28"/>
          <w:szCs w:val="28"/>
          <w:u w:val="none"/>
        </w:rPr>
        <w:t>（三）采矿权人因变更矿区范围等调整占用的矿产资源储量，由原发证的国土资源行政主管部门在办理采矿许可证变更登记手续时同时办理；</w:t>
      </w:r>
      <w:r>
        <w:rPr>
          <w:rFonts w:hint="eastAsia" w:ascii="宋体" w:hAnsi="宋体" w:eastAsia="宋体" w:cs="宋体"/>
          <w:b w:val="0"/>
          <w:bCs w:val="0"/>
          <w:i w:val="0"/>
          <w:iCs w:val="0"/>
          <w:caps w:val="0"/>
          <w:color w:val="111111"/>
          <w:spacing w:val="0"/>
          <w:sz w:val="28"/>
          <w:szCs w:val="28"/>
          <w:u w:val="none"/>
        </w:rPr>
        <w:br w:type="textWrapping"/>
      </w:r>
      <w:r>
        <w:rPr>
          <w:rFonts w:hint="eastAsia" w:ascii="宋体" w:hAnsi="宋体" w:eastAsia="宋体" w:cs="宋体"/>
          <w:b w:val="0"/>
          <w:bCs w:val="0"/>
          <w:i w:val="0"/>
          <w:iCs w:val="0"/>
          <w:caps w:val="0"/>
          <w:color w:val="111111"/>
          <w:spacing w:val="0"/>
          <w:sz w:val="28"/>
          <w:szCs w:val="28"/>
          <w:u w:val="none"/>
        </w:rPr>
        <w:t>（四）采矿权人停办或者关闭矿山残留或者剩余的矿产资源储量，由原发证的国土资源行政主管部门在办理采矿许可证注销手续时同时办理；</w:t>
      </w:r>
      <w:r>
        <w:rPr>
          <w:rFonts w:hint="eastAsia" w:ascii="宋体" w:hAnsi="宋体" w:eastAsia="宋体" w:cs="宋体"/>
          <w:b w:val="0"/>
          <w:bCs w:val="0"/>
          <w:i w:val="0"/>
          <w:iCs w:val="0"/>
          <w:caps w:val="0"/>
          <w:color w:val="111111"/>
          <w:spacing w:val="0"/>
          <w:sz w:val="28"/>
          <w:szCs w:val="28"/>
          <w:u w:val="none"/>
        </w:rPr>
        <w:br w:type="textWrapping"/>
      </w:r>
      <w:r>
        <w:rPr>
          <w:rFonts w:hint="eastAsia" w:ascii="宋体" w:hAnsi="宋体" w:eastAsia="宋体" w:cs="宋体"/>
          <w:b w:val="0"/>
          <w:bCs w:val="0"/>
          <w:i w:val="0"/>
          <w:iCs w:val="0"/>
          <w:caps w:val="0"/>
          <w:color w:val="111111"/>
          <w:spacing w:val="0"/>
          <w:sz w:val="28"/>
          <w:szCs w:val="28"/>
          <w:u w:val="none"/>
        </w:rPr>
        <w:t>（五）工程建设项目压覆的重要矿产资源储量，由批准建设用地的国土资源行政主管部门在办理建设用地审批手续时同时办理。</w:t>
      </w:r>
      <w:r>
        <w:rPr>
          <w:rFonts w:hint="eastAsia" w:ascii="宋体" w:hAnsi="宋体" w:eastAsia="宋体" w:cs="宋体"/>
          <w:b w:val="0"/>
          <w:bCs w:val="0"/>
          <w:i w:val="0"/>
          <w:iCs w:val="0"/>
          <w:caps w:val="0"/>
          <w:color w:val="111111"/>
          <w:spacing w:val="0"/>
          <w:sz w:val="28"/>
          <w:szCs w:val="28"/>
          <w:u w:val="none"/>
        </w:rPr>
        <w:br w:type="textWrapping"/>
      </w:r>
      <w:r>
        <w:rPr>
          <w:rFonts w:hint="eastAsia" w:ascii="宋体" w:hAnsi="宋体" w:eastAsia="宋体" w:cs="宋体"/>
          <w:b w:val="0"/>
          <w:bCs w:val="0"/>
          <w:i w:val="0"/>
          <w:iCs w:val="0"/>
          <w:caps w:val="0"/>
          <w:color w:val="111111"/>
          <w:spacing w:val="0"/>
          <w:sz w:val="28"/>
          <w:szCs w:val="28"/>
          <w:u w:val="none"/>
        </w:rPr>
        <w:t>第八条 经登记的矿产资源储量，是矿产资源规划、管理、保护与合理利用的依据，未经法定程序，任何单位和个人不得擅自更改。</w:t>
      </w:r>
      <w:r>
        <w:rPr>
          <w:rFonts w:hint="eastAsia" w:ascii="宋体" w:hAnsi="宋体" w:eastAsia="宋体" w:cs="宋体"/>
          <w:b w:val="0"/>
          <w:bCs w:val="0"/>
          <w:i w:val="0"/>
          <w:iCs w:val="0"/>
          <w:caps w:val="0"/>
          <w:color w:val="111111"/>
          <w:spacing w:val="0"/>
          <w:sz w:val="28"/>
          <w:szCs w:val="28"/>
          <w:u w:val="none"/>
        </w:rPr>
        <w:br w:type="textWrapping"/>
      </w:r>
      <w:r>
        <w:rPr>
          <w:rFonts w:hint="eastAsia" w:ascii="宋体" w:hAnsi="宋体" w:eastAsia="宋体" w:cs="宋体"/>
          <w:b w:val="0"/>
          <w:bCs w:val="0"/>
          <w:i w:val="0"/>
          <w:iCs w:val="0"/>
          <w:caps w:val="0"/>
          <w:color w:val="111111"/>
          <w:spacing w:val="0"/>
          <w:sz w:val="28"/>
          <w:szCs w:val="28"/>
          <w:u w:val="none"/>
        </w:rPr>
        <w:t>第九条 上级国土资源行政主管部门应当自完成矿产资源储量登记手续之日起１０日内，将矿产资源储量登记情况通知矿区所在地的下级国土资源行政主管部门。</w:t>
      </w:r>
    </w:p>
    <w:p>
      <w:pPr>
        <w:pStyle w:val="3"/>
        <w:keepNext w:val="0"/>
        <w:keepLines w:val="0"/>
        <w:pageBreakBefore w:val="0"/>
        <w:widowControl/>
        <w:suppressLineNumbers w:val="0"/>
        <w:pBdr>
          <w:bottom w:val="none" w:color="auto" w:sz="0" w:space="0"/>
        </w:pBdr>
        <w:kinsoku/>
        <w:wordWrap/>
        <w:overflowPunct/>
        <w:topLinePunct w:val="0"/>
        <w:autoSpaceDE/>
        <w:autoSpaceDN/>
        <w:bidi w:val="0"/>
        <w:adjustRightInd/>
        <w:snapToGrid/>
        <w:spacing w:before="0" w:beforeAutospacing="0" w:after="0" w:afterAutospacing="0" w:line="560" w:lineRule="exact"/>
        <w:ind w:left="0" w:right="0"/>
        <w:jc w:val="center"/>
        <w:textAlignment w:val="auto"/>
        <w:rPr>
          <w:rFonts w:hint="eastAsia" w:ascii="宋体" w:hAnsi="宋体" w:eastAsia="宋体" w:cs="宋体"/>
          <w:color w:val="111111"/>
          <w:sz w:val="28"/>
          <w:szCs w:val="28"/>
        </w:rPr>
      </w:pPr>
      <w:r>
        <w:rPr>
          <w:rFonts w:hint="eastAsia" w:ascii="宋体" w:hAnsi="宋体" w:eastAsia="宋体" w:cs="宋体"/>
          <w:b w:val="0"/>
          <w:bCs w:val="0"/>
          <w:i w:val="0"/>
          <w:iCs w:val="0"/>
          <w:caps w:val="0"/>
          <w:color w:val="111111"/>
          <w:spacing w:val="0"/>
          <w:sz w:val="28"/>
          <w:szCs w:val="28"/>
          <w:u w:val="none"/>
        </w:rPr>
        <w:t>第三章 矿产资源统计</w:t>
      </w:r>
    </w:p>
    <w:p>
      <w:pPr>
        <w:pStyle w:val="3"/>
        <w:keepNext w:val="0"/>
        <w:keepLines w:val="0"/>
        <w:pageBreakBefore w:val="0"/>
        <w:widowControl/>
        <w:suppressLineNumbers w:val="0"/>
        <w:pBdr>
          <w:bottom w:val="none" w:color="auto" w:sz="0" w:space="0"/>
        </w:pBdr>
        <w:kinsoku/>
        <w:wordWrap/>
        <w:overflowPunct/>
        <w:topLinePunct w:val="0"/>
        <w:autoSpaceDE/>
        <w:autoSpaceDN/>
        <w:bidi w:val="0"/>
        <w:adjustRightInd/>
        <w:snapToGrid/>
        <w:spacing w:before="0" w:beforeAutospacing="0" w:after="0" w:afterAutospacing="0" w:line="560" w:lineRule="exact"/>
        <w:ind w:left="0" w:right="0"/>
        <w:jc w:val="both"/>
        <w:textAlignment w:val="auto"/>
        <w:rPr>
          <w:rFonts w:hint="eastAsia" w:ascii="宋体" w:hAnsi="宋体" w:eastAsia="宋体" w:cs="宋体"/>
          <w:color w:val="111111"/>
          <w:sz w:val="28"/>
          <w:szCs w:val="28"/>
        </w:rPr>
      </w:pPr>
      <w:r>
        <w:rPr>
          <w:rFonts w:hint="eastAsia" w:ascii="宋体" w:hAnsi="宋体" w:eastAsia="宋体" w:cs="宋体"/>
          <w:b w:val="0"/>
          <w:bCs w:val="0"/>
          <w:i w:val="0"/>
          <w:iCs w:val="0"/>
          <w:caps w:val="0"/>
          <w:color w:val="111111"/>
          <w:spacing w:val="0"/>
          <w:sz w:val="28"/>
          <w:szCs w:val="28"/>
          <w:u w:val="none"/>
        </w:rPr>
        <w:br w:type="textWrapping"/>
      </w:r>
      <w:r>
        <w:rPr>
          <w:rFonts w:hint="eastAsia" w:ascii="宋体" w:hAnsi="宋体" w:eastAsia="宋体" w:cs="宋体"/>
          <w:b w:val="0"/>
          <w:bCs w:val="0"/>
          <w:i w:val="0"/>
          <w:iCs w:val="0"/>
          <w:caps w:val="0"/>
          <w:color w:val="111111"/>
          <w:spacing w:val="0"/>
          <w:sz w:val="28"/>
          <w:szCs w:val="28"/>
          <w:u w:val="none"/>
        </w:rPr>
        <w:t>第十条 矿产资源统计调查计划，由国土资源部负责制定，报国务院统计行政主管部门批准后实施。</w:t>
      </w:r>
      <w:r>
        <w:rPr>
          <w:rFonts w:hint="eastAsia" w:ascii="宋体" w:hAnsi="宋体" w:eastAsia="宋体" w:cs="宋体"/>
          <w:b w:val="0"/>
          <w:bCs w:val="0"/>
          <w:i w:val="0"/>
          <w:iCs w:val="0"/>
          <w:caps w:val="0"/>
          <w:color w:val="111111"/>
          <w:spacing w:val="0"/>
          <w:sz w:val="28"/>
          <w:szCs w:val="28"/>
          <w:u w:val="none"/>
        </w:rPr>
        <w:br w:type="textWrapping"/>
      </w:r>
      <w:r>
        <w:rPr>
          <w:rFonts w:hint="eastAsia" w:ascii="宋体" w:hAnsi="宋体" w:eastAsia="宋体" w:cs="宋体"/>
          <w:b w:val="0"/>
          <w:bCs w:val="0"/>
          <w:i w:val="0"/>
          <w:iCs w:val="0"/>
          <w:caps w:val="0"/>
          <w:color w:val="111111"/>
          <w:spacing w:val="0"/>
          <w:sz w:val="28"/>
          <w:szCs w:val="28"/>
          <w:u w:val="none"/>
        </w:rPr>
        <w:t>全国矿产资源统计信息，由国土资源部定期向社会发布。</w:t>
      </w:r>
    </w:p>
    <w:p>
      <w:pPr>
        <w:pStyle w:val="3"/>
        <w:keepNext w:val="0"/>
        <w:keepLines w:val="0"/>
        <w:pageBreakBefore w:val="0"/>
        <w:widowControl/>
        <w:suppressLineNumbers w:val="0"/>
        <w:pBdr>
          <w:bottom w:val="none" w:color="auto" w:sz="0" w:space="0"/>
        </w:pBdr>
        <w:kinsoku/>
        <w:wordWrap/>
        <w:overflowPunct/>
        <w:topLinePunct w:val="0"/>
        <w:autoSpaceDE/>
        <w:autoSpaceDN/>
        <w:bidi w:val="0"/>
        <w:adjustRightInd/>
        <w:snapToGrid/>
        <w:spacing w:before="0" w:beforeAutospacing="0" w:after="0" w:afterAutospacing="0" w:line="560" w:lineRule="exact"/>
        <w:ind w:left="0" w:right="0"/>
        <w:jc w:val="both"/>
        <w:textAlignment w:val="auto"/>
        <w:rPr>
          <w:rFonts w:hint="eastAsia" w:ascii="宋体" w:hAnsi="宋体" w:eastAsia="宋体" w:cs="宋体"/>
          <w:color w:val="111111"/>
          <w:sz w:val="28"/>
          <w:szCs w:val="28"/>
        </w:rPr>
      </w:pPr>
      <w:r>
        <w:rPr>
          <w:rFonts w:hint="eastAsia" w:ascii="宋体" w:hAnsi="宋体" w:eastAsia="宋体" w:cs="宋体"/>
          <w:b w:val="0"/>
          <w:bCs w:val="0"/>
          <w:i w:val="0"/>
          <w:iCs w:val="0"/>
          <w:caps w:val="0"/>
          <w:color w:val="111111"/>
          <w:spacing w:val="0"/>
          <w:sz w:val="28"/>
          <w:szCs w:val="28"/>
          <w:u w:val="none"/>
        </w:rPr>
        <w:t>第十一条 矿产资源统计，应当使用由国土资源部统一制定并经国务院统计行政主管部门批准的矿产资源统计基础表及其填报说明。</w:t>
      </w:r>
      <w:r>
        <w:rPr>
          <w:rFonts w:hint="eastAsia" w:ascii="宋体" w:hAnsi="宋体" w:eastAsia="宋体" w:cs="宋体"/>
          <w:b w:val="0"/>
          <w:bCs w:val="0"/>
          <w:i w:val="0"/>
          <w:iCs w:val="0"/>
          <w:caps w:val="0"/>
          <w:color w:val="111111"/>
          <w:spacing w:val="0"/>
          <w:sz w:val="28"/>
          <w:szCs w:val="28"/>
          <w:u w:val="none"/>
        </w:rPr>
        <w:br w:type="textWrapping"/>
      </w:r>
      <w:r>
        <w:rPr>
          <w:rFonts w:hint="eastAsia" w:ascii="宋体" w:hAnsi="宋体" w:eastAsia="宋体" w:cs="宋体"/>
          <w:b w:val="0"/>
          <w:bCs w:val="0"/>
          <w:i w:val="0"/>
          <w:iCs w:val="0"/>
          <w:caps w:val="0"/>
          <w:color w:val="111111"/>
          <w:spacing w:val="0"/>
          <w:sz w:val="28"/>
          <w:szCs w:val="28"/>
          <w:u w:val="none"/>
        </w:rPr>
        <w:t>矿产资源统计基础表，包括采矿权人和矿山（油气田）基本情况、生产能力和实际产量、采选技术指标、矿产组分和质量指标、占用矿产资源储量变化情况、共伴生矿产综合利用情况等内容。</w:t>
      </w:r>
      <w:r>
        <w:rPr>
          <w:rFonts w:hint="eastAsia" w:ascii="宋体" w:hAnsi="宋体" w:eastAsia="宋体" w:cs="宋体"/>
          <w:b w:val="0"/>
          <w:bCs w:val="0"/>
          <w:i w:val="0"/>
          <w:iCs w:val="0"/>
          <w:caps w:val="0"/>
          <w:color w:val="111111"/>
          <w:spacing w:val="0"/>
          <w:sz w:val="28"/>
          <w:szCs w:val="28"/>
          <w:u w:val="none"/>
        </w:rPr>
        <w:br w:type="textWrapping"/>
      </w:r>
      <w:r>
        <w:rPr>
          <w:rFonts w:hint="eastAsia" w:ascii="宋体" w:hAnsi="宋体" w:eastAsia="宋体" w:cs="宋体"/>
          <w:b w:val="0"/>
          <w:bCs w:val="0"/>
          <w:i w:val="0"/>
          <w:iCs w:val="0"/>
          <w:caps w:val="0"/>
          <w:color w:val="111111"/>
          <w:spacing w:val="0"/>
          <w:sz w:val="28"/>
          <w:szCs w:val="28"/>
          <w:u w:val="none"/>
        </w:rPr>
        <w:t>未列入矿产资源统计基础表的查明矿产资源储量、压覆矿产资源储量、残留矿产资源储量及其变化情况和占用矿产资源储量的相关情况，依据矿产资源储量登记书进行统计。</w:t>
      </w:r>
      <w:r>
        <w:rPr>
          <w:rFonts w:hint="eastAsia" w:ascii="宋体" w:hAnsi="宋体" w:eastAsia="宋体" w:cs="宋体"/>
          <w:b w:val="0"/>
          <w:bCs w:val="0"/>
          <w:i w:val="0"/>
          <w:iCs w:val="0"/>
          <w:caps w:val="0"/>
          <w:color w:val="111111"/>
          <w:spacing w:val="0"/>
          <w:sz w:val="28"/>
          <w:szCs w:val="28"/>
          <w:u w:val="none"/>
        </w:rPr>
        <w:br w:type="textWrapping"/>
      </w:r>
      <w:r>
        <w:rPr>
          <w:rFonts w:hint="eastAsia" w:ascii="宋体" w:hAnsi="宋体" w:eastAsia="宋体" w:cs="宋体"/>
          <w:b w:val="0"/>
          <w:bCs w:val="0"/>
          <w:i w:val="0"/>
          <w:iCs w:val="0"/>
          <w:caps w:val="0"/>
          <w:color w:val="111111"/>
          <w:spacing w:val="0"/>
          <w:sz w:val="28"/>
          <w:szCs w:val="28"/>
          <w:u w:val="none"/>
        </w:rPr>
        <w:t>第十二条 开采矿产资源，以年度为统计周期，以采矿许可证划定的矿区范围为基本统计单元。但油气矿产以油田、气田为基本统计单元。</w:t>
      </w:r>
      <w:r>
        <w:rPr>
          <w:rFonts w:hint="eastAsia" w:ascii="宋体" w:hAnsi="宋体" w:eastAsia="宋体" w:cs="宋体"/>
          <w:b w:val="0"/>
          <w:bCs w:val="0"/>
          <w:i w:val="0"/>
          <w:iCs w:val="0"/>
          <w:caps w:val="0"/>
          <w:color w:val="111111"/>
          <w:spacing w:val="0"/>
          <w:sz w:val="28"/>
          <w:szCs w:val="28"/>
          <w:u w:val="none"/>
        </w:rPr>
        <w:br w:type="textWrapping"/>
      </w:r>
      <w:r>
        <w:rPr>
          <w:rFonts w:hint="eastAsia" w:ascii="宋体" w:hAnsi="宋体" w:eastAsia="宋体" w:cs="宋体"/>
          <w:b w:val="0"/>
          <w:bCs w:val="0"/>
          <w:i w:val="0"/>
          <w:iCs w:val="0"/>
          <w:caps w:val="0"/>
          <w:color w:val="111111"/>
          <w:spacing w:val="0"/>
          <w:sz w:val="28"/>
          <w:szCs w:val="28"/>
          <w:u w:val="none"/>
        </w:rPr>
        <w:t>第十三条 采矿权人应当于每年１月底前，完成矿产资源统计基础表的填报工作，并将矿产资源统计基础表一式三份，报送矿区所在地的县级国土资源行政主管部门。统计单元跨行政区域的，报共同的上级国土资源行政主管部门指定的县级国土资源行政主管部门。</w:t>
      </w:r>
      <w:r>
        <w:rPr>
          <w:rFonts w:hint="eastAsia" w:ascii="宋体" w:hAnsi="宋体" w:eastAsia="宋体" w:cs="宋体"/>
          <w:b w:val="0"/>
          <w:bCs w:val="0"/>
          <w:i w:val="0"/>
          <w:iCs w:val="0"/>
          <w:caps w:val="0"/>
          <w:color w:val="111111"/>
          <w:spacing w:val="0"/>
          <w:sz w:val="28"/>
          <w:szCs w:val="28"/>
          <w:u w:val="none"/>
        </w:rPr>
        <w:br w:type="textWrapping"/>
      </w:r>
      <w:r>
        <w:rPr>
          <w:rFonts w:hint="eastAsia" w:ascii="宋体" w:hAnsi="宋体" w:eastAsia="宋体" w:cs="宋体"/>
          <w:b w:val="0"/>
          <w:bCs w:val="0"/>
          <w:i w:val="0"/>
          <w:iCs w:val="0"/>
          <w:caps w:val="0"/>
          <w:color w:val="111111"/>
          <w:spacing w:val="0"/>
          <w:sz w:val="28"/>
          <w:szCs w:val="28"/>
          <w:u w:val="none"/>
        </w:rPr>
        <w:t>开采石油、天然气、煤层气和放射性矿产的，采矿权人应当于每年３月底前完成矿产资源统计基础表的填报工作，并将矿产资源统计基础表一式二份报送国土资源部。</w:t>
      </w:r>
      <w:r>
        <w:rPr>
          <w:rFonts w:hint="eastAsia" w:ascii="宋体" w:hAnsi="宋体" w:eastAsia="宋体" w:cs="宋体"/>
          <w:b w:val="0"/>
          <w:bCs w:val="0"/>
          <w:i w:val="0"/>
          <w:iCs w:val="0"/>
          <w:caps w:val="0"/>
          <w:color w:val="111111"/>
          <w:spacing w:val="0"/>
          <w:sz w:val="28"/>
          <w:szCs w:val="28"/>
          <w:u w:val="none"/>
        </w:rPr>
        <w:br w:type="textWrapping"/>
      </w:r>
      <w:r>
        <w:rPr>
          <w:rFonts w:hint="eastAsia" w:ascii="宋体" w:hAnsi="宋体" w:eastAsia="宋体" w:cs="宋体"/>
          <w:b w:val="0"/>
          <w:bCs w:val="0"/>
          <w:i w:val="0"/>
          <w:iCs w:val="0"/>
          <w:caps w:val="0"/>
          <w:color w:val="111111"/>
          <w:spacing w:val="0"/>
          <w:sz w:val="28"/>
          <w:szCs w:val="28"/>
          <w:u w:val="none"/>
        </w:rPr>
        <w:t>第十四条 上级国土资源行政主管部门负责对下一级国土资源行政主管部门上报的统计资料和采矿权人直接报送的矿产资源统计基础表进行审查、现场抽查和汇总分析。</w:t>
      </w:r>
      <w:r>
        <w:rPr>
          <w:rFonts w:hint="eastAsia" w:ascii="宋体" w:hAnsi="宋体" w:eastAsia="宋体" w:cs="宋体"/>
          <w:b w:val="0"/>
          <w:bCs w:val="0"/>
          <w:i w:val="0"/>
          <w:iCs w:val="0"/>
          <w:caps w:val="0"/>
          <w:color w:val="111111"/>
          <w:spacing w:val="0"/>
          <w:sz w:val="28"/>
          <w:szCs w:val="28"/>
          <w:u w:val="none"/>
        </w:rPr>
        <w:br w:type="textWrapping"/>
      </w:r>
      <w:r>
        <w:rPr>
          <w:rFonts w:hint="eastAsia" w:ascii="宋体" w:hAnsi="宋体" w:eastAsia="宋体" w:cs="宋体"/>
          <w:b w:val="0"/>
          <w:bCs w:val="0"/>
          <w:i w:val="0"/>
          <w:iCs w:val="0"/>
          <w:caps w:val="0"/>
          <w:color w:val="111111"/>
          <w:spacing w:val="0"/>
          <w:sz w:val="28"/>
          <w:szCs w:val="28"/>
          <w:u w:val="none"/>
        </w:rPr>
        <w:t>省级国土资源行政主管部门应当于每年３月底前将审查确定的统计资料上报国土资源部。</w:t>
      </w:r>
      <w:r>
        <w:rPr>
          <w:rFonts w:hint="eastAsia" w:ascii="宋体" w:hAnsi="宋体" w:eastAsia="宋体" w:cs="宋体"/>
          <w:b w:val="0"/>
          <w:bCs w:val="0"/>
          <w:i w:val="0"/>
          <w:iCs w:val="0"/>
          <w:caps w:val="0"/>
          <w:color w:val="111111"/>
          <w:spacing w:val="0"/>
          <w:sz w:val="28"/>
          <w:szCs w:val="28"/>
          <w:u w:val="none"/>
        </w:rPr>
        <w:br w:type="textWrapping"/>
      </w:r>
      <w:r>
        <w:rPr>
          <w:rFonts w:hint="eastAsia" w:ascii="宋体" w:hAnsi="宋体" w:eastAsia="宋体" w:cs="宋体"/>
          <w:b w:val="0"/>
          <w:bCs w:val="0"/>
          <w:i w:val="0"/>
          <w:iCs w:val="0"/>
          <w:caps w:val="0"/>
          <w:color w:val="111111"/>
          <w:spacing w:val="0"/>
          <w:sz w:val="28"/>
          <w:szCs w:val="28"/>
          <w:u w:val="none"/>
        </w:rPr>
        <w:t>第十五条 县级国土资源行政主管部门履行下列统计职责：</w:t>
      </w:r>
      <w:r>
        <w:rPr>
          <w:rFonts w:hint="eastAsia" w:ascii="宋体" w:hAnsi="宋体" w:eastAsia="宋体" w:cs="宋体"/>
          <w:b w:val="0"/>
          <w:bCs w:val="0"/>
          <w:i w:val="0"/>
          <w:iCs w:val="0"/>
          <w:caps w:val="0"/>
          <w:color w:val="111111"/>
          <w:spacing w:val="0"/>
          <w:sz w:val="28"/>
          <w:szCs w:val="28"/>
          <w:u w:val="none"/>
        </w:rPr>
        <w:br w:type="textWrapping"/>
      </w:r>
      <w:r>
        <w:rPr>
          <w:rFonts w:hint="eastAsia" w:ascii="宋体" w:hAnsi="宋体" w:eastAsia="宋体" w:cs="宋体"/>
          <w:b w:val="0"/>
          <w:bCs w:val="0"/>
          <w:i w:val="0"/>
          <w:iCs w:val="0"/>
          <w:caps w:val="0"/>
          <w:color w:val="111111"/>
          <w:spacing w:val="0"/>
          <w:sz w:val="28"/>
          <w:szCs w:val="28"/>
          <w:u w:val="none"/>
        </w:rPr>
        <w:t>（一）经上级国土资源行政主管部门登记后通知的和本级登记的矿产资源储量的录入、汇总；</w:t>
      </w:r>
      <w:r>
        <w:rPr>
          <w:rFonts w:hint="eastAsia" w:ascii="宋体" w:hAnsi="宋体" w:eastAsia="宋体" w:cs="宋体"/>
          <w:b w:val="0"/>
          <w:bCs w:val="0"/>
          <w:i w:val="0"/>
          <w:iCs w:val="0"/>
          <w:caps w:val="0"/>
          <w:color w:val="111111"/>
          <w:spacing w:val="0"/>
          <w:sz w:val="28"/>
          <w:szCs w:val="28"/>
          <w:u w:val="none"/>
        </w:rPr>
        <w:br w:type="textWrapping"/>
      </w:r>
      <w:r>
        <w:rPr>
          <w:rFonts w:hint="eastAsia" w:ascii="宋体" w:hAnsi="宋体" w:eastAsia="宋体" w:cs="宋体"/>
          <w:b w:val="0"/>
          <w:bCs w:val="0"/>
          <w:i w:val="0"/>
          <w:iCs w:val="0"/>
          <w:caps w:val="0"/>
          <w:color w:val="111111"/>
          <w:spacing w:val="0"/>
          <w:sz w:val="28"/>
          <w:szCs w:val="28"/>
          <w:u w:val="none"/>
        </w:rPr>
        <w:t>（二）本行政区域内采矿权人的矿产资源统计基础表的组织填报、数据审查、录入、现场抽查；</w:t>
      </w:r>
      <w:r>
        <w:rPr>
          <w:rFonts w:hint="eastAsia" w:ascii="宋体" w:hAnsi="宋体" w:eastAsia="宋体" w:cs="宋体"/>
          <w:b w:val="0"/>
          <w:bCs w:val="0"/>
          <w:i w:val="0"/>
          <w:iCs w:val="0"/>
          <w:caps w:val="0"/>
          <w:color w:val="111111"/>
          <w:spacing w:val="0"/>
          <w:sz w:val="28"/>
          <w:szCs w:val="28"/>
          <w:u w:val="none"/>
        </w:rPr>
        <w:br w:type="textWrapping"/>
      </w:r>
      <w:r>
        <w:rPr>
          <w:rFonts w:hint="eastAsia" w:ascii="宋体" w:hAnsi="宋体" w:eastAsia="宋体" w:cs="宋体"/>
          <w:b w:val="0"/>
          <w:bCs w:val="0"/>
          <w:i w:val="0"/>
          <w:iCs w:val="0"/>
          <w:caps w:val="0"/>
          <w:color w:val="111111"/>
          <w:spacing w:val="0"/>
          <w:sz w:val="28"/>
          <w:szCs w:val="28"/>
          <w:u w:val="none"/>
        </w:rPr>
        <w:t>（三）经登记的矿产资源储量和本行政区域内采矿权人占用的矿产资源储量变化情况的统计；</w:t>
      </w:r>
    </w:p>
    <w:p>
      <w:pPr>
        <w:pStyle w:val="3"/>
        <w:keepNext w:val="0"/>
        <w:keepLines w:val="0"/>
        <w:pageBreakBefore w:val="0"/>
        <w:widowControl/>
        <w:suppressLineNumbers w:val="0"/>
        <w:pBdr>
          <w:bottom w:val="none" w:color="auto" w:sz="0" w:space="0"/>
        </w:pBdr>
        <w:kinsoku/>
        <w:wordWrap/>
        <w:overflowPunct/>
        <w:topLinePunct w:val="0"/>
        <w:autoSpaceDE/>
        <w:autoSpaceDN/>
        <w:bidi w:val="0"/>
        <w:adjustRightInd/>
        <w:snapToGrid/>
        <w:spacing w:before="0" w:beforeAutospacing="0" w:after="0" w:afterAutospacing="0" w:line="560" w:lineRule="exact"/>
        <w:ind w:left="0" w:right="0"/>
        <w:jc w:val="center"/>
        <w:textAlignment w:val="auto"/>
        <w:rPr>
          <w:rFonts w:hint="eastAsia" w:ascii="宋体" w:hAnsi="宋体" w:eastAsia="宋体" w:cs="宋体"/>
          <w:color w:val="111111"/>
          <w:sz w:val="28"/>
          <w:szCs w:val="28"/>
        </w:rPr>
      </w:pPr>
      <w:r>
        <w:rPr>
          <w:rFonts w:hint="eastAsia" w:ascii="宋体" w:hAnsi="宋体" w:eastAsia="宋体" w:cs="宋体"/>
          <w:b w:val="0"/>
          <w:bCs w:val="0"/>
          <w:i w:val="0"/>
          <w:iCs w:val="0"/>
          <w:caps w:val="0"/>
          <w:color w:val="111111"/>
          <w:spacing w:val="0"/>
          <w:sz w:val="28"/>
          <w:szCs w:val="28"/>
          <w:u w:val="none"/>
        </w:rPr>
        <w:br w:type="textWrapping"/>
      </w:r>
      <w:r>
        <w:rPr>
          <w:rFonts w:hint="eastAsia" w:ascii="宋体" w:hAnsi="宋体" w:eastAsia="宋体" w:cs="宋体"/>
          <w:b w:val="0"/>
          <w:bCs w:val="0"/>
          <w:i w:val="0"/>
          <w:iCs w:val="0"/>
          <w:caps w:val="0"/>
          <w:color w:val="111111"/>
          <w:spacing w:val="0"/>
          <w:sz w:val="28"/>
          <w:szCs w:val="28"/>
          <w:u w:val="none"/>
        </w:rPr>
        <w:t>（四）本行政区域内采矿权人的开发利用情况的统计；</w:t>
      </w:r>
      <w:r>
        <w:rPr>
          <w:rFonts w:hint="eastAsia" w:ascii="宋体" w:hAnsi="宋体" w:eastAsia="宋体" w:cs="宋体"/>
          <w:b w:val="0"/>
          <w:bCs w:val="0"/>
          <w:i w:val="0"/>
          <w:iCs w:val="0"/>
          <w:caps w:val="0"/>
          <w:color w:val="111111"/>
          <w:spacing w:val="0"/>
          <w:sz w:val="28"/>
          <w:szCs w:val="28"/>
          <w:u w:val="none"/>
        </w:rPr>
        <w:br w:type="textWrapping"/>
      </w:r>
      <w:r>
        <w:rPr>
          <w:rFonts w:hint="eastAsia" w:ascii="宋体" w:hAnsi="宋体" w:eastAsia="宋体" w:cs="宋体"/>
          <w:b w:val="0"/>
          <w:bCs w:val="0"/>
          <w:i w:val="0"/>
          <w:iCs w:val="0"/>
          <w:caps w:val="0"/>
          <w:color w:val="111111"/>
          <w:spacing w:val="0"/>
          <w:sz w:val="28"/>
          <w:szCs w:val="28"/>
          <w:u w:val="none"/>
        </w:rPr>
        <w:t>（五）向上一级国土资源行政主管部门报送本条第（三）项、第（四）项统计资料。</w:t>
      </w:r>
      <w:r>
        <w:rPr>
          <w:rFonts w:hint="eastAsia" w:ascii="宋体" w:hAnsi="宋体" w:eastAsia="宋体" w:cs="宋体"/>
          <w:b w:val="0"/>
          <w:bCs w:val="0"/>
          <w:i w:val="0"/>
          <w:iCs w:val="0"/>
          <w:caps w:val="0"/>
          <w:color w:val="111111"/>
          <w:spacing w:val="0"/>
          <w:sz w:val="28"/>
          <w:szCs w:val="28"/>
          <w:u w:val="none"/>
        </w:rPr>
        <w:br w:type="textWrapping"/>
      </w:r>
      <w:r>
        <w:rPr>
          <w:rFonts w:hint="eastAsia" w:ascii="宋体" w:hAnsi="宋体" w:eastAsia="宋体" w:cs="宋体"/>
          <w:b w:val="0"/>
          <w:bCs w:val="0"/>
          <w:i w:val="0"/>
          <w:iCs w:val="0"/>
          <w:caps w:val="0"/>
          <w:color w:val="111111"/>
          <w:spacing w:val="0"/>
          <w:sz w:val="28"/>
          <w:szCs w:val="28"/>
          <w:u w:val="none"/>
        </w:rPr>
        <w:t>第十六条 填报矿产资源统计基础表，应当如实、准确、全面、及时，并符合统计核查、检测和计算等方面的规定，不得虚报、瞒报、迟报、拒报。</w:t>
      </w:r>
      <w:r>
        <w:rPr>
          <w:rFonts w:hint="eastAsia" w:ascii="宋体" w:hAnsi="宋体" w:eastAsia="宋体" w:cs="宋体"/>
          <w:b w:val="0"/>
          <w:bCs w:val="0"/>
          <w:i w:val="0"/>
          <w:iCs w:val="0"/>
          <w:caps w:val="0"/>
          <w:color w:val="111111"/>
          <w:spacing w:val="0"/>
          <w:sz w:val="28"/>
          <w:szCs w:val="28"/>
          <w:u w:val="none"/>
        </w:rPr>
        <w:br w:type="textWrapping"/>
      </w:r>
      <w:r>
        <w:rPr>
          <w:rFonts w:hint="eastAsia" w:ascii="宋体" w:hAnsi="宋体" w:eastAsia="宋体" w:cs="宋体"/>
          <w:b w:val="0"/>
          <w:bCs w:val="0"/>
          <w:i w:val="0"/>
          <w:iCs w:val="0"/>
          <w:caps w:val="0"/>
          <w:color w:val="111111"/>
          <w:spacing w:val="0"/>
          <w:sz w:val="28"/>
          <w:szCs w:val="28"/>
          <w:u w:val="none"/>
        </w:rPr>
        <w:t>第四章 登记统计资料管理</w:t>
      </w:r>
    </w:p>
    <w:p>
      <w:pPr>
        <w:pStyle w:val="3"/>
        <w:keepNext w:val="0"/>
        <w:keepLines w:val="0"/>
        <w:pageBreakBefore w:val="0"/>
        <w:widowControl/>
        <w:suppressLineNumbers w:val="0"/>
        <w:pBdr>
          <w:bottom w:val="none" w:color="auto" w:sz="0" w:space="0"/>
        </w:pBdr>
        <w:kinsoku/>
        <w:wordWrap/>
        <w:overflowPunct/>
        <w:topLinePunct w:val="0"/>
        <w:autoSpaceDE/>
        <w:autoSpaceDN/>
        <w:bidi w:val="0"/>
        <w:adjustRightInd/>
        <w:snapToGrid/>
        <w:spacing w:before="0" w:beforeAutospacing="0" w:after="0" w:afterAutospacing="0" w:line="560" w:lineRule="exact"/>
        <w:ind w:left="0" w:right="0"/>
        <w:jc w:val="both"/>
        <w:textAlignment w:val="auto"/>
        <w:rPr>
          <w:rFonts w:hint="eastAsia" w:ascii="宋体" w:hAnsi="宋体" w:eastAsia="宋体" w:cs="宋体"/>
          <w:color w:val="111111"/>
          <w:sz w:val="28"/>
          <w:szCs w:val="28"/>
        </w:rPr>
      </w:pPr>
      <w:r>
        <w:rPr>
          <w:rFonts w:hint="eastAsia" w:ascii="宋体" w:hAnsi="宋体" w:eastAsia="宋体" w:cs="宋体"/>
          <w:b w:val="0"/>
          <w:bCs w:val="0"/>
          <w:i w:val="0"/>
          <w:iCs w:val="0"/>
          <w:caps w:val="0"/>
          <w:color w:val="111111"/>
          <w:spacing w:val="0"/>
          <w:sz w:val="28"/>
          <w:szCs w:val="28"/>
          <w:u w:val="none"/>
        </w:rPr>
        <w:br w:type="textWrapping"/>
      </w:r>
      <w:r>
        <w:rPr>
          <w:rFonts w:hint="eastAsia" w:ascii="宋体" w:hAnsi="宋体" w:eastAsia="宋体" w:cs="宋体"/>
          <w:b w:val="0"/>
          <w:bCs w:val="0"/>
          <w:i w:val="0"/>
          <w:iCs w:val="0"/>
          <w:caps w:val="0"/>
          <w:color w:val="111111"/>
          <w:spacing w:val="0"/>
          <w:sz w:val="28"/>
          <w:szCs w:val="28"/>
          <w:u w:val="none"/>
        </w:rPr>
        <w:t>第十七条 国土资源行政主管部门应当建立矿产资源登记统计资料档案管理制度，加强对本行政区域内矿产资源登记统计资料、统计台账及数据库的管理。</w:t>
      </w:r>
      <w:r>
        <w:rPr>
          <w:rFonts w:hint="eastAsia" w:ascii="宋体" w:hAnsi="宋体" w:eastAsia="宋体" w:cs="宋体"/>
          <w:b w:val="0"/>
          <w:bCs w:val="0"/>
          <w:i w:val="0"/>
          <w:iCs w:val="0"/>
          <w:caps w:val="0"/>
          <w:color w:val="111111"/>
          <w:spacing w:val="0"/>
          <w:sz w:val="28"/>
          <w:szCs w:val="28"/>
          <w:u w:val="none"/>
        </w:rPr>
        <w:br w:type="textWrapping"/>
      </w:r>
      <w:r>
        <w:rPr>
          <w:rFonts w:hint="eastAsia" w:ascii="宋体" w:hAnsi="宋体" w:eastAsia="宋体" w:cs="宋体"/>
          <w:b w:val="0"/>
          <w:bCs w:val="0"/>
          <w:i w:val="0"/>
          <w:iCs w:val="0"/>
          <w:caps w:val="0"/>
          <w:color w:val="111111"/>
          <w:spacing w:val="0"/>
          <w:sz w:val="28"/>
          <w:szCs w:val="28"/>
          <w:u w:val="none"/>
        </w:rPr>
        <w:t>上报矿产资源登记统计资料应当附具统一要求的电子文本。</w:t>
      </w:r>
    </w:p>
    <w:p>
      <w:pPr>
        <w:pStyle w:val="3"/>
        <w:keepNext w:val="0"/>
        <w:keepLines w:val="0"/>
        <w:pageBreakBefore w:val="0"/>
        <w:widowControl/>
        <w:suppressLineNumbers w:val="0"/>
        <w:pBdr>
          <w:bottom w:val="none" w:color="auto" w:sz="0" w:space="0"/>
        </w:pBdr>
        <w:kinsoku/>
        <w:wordWrap/>
        <w:overflowPunct/>
        <w:topLinePunct w:val="0"/>
        <w:autoSpaceDE/>
        <w:autoSpaceDN/>
        <w:bidi w:val="0"/>
        <w:adjustRightInd/>
        <w:snapToGrid/>
        <w:spacing w:before="0" w:beforeAutospacing="0" w:after="0" w:afterAutospacing="0" w:line="560" w:lineRule="exact"/>
        <w:ind w:left="0" w:right="0"/>
        <w:jc w:val="both"/>
        <w:textAlignment w:val="auto"/>
        <w:rPr>
          <w:rFonts w:hint="eastAsia" w:ascii="宋体" w:hAnsi="宋体" w:eastAsia="宋体" w:cs="宋体"/>
          <w:color w:val="111111"/>
          <w:sz w:val="28"/>
          <w:szCs w:val="28"/>
        </w:rPr>
      </w:pPr>
      <w:r>
        <w:rPr>
          <w:rFonts w:hint="eastAsia" w:ascii="宋体" w:hAnsi="宋体" w:eastAsia="宋体" w:cs="宋体"/>
          <w:b w:val="0"/>
          <w:bCs w:val="0"/>
          <w:i w:val="0"/>
          <w:iCs w:val="0"/>
          <w:caps w:val="0"/>
          <w:color w:val="111111"/>
          <w:spacing w:val="0"/>
          <w:sz w:val="28"/>
          <w:szCs w:val="28"/>
          <w:u w:val="none"/>
        </w:rPr>
        <w:t>全国矿产资源登记统计数据库由国土资源部统一制定。</w:t>
      </w:r>
      <w:r>
        <w:rPr>
          <w:rFonts w:hint="eastAsia" w:ascii="宋体" w:hAnsi="宋体" w:eastAsia="宋体" w:cs="宋体"/>
          <w:b w:val="0"/>
          <w:bCs w:val="0"/>
          <w:i w:val="0"/>
          <w:iCs w:val="0"/>
          <w:caps w:val="0"/>
          <w:color w:val="111111"/>
          <w:spacing w:val="0"/>
          <w:sz w:val="28"/>
          <w:szCs w:val="28"/>
          <w:u w:val="none"/>
        </w:rPr>
        <w:br w:type="textWrapping"/>
      </w:r>
      <w:r>
        <w:rPr>
          <w:rFonts w:hint="eastAsia" w:ascii="宋体" w:hAnsi="宋体" w:eastAsia="宋体" w:cs="宋体"/>
          <w:b w:val="0"/>
          <w:bCs w:val="0"/>
          <w:i w:val="0"/>
          <w:iCs w:val="0"/>
          <w:caps w:val="0"/>
          <w:color w:val="111111"/>
          <w:spacing w:val="0"/>
          <w:sz w:val="28"/>
          <w:szCs w:val="28"/>
          <w:u w:val="none"/>
        </w:rPr>
        <w:t>探矿权人、采矿权人和建设单位应当建立矿产资源登记统计资料档案管理制度，妥善保管本单位的矿产资源登记统计资料、统计台账及其他相关资料，并接受县级以上国土资源行政主管部门的监督检查。</w:t>
      </w:r>
      <w:r>
        <w:rPr>
          <w:rFonts w:hint="eastAsia" w:ascii="宋体" w:hAnsi="宋体" w:eastAsia="宋体" w:cs="宋体"/>
          <w:b w:val="0"/>
          <w:bCs w:val="0"/>
          <w:i w:val="0"/>
          <w:iCs w:val="0"/>
          <w:caps w:val="0"/>
          <w:color w:val="111111"/>
          <w:spacing w:val="0"/>
          <w:sz w:val="28"/>
          <w:szCs w:val="28"/>
          <w:u w:val="none"/>
        </w:rPr>
        <w:br w:type="textWrapping"/>
      </w:r>
      <w:r>
        <w:rPr>
          <w:rFonts w:hint="eastAsia" w:ascii="宋体" w:hAnsi="宋体" w:eastAsia="宋体" w:cs="宋体"/>
          <w:b w:val="0"/>
          <w:bCs w:val="0"/>
          <w:i w:val="0"/>
          <w:iCs w:val="0"/>
          <w:caps w:val="0"/>
          <w:color w:val="111111"/>
          <w:spacing w:val="0"/>
          <w:sz w:val="28"/>
          <w:szCs w:val="28"/>
          <w:u w:val="none"/>
        </w:rPr>
        <w:t>第十八条 国土资源行政主管部门审查和现场抽查矿产资源登记统计资料时，探矿权人、采矿权人和建设单位应当予以配合，并如实提供相关数据资料。</w:t>
      </w:r>
    </w:p>
    <w:p>
      <w:pPr>
        <w:pStyle w:val="3"/>
        <w:keepNext w:val="0"/>
        <w:keepLines w:val="0"/>
        <w:pageBreakBefore w:val="0"/>
        <w:widowControl/>
        <w:suppressLineNumbers w:val="0"/>
        <w:pBdr>
          <w:bottom w:val="none" w:color="auto" w:sz="0" w:space="0"/>
        </w:pBdr>
        <w:kinsoku/>
        <w:wordWrap/>
        <w:overflowPunct/>
        <w:topLinePunct w:val="0"/>
        <w:autoSpaceDE/>
        <w:autoSpaceDN/>
        <w:bidi w:val="0"/>
        <w:adjustRightInd/>
        <w:snapToGrid/>
        <w:spacing w:before="0" w:beforeAutospacing="0" w:after="0" w:afterAutospacing="0" w:line="560" w:lineRule="exact"/>
        <w:ind w:left="0" w:right="0"/>
        <w:jc w:val="both"/>
        <w:textAlignment w:val="auto"/>
        <w:rPr>
          <w:rFonts w:hint="eastAsia" w:ascii="宋体" w:hAnsi="宋体" w:eastAsia="宋体" w:cs="宋体"/>
          <w:color w:val="111111"/>
          <w:sz w:val="28"/>
          <w:szCs w:val="28"/>
        </w:rPr>
      </w:pPr>
      <w:r>
        <w:rPr>
          <w:rFonts w:hint="eastAsia" w:ascii="宋体" w:hAnsi="宋体" w:eastAsia="宋体" w:cs="宋体"/>
          <w:b w:val="0"/>
          <w:bCs w:val="0"/>
          <w:i w:val="0"/>
          <w:iCs w:val="0"/>
          <w:caps w:val="0"/>
          <w:color w:val="111111"/>
          <w:spacing w:val="0"/>
          <w:sz w:val="28"/>
          <w:szCs w:val="28"/>
          <w:u w:val="none"/>
        </w:rPr>
        <w:t>第十九条 探矿权人、采矿权人或者建设单位要求保密的矿产资源登记统计资料，国土资源行政主管部门应当依法予以保密。</w:t>
      </w:r>
      <w:r>
        <w:rPr>
          <w:rFonts w:hint="eastAsia" w:ascii="宋体" w:hAnsi="宋体" w:eastAsia="宋体" w:cs="宋体"/>
          <w:b w:val="0"/>
          <w:bCs w:val="0"/>
          <w:i w:val="0"/>
          <w:iCs w:val="0"/>
          <w:caps w:val="0"/>
          <w:color w:val="111111"/>
          <w:spacing w:val="0"/>
          <w:sz w:val="28"/>
          <w:szCs w:val="28"/>
          <w:u w:val="none"/>
        </w:rPr>
        <w:br w:type="textWrapping"/>
      </w:r>
      <w:r>
        <w:rPr>
          <w:rFonts w:hint="eastAsia" w:ascii="宋体" w:hAnsi="宋体" w:eastAsia="宋体" w:cs="宋体"/>
          <w:b w:val="0"/>
          <w:bCs w:val="0"/>
          <w:i w:val="0"/>
          <w:iCs w:val="0"/>
          <w:caps w:val="0"/>
          <w:color w:val="111111"/>
          <w:spacing w:val="0"/>
          <w:sz w:val="28"/>
          <w:szCs w:val="28"/>
          <w:u w:val="none"/>
        </w:rPr>
        <w:t>县级以上国土资源行政主管部门发布本行政区矿产资源登记统计信息，提供有关信息服务时，应当遵守国家保密法律、法规的规定。</w:t>
      </w:r>
    </w:p>
    <w:p>
      <w:pPr>
        <w:pStyle w:val="3"/>
        <w:keepNext w:val="0"/>
        <w:keepLines w:val="0"/>
        <w:pageBreakBefore w:val="0"/>
        <w:widowControl/>
        <w:suppressLineNumbers w:val="0"/>
        <w:pBdr>
          <w:bottom w:val="none" w:color="auto" w:sz="0" w:space="0"/>
        </w:pBdr>
        <w:kinsoku/>
        <w:wordWrap/>
        <w:overflowPunct/>
        <w:topLinePunct w:val="0"/>
        <w:autoSpaceDE/>
        <w:autoSpaceDN/>
        <w:bidi w:val="0"/>
        <w:adjustRightInd/>
        <w:snapToGrid/>
        <w:spacing w:before="0" w:beforeAutospacing="0" w:after="0" w:afterAutospacing="0" w:line="560" w:lineRule="exact"/>
        <w:ind w:left="0" w:right="0"/>
        <w:jc w:val="center"/>
        <w:textAlignment w:val="auto"/>
        <w:rPr>
          <w:rFonts w:hint="eastAsia" w:ascii="宋体" w:hAnsi="宋体" w:eastAsia="宋体" w:cs="宋体"/>
          <w:color w:val="111111"/>
          <w:sz w:val="28"/>
          <w:szCs w:val="28"/>
        </w:rPr>
      </w:pPr>
      <w:r>
        <w:rPr>
          <w:rFonts w:hint="eastAsia" w:ascii="宋体" w:hAnsi="宋体" w:eastAsia="宋体" w:cs="宋体"/>
          <w:b w:val="0"/>
          <w:bCs w:val="0"/>
          <w:i w:val="0"/>
          <w:iCs w:val="0"/>
          <w:caps w:val="0"/>
          <w:color w:val="111111"/>
          <w:spacing w:val="0"/>
          <w:sz w:val="28"/>
          <w:szCs w:val="28"/>
          <w:u w:val="none"/>
        </w:rPr>
        <w:br w:type="textWrapping"/>
      </w:r>
      <w:r>
        <w:rPr>
          <w:rFonts w:hint="eastAsia" w:ascii="宋体" w:hAnsi="宋体" w:eastAsia="宋体" w:cs="宋体"/>
          <w:b w:val="0"/>
          <w:bCs w:val="0"/>
          <w:i w:val="0"/>
          <w:iCs w:val="0"/>
          <w:caps w:val="0"/>
          <w:color w:val="111111"/>
          <w:spacing w:val="0"/>
          <w:sz w:val="28"/>
          <w:szCs w:val="28"/>
          <w:u w:val="none"/>
        </w:rPr>
        <w:t>第二十条 县级以上国土资源行政主管部门应当确定具有相应专业知识的人员具体承担登记统计工作，定期对登记统计工作人员进行考评；对成绩显著、贡献突出的，应当给予表彰和奖励。</w:t>
      </w:r>
      <w:r>
        <w:rPr>
          <w:rFonts w:hint="eastAsia" w:ascii="宋体" w:hAnsi="宋体" w:eastAsia="宋体" w:cs="宋体"/>
          <w:b w:val="0"/>
          <w:bCs w:val="0"/>
          <w:i w:val="0"/>
          <w:iCs w:val="0"/>
          <w:caps w:val="0"/>
          <w:color w:val="111111"/>
          <w:spacing w:val="0"/>
          <w:sz w:val="28"/>
          <w:szCs w:val="28"/>
          <w:u w:val="none"/>
        </w:rPr>
        <w:br w:type="textWrapping"/>
      </w:r>
      <w:r>
        <w:rPr>
          <w:rFonts w:hint="eastAsia" w:ascii="宋体" w:hAnsi="宋体" w:eastAsia="宋体" w:cs="宋体"/>
          <w:b w:val="0"/>
          <w:bCs w:val="0"/>
          <w:i w:val="0"/>
          <w:iCs w:val="0"/>
          <w:caps w:val="0"/>
          <w:color w:val="111111"/>
          <w:spacing w:val="0"/>
          <w:sz w:val="28"/>
          <w:szCs w:val="28"/>
          <w:u w:val="none"/>
        </w:rPr>
        <w:t>第五章 法律责任</w:t>
      </w:r>
    </w:p>
    <w:p>
      <w:pPr>
        <w:pStyle w:val="3"/>
        <w:keepNext w:val="0"/>
        <w:keepLines w:val="0"/>
        <w:pageBreakBefore w:val="0"/>
        <w:widowControl/>
        <w:suppressLineNumbers w:val="0"/>
        <w:pBdr>
          <w:bottom w:val="none" w:color="auto" w:sz="0" w:space="0"/>
        </w:pBdr>
        <w:kinsoku/>
        <w:wordWrap/>
        <w:overflowPunct/>
        <w:topLinePunct w:val="0"/>
        <w:autoSpaceDE/>
        <w:autoSpaceDN/>
        <w:bidi w:val="0"/>
        <w:adjustRightInd/>
        <w:snapToGrid/>
        <w:spacing w:before="0" w:beforeAutospacing="0" w:after="0" w:afterAutospacing="0" w:line="560" w:lineRule="exact"/>
        <w:ind w:left="0" w:right="0"/>
        <w:jc w:val="both"/>
        <w:textAlignment w:val="auto"/>
        <w:rPr>
          <w:rFonts w:hint="eastAsia" w:ascii="宋体" w:hAnsi="宋体" w:eastAsia="宋体" w:cs="宋体"/>
          <w:b w:val="0"/>
          <w:bCs w:val="0"/>
          <w:i w:val="0"/>
          <w:iCs w:val="0"/>
          <w:caps w:val="0"/>
          <w:color w:val="111111"/>
          <w:spacing w:val="0"/>
          <w:sz w:val="28"/>
          <w:szCs w:val="28"/>
          <w:u w:val="none"/>
        </w:rPr>
      </w:pPr>
      <w:r>
        <w:rPr>
          <w:rFonts w:hint="eastAsia" w:ascii="宋体" w:hAnsi="宋体" w:eastAsia="宋体" w:cs="宋体"/>
          <w:b w:val="0"/>
          <w:bCs w:val="0"/>
          <w:i w:val="0"/>
          <w:iCs w:val="0"/>
          <w:caps w:val="0"/>
          <w:color w:val="111111"/>
          <w:spacing w:val="0"/>
          <w:sz w:val="28"/>
          <w:szCs w:val="28"/>
          <w:u w:val="none"/>
        </w:rPr>
        <w:br w:type="textWrapping"/>
      </w:r>
      <w:r>
        <w:rPr>
          <w:rFonts w:hint="eastAsia" w:ascii="宋体" w:hAnsi="宋体" w:eastAsia="宋体" w:cs="宋体"/>
          <w:b w:val="0"/>
          <w:bCs w:val="0"/>
          <w:i w:val="0"/>
          <w:iCs w:val="0"/>
          <w:caps w:val="0"/>
          <w:color w:val="111111"/>
          <w:spacing w:val="0"/>
          <w:sz w:val="28"/>
          <w:szCs w:val="28"/>
          <w:u w:val="none"/>
        </w:rPr>
        <w:t>第二十一条 采矿权人不依照本办法规定填报矿产资源统计基础表，虚报、瞒报、拒报、迟报矿产资源统计资料，拒绝接受检查、现场抽查或者弄虚作假的，依照《矿产资源开采登记管理办法》第十八条、《矿产资源补偿费征收管理规定》第十六条以及《中华人民共和国统计法》及其实施细则的有关规定进行处罚。</w:t>
      </w:r>
      <w:r>
        <w:rPr>
          <w:rFonts w:hint="eastAsia" w:ascii="宋体" w:hAnsi="宋体" w:eastAsia="宋体" w:cs="宋体"/>
          <w:b w:val="0"/>
          <w:bCs w:val="0"/>
          <w:i w:val="0"/>
          <w:iCs w:val="0"/>
          <w:caps w:val="0"/>
          <w:color w:val="111111"/>
          <w:spacing w:val="0"/>
          <w:sz w:val="28"/>
          <w:szCs w:val="28"/>
          <w:u w:val="none"/>
        </w:rPr>
        <w:br w:type="textWrapping"/>
      </w:r>
      <w:r>
        <w:rPr>
          <w:rFonts w:hint="eastAsia" w:ascii="宋体" w:hAnsi="宋体" w:eastAsia="宋体" w:cs="宋体"/>
          <w:b w:val="0"/>
          <w:bCs w:val="0"/>
          <w:i w:val="0"/>
          <w:iCs w:val="0"/>
          <w:caps w:val="0"/>
          <w:color w:val="111111"/>
          <w:spacing w:val="0"/>
          <w:sz w:val="28"/>
          <w:szCs w:val="28"/>
          <w:u w:val="none"/>
        </w:rPr>
        <w:t>第二十二条 国土资源行政主管部门工作人员在矿产资源登记统计工作中玩忽职守、滥用职权、徇私舞弊的，依法给予行政处分；构成犯罪的，依法追究刑事责任。</w:t>
      </w:r>
    </w:p>
    <w:p>
      <w:pPr>
        <w:pStyle w:val="3"/>
        <w:keepNext w:val="0"/>
        <w:keepLines w:val="0"/>
        <w:pageBreakBefore w:val="0"/>
        <w:widowControl/>
        <w:suppressLineNumbers w:val="0"/>
        <w:pBdr>
          <w:bottom w:val="none" w:color="auto" w:sz="0" w:space="0"/>
        </w:pBdr>
        <w:kinsoku/>
        <w:wordWrap/>
        <w:overflowPunct/>
        <w:topLinePunct w:val="0"/>
        <w:autoSpaceDE/>
        <w:autoSpaceDN/>
        <w:bidi w:val="0"/>
        <w:adjustRightInd/>
        <w:snapToGrid/>
        <w:spacing w:before="0" w:beforeAutospacing="0" w:after="0" w:afterAutospacing="0" w:line="560" w:lineRule="exact"/>
        <w:ind w:left="0" w:right="0"/>
        <w:jc w:val="center"/>
        <w:textAlignment w:val="auto"/>
        <w:rPr>
          <w:rFonts w:hint="eastAsia" w:ascii="宋体" w:hAnsi="宋体" w:eastAsia="宋体" w:cs="宋体"/>
          <w:b w:val="0"/>
          <w:bCs w:val="0"/>
          <w:i w:val="0"/>
          <w:iCs w:val="0"/>
          <w:caps w:val="0"/>
          <w:color w:val="111111"/>
          <w:spacing w:val="0"/>
          <w:sz w:val="28"/>
          <w:szCs w:val="28"/>
          <w:u w:val="none"/>
        </w:rPr>
      </w:pPr>
      <w:r>
        <w:rPr>
          <w:rFonts w:hint="eastAsia" w:ascii="宋体" w:hAnsi="宋体" w:eastAsia="宋体" w:cs="宋体"/>
          <w:b w:val="0"/>
          <w:bCs w:val="0"/>
          <w:i w:val="0"/>
          <w:iCs w:val="0"/>
          <w:caps w:val="0"/>
          <w:color w:val="111111"/>
          <w:spacing w:val="0"/>
          <w:sz w:val="28"/>
          <w:szCs w:val="28"/>
          <w:u w:val="none"/>
        </w:rPr>
        <w:t>第六章 附 则</w:t>
      </w:r>
      <w:r>
        <w:rPr>
          <w:rFonts w:hint="eastAsia" w:ascii="宋体" w:hAnsi="宋体" w:eastAsia="宋体" w:cs="宋体"/>
          <w:b w:val="0"/>
          <w:bCs w:val="0"/>
          <w:i w:val="0"/>
          <w:iCs w:val="0"/>
          <w:caps w:val="0"/>
          <w:color w:val="111111"/>
          <w:spacing w:val="0"/>
          <w:sz w:val="28"/>
          <w:szCs w:val="28"/>
          <w:u w:val="none"/>
        </w:rPr>
        <w:br w:type="textWrapping"/>
      </w:r>
      <w:bookmarkStart w:id="0" w:name="_GoBack"/>
      <w:bookmarkEnd w:id="0"/>
    </w:p>
    <w:p>
      <w:pPr>
        <w:pStyle w:val="3"/>
        <w:keepNext w:val="0"/>
        <w:keepLines w:val="0"/>
        <w:pageBreakBefore w:val="0"/>
        <w:widowControl/>
        <w:suppressLineNumbers w:val="0"/>
        <w:pBdr>
          <w:bottom w:val="none" w:color="auto" w:sz="0" w:space="0"/>
        </w:pBdr>
        <w:kinsoku/>
        <w:wordWrap/>
        <w:overflowPunct/>
        <w:topLinePunct w:val="0"/>
        <w:autoSpaceDE/>
        <w:autoSpaceDN/>
        <w:bidi w:val="0"/>
        <w:adjustRightInd/>
        <w:snapToGrid/>
        <w:spacing w:before="0" w:beforeAutospacing="0" w:after="0" w:afterAutospacing="0" w:line="560" w:lineRule="exact"/>
        <w:ind w:left="0" w:right="0"/>
        <w:jc w:val="both"/>
        <w:textAlignment w:val="auto"/>
        <w:rPr>
          <w:rFonts w:hint="eastAsia" w:ascii="宋体" w:hAnsi="宋体" w:eastAsia="宋体" w:cs="宋体"/>
          <w:color w:val="111111"/>
          <w:sz w:val="28"/>
          <w:szCs w:val="28"/>
        </w:rPr>
      </w:pPr>
      <w:r>
        <w:rPr>
          <w:rFonts w:hint="eastAsia" w:ascii="宋体" w:hAnsi="宋体" w:eastAsia="宋体" w:cs="宋体"/>
          <w:b w:val="0"/>
          <w:bCs w:val="0"/>
          <w:i w:val="0"/>
          <w:iCs w:val="0"/>
          <w:caps w:val="0"/>
          <w:color w:val="111111"/>
          <w:spacing w:val="0"/>
          <w:sz w:val="28"/>
          <w:szCs w:val="28"/>
          <w:u w:val="none"/>
        </w:rPr>
        <w:t>第二十三条 本办法自２００４年３月１日起施行。１９９５年１月３日原地质矿产部发布的《矿产储量登记统计管理暂行办法》同时废止。</w:t>
      </w:r>
    </w:p>
    <w:p>
      <w:pPr>
        <w:pStyle w:val="3"/>
        <w:keepNext w:val="0"/>
        <w:keepLines w:val="0"/>
        <w:widowControl/>
        <w:suppressLineNumbers w:val="0"/>
        <w:pBdr>
          <w:bottom w:val="none" w:color="auto" w:sz="0" w:space="0"/>
        </w:pBdr>
        <w:spacing w:before="300" w:beforeAutospacing="0" w:after="300" w:afterAutospacing="0" w:line="23" w:lineRule="atLeast"/>
        <w:ind w:left="0" w:right="0" w:firstLine="0"/>
        <w:rPr>
          <w:rFonts w:hint="eastAsia" w:ascii="宋体" w:hAnsi="宋体" w:eastAsia="宋体" w:cs="宋体"/>
          <w:caps w:val="0"/>
          <w:color w:val="000000"/>
          <w:spacing w:val="0"/>
          <w:sz w:val="21"/>
          <w:szCs w:val="21"/>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4B71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bCs/>
      <w:kern w:val="0"/>
      <w:sz w:val="24"/>
      <w:szCs w:val="24"/>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FollowedHyperlink"/>
    <w:basedOn w:val="5"/>
    <w:uiPriority w:val="0"/>
    <w:rPr>
      <w:color w:val="000000"/>
      <w:u w:val="none"/>
    </w:rPr>
  </w:style>
  <w:style w:type="character" w:styleId="7">
    <w:name w:val="Emphasis"/>
    <w:basedOn w:val="5"/>
    <w:qFormat/>
    <w:uiPriority w:val="0"/>
  </w:style>
  <w:style w:type="character" w:styleId="8">
    <w:name w:val="Hyperlink"/>
    <w:basedOn w:val="5"/>
    <w:uiPriority w:val="0"/>
    <w:rPr>
      <w:color w:val="000000"/>
      <w:u w:val="none"/>
    </w:rPr>
  </w:style>
  <w:style w:type="character" w:styleId="9">
    <w:name w:val="HTML Code"/>
    <w:basedOn w:val="5"/>
    <w:uiPriority w:val="0"/>
    <w:rPr>
      <w:rFonts w:ascii="Courier New" w:hAnsi="Courier New"/>
      <w:sz w:val="20"/>
      <w:bdr w:val="none" w:color="auto" w:sz="0" w:space="0"/>
    </w:rPr>
  </w:style>
  <w:style w:type="character" w:customStyle="1" w:styleId="10">
    <w:name w:val="loan"/>
    <w:basedOn w:val="5"/>
    <w:uiPriority w:val="0"/>
    <w:rPr>
      <w:u w:val="single"/>
    </w:rPr>
  </w:style>
  <w:style w:type="character" w:customStyle="1" w:styleId="11">
    <w:name w:val="font"/>
    <w:basedOn w:val="5"/>
    <w:uiPriority w:val="0"/>
  </w:style>
  <w:style w:type="character" w:customStyle="1" w:styleId="12">
    <w:name w:val="font1"/>
    <w:basedOn w:val="5"/>
    <w:uiPriority w:val="0"/>
  </w:style>
  <w:style w:type="character" w:customStyle="1" w:styleId="13">
    <w:name w:val="laypage_curr"/>
    <w:basedOn w:val="5"/>
    <w:uiPriority w:val="0"/>
    <w:rPr>
      <w:color w:val="FFFDF4"/>
      <w:shd w:val="clear" w:fill="0B67A6"/>
    </w:rPr>
  </w:style>
  <w:style w:type="character" w:customStyle="1" w:styleId="14">
    <w:name w:val="hover12"/>
    <w:basedOn w:val="5"/>
    <w:uiPriority w:val="0"/>
    <w:rPr>
      <w:color w:val="015293"/>
    </w:rPr>
  </w:style>
  <w:style w:type="character" w:customStyle="1" w:styleId="15">
    <w:name w:val="gwds_nopic"/>
    <w:basedOn w:val="5"/>
    <w:uiPriority w:val="0"/>
  </w:style>
  <w:style w:type="character" w:customStyle="1" w:styleId="16">
    <w:name w:val="gwds_nopic1"/>
    <w:basedOn w:val="5"/>
    <w:uiPriority w:val="0"/>
  </w:style>
  <w:style w:type="character" w:customStyle="1" w:styleId="17">
    <w:name w:val="gwds_nopic2"/>
    <w:basedOn w:val="5"/>
    <w:uiPriority w:val="0"/>
  </w:style>
  <w:style w:type="character" w:customStyle="1" w:styleId="18">
    <w:name w:val="hover13"/>
    <w:basedOn w:val="5"/>
    <w:uiPriority w:val="0"/>
    <w:rPr>
      <w:color w:val="015293"/>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2021-04-12T02:02:36Z</dcterms:created>
  <dc:creator>Administrator</dc:creator>
  <cp:lastModifiedBy>雨露</cp:lastModifiedBy>
  <dcterms:modified xsi:type="dcterms:W3CDTF">2021-04-12T02:10:26Z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8CFC0EE5F37641AB883FAA60A1CE955A</vt:lpwstr>
  </property>
</Properties>
</file>