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622765809"/>
        <w:docPartObj>
          <w:docPartGallery w:val="Cover Pages"/>
          <w:docPartUnique/>
        </w:docPartObj>
      </w:sdtPr>
      <w:sdtEndPr/>
      <w:sdtContent>
        <w:p w14:paraId="10541F58" w14:textId="656569C2" w:rsidR="00D47E5F" w:rsidRDefault="00D47E5F" w:rsidP="00111C1E">
          <w:pPr>
            <w:jc w:val="both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0283FF99" wp14:editId="1CF14243">
                <wp:simplePos x="0" y="0"/>
                <wp:positionH relativeFrom="page">
                  <wp:posOffset>-1270</wp:posOffset>
                </wp:positionH>
                <wp:positionV relativeFrom="page">
                  <wp:align>top</wp:align>
                </wp:positionV>
                <wp:extent cx="7772400" cy="10048240"/>
                <wp:effectExtent l="0" t="0" r="0" b="0"/>
                <wp:wrapNone/>
                <wp:docPr id="777321332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72400" cy="10048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6E87C83A" wp14:editId="6A193947">
                <wp:simplePos x="0" y="0"/>
                <wp:positionH relativeFrom="margin">
                  <wp:posOffset>3895887</wp:posOffset>
                </wp:positionH>
                <wp:positionV relativeFrom="paragraph">
                  <wp:posOffset>-338514</wp:posOffset>
                </wp:positionV>
                <wp:extent cx="2287672" cy="876342"/>
                <wp:effectExtent l="0" t="0" r="0" b="0"/>
                <wp:wrapNone/>
                <wp:docPr id="1214518294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7672" cy="876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6432CE4" w14:textId="77777777" w:rsidR="00D47E5F" w:rsidRDefault="00D47E5F" w:rsidP="00111C1E">
          <w:pPr>
            <w:jc w:val="both"/>
          </w:pPr>
        </w:p>
        <w:p w14:paraId="5A1DE9F6" w14:textId="77777777" w:rsidR="00D47E5F" w:rsidRDefault="00D47E5F" w:rsidP="00111C1E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4B73B52" wp14:editId="646BB38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318135</wp:posOffset>
                    </wp:positionV>
                    <wp:extent cx="6503437" cy="6158204"/>
                    <wp:effectExtent l="0" t="0" r="0" b="0"/>
                    <wp:wrapNone/>
                    <wp:docPr id="1160273222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03437" cy="61582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8D8FAD" w14:textId="4CFD07C0" w:rsidR="00D47E5F" w:rsidRPr="00F26869" w:rsidRDefault="00111C1E" w:rsidP="00F26869">
                                <w:pPr>
                                  <w:jc w:val="center"/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Cooper Black" w:hAnsi="Cooper Black"/>
                                    <w:color w:val="2F5496" w:themeColor="accent1" w:themeShade="BF"/>
                                    <w:sz w:val="72"/>
                                    <w:szCs w:val="72"/>
                                  </w:rPr>
                                  <w:t>Detección de pastillas faltantes</w:t>
                                </w:r>
                              </w:p>
                              <w:p w14:paraId="43CDA754" w14:textId="5404D146" w:rsidR="00D47E5F" w:rsidRDefault="00111C1E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Modelado y procesamiento de imágenes</w:t>
                                </w:r>
                              </w:p>
                              <w:p w14:paraId="4399264B" w14:textId="77777777" w:rsidR="00D47E5F" w:rsidRDefault="00D47E5F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5to Semestre</w:t>
                                </w:r>
                              </w:p>
                              <w:p w14:paraId="655EF0D9" w14:textId="77777777" w:rsidR="00D47E5F" w:rsidRDefault="00D47E5F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Universidad La Salle Bajío</w:t>
                                </w:r>
                              </w:p>
                              <w:p w14:paraId="064A9A5D" w14:textId="77777777" w:rsidR="00D47E5F" w:rsidRDefault="00D47E5F">
                                <w:pPr>
                                  <w:rPr>
                                    <w:sz w:val="44"/>
                                    <w:szCs w:val="44"/>
                                  </w:rPr>
                                </w:pPr>
                              </w:p>
                              <w:p w14:paraId="771099FA" w14:textId="77777777" w:rsidR="00D47E5F" w:rsidRDefault="00D47E5F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Greys Alexa Almanza Vega</w:t>
                                </w:r>
                              </w:p>
                              <w:p w14:paraId="52F014DD" w14:textId="77777777" w:rsidR="00D47E5F" w:rsidRDefault="00D47E5F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Saray Alexandra Martínez</w:t>
                                </w:r>
                              </w:p>
                              <w:p w14:paraId="5F5D44AA" w14:textId="77777777" w:rsidR="00D47E5F" w:rsidRDefault="00D47E5F" w:rsidP="00F26869">
                                <w:pPr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>Dennise Chagoya Veloz</w:t>
                                </w:r>
                              </w:p>
                              <w:p w14:paraId="18201A8E" w14:textId="77777777" w:rsidR="00D47E5F" w:rsidRPr="00F26869" w:rsidRDefault="00D47E5F">
                                <w:pPr>
                                  <w:rPr>
                                    <w:sz w:val="44"/>
                                    <w:szCs w:val="4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4B73B5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0;margin-top:25.05pt;width:512.1pt;height:484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" filled="f" stroked="f" strokeweight=".5pt">
                    <v:textbox>
                      <w:txbxContent>
                        <w:p w14:paraId="1A8D8FAD" w14:textId="4CFD07C0" w:rsidR="00D47E5F" w:rsidRPr="00F26869" w:rsidRDefault="00111C1E" w:rsidP="00F26869">
                          <w:pPr>
                            <w:jc w:val="center"/>
                            <w:rPr>
                              <w:rFonts w:ascii="Cooper Black" w:hAnsi="Cooper Black"/>
                              <w:color w:val="2F5496" w:themeColor="accent1" w:themeShade="BF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Cooper Black" w:hAnsi="Cooper Black"/>
                              <w:color w:val="2F5496" w:themeColor="accent1" w:themeShade="BF"/>
                              <w:sz w:val="72"/>
                              <w:szCs w:val="72"/>
                            </w:rPr>
                            <w:t>Detección de pastillas faltantes</w:t>
                          </w:r>
                        </w:p>
                        <w:p w14:paraId="43CDA754" w14:textId="5404D146" w:rsidR="00D47E5F" w:rsidRDefault="00111C1E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Modelado y procesamiento de imágenes</w:t>
                          </w:r>
                        </w:p>
                        <w:p w14:paraId="4399264B" w14:textId="77777777" w:rsidR="00D47E5F" w:rsidRDefault="00D47E5F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5to Semestre</w:t>
                          </w:r>
                        </w:p>
                        <w:p w14:paraId="655EF0D9" w14:textId="77777777" w:rsidR="00D47E5F" w:rsidRDefault="00D47E5F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Universidad La Salle Bajío</w:t>
                          </w:r>
                        </w:p>
                        <w:p w14:paraId="064A9A5D" w14:textId="77777777" w:rsidR="00D47E5F" w:rsidRDefault="00D47E5F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  <w:p w14:paraId="771099FA" w14:textId="77777777" w:rsidR="00D47E5F" w:rsidRDefault="00D47E5F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Greys Alexa Almanza Vega</w:t>
                          </w:r>
                        </w:p>
                        <w:p w14:paraId="52F014DD" w14:textId="77777777" w:rsidR="00D47E5F" w:rsidRDefault="00D47E5F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Saray Alexandra Martínez</w:t>
                          </w:r>
                        </w:p>
                        <w:p w14:paraId="5F5D44AA" w14:textId="77777777" w:rsidR="00D47E5F" w:rsidRDefault="00D47E5F" w:rsidP="00F26869">
                          <w:pPr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>Dennise Chagoya Veloz</w:t>
                          </w:r>
                        </w:p>
                        <w:p w14:paraId="18201A8E" w14:textId="77777777" w:rsidR="00D47E5F" w:rsidRPr="00F26869" w:rsidRDefault="00D47E5F">
                          <w:pPr>
                            <w:rPr>
                              <w:sz w:val="44"/>
                              <w:szCs w:val="44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48A578FA" w14:textId="77777777" w:rsidR="00D47E5F" w:rsidRDefault="00D47E5F" w:rsidP="00111C1E">
          <w:pPr>
            <w:jc w:val="both"/>
          </w:pPr>
        </w:p>
        <w:p w14:paraId="0F1EFD45" w14:textId="77777777" w:rsidR="00D47E5F" w:rsidRDefault="00D47E5F" w:rsidP="00111C1E">
          <w:pPr>
            <w:jc w:val="both"/>
          </w:pPr>
        </w:p>
        <w:p w14:paraId="32E6E981" w14:textId="77777777" w:rsidR="00D47E5F" w:rsidRDefault="00D47E5F" w:rsidP="00111C1E">
          <w:pPr>
            <w:jc w:val="both"/>
          </w:pPr>
        </w:p>
        <w:p w14:paraId="5F98BE7F" w14:textId="77777777" w:rsidR="00D47E5F" w:rsidRDefault="00D47E5F" w:rsidP="00111C1E">
          <w:pPr>
            <w:jc w:val="both"/>
          </w:pPr>
        </w:p>
        <w:p w14:paraId="01D0F6AA" w14:textId="77777777" w:rsidR="00D47E5F" w:rsidRDefault="00D47E5F" w:rsidP="00111C1E">
          <w:pPr>
            <w:jc w:val="both"/>
          </w:pPr>
        </w:p>
        <w:p w14:paraId="48939A25" w14:textId="77777777" w:rsidR="00D47E5F" w:rsidRDefault="00D47E5F" w:rsidP="00111C1E">
          <w:pPr>
            <w:jc w:val="both"/>
          </w:pPr>
        </w:p>
        <w:p w14:paraId="618D54BC" w14:textId="77777777" w:rsidR="00D47E5F" w:rsidRDefault="00D47E5F" w:rsidP="00111C1E">
          <w:pPr>
            <w:jc w:val="both"/>
          </w:pPr>
        </w:p>
        <w:p w14:paraId="05F8923B" w14:textId="77777777" w:rsidR="00D47E5F" w:rsidRDefault="00D47E5F" w:rsidP="00111C1E">
          <w:pPr>
            <w:jc w:val="both"/>
          </w:pPr>
        </w:p>
        <w:p w14:paraId="2C0EA46C" w14:textId="77777777" w:rsidR="00D47E5F" w:rsidRDefault="00D47E5F" w:rsidP="00111C1E">
          <w:pPr>
            <w:jc w:val="both"/>
          </w:pPr>
        </w:p>
        <w:p w14:paraId="48C6858C" w14:textId="77777777" w:rsidR="00D47E5F" w:rsidRDefault="00D47E5F" w:rsidP="00111C1E">
          <w:pPr>
            <w:jc w:val="both"/>
          </w:pPr>
        </w:p>
        <w:p w14:paraId="02FE1C30" w14:textId="77777777" w:rsidR="00D47E5F" w:rsidRDefault="00D47E5F" w:rsidP="00111C1E">
          <w:pPr>
            <w:jc w:val="both"/>
          </w:pPr>
        </w:p>
        <w:p w14:paraId="698C061F" w14:textId="77777777" w:rsidR="00D47E5F" w:rsidRDefault="00D47E5F" w:rsidP="00111C1E">
          <w:pPr>
            <w:jc w:val="both"/>
          </w:pPr>
        </w:p>
        <w:p w14:paraId="3BD3C54E" w14:textId="77777777" w:rsidR="00D47E5F" w:rsidRDefault="00D47E5F" w:rsidP="00111C1E">
          <w:pPr>
            <w:jc w:val="both"/>
          </w:pPr>
        </w:p>
        <w:p w14:paraId="46451D59" w14:textId="77777777" w:rsidR="00D47E5F" w:rsidRDefault="00D47E5F" w:rsidP="00111C1E">
          <w:pPr>
            <w:jc w:val="both"/>
          </w:pPr>
        </w:p>
        <w:p w14:paraId="6483BB44" w14:textId="77777777" w:rsidR="00D47E5F" w:rsidRDefault="00D47E5F" w:rsidP="00111C1E">
          <w:pPr>
            <w:jc w:val="both"/>
          </w:pPr>
        </w:p>
        <w:p w14:paraId="2CB41B09" w14:textId="77777777" w:rsidR="00D47E5F" w:rsidRDefault="00D47E5F" w:rsidP="00111C1E">
          <w:pPr>
            <w:jc w:val="both"/>
          </w:pPr>
        </w:p>
        <w:p w14:paraId="147E015D" w14:textId="77777777" w:rsidR="00D47E5F" w:rsidRDefault="00D47E5F" w:rsidP="00111C1E">
          <w:pPr>
            <w:jc w:val="both"/>
          </w:pPr>
        </w:p>
        <w:p w14:paraId="4106FF23" w14:textId="77777777" w:rsidR="00D47E5F" w:rsidRDefault="00D47E5F" w:rsidP="00111C1E">
          <w:pPr>
            <w:jc w:val="both"/>
          </w:pPr>
        </w:p>
        <w:p w14:paraId="4476BDF4" w14:textId="77777777" w:rsidR="00D47E5F" w:rsidRDefault="00D47E5F" w:rsidP="00111C1E">
          <w:pPr>
            <w:jc w:val="both"/>
          </w:pPr>
        </w:p>
        <w:p w14:paraId="1A62041F" w14:textId="77777777" w:rsidR="00D47E5F" w:rsidRDefault="00D47E5F" w:rsidP="00111C1E">
          <w:pPr>
            <w:jc w:val="both"/>
          </w:pPr>
        </w:p>
        <w:p w14:paraId="3D44E1DE" w14:textId="77777777" w:rsidR="00D47E5F" w:rsidRDefault="00D47E5F" w:rsidP="00111C1E">
          <w:pPr>
            <w:jc w:val="both"/>
          </w:pPr>
        </w:p>
        <w:p w14:paraId="1699DBDD" w14:textId="77777777" w:rsidR="00D47E5F" w:rsidRDefault="00D47E5F" w:rsidP="00111C1E">
          <w:pPr>
            <w:jc w:val="both"/>
          </w:pPr>
        </w:p>
        <w:p w14:paraId="27947B70" w14:textId="77777777" w:rsidR="00D47E5F" w:rsidRDefault="00D47E5F" w:rsidP="00111C1E">
          <w:pPr>
            <w:jc w:val="both"/>
          </w:pPr>
        </w:p>
        <w:p w14:paraId="06503C7A" w14:textId="77777777" w:rsidR="00D47E5F" w:rsidRDefault="00D47E5F" w:rsidP="00111C1E">
          <w:pPr>
            <w:jc w:val="both"/>
          </w:pPr>
        </w:p>
        <w:p w14:paraId="4F2CBE0E" w14:textId="77777777" w:rsidR="00D47E5F" w:rsidRDefault="00D47E5F" w:rsidP="00111C1E">
          <w:pPr>
            <w:jc w:val="both"/>
          </w:pPr>
        </w:p>
        <w:p w14:paraId="6D8EF354" w14:textId="12D2E364" w:rsidR="00D47E5F" w:rsidRDefault="00D47E5F" w:rsidP="00111C1E">
          <w:pPr>
            <w:jc w:val="both"/>
          </w:pPr>
          <w:r>
            <w:br w:type="page"/>
          </w:r>
        </w:p>
      </w:sdtContent>
    </w:sdt>
    <w:p w14:paraId="1AD99354" w14:textId="77777777" w:rsidR="00D47E5F" w:rsidRDefault="00D47E5F" w:rsidP="00111C1E">
      <w:pPr>
        <w:jc w:val="both"/>
      </w:pPr>
    </w:p>
    <w:p w14:paraId="132AB700" w14:textId="0A77CBA9" w:rsidR="00111C1E" w:rsidRDefault="00111C1E" w:rsidP="00111C1E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4692065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BB40D5" w14:textId="17AD64E8" w:rsidR="00111C1E" w:rsidRDefault="00111C1E">
          <w:pPr>
            <w:pStyle w:val="TtuloTDC"/>
          </w:pPr>
          <w:r>
            <w:rPr>
              <w:lang w:val="es-ES"/>
            </w:rPr>
            <w:t>Contenido</w:t>
          </w:r>
        </w:p>
        <w:p w14:paraId="31C77410" w14:textId="7384CD7F" w:rsidR="00111C1E" w:rsidRDefault="00111C1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961885" w:history="1">
            <w:r w:rsidRPr="00DA0938">
              <w:rPr>
                <w:rStyle w:val="Hipervnculo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4CB9" w14:textId="3480743B" w:rsidR="00111C1E" w:rsidRDefault="00111C1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86" w:history="1">
            <w:r w:rsidRPr="00DA0938">
              <w:rPr>
                <w:rStyle w:val="Hipervnculo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36EB" w14:textId="42CF4659" w:rsidR="00111C1E" w:rsidRDefault="00111C1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87" w:history="1">
            <w:r w:rsidRPr="00DA0938">
              <w:rPr>
                <w:rStyle w:val="Hipervnculo"/>
                <w:noProof/>
              </w:rPr>
              <w:t>Flujo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F8374" w14:textId="090F3318" w:rsidR="00111C1E" w:rsidRDefault="00111C1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88" w:history="1">
            <w:r w:rsidRPr="00DA0938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C7D2" w14:textId="404ADAE7" w:rsidR="00111C1E" w:rsidRDefault="00111C1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89" w:history="1">
            <w:r w:rsidRPr="00DA0938">
              <w:rPr>
                <w:rStyle w:val="Hipervnculo"/>
                <w:noProof/>
              </w:rPr>
              <w:t>Flujo de procesamiento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86C20" w14:textId="698D175F" w:rsidR="00111C1E" w:rsidRDefault="00111C1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90" w:history="1">
            <w:r w:rsidRPr="00DA0938">
              <w:rPr>
                <w:rStyle w:val="Hipervnculo"/>
                <w:noProof/>
              </w:rPr>
              <w:t>Funciones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E13D" w14:textId="3097A616" w:rsidR="00111C1E" w:rsidRDefault="00111C1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91" w:history="1">
            <w:r w:rsidRPr="00DA0938">
              <w:rPr>
                <w:rStyle w:val="Hipervnculo"/>
                <w:noProof/>
              </w:rPr>
              <w:t>Visualización con Streamlit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C44A" w14:textId="4A9AD5E6" w:rsidR="00111C1E" w:rsidRDefault="00111C1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92" w:history="1">
            <w:r w:rsidRPr="00DA0938">
              <w:rPr>
                <w:rStyle w:val="Hipervnculo"/>
                <w:noProof/>
              </w:rPr>
              <w:t>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830B7" w14:textId="4E10AAC7" w:rsidR="00111C1E" w:rsidRDefault="00111C1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93" w:history="1">
            <w:r w:rsidRPr="00DA0938">
              <w:rPr>
                <w:rStyle w:val="Hipervnculo"/>
                <w:b/>
                <w:bCs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8A30" w14:textId="3F6C8C1C" w:rsidR="00111C1E" w:rsidRDefault="00111C1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99961894" w:history="1">
            <w:r w:rsidRPr="00DA0938">
              <w:rPr>
                <w:rStyle w:val="Hipervnculo"/>
                <w:b/>
                <w:bCs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55D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3104E" w14:textId="4A3F25A2" w:rsidR="00111C1E" w:rsidRDefault="00111C1E">
          <w:r>
            <w:rPr>
              <w:b/>
              <w:bCs/>
              <w:lang w:val="es-ES"/>
            </w:rPr>
            <w:fldChar w:fldCharType="end"/>
          </w:r>
        </w:p>
      </w:sdtContent>
    </w:sdt>
    <w:p w14:paraId="0B064AA5" w14:textId="34A759BF" w:rsidR="00D47E5F" w:rsidRDefault="00D47E5F" w:rsidP="00111C1E">
      <w:pPr>
        <w:jc w:val="both"/>
      </w:pPr>
    </w:p>
    <w:p w14:paraId="3A7C716F" w14:textId="77777777" w:rsidR="00111C1E" w:rsidRDefault="00111C1E" w:rsidP="00111C1E">
      <w:pPr>
        <w:jc w:val="both"/>
      </w:pPr>
    </w:p>
    <w:p w14:paraId="6FEB3B13" w14:textId="77777777" w:rsidR="00111C1E" w:rsidRDefault="00111C1E" w:rsidP="00111C1E">
      <w:pPr>
        <w:jc w:val="both"/>
      </w:pPr>
    </w:p>
    <w:p w14:paraId="23C7DF84" w14:textId="77777777" w:rsidR="00111C1E" w:rsidRDefault="00111C1E" w:rsidP="00111C1E">
      <w:pPr>
        <w:jc w:val="both"/>
      </w:pPr>
    </w:p>
    <w:p w14:paraId="099C99A4" w14:textId="77777777" w:rsidR="00111C1E" w:rsidRDefault="00111C1E" w:rsidP="00111C1E">
      <w:pPr>
        <w:jc w:val="both"/>
      </w:pPr>
    </w:p>
    <w:p w14:paraId="4E1729EE" w14:textId="77777777" w:rsidR="00111C1E" w:rsidRDefault="00111C1E" w:rsidP="00111C1E">
      <w:pPr>
        <w:jc w:val="both"/>
      </w:pPr>
    </w:p>
    <w:p w14:paraId="6A33F109" w14:textId="77777777" w:rsidR="00111C1E" w:rsidRDefault="00111C1E" w:rsidP="00111C1E">
      <w:pPr>
        <w:jc w:val="both"/>
      </w:pPr>
    </w:p>
    <w:p w14:paraId="08DF2900" w14:textId="77777777" w:rsidR="00111C1E" w:rsidRDefault="00111C1E" w:rsidP="00111C1E">
      <w:pPr>
        <w:jc w:val="both"/>
      </w:pPr>
    </w:p>
    <w:p w14:paraId="4B0FD399" w14:textId="77777777" w:rsidR="00111C1E" w:rsidRDefault="00111C1E" w:rsidP="00111C1E">
      <w:pPr>
        <w:jc w:val="both"/>
      </w:pPr>
    </w:p>
    <w:p w14:paraId="5BF1165B" w14:textId="77777777" w:rsidR="00111C1E" w:rsidRDefault="00111C1E" w:rsidP="00111C1E">
      <w:pPr>
        <w:jc w:val="both"/>
      </w:pPr>
    </w:p>
    <w:p w14:paraId="12B5076F" w14:textId="77777777" w:rsidR="00111C1E" w:rsidRDefault="00111C1E" w:rsidP="00111C1E">
      <w:pPr>
        <w:jc w:val="both"/>
      </w:pPr>
    </w:p>
    <w:p w14:paraId="747FE27A" w14:textId="77777777" w:rsidR="00111C1E" w:rsidRDefault="00111C1E" w:rsidP="00111C1E">
      <w:pPr>
        <w:jc w:val="both"/>
      </w:pPr>
    </w:p>
    <w:p w14:paraId="11F2FBA3" w14:textId="77777777" w:rsidR="00111C1E" w:rsidRDefault="00111C1E" w:rsidP="00111C1E">
      <w:pPr>
        <w:jc w:val="both"/>
      </w:pPr>
    </w:p>
    <w:p w14:paraId="16E8F341" w14:textId="063F77BF" w:rsidR="00B56966" w:rsidRPr="00111C1E" w:rsidRDefault="00D47E5F" w:rsidP="00111C1E">
      <w:pPr>
        <w:pStyle w:val="Ttulo1"/>
        <w:jc w:val="center"/>
        <w:rPr>
          <w:b/>
          <w:bCs/>
        </w:rPr>
      </w:pPr>
      <w:bookmarkStart w:id="0" w:name="_Toc199961885"/>
      <w:r w:rsidRPr="00111C1E">
        <w:rPr>
          <w:b/>
          <w:bCs/>
        </w:rPr>
        <w:lastRenderedPageBreak/>
        <w:t>Introducción</w:t>
      </w:r>
      <w:bookmarkEnd w:id="0"/>
    </w:p>
    <w:p w14:paraId="459BF1DD" w14:textId="65C98498" w:rsidR="00D47E5F" w:rsidRPr="00D47E5F" w:rsidRDefault="00D47E5F" w:rsidP="00111C1E">
      <w:pPr>
        <w:jc w:val="both"/>
        <w:rPr>
          <w:sz w:val="24"/>
          <w:szCs w:val="24"/>
        </w:rPr>
      </w:pPr>
      <w:r w:rsidRPr="00D47E5F">
        <w:rPr>
          <w:sz w:val="24"/>
          <w:szCs w:val="24"/>
        </w:rPr>
        <w:t>El procesamiento digital de imágenes permite analizar visualmente datos que pueden ser difíciles de detectar a simple vista. En este proyecto, desarrollamos una aplicación para detectar automáticamente la presencia o ausencia de pastillas en un blíster, utilizando operaciones morfológicas básicas programadas manualmente en Python. Esto es especialmente útil para evitar errores humanos en el conteo y asegurar la correcta administración de medicamentos.</w:t>
      </w:r>
    </w:p>
    <w:p w14:paraId="48526DC0" w14:textId="0A9A8ABF" w:rsidR="00D47E5F" w:rsidRDefault="00D47E5F" w:rsidP="00111C1E">
      <w:pPr>
        <w:jc w:val="both"/>
        <w:rPr>
          <w:sz w:val="24"/>
          <w:szCs w:val="24"/>
        </w:rPr>
      </w:pPr>
      <w:r w:rsidRPr="00D47E5F">
        <w:rPr>
          <w:sz w:val="24"/>
          <w:szCs w:val="24"/>
        </w:rPr>
        <w:t>Las imágenes fueron capturadas con un Xiaomi Poco C65, con un tamaño de 1600 x 897 píxeles, en formato JPEG, una distancia focal de 28mm y tomadas a una altura fija de 18.5 cm, siempre centrando el blíster en la pantalla para mantener uniformidad.</w:t>
      </w:r>
    </w:p>
    <w:p w14:paraId="1F31D1D4" w14:textId="77777777" w:rsidR="00D47E5F" w:rsidRDefault="00D47E5F" w:rsidP="00111C1E">
      <w:pPr>
        <w:jc w:val="both"/>
        <w:rPr>
          <w:sz w:val="24"/>
          <w:szCs w:val="24"/>
        </w:rPr>
      </w:pPr>
    </w:p>
    <w:p w14:paraId="73EE546E" w14:textId="03A78271" w:rsidR="00D47E5F" w:rsidRPr="00111C1E" w:rsidRDefault="00D47E5F" w:rsidP="00111C1E">
      <w:pPr>
        <w:pStyle w:val="Ttulo1"/>
        <w:jc w:val="center"/>
        <w:rPr>
          <w:b/>
          <w:bCs/>
        </w:rPr>
      </w:pPr>
      <w:bookmarkStart w:id="1" w:name="_Toc199961886"/>
      <w:r w:rsidRPr="00111C1E">
        <w:rPr>
          <w:b/>
          <w:bCs/>
        </w:rPr>
        <w:t>Desarrollo</w:t>
      </w:r>
      <w:bookmarkEnd w:id="1"/>
    </w:p>
    <w:p w14:paraId="29B09B80" w14:textId="77777777" w:rsidR="00D47E5F" w:rsidRPr="00111C1E" w:rsidRDefault="00D47E5F" w:rsidP="00111C1E">
      <w:pPr>
        <w:pStyle w:val="Ttulo2"/>
        <w:jc w:val="both"/>
      </w:pPr>
      <w:bookmarkStart w:id="2" w:name="_Toc199961887"/>
      <w:r w:rsidRPr="00111C1E">
        <w:t>Flujo de Trabajo</w:t>
      </w:r>
      <w:bookmarkEnd w:id="2"/>
    </w:p>
    <w:p w14:paraId="774A5191" w14:textId="77777777" w:rsidR="00D47E5F" w:rsidRPr="00D47E5F" w:rsidRDefault="00D47E5F" w:rsidP="00111C1E">
      <w:pPr>
        <w:numPr>
          <w:ilvl w:val="0"/>
          <w:numId w:val="1"/>
        </w:numPr>
        <w:jc w:val="both"/>
        <w:rPr>
          <w:sz w:val="24"/>
          <w:szCs w:val="24"/>
        </w:rPr>
      </w:pPr>
      <w:r w:rsidRPr="00D47E5F">
        <w:rPr>
          <w:sz w:val="24"/>
          <w:szCs w:val="24"/>
        </w:rPr>
        <w:t>Carga de imagen.</w:t>
      </w:r>
    </w:p>
    <w:p w14:paraId="7928203B" w14:textId="77777777" w:rsidR="00D47E5F" w:rsidRPr="00D47E5F" w:rsidRDefault="00D47E5F" w:rsidP="00111C1E">
      <w:pPr>
        <w:numPr>
          <w:ilvl w:val="0"/>
          <w:numId w:val="1"/>
        </w:numPr>
        <w:jc w:val="both"/>
        <w:rPr>
          <w:sz w:val="24"/>
          <w:szCs w:val="24"/>
        </w:rPr>
      </w:pPr>
      <w:r w:rsidRPr="00D47E5F">
        <w:rPr>
          <w:sz w:val="24"/>
          <w:szCs w:val="24"/>
        </w:rPr>
        <w:t>Conversión a escala de grises.</w:t>
      </w:r>
    </w:p>
    <w:p w14:paraId="136981AE" w14:textId="77777777" w:rsidR="00D47E5F" w:rsidRPr="00D47E5F" w:rsidRDefault="00D47E5F" w:rsidP="00111C1E">
      <w:pPr>
        <w:numPr>
          <w:ilvl w:val="0"/>
          <w:numId w:val="1"/>
        </w:numPr>
        <w:jc w:val="both"/>
        <w:rPr>
          <w:sz w:val="24"/>
          <w:szCs w:val="24"/>
        </w:rPr>
      </w:pPr>
      <w:r w:rsidRPr="00D47E5F">
        <w:rPr>
          <w:sz w:val="24"/>
          <w:szCs w:val="24"/>
        </w:rPr>
        <w:t>Binarización invertida.</w:t>
      </w:r>
    </w:p>
    <w:p w14:paraId="51A0A8A2" w14:textId="77777777" w:rsidR="00D47E5F" w:rsidRPr="00D47E5F" w:rsidRDefault="00D47E5F" w:rsidP="00111C1E">
      <w:pPr>
        <w:numPr>
          <w:ilvl w:val="0"/>
          <w:numId w:val="1"/>
        </w:numPr>
        <w:jc w:val="both"/>
        <w:rPr>
          <w:sz w:val="24"/>
          <w:szCs w:val="24"/>
        </w:rPr>
      </w:pPr>
      <w:r w:rsidRPr="00D47E5F">
        <w:rPr>
          <w:sz w:val="24"/>
          <w:szCs w:val="24"/>
        </w:rPr>
        <w:t>Operaciones morfológicas (Cierre).</w:t>
      </w:r>
    </w:p>
    <w:p w14:paraId="1B722014" w14:textId="77777777" w:rsidR="00D47E5F" w:rsidRPr="00D47E5F" w:rsidRDefault="00D47E5F" w:rsidP="00111C1E">
      <w:pPr>
        <w:numPr>
          <w:ilvl w:val="0"/>
          <w:numId w:val="1"/>
        </w:numPr>
        <w:jc w:val="both"/>
        <w:rPr>
          <w:sz w:val="24"/>
          <w:szCs w:val="24"/>
        </w:rPr>
      </w:pPr>
      <w:r w:rsidRPr="00D47E5F">
        <w:rPr>
          <w:sz w:val="24"/>
          <w:szCs w:val="24"/>
        </w:rPr>
        <w:t>Análisis de parches para detectar pastillas.</w:t>
      </w:r>
    </w:p>
    <w:p w14:paraId="04454ED9" w14:textId="77777777" w:rsidR="00D47E5F" w:rsidRDefault="00D47E5F" w:rsidP="00111C1E">
      <w:pPr>
        <w:numPr>
          <w:ilvl w:val="0"/>
          <w:numId w:val="1"/>
        </w:numPr>
        <w:jc w:val="both"/>
        <w:rPr>
          <w:sz w:val="24"/>
          <w:szCs w:val="24"/>
        </w:rPr>
      </w:pPr>
      <w:r w:rsidRPr="00D47E5F">
        <w:rPr>
          <w:sz w:val="24"/>
          <w:szCs w:val="24"/>
        </w:rPr>
        <w:t>Visualización de resultados en una interfaz con Streamlit.</w:t>
      </w:r>
    </w:p>
    <w:p w14:paraId="35BE6000" w14:textId="77777777" w:rsidR="00C11581" w:rsidRDefault="00C11581" w:rsidP="00111C1E">
      <w:pPr>
        <w:ind w:left="720"/>
        <w:jc w:val="both"/>
        <w:rPr>
          <w:sz w:val="24"/>
          <w:szCs w:val="24"/>
        </w:rPr>
      </w:pPr>
    </w:p>
    <w:p w14:paraId="66C20F30" w14:textId="29C9A0D7" w:rsidR="00C11581" w:rsidRPr="00C11581" w:rsidRDefault="00C11581" w:rsidP="00111C1E">
      <w:pPr>
        <w:pStyle w:val="Ttulo2"/>
        <w:jc w:val="both"/>
      </w:pPr>
      <w:bookmarkStart w:id="3" w:name="_Toc199961888"/>
      <w:r w:rsidRPr="00C11581">
        <w:t>Objetivo</w:t>
      </w:r>
      <w:bookmarkEnd w:id="3"/>
    </w:p>
    <w:p w14:paraId="3DCDA05F" w14:textId="77777777" w:rsidR="00C11581" w:rsidRPr="00C11581" w:rsidRDefault="00C11581" w:rsidP="00111C1E">
      <w:p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Detectar de manera automática la presencia o ausencia de pastillas en posiciones circulares en el blíster, mediante operaciones de procesamiento digital.</w:t>
      </w:r>
    </w:p>
    <w:p w14:paraId="148E20A0" w14:textId="77777777" w:rsidR="00C11581" w:rsidRPr="00C11581" w:rsidRDefault="00C11581" w:rsidP="00111C1E">
      <w:pPr>
        <w:jc w:val="both"/>
        <w:rPr>
          <w:sz w:val="24"/>
          <w:szCs w:val="24"/>
        </w:rPr>
      </w:pPr>
    </w:p>
    <w:p w14:paraId="5AFFB73F" w14:textId="726D242B" w:rsidR="00C11581" w:rsidRPr="00C11581" w:rsidRDefault="00C11581" w:rsidP="00111C1E">
      <w:pPr>
        <w:pStyle w:val="Ttulo2"/>
        <w:jc w:val="both"/>
      </w:pPr>
      <w:bookmarkStart w:id="4" w:name="_Toc199961889"/>
      <w:r w:rsidRPr="00C11581">
        <w:t>Flujo de procesamiento</w:t>
      </w:r>
      <w:bookmarkEnd w:id="4"/>
    </w:p>
    <w:p w14:paraId="1F25C08F" w14:textId="77777777" w:rsidR="00C11581" w:rsidRPr="00C11581" w:rsidRDefault="00C11581" w:rsidP="00111C1E">
      <w:pPr>
        <w:jc w:val="both"/>
        <w:rPr>
          <w:sz w:val="24"/>
          <w:szCs w:val="24"/>
        </w:rPr>
      </w:pPr>
      <w:r w:rsidRPr="00C11581">
        <w:rPr>
          <w:sz w:val="24"/>
          <w:szCs w:val="24"/>
        </w:rPr>
        <w:t xml:space="preserve">El sistema se desarrolla en Python usando la librería Streamlit para la interfaz, y todas las operaciones morfológicas están implementadas de forma manual usando </w:t>
      </w:r>
      <w:proofErr w:type="spellStart"/>
      <w:r w:rsidRPr="00C11581">
        <w:rPr>
          <w:sz w:val="24"/>
          <w:szCs w:val="24"/>
        </w:rPr>
        <w:t>NumPy</w:t>
      </w:r>
      <w:proofErr w:type="spellEnd"/>
      <w:r w:rsidRPr="00C11581">
        <w:rPr>
          <w:sz w:val="24"/>
          <w:szCs w:val="24"/>
        </w:rPr>
        <w:t>, para un mayor control y comprensión del funcionamiento.</w:t>
      </w:r>
    </w:p>
    <w:p w14:paraId="14B2CB3E" w14:textId="77777777" w:rsidR="00C11581" w:rsidRDefault="00C11581" w:rsidP="00111C1E">
      <w:pPr>
        <w:jc w:val="both"/>
        <w:rPr>
          <w:sz w:val="24"/>
          <w:szCs w:val="24"/>
        </w:rPr>
      </w:pPr>
    </w:p>
    <w:p w14:paraId="73684E40" w14:textId="7D613172" w:rsidR="00D47E5F" w:rsidRPr="00D47E5F" w:rsidRDefault="00D47E5F" w:rsidP="00111C1E">
      <w:pPr>
        <w:pStyle w:val="Ttulo2"/>
        <w:jc w:val="both"/>
      </w:pPr>
      <w:bookmarkStart w:id="5" w:name="_Toc199961890"/>
      <w:r w:rsidRPr="00D47E5F">
        <w:lastRenderedPageBreak/>
        <w:t>Funciones Clave</w:t>
      </w:r>
      <w:bookmarkEnd w:id="5"/>
    </w:p>
    <w:p w14:paraId="1A7AEC72" w14:textId="28A6EA3E" w:rsidR="00D47E5F" w:rsidRPr="00111C1E" w:rsidRDefault="00D47E5F" w:rsidP="00111C1E">
      <w:pPr>
        <w:jc w:val="both"/>
        <w:rPr>
          <w:b/>
          <w:bCs/>
          <w:sz w:val="24"/>
          <w:szCs w:val="24"/>
        </w:rPr>
      </w:pPr>
      <w:r w:rsidRPr="00111C1E">
        <w:rPr>
          <w:b/>
          <w:bCs/>
          <w:sz w:val="24"/>
          <w:szCs w:val="24"/>
        </w:rPr>
        <w:t xml:space="preserve">1. </w:t>
      </w:r>
      <w:proofErr w:type="spellStart"/>
      <w:proofErr w:type="gramStart"/>
      <w:r w:rsidRPr="00111C1E">
        <w:rPr>
          <w:b/>
          <w:bCs/>
          <w:sz w:val="24"/>
          <w:szCs w:val="24"/>
        </w:rPr>
        <w:t>binarizar</w:t>
      </w:r>
      <w:proofErr w:type="spellEnd"/>
      <w:r w:rsidRPr="00111C1E">
        <w:rPr>
          <w:b/>
          <w:bCs/>
          <w:sz w:val="24"/>
          <w:szCs w:val="24"/>
        </w:rPr>
        <w:t>(</w:t>
      </w:r>
      <w:proofErr w:type="spellStart"/>
      <w:proofErr w:type="gramEnd"/>
      <w:r w:rsidRPr="00111C1E">
        <w:rPr>
          <w:b/>
          <w:bCs/>
          <w:sz w:val="24"/>
          <w:szCs w:val="24"/>
        </w:rPr>
        <w:t>imagen_gris</w:t>
      </w:r>
      <w:proofErr w:type="spellEnd"/>
      <w:r w:rsidRPr="00111C1E">
        <w:rPr>
          <w:b/>
          <w:bCs/>
          <w:sz w:val="24"/>
          <w:szCs w:val="24"/>
        </w:rPr>
        <w:t>, umbral=127)</w:t>
      </w:r>
    </w:p>
    <w:p w14:paraId="62E5D369" w14:textId="358A0A63" w:rsidR="00D47E5F" w:rsidRDefault="00D47E5F" w:rsidP="00111C1E">
      <w:pPr>
        <w:ind w:left="708"/>
        <w:jc w:val="both"/>
        <w:rPr>
          <w:sz w:val="24"/>
          <w:szCs w:val="24"/>
        </w:rPr>
      </w:pPr>
      <w:r w:rsidRPr="00D47E5F">
        <w:rPr>
          <w:sz w:val="24"/>
          <w:szCs w:val="24"/>
        </w:rPr>
        <w:t>Convierte una imagen en escala de grises a binaria invertida:</w:t>
      </w:r>
      <w:r>
        <w:rPr>
          <w:sz w:val="24"/>
          <w:szCs w:val="24"/>
        </w:rPr>
        <w:t xml:space="preserve"> </w:t>
      </w:r>
      <w:r w:rsidRPr="00D47E5F">
        <w:rPr>
          <w:sz w:val="24"/>
          <w:szCs w:val="24"/>
        </w:rPr>
        <w:t>Esto hace que los objetos oscuros (como pastillas ausentes) aparezcan en blanco, facilitando su detección.</w:t>
      </w:r>
    </w:p>
    <w:p w14:paraId="0ACDC960" w14:textId="77777777" w:rsidR="00111C1E" w:rsidRDefault="00111C1E" w:rsidP="00111C1E">
      <w:pPr>
        <w:jc w:val="both"/>
        <w:rPr>
          <w:sz w:val="24"/>
          <w:szCs w:val="24"/>
        </w:rPr>
      </w:pPr>
    </w:p>
    <w:p w14:paraId="0D4C54D3" w14:textId="77777777" w:rsidR="00D47E5F" w:rsidRPr="00111C1E" w:rsidRDefault="00D47E5F" w:rsidP="00111C1E">
      <w:pPr>
        <w:jc w:val="both"/>
        <w:rPr>
          <w:b/>
          <w:bCs/>
          <w:sz w:val="24"/>
          <w:szCs w:val="24"/>
        </w:rPr>
      </w:pPr>
      <w:r w:rsidRPr="00111C1E">
        <w:rPr>
          <w:b/>
          <w:bCs/>
          <w:sz w:val="24"/>
          <w:szCs w:val="24"/>
        </w:rPr>
        <w:t xml:space="preserve">2. </w:t>
      </w:r>
      <w:proofErr w:type="gramStart"/>
      <w:r w:rsidRPr="00111C1E">
        <w:rPr>
          <w:b/>
          <w:bCs/>
          <w:sz w:val="24"/>
          <w:szCs w:val="24"/>
        </w:rPr>
        <w:t>dilatar(</w:t>
      </w:r>
      <w:proofErr w:type="spellStart"/>
      <w:proofErr w:type="gramEnd"/>
      <w:r w:rsidRPr="00111C1E">
        <w:rPr>
          <w:b/>
          <w:bCs/>
          <w:sz w:val="24"/>
          <w:szCs w:val="24"/>
        </w:rPr>
        <w:t>imagen_binaria</w:t>
      </w:r>
      <w:proofErr w:type="spellEnd"/>
      <w:r w:rsidRPr="00111C1E">
        <w:rPr>
          <w:b/>
          <w:bCs/>
          <w:sz w:val="24"/>
          <w:szCs w:val="24"/>
        </w:rPr>
        <w:t xml:space="preserve">, </w:t>
      </w:r>
      <w:proofErr w:type="spellStart"/>
      <w:r w:rsidRPr="00111C1E">
        <w:rPr>
          <w:b/>
          <w:bCs/>
          <w:sz w:val="24"/>
          <w:szCs w:val="24"/>
        </w:rPr>
        <w:t>kernel</w:t>
      </w:r>
      <w:proofErr w:type="spellEnd"/>
      <w:r w:rsidRPr="00111C1E">
        <w:rPr>
          <w:b/>
          <w:bCs/>
          <w:sz w:val="24"/>
          <w:szCs w:val="24"/>
        </w:rPr>
        <w:t>)</w:t>
      </w:r>
    </w:p>
    <w:p w14:paraId="5D963279" w14:textId="77777777" w:rsidR="00D47E5F" w:rsidRDefault="00D47E5F" w:rsidP="00111C1E">
      <w:pPr>
        <w:ind w:left="708"/>
        <w:jc w:val="both"/>
        <w:rPr>
          <w:sz w:val="24"/>
          <w:szCs w:val="24"/>
        </w:rPr>
      </w:pPr>
      <w:r w:rsidRPr="00D47E5F">
        <w:rPr>
          <w:sz w:val="24"/>
          <w:szCs w:val="24"/>
        </w:rPr>
        <w:t>Esto agranda las regiones blancas (presuntas ausencias), cerrando huecos pequeños.</w:t>
      </w:r>
    </w:p>
    <w:p w14:paraId="5A52502D" w14:textId="77777777" w:rsidR="00111C1E" w:rsidRPr="00D47E5F" w:rsidRDefault="00111C1E" w:rsidP="00111C1E">
      <w:pPr>
        <w:jc w:val="both"/>
        <w:rPr>
          <w:sz w:val="24"/>
          <w:szCs w:val="24"/>
        </w:rPr>
      </w:pPr>
    </w:p>
    <w:p w14:paraId="7D3583FC" w14:textId="13A9051A" w:rsidR="00D47E5F" w:rsidRPr="00111C1E" w:rsidRDefault="00D47E5F" w:rsidP="00111C1E">
      <w:pPr>
        <w:jc w:val="both"/>
        <w:rPr>
          <w:b/>
          <w:bCs/>
          <w:sz w:val="24"/>
          <w:szCs w:val="24"/>
        </w:rPr>
      </w:pPr>
      <w:r w:rsidRPr="00111C1E">
        <w:rPr>
          <w:b/>
          <w:bCs/>
          <w:sz w:val="24"/>
          <w:szCs w:val="24"/>
        </w:rPr>
        <w:t xml:space="preserve">3. </w:t>
      </w:r>
      <w:proofErr w:type="gramStart"/>
      <w:r w:rsidRPr="00111C1E">
        <w:rPr>
          <w:b/>
          <w:bCs/>
          <w:sz w:val="24"/>
          <w:szCs w:val="24"/>
        </w:rPr>
        <w:t>erosionar(</w:t>
      </w:r>
      <w:proofErr w:type="spellStart"/>
      <w:proofErr w:type="gramEnd"/>
      <w:r w:rsidRPr="00111C1E">
        <w:rPr>
          <w:b/>
          <w:bCs/>
          <w:sz w:val="24"/>
          <w:szCs w:val="24"/>
        </w:rPr>
        <w:t>imagen_binaria</w:t>
      </w:r>
      <w:proofErr w:type="spellEnd"/>
      <w:r w:rsidRPr="00111C1E">
        <w:rPr>
          <w:b/>
          <w:bCs/>
          <w:sz w:val="24"/>
          <w:szCs w:val="24"/>
        </w:rPr>
        <w:t xml:space="preserve">, </w:t>
      </w:r>
      <w:proofErr w:type="spellStart"/>
      <w:r w:rsidRPr="00111C1E">
        <w:rPr>
          <w:b/>
          <w:bCs/>
          <w:sz w:val="24"/>
          <w:szCs w:val="24"/>
        </w:rPr>
        <w:t>kernel</w:t>
      </w:r>
      <w:proofErr w:type="spellEnd"/>
      <w:r w:rsidRPr="00111C1E">
        <w:rPr>
          <w:b/>
          <w:bCs/>
          <w:sz w:val="24"/>
          <w:szCs w:val="24"/>
        </w:rPr>
        <w:t>)</w:t>
      </w:r>
    </w:p>
    <w:p w14:paraId="28078319" w14:textId="2A2BC17F" w:rsidR="00D47E5F" w:rsidRDefault="00D47E5F" w:rsidP="00111C1E">
      <w:pPr>
        <w:ind w:left="708"/>
        <w:jc w:val="both"/>
      </w:pPr>
      <w:r w:rsidRPr="00D47E5F">
        <w:rPr>
          <w:sz w:val="24"/>
          <w:szCs w:val="24"/>
        </w:rPr>
        <w:t>Reduce regiones blancas pequeñas:</w:t>
      </w:r>
      <w:r>
        <w:rPr>
          <w:sz w:val="24"/>
          <w:szCs w:val="24"/>
        </w:rPr>
        <w:t xml:space="preserve"> </w:t>
      </w:r>
      <w:r w:rsidRPr="00D47E5F">
        <w:t>Se usa para eliminar falsos positivos generados por la dilatación.</w:t>
      </w:r>
    </w:p>
    <w:p w14:paraId="17EC6164" w14:textId="77777777" w:rsidR="00D47E5F" w:rsidRPr="00D47E5F" w:rsidRDefault="00D47E5F" w:rsidP="00111C1E">
      <w:pPr>
        <w:jc w:val="both"/>
      </w:pPr>
    </w:p>
    <w:p w14:paraId="60A71445" w14:textId="6260F86A" w:rsidR="00D47E5F" w:rsidRPr="00111C1E" w:rsidRDefault="00D47E5F" w:rsidP="00111C1E">
      <w:pPr>
        <w:jc w:val="both"/>
        <w:rPr>
          <w:b/>
          <w:bCs/>
          <w:sz w:val="24"/>
          <w:szCs w:val="24"/>
        </w:rPr>
      </w:pPr>
      <w:r w:rsidRPr="00111C1E">
        <w:rPr>
          <w:b/>
          <w:bCs/>
          <w:sz w:val="24"/>
          <w:szCs w:val="24"/>
        </w:rPr>
        <w:t xml:space="preserve">4. </w:t>
      </w:r>
      <w:proofErr w:type="gramStart"/>
      <w:r w:rsidRPr="00111C1E">
        <w:rPr>
          <w:b/>
          <w:bCs/>
          <w:sz w:val="24"/>
          <w:szCs w:val="24"/>
        </w:rPr>
        <w:t>cerrar(</w:t>
      </w:r>
      <w:proofErr w:type="spellStart"/>
      <w:proofErr w:type="gramEnd"/>
      <w:r w:rsidRPr="00111C1E">
        <w:rPr>
          <w:b/>
          <w:bCs/>
          <w:sz w:val="24"/>
          <w:szCs w:val="24"/>
        </w:rPr>
        <w:t>imagen_binaria</w:t>
      </w:r>
      <w:proofErr w:type="spellEnd"/>
      <w:r w:rsidRPr="00111C1E">
        <w:rPr>
          <w:b/>
          <w:bCs/>
          <w:sz w:val="24"/>
          <w:szCs w:val="24"/>
        </w:rPr>
        <w:t xml:space="preserve">, </w:t>
      </w:r>
      <w:proofErr w:type="spellStart"/>
      <w:r w:rsidRPr="00111C1E">
        <w:rPr>
          <w:b/>
          <w:bCs/>
          <w:sz w:val="24"/>
          <w:szCs w:val="24"/>
        </w:rPr>
        <w:t>kernel_size</w:t>
      </w:r>
      <w:proofErr w:type="spellEnd"/>
      <w:r w:rsidRPr="00111C1E">
        <w:rPr>
          <w:b/>
          <w:bCs/>
          <w:sz w:val="24"/>
          <w:szCs w:val="24"/>
        </w:rPr>
        <w:t>=5, iteraciones=2)</w:t>
      </w:r>
    </w:p>
    <w:p w14:paraId="7D4D716F" w14:textId="77777777" w:rsidR="00D47E5F" w:rsidRDefault="00D47E5F" w:rsidP="00111C1E">
      <w:pPr>
        <w:ind w:left="708"/>
        <w:jc w:val="both"/>
      </w:pPr>
      <w:r w:rsidRPr="00D47E5F">
        <w:rPr>
          <w:sz w:val="24"/>
          <w:szCs w:val="24"/>
        </w:rPr>
        <w:t xml:space="preserve">Combina dilatación y luego </w:t>
      </w:r>
      <w:proofErr w:type="spellStart"/>
      <w:r w:rsidRPr="00D47E5F">
        <w:rPr>
          <w:sz w:val="24"/>
          <w:szCs w:val="24"/>
        </w:rPr>
        <w:t>erosón</w:t>
      </w:r>
      <w:proofErr w:type="spellEnd"/>
      <w:r w:rsidRPr="00D47E5F">
        <w:rPr>
          <w:sz w:val="24"/>
          <w:szCs w:val="24"/>
        </w:rPr>
        <w:t xml:space="preserve"> para realizar un cierre morfológico:</w:t>
      </w:r>
      <w:r>
        <w:rPr>
          <w:sz w:val="24"/>
          <w:szCs w:val="24"/>
        </w:rPr>
        <w:t xml:space="preserve"> </w:t>
      </w:r>
      <w:r w:rsidRPr="00D47E5F">
        <w:t>Esta función suaviza los bordes y rellena huecos dentro de las regiones blancas.</w:t>
      </w:r>
    </w:p>
    <w:p w14:paraId="39A1090A" w14:textId="77777777" w:rsidR="00111C1E" w:rsidRPr="00D47E5F" w:rsidRDefault="00111C1E" w:rsidP="00111C1E">
      <w:pPr>
        <w:jc w:val="both"/>
      </w:pPr>
    </w:p>
    <w:p w14:paraId="241A4E88" w14:textId="55D84CBB" w:rsidR="00C11581" w:rsidRPr="00C11581" w:rsidRDefault="00C11581" w:rsidP="00111C1E">
      <w:pPr>
        <w:jc w:val="both"/>
        <w:rPr>
          <w:b/>
          <w:bCs/>
          <w:sz w:val="24"/>
          <w:szCs w:val="24"/>
        </w:rPr>
      </w:pPr>
      <w:r w:rsidRPr="00C11581">
        <w:rPr>
          <w:b/>
          <w:bCs/>
          <w:sz w:val="24"/>
          <w:szCs w:val="24"/>
        </w:rPr>
        <w:t xml:space="preserve">5. </w:t>
      </w:r>
      <w:proofErr w:type="spellStart"/>
      <w:r w:rsidRPr="00C11581">
        <w:rPr>
          <w:b/>
          <w:bCs/>
          <w:sz w:val="24"/>
          <w:szCs w:val="24"/>
        </w:rPr>
        <w:t>tiene_</w:t>
      </w:r>
      <w:proofErr w:type="gramStart"/>
      <w:r w:rsidRPr="00C11581">
        <w:rPr>
          <w:b/>
          <w:bCs/>
          <w:sz w:val="24"/>
          <w:szCs w:val="24"/>
        </w:rPr>
        <w:t>pastilla</w:t>
      </w:r>
      <w:proofErr w:type="spellEnd"/>
      <w:r w:rsidRPr="00C11581">
        <w:rPr>
          <w:b/>
          <w:bCs/>
          <w:sz w:val="24"/>
          <w:szCs w:val="24"/>
        </w:rPr>
        <w:t>(</w:t>
      </w:r>
      <w:proofErr w:type="spellStart"/>
      <w:proofErr w:type="gramEnd"/>
      <w:r w:rsidRPr="00C11581">
        <w:rPr>
          <w:b/>
          <w:bCs/>
          <w:sz w:val="24"/>
          <w:szCs w:val="24"/>
        </w:rPr>
        <w:t>parche_gray</w:t>
      </w:r>
      <w:proofErr w:type="spellEnd"/>
      <w:r w:rsidRPr="00C11581">
        <w:rPr>
          <w:b/>
          <w:bCs/>
          <w:sz w:val="24"/>
          <w:szCs w:val="24"/>
        </w:rPr>
        <w:t>, ...)</w:t>
      </w:r>
    </w:p>
    <w:p w14:paraId="43601DB9" w14:textId="44F42A8C" w:rsidR="00C11581" w:rsidRDefault="007E287B" w:rsidP="00111C1E">
      <w:pPr>
        <w:jc w:val="both"/>
        <w:rPr>
          <w:sz w:val="24"/>
          <w:szCs w:val="24"/>
        </w:rPr>
      </w:pPr>
      <w:r w:rsidRPr="007E287B">
        <w:rPr>
          <w:sz w:val="24"/>
          <w:szCs w:val="24"/>
        </w:rPr>
        <w:t>Esta función recibe un parche de imagen centrado en una región circular detectada, y a partir de la binarización y el cierre, evalúa la proporción de píxeles blancos (hueco). Si supera cierto umbral (por ejemplo, 30%), se considera que no hay pastilla.</w:t>
      </w:r>
    </w:p>
    <w:p w14:paraId="3854762A" w14:textId="77777777" w:rsidR="007E287B" w:rsidRPr="00C11581" w:rsidRDefault="007E287B" w:rsidP="00111C1E">
      <w:pPr>
        <w:jc w:val="both"/>
        <w:rPr>
          <w:sz w:val="24"/>
          <w:szCs w:val="24"/>
        </w:rPr>
      </w:pPr>
    </w:p>
    <w:p w14:paraId="7E7D9E85" w14:textId="3A5038C1" w:rsidR="00C11581" w:rsidRPr="00C11581" w:rsidRDefault="00C11581" w:rsidP="00111C1E">
      <w:pPr>
        <w:pStyle w:val="Ttulo2"/>
        <w:jc w:val="both"/>
      </w:pPr>
      <w:bookmarkStart w:id="6" w:name="_Toc199961891"/>
      <w:r w:rsidRPr="00C11581">
        <w:t>Visualización con Streamlit</w:t>
      </w:r>
      <w:bookmarkEnd w:id="6"/>
    </w:p>
    <w:p w14:paraId="46680A08" w14:textId="329E1650" w:rsidR="00C11581" w:rsidRPr="00C11581" w:rsidRDefault="00C11581" w:rsidP="00111C1E">
      <w:p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La interfaz creada en Streamlit permite:</w:t>
      </w:r>
    </w:p>
    <w:p w14:paraId="111DD292" w14:textId="75CAB880" w:rsidR="00C11581" w:rsidRPr="00C11581" w:rsidRDefault="00C11581" w:rsidP="00111C1E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Subir una imagen.</w:t>
      </w:r>
    </w:p>
    <w:p w14:paraId="3E43FB49" w14:textId="7D15049A" w:rsidR="00C11581" w:rsidRPr="00C11581" w:rsidRDefault="00C11581" w:rsidP="00111C1E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Visualizar la imagen original.</w:t>
      </w:r>
    </w:p>
    <w:p w14:paraId="5247BD28" w14:textId="2A5E7CC3" w:rsidR="00C11581" w:rsidRPr="00C11581" w:rsidRDefault="00C11581" w:rsidP="00111C1E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Detectar los círculos (posiciones de pastillas).</w:t>
      </w:r>
    </w:p>
    <w:p w14:paraId="4FF155EB" w14:textId="05E4FF36" w:rsidR="00C11581" w:rsidRPr="00C11581" w:rsidRDefault="00C11581" w:rsidP="00111C1E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Dibujar los resultados: verde (presente), rojo (faltante).</w:t>
      </w:r>
    </w:p>
    <w:p w14:paraId="7879EE89" w14:textId="77777777" w:rsidR="00C11581" w:rsidRPr="00C11581" w:rsidRDefault="00C11581" w:rsidP="00111C1E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Mostrar el conteo total y de faltantes.</w:t>
      </w:r>
    </w:p>
    <w:p w14:paraId="61A872A8" w14:textId="78C0F99F" w:rsidR="00D47E5F" w:rsidRDefault="00D47E5F" w:rsidP="00111C1E">
      <w:pPr>
        <w:jc w:val="both"/>
        <w:rPr>
          <w:sz w:val="24"/>
          <w:szCs w:val="24"/>
        </w:rPr>
      </w:pPr>
    </w:p>
    <w:p w14:paraId="1835C351" w14:textId="77777777" w:rsidR="00C11581" w:rsidRDefault="00C11581" w:rsidP="00111C1E">
      <w:pPr>
        <w:jc w:val="both"/>
        <w:rPr>
          <w:sz w:val="24"/>
          <w:szCs w:val="24"/>
        </w:rPr>
      </w:pPr>
    </w:p>
    <w:p w14:paraId="60135920" w14:textId="5AECC640" w:rsidR="00C11581" w:rsidRDefault="00111C1E" w:rsidP="00111C1E">
      <w:pPr>
        <w:pStyle w:val="Ttulo2"/>
        <w:jc w:val="both"/>
      </w:pPr>
      <w:bookmarkStart w:id="7" w:name="_Toc199961892"/>
      <w:r>
        <w:lastRenderedPageBreak/>
        <w:t>Aplicación</w:t>
      </w:r>
      <w:bookmarkEnd w:id="7"/>
    </w:p>
    <w:p w14:paraId="42EBB5DD" w14:textId="7989FBA6" w:rsidR="00111C1E" w:rsidRDefault="00111C1E" w:rsidP="00111C1E">
      <w:pPr>
        <w:jc w:val="both"/>
        <w:rPr>
          <w:sz w:val="24"/>
          <w:szCs w:val="24"/>
        </w:rPr>
      </w:pPr>
      <w:r w:rsidRPr="00111C1E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0F6FBA9" wp14:editId="4F7DE43D">
            <wp:simplePos x="0" y="0"/>
            <wp:positionH relativeFrom="column">
              <wp:posOffset>-1270</wp:posOffset>
            </wp:positionH>
            <wp:positionV relativeFrom="page">
              <wp:posOffset>1548130</wp:posOffset>
            </wp:positionV>
            <wp:extent cx="3360420" cy="2319020"/>
            <wp:effectExtent l="0" t="0" r="0" b="5080"/>
            <wp:wrapTopAndBottom/>
            <wp:docPr id="1044756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5699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Pr="00264B39">
          <w:rPr>
            <w:rStyle w:val="Hipervnculo"/>
            <w:sz w:val="24"/>
            <w:szCs w:val="24"/>
          </w:rPr>
          <w:t>https://deteccion-pastillas-ny2bfvx3g8uqt9ta66ryut.streamlit.app/</w:t>
        </w:r>
      </w:hyperlink>
    </w:p>
    <w:p w14:paraId="65BCEEA9" w14:textId="6BE0CAF9" w:rsidR="00111C1E" w:rsidRDefault="00111C1E" w:rsidP="00111C1E">
      <w:pPr>
        <w:jc w:val="both"/>
        <w:rPr>
          <w:sz w:val="24"/>
          <w:szCs w:val="24"/>
        </w:rPr>
      </w:pPr>
      <w:r w:rsidRPr="00111C1E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B8E5A15" wp14:editId="14C11CE3">
            <wp:simplePos x="0" y="0"/>
            <wp:positionH relativeFrom="column">
              <wp:posOffset>-55880</wp:posOffset>
            </wp:positionH>
            <wp:positionV relativeFrom="page">
              <wp:posOffset>6488430</wp:posOffset>
            </wp:positionV>
            <wp:extent cx="3423920" cy="2379345"/>
            <wp:effectExtent l="0" t="0" r="5080" b="1905"/>
            <wp:wrapTopAndBottom/>
            <wp:docPr id="16940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153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C1E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06702A3" wp14:editId="77691114">
            <wp:simplePos x="0" y="0"/>
            <wp:positionH relativeFrom="column">
              <wp:posOffset>-978</wp:posOffset>
            </wp:positionH>
            <wp:positionV relativeFrom="page">
              <wp:posOffset>4003589</wp:posOffset>
            </wp:positionV>
            <wp:extent cx="3360420" cy="2287270"/>
            <wp:effectExtent l="0" t="0" r="0" b="0"/>
            <wp:wrapTopAndBottom/>
            <wp:docPr id="1183926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2694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96D64" w14:textId="5A08AA85" w:rsidR="00111C1E" w:rsidRDefault="00111C1E" w:rsidP="00111C1E">
      <w:pPr>
        <w:jc w:val="both"/>
        <w:rPr>
          <w:sz w:val="24"/>
          <w:szCs w:val="24"/>
        </w:rPr>
      </w:pPr>
    </w:p>
    <w:p w14:paraId="72EBFC0B" w14:textId="6A12DE32" w:rsidR="00C11581" w:rsidRPr="00111C1E" w:rsidRDefault="00C11581" w:rsidP="00111C1E">
      <w:pPr>
        <w:pStyle w:val="Ttulo1"/>
        <w:jc w:val="center"/>
        <w:rPr>
          <w:b/>
          <w:bCs/>
        </w:rPr>
      </w:pPr>
      <w:bookmarkStart w:id="8" w:name="_Toc199961893"/>
      <w:r w:rsidRPr="00111C1E">
        <w:rPr>
          <w:b/>
          <w:bCs/>
        </w:rPr>
        <w:lastRenderedPageBreak/>
        <w:t>Conclusión</w:t>
      </w:r>
      <w:bookmarkEnd w:id="8"/>
    </w:p>
    <w:p w14:paraId="4CC9B998" w14:textId="0DA73C6C" w:rsidR="00C11581" w:rsidRPr="00C11581" w:rsidRDefault="00C11581" w:rsidP="00111C1E">
      <w:pPr>
        <w:jc w:val="both"/>
        <w:rPr>
          <w:sz w:val="24"/>
          <w:szCs w:val="24"/>
        </w:rPr>
      </w:pPr>
      <w:r w:rsidRPr="00C11581">
        <w:rPr>
          <w:sz w:val="24"/>
          <w:szCs w:val="24"/>
        </w:rPr>
        <w:t xml:space="preserve">Este proyecto permitió comprender y aplicar técnicas de procesamiento de imágenes binarias como binarización, dilatación, </w:t>
      </w:r>
      <w:r w:rsidR="00111C1E" w:rsidRPr="00C11581">
        <w:rPr>
          <w:sz w:val="24"/>
          <w:szCs w:val="24"/>
        </w:rPr>
        <w:t>erosión</w:t>
      </w:r>
      <w:r w:rsidRPr="00C11581">
        <w:rPr>
          <w:sz w:val="24"/>
          <w:szCs w:val="24"/>
        </w:rPr>
        <w:t xml:space="preserve"> y cierre morfológico, de forma manual con </w:t>
      </w:r>
      <w:proofErr w:type="spellStart"/>
      <w:r w:rsidRPr="00C11581">
        <w:rPr>
          <w:sz w:val="24"/>
          <w:szCs w:val="24"/>
        </w:rPr>
        <w:t>NumPy</w:t>
      </w:r>
      <w:proofErr w:type="spellEnd"/>
      <w:r w:rsidRPr="00C11581">
        <w:rPr>
          <w:sz w:val="24"/>
          <w:szCs w:val="24"/>
        </w:rPr>
        <w:t>. Estas funciones son esenciales en aplicaciones donde se requiere detección de formas simples, como blísteres con cavidades circulares.</w:t>
      </w:r>
    </w:p>
    <w:p w14:paraId="71E1D96D" w14:textId="51A2C15C" w:rsidR="00C11581" w:rsidRPr="00C11581" w:rsidRDefault="00C11581" w:rsidP="00111C1E">
      <w:p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La elección de una buena iluminación, el centrado de la imagen y el enfoque fueron factores críticos para la precisión. Las funciones manuales ayudaron a afinar los parámetros y comprender mejor el comportamiento morfológico.</w:t>
      </w:r>
    </w:p>
    <w:p w14:paraId="005F294E" w14:textId="77777777" w:rsidR="00C11581" w:rsidRPr="00C11581" w:rsidRDefault="00C11581" w:rsidP="00111C1E">
      <w:p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En conjunto, esta aplicación puede ser la base para sistemas de control de calidad automatizados en la industria farmacéutica o médica, y constituye una demostración concreta del poder de las herramientas de procesamiento digital aplicadas a problemas reales.</w:t>
      </w:r>
    </w:p>
    <w:p w14:paraId="1EAF8DD2" w14:textId="77777777" w:rsidR="00C11581" w:rsidRDefault="00C11581" w:rsidP="00111C1E">
      <w:pPr>
        <w:jc w:val="both"/>
        <w:rPr>
          <w:sz w:val="24"/>
          <w:szCs w:val="24"/>
        </w:rPr>
      </w:pPr>
    </w:p>
    <w:p w14:paraId="5CE969E1" w14:textId="77777777" w:rsidR="00111C1E" w:rsidRDefault="00111C1E" w:rsidP="00111C1E">
      <w:pPr>
        <w:jc w:val="both"/>
        <w:rPr>
          <w:sz w:val="24"/>
          <w:szCs w:val="24"/>
        </w:rPr>
      </w:pPr>
    </w:p>
    <w:p w14:paraId="01817BC3" w14:textId="77777777" w:rsidR="00111C1E" w:rsidRDefault="00111C1E" w:rsidP="00111C1E">
      <w:pPr>
        <w:jc w:val="both"/>
        <w:rPr>
          <w:sz w:val="24"/>
          <w:szCs w:val="24"/>
        </w:rPr>
      </w:pPr>
    </w:p>
    <w:p w14:paraId="3B7B8AA0" w14:textId="77777777" w:rsidR="00111C1E" w:rsidRDefault="00111C1E" w:rsidP="00111C1E">
      <w:pPr>
        <w:jc w:val="both"/>
        <w:rPr>
          <w:sz w:val="24"/>
          <w:szCs w:val="24"/>
        </w:rPr>
      </w:pPr>
    </w:p>
    <w:p w14:paraId="4F0D87A9" w14:textId="77777777" w:rsidR="00111C1E" w:rsidRDefault="00111C1E" w:rsidP="00111C1E">
      <w:pPr>
        <w:jc w:val="both"/>
        <w:rPr>
          <w:sz w:val="24"/>
          <w:szCs w:val="24"/>
        </w:rPr>
      </w:pPr>
    </w:p>
    <w:p w14:paraId="6870B88A" w14:textId="77777777" w:rsidR="00111C1E" w:rsidRDefault="00111C1E" w:rsidP="00111C1E">
      <w:pPr>
        <w:jc w:val="both"/>
        <w:rPr>
          <w:sz w:val="24"/>
          <w:szCs w:val="24"/>
        </w:rPr>
      </w:pPr>
    </w:p>
    <w:p w14:paraId="71B9DA01" w14:textId="77777777" w:rsidR="00111C1E" w:rsidRDefault="00111C1E" w:rsidP="00111C1E">
      <w:pPr>
        <w:jc w:val="both"/>
        <w:rPr>
          <w:sz w:val="24"/>
          <w:szCs w:val="24"/>
        </w:rPr>
      </w:pPr>
    </w:p>
    <w:p w14:paraId="07FB94FB" w14:textId="77777777" w:rsidR="00111C1E" w:rsidRDefault="00111C1E" w:rsidP="00111C1E">
      <w:pPr>
        <w:jc w:val="both"/>
        <w:rPr>
          <w:sz w:val="24"/>
          <w:szCs w:val="24"/>
        </w:rPr>
      </w:pPr>
    </w:p>
    <w:p w14:paraId="60A2A55C" w14:textId="77777777" w:rsidR="00111C1E" w:rsidRDefault="00111C1E" w:rsidP="00111C1E">
      <w:pPr>
        <w:jc w:val="both"/>
        <w:rPr>
          <w:sz w:val="24"/>
          <w:szCs w:val="24"/>
        </w:rPr>
      </w:pPr>
    </w:p>
    <w:p w14:paraId="7AD5EDD4" w14:textId="77777777" w:rsidR="00111C1E" w:rsidRDefault="00111C1E" w:rsidP="00111C1E">
      <w:pPr>
        <w:jc w:val="both"/>
        <w:rPr>
          <w:sz w:val="24"/>
          <w:szCs w:val="24"/>
        </w:rPr>
      </w:pPr>
    </w:p>
    <w:p w14:paraId="564D07A8" w14:textId="77777777" w:rsidR="00111C1E" w:rsidRDefault="00111C1E" w:rsidP="00111C1E">
      <w:pPr>
        <w:jc w:val="both"/>
        <w:rPr>
          <w:sz w:val="24"/>
          <w:szCs w:val="24"/>
        </w:rPr>
      </w:pPr>
    </w:p>
    <w:p w14:paraId="77AD1C7D" w14:textId="77777777" w:rsidR="00111C1E" w:rsidRDefault="00111C1E" w:rsidP="00111C1E">
      <w:pPr>
        <w:jc w:val="both"/>
        <w:rPr>
          <w:sz w:val="24"/>
          <w:szCs w:val="24"/>
        </w:rPr>
      </w:pPr>
    </w:p>
    <w:p w14:paraId="543241B6" w14:textId="77777777" w:rsidR="00111C1E" w:rsidRDefault="00111C1E" w:rsidP="00111C1E">
      <w:pPr>
        <w:jc w:val="both"/>
        <w:rPr>
          <w:sz w:val="24"/>
          <w:szCs w:val="24"/>
        </w:rPr>
      </w:pPr>
    </w:p>
    <w:p w14:paraId="2468D6CE" w14:textId="77777777" w:rsidR="00111C1E" w:rsidRDefault="00111C1E" w:rsidP="00111C1E">
      <w:pPr>
        <w:jc w:val="both"/>
        <w:rPr>
          <w:sz w:val="24"/>
          <w:szCs w:val="24"/>
        </w:rPr>
      </w:pPr>
    </w:p>
    <w:p w14:paraId="18E6B33A" w14:textId="77777777" w:rsidR="00111C1E" w:rsidRDefault="00111C1E" w:rsidP="00111C1E">
      <w:pPr>
        <w:jc w:val="both"/>
        <w:rPr>
          <w:sz w:val="24"/>
          <w:szCs w:val="24"/>
        </w:rPr>
      </w:pPr>
    </w:p>
    <w:p w14:paraId="0D7E2F36" w14:textId="77777777" w:rsidR="00111C1E" w:rsidRDefault="00111C1E" w:rsidP="00111C1E">
      <w:pPr>
        <w:jc w:val="both"/>
        <w:rPr>
          <w:sz w:val="24"/>
          <w:szCs w:val="24"/>
        </w:rPr>
      </w:pPr>
    </w:p>
    <w:p w14:paraId="5C2F51BD" w14:textId="77777777" w:rsidR="00111C1E" w:rsidRDefault="00111C1E" w:rsidP="00111C1E">
      <w:pPr>
        <w:jc w:val="both"/>
        <w:rPr>
          <w:sz w:val="24"/>
          <w:szCs w:val="24"/>
        </w:rPr>
      </w:pPr>
    </w:p>
    <w:p w14:paraId="579B9220" w14:textId="77777777" w:rsidR="00111C1E" w:rsidRDefault="00111C1E" w:rsidP="00111C1E">
      <w:pPr>
        <w:jc w:val="both"/>
        <w:rPr>
          <w:sz w:val="24"/>
          <w:szCs w:val="24"/>
        </w:rPr>
      </w:pPr>
    </w:p>
    <w:p w14:paraId="3F69350D" w14:textId="0AA17940" w:rsidR="00C11581" w:rsidRPr="00111C1E" w:rsidRDefault="00C11581" w:rsidP="00111C1E">
      <w:pPr>
        <w:pStyle w:val="Ttulo1"/>
        <w:jc w:val="center"/>
        <w:rPr>
          <w:b/>
          <w:bCs/>
        </w:rPr>
      </w:pPr>
      <w:bookmarkStart w:id="9" w:name="_Toc199961894"/>
      <w:r w:rsidRPr="00111C1E">
        <w:rPr>
          <w:b/>
          <w:bCs/>
        </w:rPr>
        <w:lastRenderedPageBreak/>
        <w:t>Bibliografía</w:t>
      </w:r>
      <w:bookmarkEnd w:id="9"/>
    </w:p>
    <w:p w14:paraId="3AACE7FA" w14:textId="77777777" w:rsidR="00C11581" w:rsidRPr="00C11581" w:rsidRDefault="00C11581" w:rsidP="00111C1E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proofErr w:type="spellStart"/>
      <w:r w:rsidRPr="00C11581">
        <w:rPr>
          <w:sz w:val="24"/>
          <w:szCs w:val="24"/>
          <w:lang w:val="en-US"/>
        </w:rPr>
        <w:t>mhadhbi</w:t>
      </w:r>
      <w:proofErr w:type="spellEnd"/>
      <w:r w:rsidRPr="00C11581">
        <w:rPr>
          <w:sz w:val="24"/>
          <w:szCs w:val="24"/>
          <w:lang w:val="en-US"/>
        </w:rPr>
        <w:t>, N. (2024, April 29). </w:t>
      </w:r>
      <w:r w:rsidRPr="00C11581">
        <w:rPr>
          <w:i/>
          <w:iCs/>
          <w:sz w:val="24"/>
          <w:szCs w:val="24"/>
          <w:lang w:val="en-US"/>
        </w:rPr>
        <w:t xml:space="preserve">Tutorial de Python: </w:t>
      </w:r>
      <w:proofErr w:type="spellStart"/>
      <w:r w:rsidRPr="00C11581">
        <w:rPr>
          <w:i/>
          <w:iCs/>
          <w:sz w:val="24"/>
          <w:szCs w:val="24"/>
          <w:lang w:val="en-US"/>
        </w:rPr>
        <w:t>Streamlit</w:t>
      </w:r>
      <w:proofErr w:type="spellEnd"/>
      <w:r w:rsidRPr="00C11581">
        <w:rPr>
          <w:sz w:val="24"/>
          <w:szCs w:val="24"/>
          <w:lang w:val="en-US"/>
        </w:rPr>
        <w:t xml:space="preserve">. </w:t>
      </w:r>
      <w:r w:rsidRPr="00C11581">
        <w:rPr>
          <w:sz w:val="24"/>
          <w:szCs w:val="24"/>
        </w:rPr>
        <w:t xml:space="preserve">Datacamp.com; </w:t>
      </w:r>
      <w:proofErr w:type="spellStart"/>
      <w:r w:rsidRPr="00C11581">
        <w:rPr>
          <w:sz w:val="24"/>
          <w:szCs w:val="24"/>
        </w:rPr>
        <w:t>DataCamp</w:t>
      </w:r>
      <w:proofErr w:type="spellEnd"/>
      <w:r w:rsidRPr="00C11581">
        <w:rPr>
          <w:sz w:val="24"/>
          <w:szCs w:val="24"/>
        </w:rPr>
        <w:t>. https://www.datacamp.com/es/tutorial/streamlit</w:t>
      </w:r>
    </w:p>
    <w:p w14:paraId="6AB037EC" w14:textId="4F083710" w:rsidR="00C11581" w:rsidRPr="00C11581" w:rsidRDefault="00C11581" w:rsidP="00111C1E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 w:rsidRPr="00C11581">
        <w:rPr>
          <w:sz w:val="24"/>
          <w:szCs w:val="24"/>
        </w:rPr>
        <w:t>‌</w:t>
      </w:r>
      <w:r w:rsidR="00111C1E" w:rsidRPr="00111C1E">
        <w:rPr>
          <w:sz w:val="24"/>
          <w:szCs w:val="24"/>
        </w:rPr>
        <w:t>https://chatgpt.com/share/684100a9-6a08-8003-a50b-7a9596920c68</w:t>
      </w:r>
    </w:p>
    <w:sectPr w:rsidR="00C11581" w:rsidRPr="00C11581" w:rsidSect="00111C1E">
      <w:pgSz w:w="12240" w:h="15840"/>
      <w:pgMar w:top="1417" w:right="1701" w:bottom="1417" w:left="1701" w:header="708" w:footer="708" w:gutter="0"/>
      <w:pgBorders w:display="notFirstPage" w:offsetFrom="page">
        <w:top w:val="single" w:sz="18" w:space="24" w:color="0070C0"/>
        <w:left w:val="single" w:sz="18" w:space="24" w:color="0070C0"/>
        <w:bottom w:val="single" w:sz="18" w:space="24" w:color="0070C0"/>
        <w:right w:val="single" w:sz="18" w:space="24" w:color="0070C0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780815"/>
    <w:multiLevelType w:val="multilevel"/>
    <w:tmpl w:val="59825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345533"/>
    <w:multiLevelType w:val="hybridMultilevel"/>
    <w:tmpl w:val="A30437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A335F5"/>
    <w:multiLevelType w:val="hybridMultilevel"/>
    <w:tmpl w:val="73A039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5696526">
    <w:abstractNumId w:val="0"/>
  </w:num>
  <w:num w:numId="2" w16cid:durableId="130169958">
    <w:abstractNumId w:val="1"/>
  </w:num>
  <w:num w:numId="3" w16cid:durableId="799373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E5F"/>
    <w:rsid w:val="00111C1E"/>
    <w:rsid w:val="00624C2E"/>
    <w:rsid w:val="007E287B"/>
    <w:rsid w:val="00B56966"/>
    <w:rsid w:val="00C018FF"/>
    <w:rsid w:val="00C11581"/>
    <w:rsid w:val="00D47E5F"/>
    <w:rsid w:val="00D855DA"/>
    <w:rsid w:val="00ED6A4A"/>
    <w:rsid w:val="00F22CA2"/>
    <w:rsid w:val="00F32179"/>
    <w:rsid w:val="00F5318C"/>
    <w:rsid w:val="00FD0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CB354"/>
  <w15:chartTrackingRefBased/>
  <w15:docId w15:val="{E9D6644D-9496-4F21-BF83-E85621D8A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47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7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7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47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D47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7E5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7E5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7E5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7E5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E5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E5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47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47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47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47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47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47E5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47E5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47E5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7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7E5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47E5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47E5F"/>
    <w:rPr>
      <w:rFonts w:ascii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111C1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11C1E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111C1E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11C1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11C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6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deteccion-pastillas-ny2bfvx3g8uqt9ta66ryut.streamlit.app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1B5513-732E-4540-A5DB-B7CAB572A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723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Greys Pardo</dc:creator>
  <cp:keywords/>
  <dc:description/>
  <cp:lastModifiedBy>Greys Pardo</cp:lastModifiedBy>
  <cp:revision>6</cp:revision>
  <cp:lastPrinted>2025-06-06T21:43:00Z</cp:lastPrinted>
  <dcterms:created xsi:type="dcterms:W3CDTF">2025-06-05T02:38:00Z</dcterms:created>
  <dcterms:modified xsi:type="dcterms:W3CDTF">2025-06-06T21:43:00Z</dcterms:modified>
</cp:coreProperties>
</file>