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114" w:rsidRPr="00375114" w:rsidRDefault="00375114" w:rsidP="00375114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</w:pPr>
      <w:proofErr w:type="spellStart"/>
      <w:r w:rsidRPr="00375114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VNet</w:t>
      </w:r>
      <w:proofErr w:type="spellEnd"/>
      <w:r w:rsidRPr="00375114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-to-</w:t>
      </w:r>
      <w:proofErr w:type="spellStart"/>
      <w:r w:rsidRPr="00375114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>VNet</w:t>
      </w:r>
      <w:proofErr w:type="spellEnd"/>
      <w:r w:rsidRPr="00375114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</w:rPr>
        <w:t xml:space="preserve"> VPN gateway </w:t>
      </w:r>
    </w:p>
    <w:p w:rsidR="00375114" w:rsidRDefault="00375114"/>
    <w:p w:rsidR="00375114" w:rsidRDefault="00375114"/>
    <w:p w:rsidR="00E82401" w:rsidRDefault="00375114">
      <w:r>
        <w:rPr>
          <w:noProof/>
        </w:rPr>
        <w:drawing>
          <wp:inline distT="0" distB="0" distL="0" distR="0">
            <wp:extent cx="5943600" cy="1091045"/>
            <wp:effectExtent l="0" t="0" r="0" b="0"/>
            <wp:docPr id="1" name="Picture 1" descr="v2v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2v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114" w:rsidRDefault="00375114"/>
    <w:p w:rsidR="00375114" w:rsidRDefault="00375114" w:rsidP="00375114">
      <w:pPr>
        <w:pStyle w:val="Heading3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Example settings</w:t>
      </w:r>
    </w:p>
    <w:p w:rsidR="00375114" w:rsidRDefault="00375114" w:rsidP="00375114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Values for VNet1:</w:t>
      </w:r>
    </w:p>
    <w:p w:rsidR="00375114" w:rsidRDefault="00375114" w:rsidP="00375114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Virtual network settings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 VNet1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Address space</w:t>
      </w:r>
      <w:r>
        <w:rPr>
          <w:rFonts w:ascii="Segoe UI" w:hAnsi="Segoe UI" w:cs="Segoe UI"/>
          <w:color w:val="171717"/>
        </w:rPr>
        <w:t>: 10.1.0.0/16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Subscription</w:t>
      </w:r>
      <w:r>
        <w:rPr>
          <w:rFonts w:ascii="Segoe UI" w:hAnsi="Segoe UI" w:cs="Segoe UI"/>
          <w:color w:val="171717"/>
        </w:rPr>
        <w:t>: Select the subscription you want to use.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Resource group</w:t>
      </w:r>
      <w:r>
        <w:rPr>
          <w:rFonts w:ascii="Segoe UI" w:hAnsi="Segoe UI" w:cs="Segoe UI"/>
          <w:color w:val="171717"/>
        </w:rPr>
        <w:t>: TestRG1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Location</w:t>
      </w:r>
      <w:r>
        <w:rPr>
          <w:rFonts w:ascii="Segoe UI" w:hAnsi="Segoe UI" w:cs="Segoe UI"/>
          <w:color w:val="171717"/>
        </w:rPr>
        <w:t>: East US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Subnet</w:t>
      </w:r>
    </w:p>
    <w:p w:rsidR="00375114" w:rsidRDefault="00375114" w:rsidP="00375114">
      <w:pPr>
        <w:numPr>
          <w:ilvl w:val="2"/>
          <w:numId w:val="1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 xml:space="preserve">: </w:t>
      </w:r>
      <w:proofErr w:type="spellStart"/>
      <w:r>
        <w:rPr>
          <w:rFonts w:ascii="Segoe UI" w:hAnsi="Segoe UI" w:cs="Segoe UI"/>
          <w:color w:val="171717"/>
        </w:rPr>
        <w:t>FrontEnd</w:t>
      </w:r>
      <w:proofErr w:type="spellEnd"/>
    </w:p>
    <w:p w:rsidR="00375114" w:rsidRDefault="00375114" w:rsidP="00375114">
      <w:pPr>
        <w:numPr>
          <w:ilvl w:val="2"/>
          <w:numId w:val="1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Address range</w:t>
      </w:r>
      <w:r>
        <w:rPr>
          <w:rFonts w:ascii="Segoe UI" w:hAnsi="Segoe UI" w:cs="Segoe UI"/>
          <w:color w:val="171717"/>
        </w:rPr>
        <w:t>: 10.1.0.0/24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Gateway subnet</w:t>
      </w:r>
      <w:r>
        <w:rPr>
          <w:rFonts w:ascii="Segoe UI" w:hAnsi="Segoe UI" w:cs="Segoe UI"/>
          <w:color w:val="171717"/>
        </w:rPr>
        <w:t>:</w:t>
      </w:r>
    </w:p>
    <w:p w:rsidR="00375114" w:rsidRDefault="00375114" w:rsidP="00375114">
      <w:pPr>
        <w:numPr>
          <w:ilvl w:val="2"/>
          <w:numId w:val="1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 </w:t>
      </w:r>
      <w:proofErr w:type="spellStart"/>
      <w:r>
        <w:rPr>
          <w:rStyle w:val="Emphasis"/>
          <w:rFonts w:ascii="Segoe UI" w:hAnsi="Segoe UI" w:cs="Segoe UI"/>
          <w:color w:val="171717"/>
        </w:rPr>
        <w:t>GatewaySubnet</w:t>
      </w:r>
      <w:proofErr w:type="spellEnd"/>
      <w:r>
        <w:rPr>
          <w:rFonts w:ascii="Segoe UI" w:hAnsi="Segoe UI" w:cs="Segoe UI"/>
          <w:color w:val="171717"/>
        </w:rPr>
        <w:t xml:space="preserve"> is </w:t>
      </w:r>
      <w:proofErr w:type="spellStart"/>
      <w:r>
        <w:rPr>
          <w:rFonts w:ascii="Segoe UI" w:hAnsi="Segoe UI" w:cs="Segoe UI"/>
          <w:color w:val="171717"/>
        </w:rPr>
        <w:t>autofilled</w:t>
      </w:r>
      <w:proofErr w:type="spellEnd"/>
    </w:p>
    <w:p w:rsidR="00375114" w:rsidRDefault="00375114" w:rsidP="00375114">
      <w:pPr>
        <w:numPr>
          <w:ilvl w:val="2"/>
          <w:numId w:val="1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Address range</w:t>
      </w:r>
      <w:r>
        <w:rPr>
          <w:rFonts w:ascii="Segoe UI" w:hAnsi="Segoe UI" w:cs="Segoe UI"/>
          <w:color w:val="171717"/>
        </w:rPr>
        <w:t>: 10.1.255.0/27</w:t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66A34F39" wp14:editId="623E65B0">
            <wp:extent cx="5943600" cy="393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Create vnet1 with default settings</w:t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28D78283" wp14:editId="7C7FD184">
            <wp:extent cx="5943600" cy="2536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Create gateway subnet also and explain to student what is mean by gateway subnet.</w:t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72DF6F45" wp14:editId="438B2825">
            <wp:extent cx="5943600" cy="3359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14" w:rsidRDefault="00375114" w:rsidP="00375114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Virtual network gateway settings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 VNet1GW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Gateway type</w:t>
      </w:r>
      <w:r>
        <w:rPr>
          <w:rFonts w:ascii="Segoe UI" w:hAnsi="Segoe UI" w:cs="Segoe UI"/>
          <w:color w:val="171717"/>
        </w:rPr>
        <w:t>: Select </w:t>
      </w:r>
      <w:r>
        <w:rPr>
          <w:rStyle w:val="Strong"/>
          <w:rFonts w:ascii="Segoe UI" w:hAnsi="Segoe UI" w:cs="Segoe UI"/>
          <w:color w:val="171717"/>
        </w:rPr>
        <w:t>VPN</w:t>
      </w:r>
      <w:r>
        <w:rPr>
          <w:rFonts w:ascii="Segoe UI" w:hAnsi="Segoe UI" w:cs="Segoe UI"/>
          <w:color w:val="171717"/>
        </w:rPr>
        <w:t>.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VPN type</w:t>
      </w:r>
      <w:r>
        <w:rPr>
          <w:rFonts w:ascii="Segoe UI" w:hAnsi="Segoe UI" w:cs="Segoe UI"/>
          <w:color w:val="171717"/>
        </w:rPr>
        <w:t>: Select </w:t>
      </w:r>
      <w:r>
        <w:rPr>
          <w:rStyle w:val="Strong"/>
          <w:rFonts w:ascii="Segoe UI" w:hAnsi="Segoe UI" w:cs="Segoe UI"/>
          <w:color w:val="171717"/>
        </w:rPr>
        <w:t>Route-based</w:t>
      </w:r>
      <w:r>
        <w:rPr>
          <w:rFonts w:ascii="Segoe UI" w:hAnsi="Segoe UI" w:cs="Segoe UI"/>
          <w:color w:val="171717"/>
        </w:rPr>
        <w:t>.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SKU</w:t>
      </w:r>
      <w:r>
        <w:rPr>
          <w:rFonts w:ascii="Segoe UI" w:hAnsi="Segoe UI" w:cs="Segoe UI"/>
          <w:color w:val="171717"/>
        </w:rPr>
        <w:t>: Select the gateway SKU you want to use.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Public IP address name</w:t>
      </w:r>
      <w:r>
        <w:rPr>
          <w:rFonts w:ascii="Segoe UI" w:hAnsi="Segoe UI" w:cs="Segoe UI"/>
          <w:color w:val="171717"/>
        </w:rPr>
        <w:t>: VNet1GWpip</w:t>
      </w:r>
    </w:p>
    <w:p w:rsidR="00375114" w:rsidRDefault="00375114" w:rsidP="00375114">
      <w:pPr>
        <w:numPr>
          <w:ilvl w:val="1"/>
          <w:numId w:val="1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Connection</w:t>
      </w:r>
    </w:p>
    <w:p w:rsidR="00375114" w:rsidRDefault="00375114" w:rsidP="00375114">
      <w:pPr>
        <w:numPr>
          <w:ilvl w:val="2"/>
          <w:numId w:val="1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 VNet1toVNet4</w:t>
      </w:r>
    </w:p>
    <w:p w:rsidR="00375114" w:rsidRDefault="00375114" w:rsidP="00375114">
      <w:pPr>
        <w:numPr>
          <w:ilvl w:val="2"/>
          <w:numId w:val="1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Shared key</w:t>
      </w:r>
      <w:r>
        <w:rPr>
          <w:rFonts w:ascii="Segoe UI" w:hAnsi="Segoe UI" w:cs="Segoe UI"/>
          <w:color w:val="171717"/>
        </w:rPr>
        <w:t xml:space="preserve">: You can create the shared key yourself. When you create the connection between the </w:t>
      </w:r>
      <w:proofErr w:type="spellStart"/>
      <w:r>
        <w:rPr>
          <w:rFonts w:ascii="Segoe UI" w:hAnsi="Segoe UI" w:cs="Segoe UI"/>
          <w:color w:val="171717"/>
        </w:rPr>
        <w:t>VNets</w:t>
      </w:r>
      <w:proofErr w:type="spellEnd"/>
      <w:r>
        <w:rPr>
          <w:rFonts w:ascii="Segoe UI" w:hAnsi="Segoe UI" w:cs="Segoe UI"/>
          <w:color w:val="171717"/>
        </w:rPr>
        <w:t>, the values must match. For this exercise, use abc123.</w:t>
      </w: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497FBF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775C606A" wp14:editId="1D721079">
            <wp:extent cx="9772650" cy="42552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3576" cy="42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77F33D67" wp14:editId="7CC55A5D">
            <wp:extent cx="5943600" cy="4018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3FADBAF6" wp14:editId="25D476E4">
            <wp:extent cx="5943600" cy="4032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Create VNET Gateway 1</w:t>
      </w: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CB7B5E" w:rsidRDefault="00CB7B5E" w:rsidP="00CB7B5E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Values for VNet4:</w:t>
      </w:r>
    </w:p>
    <w:p w:rsidR="00375114" w:rsidRDefault="00375114" w:rsidP="00375114">
      <w:pPr>
        <w:pStyle w:val="NormalWeb"/>
        <w:numPr>
          <w:ilvl w:val="0"/>
          <w:numId w:val="2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Virtual network settings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 VNet4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Address space</w:t>
      </w:r>
      <w:r>
        <w:rPr>
          <w:rFonts w:ascii="Segoe UI" w:hAnsi="Segoe UI" w:cs="Segoe UI"/>
          <w:color w:val="171717"/>
        </w:rPr>
        <w:t>: 10.41.0.0/16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Subscription</w:t>
      </w:r>
      <w:r>
        <w:rPr>
          <w:rFonts w:ascii="Segoe UI" w:hAnsi="Segoe UI" w:cs="Segoe UI"/>
          <w:color w:val="171717"/>
        </w:rPr>
        <w:t>: Select the subscription you want to use.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Resource group</w:t>
      </w:r>
      <w:r>
        <w:rPr>
          <w:rFonts w:ascii="Segoe UI" w:hAnsi="Segoe UI" w:cs="Segoe UI"/>
          <w:color w:val="171717"/>
        </w:rPr>
        <w:t>: TestRG4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Location</w:t>
      </w:r>
      <w:r>
        <w:rPr>
          <w:rFonts w:ascii="Segoe UI" w:hAnsi="Segoe UI" w:cs="Segoe UI"/>
          <w:color w:val="171717"/>
        </w:rPr>
        <w:t>: West US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Subnet</w:t>
      </w:r>
    </w:p>
    <w:p w:rsidR="00375114" w:rsidRDefault="00375114" w:rsidP="00375114">
      <w:pPr>
        <w:numPr>
          <w:ilvl w:val="2"/>
          <w:numId w:val="2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 xml:space="preserve">: </w:t>
      </w:r>
      <w:proofErr w:type="spellStart"/>
      <w:r>
        <w:rPr>
          <w:rFonts w:ascii="Segoe UI" w:hAnsi="Segoe UI" w:cs="Segoe UI"/>
          <w:color w:val="171717"/>
        </w:rPr>
        <w:t>FrontEnd</w:t>
      </w:r>
      <w:proofErr w:type="spellEnd"/>
    </w:p>
    <w:p w:rsidR="00375114" w:rsidRDefault="00375114" w:rsidP="00375114">
      <w:pPr>
        <w:numPr>
          <w:ilvl w:val="2"/>
          <w:numId w:val="2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Address range</w:t>
      </w:r>
      <w:r>
        <w:rPr>
          <w:rFonts w:ascii="Segoe UI" w:hAnsi="Segoe UI" w:cs="Segoe UI"/>
          <w:color w:val="171717"/>
        </w:rPr>
        <w:t>: 10.41.0.0/24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proofErr w:type="spellStart"/>
      <w:r>
        <w:rPr>
          <w:rStyle w:val="Strong"/>
          <w:rFonts w:ascii="Segoe UI" w:hAnsi="Segoe UI" w:cs="Segoe UI"/>
          <w:color w:val="171717"/>
        </w:rPr>
        <w:t>GatewaySubnet</w:t>
      </w:r>
      <w:proofErr w:type="spellEnd"/>
    </w:p>
    <w:p w:rsidR="00375114" w:rsidRDefault="00375114" w:rsidP="00375114">
      <w:pPr>
        <w:numPr>
          <w:ilvl w:val="2"/>
          <w:numId w:val="2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 </w:t>
      </w:r>
      <w:proofErr w:type="spellStart"/>
      <w:r>
        <w:rPr>
          <w:rStyle w:val="Emphasis"/>
          <w:rFonts w:ascii="Segoe UI" w:hAnsi="Segoe UI" w:cs="Segoe UI"/>
          <w:color w:val="171717"/>
        </w:rPr>
        <w:t>GatewaySubnet</w:t>
      </w:r>
      <w:proofErr w:type="spellEnd"/>
      <w:r>
        <w:rPr>
          <w:rFonts w:ascii="Segoe UI" w:hAnsi="Segoe UI" w:cs="Segoe UI"/>
          <w:color w:val="171717"/>
        </w:rPr>
        <w:t xml:space="preserve"> is </w:t>
      </w:r>
      <w:proofErr w:type="spellStart"/>
      <w:r>
        <w:rPr>
          <w:rFonts w:ascii="Segoe UI" w:hAnsi="Segoe UI" w:cs="Segoe UI"/>
          <w:color w:val="171717"/>
        </w:rPr>
        <w:t>autofilled</w:t>
      </w:r>
      <w:proofErr w:type="spellEnd"/>
    </w:p>
    <w:p w:rsidR="00375114" w:rsidRDefault="00375114" w:rsidP="00375114">
      <w:pPr>
        <w:numPr>
          <w:ilvl w:val="2"/>
          <w:numId w:val="2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Address range</w:t>
      </w:r>
      <w:r>
        <w:rPr>
          <w:rFonts w:ascii="Segoe UI" w:hAnsi="Segoe UI" w:cs="Segoe UI"/>
          <w:color w:val="171717"/>
        </w:rPr>
        <w:t>: 10.41.255.0/27</w:t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497FBF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02EC7570" wp14:editId="7FE93288">
            <wp:extent cx="7696200" cy="523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Create vnet4 with default settings.</w:t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Now create gateway subnet</w:t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  <w:r>
        <w:rPr>
          <w:noProof/>
        </w:rPr>
        <w:drawing>
          <wp:inline distT="0" distB="0" distL="0" distR="0" wp14:anchorId="04BB8B56" wp14:editId="747DC3C1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shd w:val="clear" w:color="auto" w:fill="FFFFFF"/>
        <w:spacing w:after="0" w:line="240" w:lineRule="auto"/>
        <w:rPr>
          <w:rFonts w:ascii="Segoe UI" w:hAnsi="Segoe UI" w:cs="Segoe UI"/>
          <w:color w:val="171717"/>
        </w:rPr>
      </w:pPr>
    </w:p>
    <w:p w:rsidR="00375114" w:rsidRDefault="00375114" w:rsidP="00375114">
      <w:pPr>
        <w:pStyle w:val="NormalWeb"/>
        <w:numPr>
          <w:ilvl w:val="0"/>
          <w:numId w:val="2"/>
        </w:numPr>
        <w:shd w:val="clear" w:color="auto" w:fill="FFFFFF"/>
        <w:ind w:left="5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Virtual network gateway settings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 VNet4GW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Gateway type</w:t>
      </w:r>
      <w:r>
        <w:rPr>
          <w:rFonts w:ascii="Segoe UI" w:hAnsi="Segoe UI" w:cs="Segoe UI"/>
          <w:color w:val="171717"/>
        </w:rPr>
        <w:t>: Select </w:t>
      </w:r>
      <w:r>
        <w:rPr>
          <w:rStyle w:val="Strong"/>
          <w:rFonts w:ascii="Segoe UI" w:hAnsi="Segoe UI" w:cs="Segoe UI"/>
          <w:color w:val="171717"/>
        </w:rPr>
        <w:t>VPN</w:t>
      </w:r>
      <w:r>
        <w:rPr>
          <w:rFonts w:ascii="Segoe UI" w:hAnsi="Segoe UI" w:cs="Segoe UI"/>
          <w:color w:val="171717"/>
        </w:rPr>
        <w:t>.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VPN type</w:t>
      </w:r>
      <w:r>
        <w:rPr>
          <w:rFonts w:ascii="Segoe UI" w:hAnsi="Segoe UI" w:cs="Segoe UI"/>
          <w:color w:val="171717"/>
        </w:rPr>
        <w:t>: Select </w:t>
      </w:r>
      <w:r>
        <w:rPr>
          <w:rStyle w:val="Strong"/>
          <w:rFonts w:ascii="Segoe UI" w:hAnsi="Segoe UI" w:cs="Segoe UI"/>
          <w:color w:val="171717"/>
        </w:rPr>
        <w:t>Route-based</w:t>
      </w:r>
      <w:r>
        <w:rPr>
          <w:rFonts w:ascii="Segoe UI" w:hAnsi="Segoe UI" w:cs="Segoe UI"/>
          <w:color w:val="171717"/>
        </w:rPr>
        <w:t>.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SKU</w:t>
      </w:r>
      <w:r>
        <w:rPr>
          <w:rFonts w:ascii="Segoe UI" w:hAnsi="Segoe UI" w:cs="Segoe UI"/>
          <w:color w:val="171717"/>
        </w:rPr>
        <w:t>: Select the gateway SKU you want to use.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Public IP address name</w:t>
      </w:r>
      <w:r>
        <w:rPr>
          <w:rFonts w:ascii="Segoe UI" w:hAnsi="Segoe UI" w:cs="Segoe UI"/>
          <w:color w:val="171717"/>
        </w:rPr>
        <w:t>: VNet4GWpip</w:t>
      </w:r>
    </w:p>
    <w:p w:rsidR="00375114" w:rsidRDefault="00375114" w:rsidP="00375114">
      <w:pPr>
        <w:numPr>
          <w:ilvl w:val="1"/>
          <w:numId w:val="2"/>
        </w:numPr>
        <w:shd w:val="clear" w:color="auto" w:fill="FFFFFF"/>
        <w:spacing w:after="0" w:line="240" w:lineRule="auto"/>
        <w:ind w:left="8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Connection</w:t>
      </w:r>
    </w:p>
    <w:p w:rsidR="00375114" w:rsidRDefault="00375114" w:rsidP="00375114">
      <w:pPr>
        <w:numPr>
          <w:ilvl w:val="2"/>
          <w:numId w:val="2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Name</w:t>
      </w:r>
      <w:r>
        <w:rPr>
          <w:rFonts w:ascii="Segoe UI" w:hAnsi="Segoe UI" w:cs="Segoe UI"/>
          <w:color w:val="171717"/>
        </w:rPr>
        <w:t>: VNet4toVNet1</w:t>
      </w:r>
    </w:p>
    <w:p w:rsidR="00375114" w:rsidRDefault="00375114" w:rsidP="00375114">
      <w:pPr>
        <w:numPr>
          <w:ilvl w:val="2"/>
          <w:numId w:val="2"/>
        </w:numPr>
        <w:shd w:val="clear" w:color="auto" w:fill="FFFFFF"/>
        <w:spacing w:after="0" w:line="240" w:lineRule="auto"/>
        <w:ind w:left="1170"/>
        <w:rPr>
          <w:rFonts w:ascii="Segoe UI" w:hAnsi="Segoe UI" w:cs="Segoe UI"/>
          <w:color w:val="171717"/>
        </w:rPr>
      </w:pPr>
      <w:r>
        <w:rPr>
          <w:rStyle w:val="Strong"/>
          <w:rFonts w:ascii="Segoe UI" w:hAnsi="Segoe UI" w:cs="Segoe UI"/>
          <w:color w:val="171717"/>
        </w:rPr>
        <w:t>Shared key</w:t>
      </w:r>
      <w:r>
        <w:rPr>
          <w:rFonts w:ascii="Segoe UI" w:hAnsi="Segoe UI" w:cs="Segoe UI"/>
          <w:color w:val="171717"/>
        </w:rPr>
        <w:t xml:space="preserve">: You can create the shared key yourself. When you create the connection between the </w:t>
      </w:r>
      <w:proofErr w:type="spellStart"/>
      <w:r>
        <w:rPr>
          <w:rFonts w:ascii="Segoe UI" w:hAnsi="Segoe UI" w:cs="Segoe UI"/>
          <w:color w:val="171717"/>
        </w:rPr>
        <w:t>VNets</w:t>
      </w:r>
      <w:proofErr w:type="spellEnd"/>
      <w:r>
        <w:rPr>
          <w:rFonts w:ascii="Segoe UI" w:hAnsi="Segoe UI" w:cs="Segoe UI"/>
          <w:color w:val="171717"/>
        </w:rPr>
        <w:t>, the values must match. For this exercise, use abc123.</w:t>
      </w:r>
    </w:p>
    <w:p w:rsidR="00375114" w:rsidRDefault="00375114"/>
    <w:p w:rsidR="00CB7B5E" w:rsidRDefault="00CB7B5E"/>
    <w:p w:rsidR="00CB7B5E" w:rsidRDefault="00CB7B5E">
      <w:r>
        <w:rPr>
          <w:noProof/>
        </w:rPr>
        <w:drawing>
          <wp:inline distT="0" distB="0" distL="0" distR="0" wp14:anchorId="1784163B" wp14:editId="492BBF4B">
            <wp:extent cx="5943600" cy="4098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5E" w:rsidRDefault="00CB7B5E"/>
    <w:p w:rsidR="00CB7B5E" w:rsidRDefault="004E295A">
      <w:r>
        <w:t>Now virtual network Vnet</w:t>
      </w:r>
      <w:proofErr w:type="gramStart"/>
      <w:r>
        <w:t>1 ,</w:t>
      </w:r>
      <w:proofErr w:type="gramEnd"/>
      <w:r>
        <w:t xml:space="preserve"> Virtual Network Gateway 1 has been created.</w:t>
      </w:r>
    </w:p>
    <w:p w:rsidR="004E295A" w:rsidRDefault="004E295A" w:rsidP="004E295A">
      <w:r>
        <w:t>Now virtual network Vnet</w:t>
      </w:r>
      <w:proofErr w:type="gramStart"/>
      <w:r>
        <w:t>4 ,</w:t>
      </w:r>
      <w:proofErr w:type="gramEnd"/>
      <w:r>
        <w:t xml:space="preserve"> Virtual Network Gateway 4 has been created.</w:t>
      </w:r>
    </w:p>
    <w:p w:rsidR="004E295A" w:rsidRDefault="00225017">
      <w:r>
        <w:t xml:space="preserve">This will take 40 </w:t>
      </w:r>
      <w:proofErr w:type="spellStart"/>
      <w:r>
        <w:t>mins</w:t>
      </w:r>
      <w:proofErr w:type="spellEnd"/>
    </w:p>
    <w:p w:rsidR="00225017" w:rsidRDefault="00225017">
      <w:r>
        <w:t xml:space="preserve">Now first </w:t>
      </w:r>
      <w:proofErr w:type="spellStart"/>
      <w:r>
        <w:t>goto</w:t>
      </w:r>
      <w:proofErr w:type="spellEnd"/>
      <w:r>
        <w:t xml:space="preserve"> VNET Gateway 1</w:t>
      </w:r>
    </w:p>
    <w:p w:rsidR="00225017" w:rsidRDefault="00225017"/>
    <w:p w:rsidR="00225017" w:rsidRDefault="00225017">
      <w:r>
        <w:t>Go to connections</w:t>
      </w:r>
    </w:p>
    <w:p w:rsidR="00225017" w:rsidRDefault="00225017"/>
    <w:p w:rsidR="00225017" w:rsidRDefault="00225017">
      <w:r>
        <w:rPr>
          <w:noProof/>
        </w:rPr>
        <w:drawing>
          <wp:inline distT="0" distB="0" distL="0" distR="0" wp14:anchorId="27A746E4" wp14:editId="54769A07">
            <wp:extent cx="5943600" cy="3071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17" w:rsidRDefault="00225017"/>
    <w:p w:rsidR="00225017" w:rsidRDefault="00225017">
      <w:r>
        <w:rPr>
          <w:noProof/>
        </w:rPr>
        <w:drawing>
          <wp:inline distT="0" distB="0" distL="0" distR="0" wp14:anchorId="0C3E7B11" wp14:editId="0BB3DC13">
            <wp:extent cx="5943600" cy="4032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17" w:rsidRDefault="00225017"/>
    <w:p w:rsidR="00225017" w:rsidRDefault="00225017">
      <w:r>
        <w:rPr>
          <w:noProof/>
        </w:rPr>
        <w:drawing>
          <wp:inline distT="0" distB="0" distL="0" distR="0" wp14:anchorId="04FFF357" wp14:editId="1DFBC5CC">
            <wp:extent cx="5943600" cy="4744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17" w:rsidRDefault="00225017"/>
    <w:p w:rsidR="00225017" w:rsidRDefault="00225017">
      <w:r>
        <w:t xml:space="preserve">Now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vnet</w:t>
      </w:r>
      <w:proofErr w:type="spellEnd"/>
      <w:r>
        <w:t xml:space="preserve"> gateway 4 </w:t>
      </w:r>
    </w:p>
    <w:p w:rsidR="00225017" w:rsidRDefault="00225017"/>
    <w:p w:rsidR="00225017" w:rsidRDefault="00225017">
      <w:r>
        <w:t xml:space="preserve">Do the same vnet4 to </w:t>
      </w:r>
      <w:proofErr w:type="spellStart"/>
      <w:r>
        <w:t>vnet</w:t>
      </w:r>
      <w:proofErr w:type="spellEnd"/>
      <w:r>
        <w:t xml:space="preserve"> 1-</w:t>
      </w:r>
      <w:r>
        <w:sym w:font="Wingdings" w:char="F0E0"/>
      </w:r>
      <w:r>
        <w:t xml:space="preserve"> secret name – abc123</w:t>
      </w:r>
    </w:p>
    <w:p w:rsidR="00225017" w:rsidRDefault="00225017"/>
    <w:p w:rsidR="00225017" w:rsidRDefault="00225017">
      <w:r>
        <w:rPr>
          <w:noProof/>
        </w:rPr>
        <w:drawing>
          <wp:inline distT="0" distB="0" distL="0" distR="0" wp14:anchorId="2A61E9B0" wp14:editId="5B5440E7">
            <wp:extent cx="5943600" cy="452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17" w:rsidRDefault="00225017"/>
    <w:p w:rsidR="00225017" w:rsidRDefault="00225017">
      <w:r>
        <w:rPr>
          <w:noProof/>
        </w:rPr>
        <w:drawing>
          <wp:inline distT="0" distB="0" distL="0" distR="0" wp14:anchorId="11057F97" wp14:editId="64DC2E22">
            <wp:extent cx="5543550" cy="554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17" w:rsidRDefault="00225017"/>
    <w:p w:rsidR="00225017" w:rsidRDefault="0022501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/>
    <w:p w:rsidR="00E12C97" w:rsidRDefault="00E12C97">
      <w:r>
        <w:t>Now create one VM in Vnet1 and another VM in VNET4</w:t>
      </w:r>
    </w:p>
    <w:p w:rsidR="00E12C97" w:rsidRDefault="00E12C97"/>
    <w:p w:rsidR="00E12C97" w:rsidRDefault="00E12C97">
      <w:r>
        <w:t>Login in each machine and try to ping other machine.</w:t>
      </w:r>
    </w:p>
    <w:p w:rsidR="00E12C97" w:rsidRDefault="00C6662D">
      <w:r>
        <w:t>VM in VNET1</w:t>
      </w:r>
    </w:p>
    <w:p w:rsidR="00C6662D" w:rsidRDefault="00C6662D">
      <w:r>
        <w:rPr>
          <w:noProof/>
        </w:rPr>
        <w:drawing>
          <wp:inline distT="0" distB="0" distL="0" distR="0" wp14:anchorId="01AB65F9" wp14:editId="50691F9D">
            <wp:extent cx="4867275" cy="1095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>
      <w:r>
        <w:t>VM in VNET4</w:t>
      </w:r>
    </w:p>
    <w:p w:rsidR="00C6662D" w:rsidRDefault="00C6662D"/>
    <w:p w:rsidR="00C6662D" w:rsidRDefault="00C6662D">
      <w:r>
        <w:rPr>
          <w:noProof/>
        </w:rPr>
        <w:drawing>
          <wp:inline distT="0" distB="0" distL="0" distR="0" wp14:anchorId="0C9F80C9" wp14:editId="7FEBDFED">
            <wp:extent cx="493395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>
      <w:r>
        <w:t xml:space="preserve">Go to each </w:t>
      </w:r>
      <w:proofErr w:type="spellStart"/>
      <w:r>
        <w:t>vm</w:t>
      </w:r>
      <w:proofErr w:type="spellEnd"/>
      <w:r>
        <w:t xml:space="preserve"> serial console </w:t>
      </w:r>
      <w:proofErr w:type="spellStart"/>
      <w:r>
        <w:t>option.if</w:t>
      </w:r>
      <w:proofErr w:type="spellEnd"/>
      <w:r>
        <w:t xml:space="preserve"> you get any warning then go to boot diagnostics…enable</w:t>
      </w:r>
    </w:p>
    <w:p w:rsidR="00C6662D" w:rsidRDefault="00C6662D"/>
    <w:p w:rsidR="00C6662D" w:rsidRDefault="00C6662D">
      <w:r>
        <w:rPr>
          <w:noProof/>
        </w:rPr>
        <w:drawing>
          <wp:inline distT="0" distB="0" distL="0" distR="0" wp14:anchorId="05BDD9AB" wp14:editId="5379BB1A">
            <wp:extent cx="5943600" cy="34594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>
      <w:r>
        <w:t>Now go to serial console and it will work.</w:t>
      </w:r>
    </w:p>
    <w:p w:rsidR="00C6662D" w:rsidRDefault="00C6662D"/>
    <w:p w:rsidR="00C6662D" w:rsidRDefault="00C6662D">
      <w:r>
        <w:rPr>
          <w:noProof/>
        </w:rPr>
        <w:drawing>
          <wp:inline distT="0" distB="0" distL="0" distR="0" wp14:anchorId="2227910D" wp14:editId="2E63431A">
            <wp:extent cx="5943600" cy="3313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/>
    <w:p w:rsidR="00C6662D" w:rsidRDefault="00C6662D">
      <w:r>
        <w:t>Now try from VNET4 VM 4 machine</w:t>
      </w:r>
    </w:p>
    <w:p w:rsidR="00C6662D" w:rsidRDefault="00C6662D"/>
    <w:p w:rsidR="00C6662D" w:rsidRDefault="00C6662D">
      <w:r>
        <w:rPr>
          <w:noProof/>
        </w:rPr>
        <w:drawing>
          <wp:inline distT="0" distB="0" distL="0" distR="0" wp14:anchorId="3BFEE45F" wp14:editId="589395A5">
            <wp:extent cx="5943600" cy="3665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/>
    <w:p w:rsidR="00C6662D" w:rsidRDefault="00C6662D">
      <w:r>
        <w:rPr>
          <w:noProof/>
        </w:rPr>
        <w:drawing>
          <wp:inline distT="0" distB="0" distL="0" distR="0" wp14:anchorId="41934AE1" wp14:editId="0D176626">
            <wp:extent cx="5943600" cy="2237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/>
    <w:p w:rsidR="00C6662D" w:rsidRDefault="00C6662D">
      <w:r>
        <w:t>Now see from both machines</w:t>
      </w:r>
    </w:p>
    <w:p w:rsidR="00C6662D" w:rsidRDefault="00C6662D"/>
    <w:p w:rsidR="00C6662D" w:rsidRDefault="00C6662D">
      <w:r>
        <w:rPr>
          <w:noProof/>
        </w:rPr>
        <w:drawing>
          <wp:inline distT="0" distB="0" distL="0" distR="0" wp14:anchorId="69C1AB07" wp14:editId="1C1DA1E9">
            <wp:extent cx="5943600" cy="3949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C6662D" w:rsidRDefault="00C6662D">
      <w:r>
        <w:rPr>
          <w:noProof/>
        </w:rPr>
        <w:drawing>
          <wp:inline distT="0" distB="0" distL="0" distR="0" wp14:anchorId="0C561D50" wp14:editId="0D9790A1">
            <wp:extent cx="5943600" cy="3932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2D" w:rsidRDefault="00C6662D"/>
    <w:p w:rsidR="00E12C97" w:rsidRDefault="00E12C97"/>
    <w:sectPr w:rsidR="00E12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F7069D"/>
    <w:multiLevelType w:val="multilevel"/>
    <w:tmpl w:val="BDCA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3D2780"/>
    <w:multiLevelType w:val="multilevel"/>
    <w:tmpl w:val="06C8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114"/>
    <w:rsid w:val="00225017"/>
    <w:rsid w:val="00375114"/>
    <w:rsid w:val="00497FBF"/>
    <w:rsid w:val="004E295A"/>
    <w:rsid w:val="00C00B2D"/>
    <w:rsid w:val="00C6662D"/>
    <w:rsid w:val="00CB7B5E"/>
    <w:rsid w:val="00E12C97"/>
    <w:rsid w:val="00E8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1C0D3B-6791-451E-828A-F0A14ADE7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751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51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511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51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75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75114"/>
    <w:rPr>
      <w:b/>
      <w:bCs/>
    </w:rPr>
  </w:style>
  <w:style w:type="character" w:styleId="Emphasis">
    <w:name w:val="Emphasis"/>
    <w:basedOn w:val="DefaultParagraphFont"/>
    <w:uiPriority w:val="20"/>
    <w:qFormat/>
    <w:rsid w:val="003751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348</Words>
  <Characters>1987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VNet-to-VNet VPN gateway </vt:lpstr>
      <vt:lpstr>        Example settings</vt:lpstr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Balakrishnan, Vijayabalan</dc:creator>
  <cp:keywords/>
  <dc:description/>
  <cp:lastModifiedBy>cloudnloud</cp:lastModifiedBy>
  <cp:revision>4</cp:revision>
  <dcterms:created xsi:type="dcterms:W3CDTF">2020-10-02T16:32:00Z</dcterms:created>
  <dcterms:modified xsi:type="dcterms:W3CDTF">2022-01-29T19:19:00Z</dcterms:modified>
</cp:coreProperties>
</file>