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9935EF" w14:textId="77777777" w:rsidR="006038C7" w:rsidRDefault="00085E5D">
      <w:pPr>
        <w:pStyle w:val="xDokBeginn"/>
        <w:tabs>
          <w:tab w:val="center" w:pos="4819"/>
        </w:tabs>
      </w:pPr>
      <w:r>
        <w:rPr>
          <w:noProof/>
        </w:rPr>
        <mc:AlternateContent>
          <mc:Choice Requires="wps">
            <w:drawing>
              <wp:anchor distT="0" distB="0" distL="114300" distR="114300" simplePos="0" relativeHeight="251657728" behindDoc="1" locked="1" layoutInCell="1" allowOverlap="1" wp14:anchorId="32F50F16" wp14:editId="7E50857F">
                <wp:simplePos x="0" y="0"/>
                <wp:positionH relativeFrom="page">
                  <wp:posOffset>180340</wp:posOffset>
                </wp:positionH>
                <wp:positionV relativeFrom="page">
                  <wp:posOffset>180340</wp:posOffset>
                </wp:positionV>
                <wp:extent cx="7212965" cy="10320655"/>
                <wp:effectExtent l="0" t="0" r="0" b="444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2965" cy="1032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77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50"/>
                              <w:gridCol w:w="2086"/>
                              <w:gridCol w:w="2578"/>
                              <w:gridCol w:w="2332"/>
                              <w:gridCol w:w="3249"/>
                              <w:gridCol w:w="278"/>
                            </w:tblGrid>
                            <w:tr w:rsidR="00F65E6A" w14:paraId="0A99C10A" w14:textId="77777777">
                              <w:trPr>
                                <w:trHeight w:val="567"/>
                                <w:jc w:val="right"/>
                              </w:trPr>
                              <w:tc>
                                <w:tcPr>
                                  <w:tcW w:w="246" w:type="dxa"/>
                                  <w:tcBorders>
                                    <w:top w:val="nil"/>
                                    <w:left w:val="nil"/>
                                    <w:bottom w:val="nil"/>
                                    <w:right w:val="nil"/>
                                  </w:tcBorders>
                                </w:tcPr>
                                <w:p w14:paraId="560CF07F" w14:textId="77777777" w:rsidR="00F65E6A" w:rsidRDefault="00F65E6A">
                                  <w:pPr>
                                    <w:pStyle w:val="TitelRiliICS"/>
                                  </w:pPr>
                                </w:p>
                              </w:tc>
                              <w:tc>
                                <w:tcPr>
                                  <w:tcW w:w="2276" w:type="dxa"/>
                                  <w:tcBorders>
                                    <w:top w:val="nil"/>
                                    <w:left w:val="nil"/>
                                    <w:bottom w:val="single" w:sz="18" w:space="0" w:color="auto"/>
                                    <w:right w:val="nil"/>
                                  </w:tcBorders>
                                  <w:vAlign w:val="bottom"/>
                                </w:tcPr>
                                <w:p w14:paraId="497324DC" w14:textId="77777777" w:rsidR="00F65E6A" w:rsidRDefault="00F65E6A">
                                  <w:pPr>
                                    <w:pStyle w:val="TitelRiliICS"/>
                                  </w:pPr>
                                  <w:r>
                                    <w:t>ICS ##.###.###</w:t>
                                  </w:r>
                                </w:p>
                              </w:tc>
                              <w:tc>
                                <w:tcPr>
                                  <w:tcW w:w="5690" w:type="dxa"/>
                                  <w:gridSpan w:val="2"/>
                                  <w:tcBorders>
                                    <w:top w:val="nil"/>
                                    <w:left w:val="nil"/>
                                    <w:bottom w:val="single" w:sz="18" w:space="0" w:color="auto"/>
                                    <w:right w:val="nil"/>
                                  </w:tcBorders>
                                  <w:vAlign w:val="bottom"/>
                                </w:tcPr>
                                <w:p w14:paraId="6159EBE7" w14:textId="77777777" w:rsidR="00F65E6A" w:rsidRDefault="00F65E6A">
                                  <w:pPr>
                                    <w:pStyle w:val="TitelRiliHeader"/>
                                  </w:pPr>
                                  <w:r>
                                    <w:t>VDI-RICHTLINIEN</w:t>
                                  </w:r>
                                </w:p>
                              </w:tc>
                              <w:tc>
                                <w:tcPr>
                                  <w:tcW w:w="2276" w:type="dxa"/>
                                  <w:tcBorders>
                                    <w:top w:val="nil"/>
                                    <w:left w:val="nil"/>
                                    <w:bottom w:val="single" w:sz="18" w:space="0" w:color="auto"/>
                                    <w:right w:val="nil"/>
                                  </w:tcBorders>
                                  <w:vAlign w:val="bottom"/>
                                </w:tcPr>
                                <w:p w14:paraId="51BBF0E8" w14:textId="77777777" w:rsidR="00F65E6A" w:rsidRDefault="00F65E6A">
                                  <w:pPr>
                                    <w:pStyle w:val="TitelRiliDatum"/>
                                  </w:pPr>
                                  <w:r>
                                    <w:t>Mai  2017</w:t>
                                  </w:r>
                                </w:p>
                              </w:tc>
                              <w:tc>
                                <w:tcPr>
                                  <w:tcW w:w="285" w:type="dxa"/>
                                  <w:tcBorders>
                                    <w:top w:val="nil"/>
                                    <w:left w:val="nil"/>
                                    <w:bottom w:val="nil"/>
                                    <w:right w:val="nil"/>
                                  </w:tcBorders>
                                </w:tcPr>
                                <w:p w14:paraId="3215D504" w14:textId="77777777" w:rsidR="00F65E6A" w:rsidRDefault="00F65E6A">
                                  <w:pPr>
                                    <w:pStyle w:val="TitelRiliDatum"/>
                                  </w:pPr>
                                </w:p>
                              </w:tc>
                            </w:tr>
                            <w:tr w:rsidR="00F65E6A" w14:paraId="3C183F44" w14:textId="77777777">
                              <w:trPr>
                                <w:trHeight w:val="964"/>
                                <w:jc w:val="right"/>
                              </w:trPr>
                              <w:tc>
                                <w:tcPr>
                                  <w:tcW w:w="246" w:type="dxa"/>
                                  <w:vMerge w:val="restart"/>
                                  <w:tcBorders>
                                    <w:top w:val="nil"/>
                                    <w:left w:val="nil"/>
                                    <w:bottom w:val="nil"/>
                                    <w:right w:val="single" w:sz="18" w:space="0" w:color="auto"/>
                                  </w:tcBorders>
                                  <w:textDirection w:val="btLr"/>
                                  <w:vAlign w:val="center"/>
                                </w:tcPr>
                                <w:p w14:paraId="478F5428" w14:textId="77777777" w:rsidR="00F65E6A" w:rsidRDefault="00F65E6A">
                                  <w:pPr>
                                    <w:pStyle w:val="TitelRiliCopyright"/>
                                  </w:pPr>
                                  <w:r>
                                    <w:t>Zu beziehen durch Beuth Verlag GmbH, 10772 Berlin – Alle Rechte vorbehalten © Verein Deutscher Ingenieure e.V., Düsseldorf 20##</w:t>
                                  </w:r>
                                </w:p>
                              </w:tc>
                              <w:tc>
                                <w:tcPr>
                                  <w:tcW w:w="2276" w:type="dxa"/>
                                  <w:tcBorders>
                                    <w:top w:val="single" w:sz="18" w:space="0" w:color="auto"/>
                                    <w:left w:val="single" w:sz="18" w:space="0" w:color="auto"/>
                                    <w:bottom w:val="single" w:sz="18" w:space="0" w:color="auto"/>
                                    <w:right w:val="single" w:sz="18" w:space="0" w:color="auto"/>
                                  </w:tcBorders>
                                  <w:tcMar>
                                    <w:top w:w="120" w:type="dxa"/>
                                    <w:left w:w="57" w:type="dxa"/>
                                    <w:bottom w:w="120" w:type="dxa"/>
                                    <w:right w:w="57" w:type="dxa"/>
                                  </w:tcMar>
                                </w:tcPr>
                                <w:p w14:paraId="609C4CDC" w14:textId="77777777" w:rsidR="00F65E6A" w:rsidRDefault="00F65E6A">
                                  <w:pPr>
                                    <w:pStyle w:val="TitelRiliAutor"/>
                                  </w:pPr>
                                  <w:r>
                                    <w:t>Verein</w:t>
                                  </w:r>
                                  <w:r>
                                    <w:br/>
                                    <w:t>Deutscher</w:t>
                                  </w:r>
                                  <w:r>
                                    <w:br/>
                                    <w:t>Ingenieure</w:t>
                                  </w:r>
                                </w:p>
                              </w:tc>
                              <w:tc>
                                <w:tcPr>
                                  <w:tcW w:w="5690" w:type="dxa"/>
                                  <w:gridSpan w:val="2"/>
                                  <w:tcBorders>
                                    <w:top w:val="single" w:sz="18" w:space="0" w:color="auto"/>
                                    <w:left w:val="single" w:sz="18" w:space="0" w:color="auto"/>
                                    <w:bottom w:val="single" w:sz="18" w:space="0" w:color="auto"/>
                                    <w:right w:val="single" w:sz="18" w:space="0" w:color="auto"/>
                                  </w:tcBorders>
                                  <w:tcMar>
                                    <w:top w:w="60" w:type="dxa"/>
                                    <w:left w:w="40" w:type="dxa"/>
                                    <w:bottom w:w="120" w:type="dxa"/>
                                    <w:right w:w="40" w:type="dxa"/>
                                  </w:tcMar>
                                  <w:vAlign w:val="center"/>
                                </w:tcPr>
                                <w:p w14:paraId="673D74F4" w14:textId="77777777" w:rsidR="00F65E6A" w:rsidRDefault="00F65E6A">
                                  <w:pPr>
                                    <w:pStyle w:val="TitelRiliNebentitel"/>
                                    <w:rPr>
                                      <w:color w:val="FF0000"/>
                                    </w:rPr>
                                  </w:pPr>
                                  <w:r>
                                    <w:t xml:space="preserve">Automatisierungstechnisches Engineering modularer Anlagen in der Prozessindustrie - </w:t>
                                  </w:r>
                                  <w:r>
                                    <w:br/>
                                    <w:t>Basisbibliothek</w:t>
                                  </w:r>
                                  <w:r>
                                    <w:rPr>
                                      <w:color w:val="FF0000"/>
                                    </w:rPr>
                                    <w:fldChar w:fldCharType="begin"/>
                                  </w:r>
                                  <w:r>
                                    <w:rPr>
                                      <w:color w:val="FF0000"/>
                                    </w:rPr>
                                    <w:instrText xml:space="preserve"> FILENAME  </w:instrText>
                                  </w:r>
                                  <w:r>
                                    <w:rPr>
                                      <w:color w:val="FF0000"/>
                                    </w:rPr>
                                    <w:fldChar w:fldCharType="end"/>
                                  </w:r>
                                </w:p>
                              </w:tc>
                              <w:tc>
                                <w:tcPr>
                                  <w:tcW w:w="2276" w:type="dxa"/>
                                  <w:tcBorders>
                                    <w:top w:val="single" w:sz="18" w:space="0" w:color="auto"/>
                                    <w:left w:val="single" w:sz="18" w:space="0" w:color="auto"/>
                                    <w:bottom w:val="single" w:sz="18" w:space="0" w:color="auto"/>
                                    <w:right w:val="single" w:sz="18" w:space="0" w:color="auto"/>
                                  </w:tcBorders>
                                  <w:tcMar>
                                    <w:top w:w="120" w:type="dxa"/>
                                    <w:left w:w="57" w:type="dxa"/>
                                    <w:bottom w:w="120" w:type="dxa"/>
                                    <w:right w:w="57" w:type="dxa"/>
                                  </w:tcMar>
                                </w:tcPr>
                                <w:p w14:paraId="3BBC9719" w14:textId="77777777" w:rsidR="00F65E6A" w:rsidRDefault="00F65E6A">
                                  <w:pPr>
                                    <w:pStyle w:val="TitelRiliVDI-Nummer"/>
                                  </w:pPr>
                                  <w:r>
                                    <w:t>VDI/VDE/NAMUR 2658</w:t>
                                  </w:r>
                                </w:p>
                                <w:p w14:paraId="4CFD677C" w14:textId="77777777" w:rsidR="00F65E6A" w:rsidRDefault="00F65E6A">
                                  <w:pPr>
                                    <w:pStyle w:val="TitelRiliBlatt"/>
                                  </w:pPr>
                                  <w:r>
                                    <w:t>Blatt 3</w:t>
                                  </w:r>
                                </w:p>
                                <w:p w14:paraId="3077CBE0" w14:textId="77777777" w:rsidR="00F65E6A" w:rsidRDefault="00F65E6A">
                                  <w:pPr>
                                    <w:pStyle w:val="TitelRiliEntwurf"/>
                                  </w:pPr>
                                  <w:r>
                                    <w:t>Entwurf</w:t>
                                  </w:r>
                                </w:p>
                                <w:p w14:paraId="7ED52351" w14:textId="77777777" w:rsidR="00F65E6A" w:rsidRDefault="00F65E6A">
                                  <w:pPr>
                                    <w:pStyle w:val="TitelRiliEntwurf"/>
                                  </w:pPr>
                                  <w:r>
                                    <w:rPr>
                                      <w:color w:val="FF0000"/>
                                      <w:highlight w:val="yellow"/>
                                    </w:rPr>
                                    <w:t>Internes Arbeitspapier</w:t>
                                  </w:r>
                                </w:p>
                              </w:tc>
                              <w:tc>
                                <w:tcPr>
                                  <w:tcW w:w="285" w:type="dxa"/>
                                  <w:vMerge w:val="restart"/>
                                  <w:tcBorders>
                                    <w:top w:val="nil"/>
                                    <w:left w:val="single" w:sz="18" w:space="0" w:color="auto"/>
                                    <w:bottom w:val="nil"/>
                                    <w:right w:val="nil"/>
                                  </w:tcBorders>
                                  <w:textDirection w:val="btLr"/>
                                  <w:vAlign w:val="center"/>
                                </w:tcPr>
                                <w:p w14:paraId="51B8DD8D" w14:textId="77777777" w:rsidR="00F65E6A" w:rsidRDefault="00F65E6A">
                                  <w:pPr>
                                    <w:pStyle w:val="TitelRiliVervielfltigung"/>
                                  </w:pPr>
                                  <w:r>
                                    <w:t>Vervielfältigung – auch für innerbetriebliche Zwecke – nicht gestattet</w:t>
                                  </w:r>
                                </w:p>
                              </w:tc>
                            </w:tr>
                            <w:tr w:rsidR="00F65E6A" w14:paraId="0749E189" w14:textId="77777777">
                              <w:trPr>
                                <w:cantSplit/>
                                <w:trHeight w:hRule="exact" w:val="2552"/>
                                <w:jc w:val="right"/>
                              </w:trPr>
                              <w:tc>
                                <w:tcPr>
                                  <w:tcW w:w="246" w:type="dxa"/>
                                  <w:vMerge/>
                                  <w:tcBorders>
                                    <w:left w:val="nil"/>
                                    <w:bottom w:val="nil"/>
                                    <w:right w:val="single" w:sz="18" w:space="0" w:color="auto"/>
                                  </w:tcBorders>
                                </w:tcPr>
                                <w:p w14:paraId="093FF3C4" w14:textId="77777777" w:rsidR="00F65E6A" w:rsidRDefault="00F65E6A">
                                  <w:pPr>
                                    <w:pStyle w:val="TitelRiliEnglishTitle"/>
                                    <w:rPr>
                                      <w:lang w:val="de-DE"/>
                                    </w:rPr>
                                  </w:pPr>
                                </w:p>
                              </w:tc>
                              <w:tc>
                                <w:tcPr>
                                  <w:tcW w:w="5131" w:type="dxa"/>
                                  <w:gridSpan w:val="2"/>
                                  <w:tcBorders>
                                    <w:top w:val="single" w:sz="18" w:space="0" w:color="auto"/>
                                    <w:left w:val="single" w:sz="18" w:space="0" w:color="auto"/>
                                    <w:bottom w:val="nil"/>
                                    <w:right w:val="nil"/>
                                  </w:tcBorders>
                                </w:tcPr>
                                <w:p w14:paraId="7577546E" w14:textId="77777777" w:rsidR="00F65E6A" w:rsidRDefault="00F65E6A">
                                  <w:pPr>
                                    <w:pStyle w:val="TitelRiliEnglishTitle"/>
                                  </w:pPr>
                                  <w:r>
                                    <w:t>Automation engineering of modular systems in the process industry – Basic Library</w:t>
                                  </w:r>
                                </w:p>
                              </w:tc>
                              <w:tc>
                                <w:tcPr>
                                  <w:tcW w:w="5111" w:type="dxa"/>
                                  <w:gridSpan w:val="2"/>
                                  <w:tcBorders>
                                    <w:top w:val="single" w:sz="18" w:space="0" w:color="auto"/>
                                    <w:left w:val="nil"/>
                                    <w:bottom w:val="nil"/>
                                    <w:right w:val="single" w:sz="18" w:space="0" w:color="auto"/>
                                  </w:tcBorders>
                                </w:tcPr>
                                <w:p w14:paraId="7DEF02EF" w14:textId="77777777" w:rsidR="00F65E6A" w:rsidRDefault="00F65E6A">
                                  <w:pPr>
                                    <w:pStyle w:val="TitelRiliEinspruch"/>
                                    <w:ind w:left="284"/>
                                  </w:pPr>
                                  <w:r>
                                    <w:t>Einsprüche bis 20##-##-##</w:t>
                                  </w:r>
                                </w:p>
                                <w:p w14:paraId="55507825" w14:textId="77777777" w:rsidR="00F65E6A" w:rsidRDefault="00F65E6A">
                                  <w:pPr>
                                    <w:pStyle w:val="TitelRiliEinspruchListe"/>
                                  </w:pPr>
                                  <w:r>
                                    <w:t>vorzugsweise über das VDI-Richtlinien-Einspruchsportal</w:t>
                                  </w:r>
                                  <w:r>
                                    <w:br/>
                                    <w:t>http://www.vdi.de/einspruchsportal</w:t>
                                  </w:r>
                                </w:p>
                                <w:p w14:paraId="0B1DFDE2" w14:textId="77777777" w:rsidR="00F65E6A" w:rsidRDefault="00F65E6A">
                                  <w:pPr>
                                    <w:pStyle w:val="TitelRiliEinspruchListe"/>
                                  </w:pPr>
                                  <w:r>
                                    <w:t>in Papierform an</w:t>
                                  </w:r>
                                  <w:r>
                                    <w:br/>
                                    <w:t>#####</w:t>
                                  </w:r>
                                  <w:r>
                                    <w:br/>
                                    <w:t>#####</w:t>
                                  </w:r>
                                  <w:r>
                                    <w:br/>
                                    <w:t>Postfach 10 11 39</w:t>
                                  </w:r>
                                  <w:r>
                                    <w:br/>
                                    <w:t>40002 Düsseldorf</w:t>
                                  </w:r>
                                </w:p>
                              </w:tc>
                              <w:tc>
                                <w:tcPr>
                                  <w:tcW w:w="285" w:type="dxa"/>
                                  <w:vMerge/>
                                  <w:tcBorders>
                                    <w:left w:val="single" w:sz="18" w:space="0" w:color="auto"/>
                                    <w:bottom w:val="nil"/>
                                    <w:right w:val="nil"/>
                                  </w:tcBorders>
                                </w:tcPr>
                                <w:p w14:paraId="18A183CC" w14:textId="77777777" w:rsidR="00F65E6A" w:rsidRDefault="00F65E6A">
                                  <w:pPr>
                                    <w:pStyle w:val="TitelRiliEinspruch"/>
                                    <w:ind w:left="284"/>
                                  </w:pPr>
                                </w:p>
                              </w:tc>
                            </w:tr>
                            <w:tr w:rsidR="00F65E6A" w14:paraId="6E994583" w14:textId="77777777">
                              <w:trPr>
                                <w:cantSplit/>
                                <w:trHeight w:val="9930"/>
                                <w:jc w:val="right"/>
                              </w:trPr>
                              <w:tc>
                                <w:tcPr>
                                  <w:tcW w:w="246" w:type="dxa"/>
                                  <w:vMerge/>
                                  <w:tcBorders>
                                    <w:left w:val="nil"/>
                                    <w:bottom w:val="nil"/>
                                    <w:right w:val="single" w:sz="18" w:space="0" w:color="auto"/>
                                  </w:tcBorders>
                                </w:tcPr>
                                <w:p w14:paraId="385DEFA1" w14:textId="77777777" w:rsidR="00F65E6A" w:rsidRDefault="00F65E6A">
                                  <w:pPr>
                                    <w:pStyle w:val="TitelRiliAutor"/>
                                  </w:pPr>
                                </w:p>
                              </w:tc>
                              <w:tc>
                                <w:tcPr>
                                  <w:tcW w:w="10242" w:type="dxa"/>
                                  <w:gridSpan w:val="4"/>
                                  <w:tcBorders>
                                    <w:top w:val="nil"/>
                                    <w:left w:val="single" w:sz="18" w:space="0" w:color="auto"/>
                                    <w:bottom w:val="nil"/>
                                    <w:right w:val="single" w:sz="18" w:space="0" w:color="auto"/>
                                  </w:tcBorders>
                                </w:tcPr>
                                <w:p w14:paraId="06BEC96F" w14:textId="77777777" w:rsidR="00F65E6A" w:rsidRDefault="00F65E6A">
                                  <w:pPr>
                                    <w:pStyle w:val="TitelRiliAutor"/>
                                    <w:jc w:val="left"/>
                                  </w:pPr>
                                </w:p>
                              </w:tc>
                              <w:tc>
                                <w:tcPr>
                                  <w:tcW w:w="285" w:type="dxa"/>
                                  <w:vMerge/>
                                  <w:tcBorders>
                                    <w:left w:val="single" w:sz="18" w:space="0" w:color="auto"/>
                                    <w:bottom w:val="nil"/>
                                    <w:right w:val="nil"/>
                                  </w:tcBorders>
                                </w:tcPr>
                                <w:p w14:paraId="604267E9" w14:textId="77777777" w:rsidR="00F65E6A" w:rsidRDefault="00F65E6A">
                                  <w:pPr>
                                    <w:pStyle w:val="TitelRiliAutor"/>
                                  </w:pPr>
                                </w:p>
                              </w:tc>
                            </w:tr>
                            <w:tr w:rsidR="00F65E6A" w14:paraId="27C4D14C" w14:textId="77777777">
                              <w:trPr>
                                <w:trHeight w:hRule="exact" w:val="567"/>
                                <w:jc w:val="right"/>
                              </w:trPr>
                              <w:tc>
                                <w:tcPr>
                                  <w:tcW w:w="246" w:type="dxa"/>
                                  <w:vMerge/>
                                  <w:tcBorders>
                                    <w:left w:val="nil"/>
                                    <w:bottom w:val="nil"/>
                                    <w:right w:val="single" w:sz="18" w:space="0" w:color="auto"/>
                                  </w:tcBorders>
                                </w:tcPr>
                                <w:p w14:paraId="090C93B3" w14:textId="77777777" w:rsidR="00F65E6A" w:rsidRDefault="00F65E6A">
                                  <w:pPr>
                                    <w:pStyle w:val="TitelRiliGesellschaft"/>
                                  </w:pPr>
                                </w:p>
                              </w:tc>
                              <w:tc>
                                <w:tcPr>
                                  <w:tcW w:w="10242" w:type="dxa"/>
                                  <w:gridSpan w:val="4"/>
                                  <w:tcBorders>
                                    <w:top w:val="nil"/>
                                    <w:left w:val="single" w:sz="18" w:space="0" w:color="auto"/>
                                    <w:bottom w:val="single" w:sz="18" w:space="0" w:color="auto"/>
                                    <w:right w:val="single" w:sz="18" w:space="0" w:color="auto"/>
                                  </w:tcBorders>
                                </w:tcPr>
                                <w:p w14:paraId="428AFD17" w14:textId="77777777" w:rsidR="00F65E6A" w:rsidRDefault="00F65E6A">
                                  <w:pPr>
                                    <w:pStyle w:val="TitelRiliGesellschaft"/>
                                  </w:pPr>
                                  <w:r>
                                    <w:t>VDI-Gesellschaft ###################</w:t>
                                  </w:r>
                                </w:p>
                                <w:p w14:paraId="691C24A2" w14:textId="77777777" w:rsidR="00F65E6A" w:rsidRDefault="00F65E6A">
                                  <w:pPr>
                                    <w:pStyle w:val="TitelRiliFachbereich"/>
                                  </w:pPr>
                                  <w:r>
                                    <w:t>Fachbereich ##################</w:t>
                                  </w:r>
                                </w:p>
                              </w:tc>
                              <w:tc>
                                <w:tcPr>
                                  <w:tcW w:w="285" w:type="dxa"/>
                                  <w:vMerge/>
                                  <w:tcBorders>
                                    <w:left w:val="single" w:sz="18" w:space="0" w:color="auto"/>
                                    <w:bottom w:val="nil"/>
                                    <w:right w:val="nil"/>
                                  </w:tcBorders>
                                </w:tcPr>
                                <w:p w14:paraId="77B64D6A" w14:textId="77777777" w:rsidR="00F65E6A" w:rsidRDefault="00F65E6A">
                                  <w:pPr>
                                    <w:pStyle w:val="TitelRiliGesellschaft"/>
                                  </w:pPr>
                                </w:p>
                              </w:tc>
                            </w:tr>
                            <w:tr w:rsidR="00F65E6A" w14:paraId="14DCF7FF" w14:textId="77777777">
                              <w:trPr>
                                <w:trHeight w:val="567"/>
                                <w:jc w:val="right"/>
                              </w:trPr>
                              <w:tc>
                                <w:tcPr>
                                  <w:tcW w:w="246" w:type="dxa"/>
                                  <w:vMerge/>
                                  <w:tcBorders>
                                    <w:left w:val="nil"/>
                                    <w:bottom w:val="nil"/>
                                    <w:right w:val="single" w:sz="18" w:space="0" w:color="auto"/>
                                  </w:tcBorders>
                                </w:tcPr>
                                <w:p w14:paraId="449E18C4" w14:textId="77777777" w:rsidR="00F65E6A" w:rsidRDefault="00F65E6A">
                                  <w:pPr>
                                    <w:pStyle w:val="TitelRiliHandbuch"/>
                                    <w:rPr>
                                      <w:lang w:val="en-US"/>
                                    </w:rPr>
                                  </w:pPr>
                                </w:p>
                              </w:tc>
                              <w:tc>
                                <w:tcPr>
                                  <w:tcW w:w="10242" w:type="dxa"/>
                                  <w:gridSpan w:val="4"/>
                                  <w:tcBorders>
                                    <w:top w:val="single" w:sz="18" w:space="0" w:color="auto"/>
                                    <w:left w:val="single" w:sz="18" w:space="0" w:color="auto"/>
                                    <w:bottom w:val="single" w:sz="18" w:space="0" w:color="auto"/>
                                    <w:right w:val="single" w:sz="18" w:space="0" w:color="auto"/>
                                  </w:tcBorders>
                                  <w:vAlign w:val="center"/>
                                </w:tcPr>
                                <w:p w14:paraId="0028EDF9" w14:textId="77777777" w:rsidR="00F65E6A" w:rsidRDefault="00F65E6A">
                                  <w:pPr>
                                    <w:pStyle w:val="TitelRiliHandbuch"/>
                                    <w:rPr>
                                      <w:lang w:val="en-US"/>
                                    </w:rPr>
                                  </w:pPr>
                                  <w:r>
                                    <w:rPr>
                                      <w:lang w:val="en-US"/>
                                    </w:rPr>
                                    <w:t>VDI-Handbuch ######################</w:t>
                                  </w:r>
                                </w:p>
                              </w:tc>
                              <w:tc>
                                <w:tcPr>
                                  <w:tcW w:w="285" w:type="dxa"/>
                                  <w:vMerge/>
                                  <w:tcBorders>
                                    <w:left w:val="single" w:sz="18" w:space="0" w:color="auto"/>
                                    <w:bottom w:val="nil"/>
                                    <w:right w:val="nil"/>
                                  </w:tcBorders>
                                </w:tcPr>
                                <w:p w14:paraId="3D3E29F9" w14:textId="77777777" w:rsidR="00F65E6A" w:rsidRDefault="00F65E6A">
                                  <w:pPr>
                                    <w:pStyle w:val="TitelRiliHandbuch"/>
                                    <w:rPr>
                                      <w:lang w:val="en-US"/>
                                    </w:rPr>
                                  </w:pPr>
                                </w:p>
                              </w:tc>
                            </w:tr>
                          </w:tbl>
                          <w:p w14:paraId="7C22BEE2" w14:textId="77777777" w:rsidR="00F65E6A" w:rsidRDefault="00F65E6A">
                            <w:pPr>
                              <w:rPr>
                                <w:lang w:val="en-US"/>
                              </w:rPr>
                            </w:pPr>
                          </w:p>
                        </w:txbxContent>
                      </wps:txbx>
                      <wps:bodyPr rot="0" vert="horz" wrap="square" lIns="0" tIns="0" rIns="72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F50F16" id="_x0000_t202" coordsize="21600,21600" o:spt="202" path="m,l,21600r21600,l21600,xe">
                <v:stroke joinstyle="miter"/>
                <v:path gradientshapeok="t" o:connecttype="rect"/>
              </v:shapetype>
              <v:shape id="Text Box 19" o:spid="_x0000_s1026" type="#_x0000_t202" style="position:absolute;left:0;text-align:left;margin-left:14.2pt;margin-top:14.2pt;width:567.95pt;height:812.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" filled="f" stroked="f">
                <v:textbox inset="0,0,2mm,0">
                  <w:txbxContent>
                    <w:tbl>
                      <w:tblPr>
                        <w:tblW w:w="1077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50"/>
                        <w:gridCol w:w="2086"/>
                        <w:gridCol w:w="2578"/>
                        <w:gridCol w:w="2332"/>
                        <w:gridCol w:w="3249"/>
                        <w:gridCol w:w="278"/>
                      </w:tblGrid>
                      <w:tr w:rsidR="00F65E6A" w14:paraId="0A99C10A" w14:textId="77777777">
                        <w:trPr>
                          <w:trHeight w:val="567"/>
                          <w:jc w:val="right"/>
                        </w:trPr>
                        <w:tc>
                          <w:tcPr>
                            <w:tcW w:w="246" w:type="dxa"/>
                            <w:tcBorders>
                              <w:top w:val="nil"/>
                              <w:left w:val="nil"/>
                              <w:bottom w:val="nil"/>
                              <w:right w:val="nil"/>
                            </w:tcBorders>
                          </w:tcPr>
                          <w:p w14:paraId="560CF07F" w14:textId="77777777" w:rsidR="00F65E6A" w:rsidRDefault="00F65E6A">
                            <w:pPr>
                              <w:pStyle w:val="TitelRiliICS"/>
                            </w:pPr>
                          </w:p>
                        </w:tc>
                        <w:tc>
                          <w:tcPr>
                            <w:tcW w:w="2276" w:type="dxa"/>
                            <w:tcBorders>
                              <w:top w:val="nil"/>
                              <w:left w:val="nil"/>
                              <w:bottom w:val="single" w:sz="18" w:space="0" w:color="auto"/>
                              <w:right w:val="nil"/>
                            </w:tcBorders>
                            <w:vAlign w:val="bottom"/>
                          </w:tcPr>
                          <w:p w14:paraId="497324DC" w14:textId="77777777" w:rsidR="00F65E6A" w:rsidRDefault="00F65E6A">
                            <w:pPr>
                              <w:pStyle w:val="TitelRiliICS"/>
                            </w:pPr>
                            <w:r>
                              <w:t>ICS ##.###.###</w:t>
                            </w:r>
                          </w:p>
                        </w:tc>
                        <w:tc>
                          <w:tcPr>
                            <w:tcW w:w="5690" w:type="dxa"/>
                            <w:gridSpan w:val="2"/>
                            <w:tcBorders>
                              <w:top w:val="nil"/>
                              <w:left w:val="nil"/>
                              <w:bottom w:val="single" w:sz="18" w:space="0" w:color="auto"/>
                              <w:right w:val="nil"/>
                            </w:tcBorders>
                            <w:vAlign w:val="bottom"/>
                          </w:tcPr>
                          <w:p w14:paraId="6159EBE7" w14:textId="77777777" w:rsidR="00F65E6A" w:rsidRDefault="00F65E6A">
                            <w:pPr>
                              <w:pStyle w:val="TitelRiliHeader"/>
                            </w:pPr>
                            <w:r>
                              <w:t>VDI-RICHTLINIEN</w:t>
                            </w:r>
                          </w:p>
                        </w:tc>
                        <w:tc>
                          <w:tcPr>
                            <w:tcW w:w="2276" w:type="dxa"/>
                            <w:tcBorders>
                              <w:top w:val="nil"/>
                              <w:left w:val="nil"/>
                              <w:bottom w:val="single" w:sz="18" w:space="0" w:color="auto"/>
                              <w:right w:val="nil"/>
                            </w:tcBorders>
                            <w:vAlign w:val="bottom"/>
                          </w:tcPr>
                          <w:p w14:paraId="51BBF0E8" w14:textId="77777777" w:rsidR="00F65E6A" w:rsidRDefault="00F65E6A">
                            <w:pPr>
                              <w:pStyle w:val="TitelRiliDatum"/>
                            </w:pPr>
                            <w:r>
                              <w:t>Mai  2017</w:t>
                            </w:r>
                          </w:p>
                        </w:tc>
                        <w:tc>
                          <w:tcPr>
                            <w:tcW w:w="285" w:type="dxa"/>
                            <w:tcBorders>
                              <w:top w:val="nil"/>
                              <w:left w:val="nil"/>
                              <w:bottom w:val="nil"/>
                              <w:right w:val="nil"/>
                            </w:tcBorders>
                          </w:tcPr>
                          <w:p w14:paraId="3215D504" w14:textId="77777777" w:rsidR="00F65E6A" w:rsidRDefault="00F65E6A">
                            <w:pPr>
                              <w:pStyle w:val="TitelRiliDatum"/>
                            </w:pPr>
                          </w:p>
                        </w:tc>
                      </w:tr>
                      <w:tr w:rsidR="00F65E6A" w14:paraId="3C183F44" w14:textId="77777777">
                        <w:trPr>
                          <w:trHeight w:val="964"/>
                          <w:jc w:val="right"/>
                        </w:trPr>
                        <w:tc>
                          <w:tcPr>
                            <w:tcW w:w="246" w:type="dxa"/>
                            <w:vMerge w:val="restart"/>
                            <w:tcBorders>
                              <w:top w:val="nil"/>
                              <w:left w:val="nil"/>
                              <w:bottom w:val="nil"/>
                              <w:right w:val="single" w:sz="18" w:space="0" w:color="auto"/>
                            </w:tcBorders>
                            <w:textDirection w:val="btLr"/>
                            <w:vAlign w:val="center"/>
                          </w:tcPr>
                          <w:p w14:paraId="478F5428" w14:textId="77777777" w:rsidR="00F65E6A" w:rsidRDefault="00F65E6A">
                            <w:pPr>
                              <w:pStyle w:val="TitelRiliCopyright"/>
                            </w:pPr>
                            <w:r>
                              <w:t>Zu beziehen durch Beuth Verlag GmbH, 10772 Berlin – Alle Rechte vorbehalten © Verein Deutscher Ingenieure e.V., Düsseldorf 20##</w:t>
                            </w:r>
                          </w:p>
                        </w:tc>
                        <w:tc>
                          <w:tcPr>
                            <w:tcW w:w="2276" w:type="dxa"/>
                            <w:tcBorders>
                              <w:top w:val="single" w:sz="18" w:space="0" w:color="auto"/>
                              <w:left w:val="single" w:sz="18" w:space="0" w:color="auto"/>
                              <w:bottom w:val="single" w:sz="18" w:space="0" w:color="auto"/>
                              <w:right w:val="single" w:sz="18" w:space="0" w:color="auto"/>
                            </w:tcBorders>
                            <w:tcMar>
                              <w:top w:w="120" w:type="dxa"/>
                              <w:left w:w="57" w:type="dxa"/>
                              <w:bottom w:w="120" w:type="dxa"/>
                              <w:right w:w="57" w:type="dxa"/>
                            </w:tcMar>
                          </w:tcPr>
                          <w:p w14:paraId="609C4CDC" w14:textId="77777777" w:rsidR="00F65E6A" w:rsidRDefault="00F65E6A">
                            <w:pPr>
                              <w:pStyle w:val="TitelRiliAutor"/>
                            </w:pPr>
                            <w:r>
                              <w:t>Verein</w:t>
                            </w:r>
                            <w:r>
                              <w:br/>
                              <w:t>Deutscher</w:t>
                            </w:r>
                            <w:r>
                              <w:br/>
                              <w:t>Ingenieure</w:t>
                            </w:r>
                          </w:p>
                        </w:tc>
                        <w:tc>
                          <w:tcPr>
                            <w:tcW w:w="5690" w:type="dxa"/>
                            <w:gridSpan w:val="2"/>
                            <w:tcBorders>
                              <w:top w:val="single" w:sz="18" w:space="0" w:color="auto"/>
                              <w:left w:val="single" w:sz="18" w:space="0" w:color="auto"/>
                              <w:bottom w:val="single" w:sz="18" w:space="0" w:color="auto"/>
                              <w:right w:val="single" w:sz="18" w:space="0" w:color="auto"/>
                            </w:tcBorders>
                            <w:tcMar>
                              <w:top w:w="60" w:type="dxa"/>
                              <w:left w:w="40" w:type="dxa"/>
                              <w:bottom w:w="120" w:type="dxa"/>
                              <w:right w:w="40" w:type="dxa"/>
                            </w:tcMar>
                            <w:vAlign w:val="center"/>
                          </w:tcPr>
                          <w:p w14:paraId="673D74F4" w14:textId="77777777" w:rsidR="00F65E6A" w:rsidRDefault="00F65E6A">
                            <w:pPr>
                              <w:pStyle w:val="TitelRiliNebentitel"/>
                              <w:rPr>
                                <w:color w:val="FF0000"/>
                              </w:rPr>
                            </w:pPr>
                            <w:r>
                              <w:t xml:space="preserve">Automatisierungstechnisches Engineering modularer Anlagen in der Prozessindustrie - </w:t>
                            </w:r>
                            <w:r>
                              <w:br/>
                              <w:t>Basisbibliothek</w:t>
                            </w:r>
                            <w:r>
                              <w:rPr>
                                <w:color w:val="FF0000"/>
                              </w:rPr>
                              <w:fldChar w:fldCharType="begin"/>
                            </w:r>
                            <w:r>
                              <w:rPr>
                                <w:color w:val="FF0000"/>
                              </w:rPr>
                              <w:instrText xml:space="preserve"> FILENAME  </w:instrText>
                            </w:r>
                            <w:r>
                              <w:rPr>
                                <w:color w:val="FF0000"/>
                              </w:rPr>
                              <w:fldChar w:fldCharType="end"/>
                            </w:r>
                          </w:p>
                        </w:tc>
                        <w:tc>
                          <w:tcPr>
                            <w:tcW w:w="2276" w:type="dxa"/>
                            <w:tcBorders>
                              <w:top w:val="single" w:sz="18" w:space="0" w:color="auto"/>
                              <w:left w:val="single" w:sz="18" w:space="0" w:color="auto"/>
                              <w:bottom w:val="single" w:sz="18" w:space="0" w:color="auto"/>
                              <w:right w:val="single" w:sz="18" w:space="0" w:color="auto"/>
                            </w:tcBorders>
                            <w:tcMar>
                              <w:top w:w="120" w:type="dxa"/>
                              <w:left w:w="57" w:type="dxa"/>
                              <w:bottom w:w="120" w:type="dxa"/>
                              <w:right w:w="57" w:type="dxa"/>
                            </w:tcMar>
                          </w:tcPr>
                          <w:p w14:paraId="3BBC9719" w14:textId="77777777" w:rsidR="00F65E6A" w:rsidRDefault="00F65E6A">
                            <w:pPr>
                              <w:pStyle w:val="TitelRiliVDI-Nummer"/>
                            </w:pPr>
                            <w:r>
                              <w:t>VDI/VDE/NAMUR 2658</w:t>
                            </w:r>
                          </w:p>
                          <w:p w14:paraId="4CFD677C" w14:textId="77777777" w:rsidR="00F65E6A" w:rsidRDefault="00F65E6A">
                            <w:pPr>
                              <w:pStyle w:val="TitelRiliBlatt"/>
                            </w:pPr>
                            <w:r>
                              <w:t>Blatt 3</w:t>
                            </w:r>
                          </w:p>
                          <w:p w14:paraId="3077CBE0" w14:textId="77777777" w:rsidR="00F65E6A" w:rsidRDefault="00F65E6A">
                            <w:pPr>
                              <w:pStyle w:val="TitelRiliEntwurf"/>
                            </w:pPr>
                            <w:r>
                              <w:t>Entwurf</w:t>
                            </w:r>
                          </w:p>
                          <w:p w14:paraId="7ED52351" w14:textId="77777777" w:rsidR="00F65E6A" w:rsidRDefault="00F65E6A">
                            <w:pPr>
                              <w:pStyle w:val="TitelRiliEntwurf"/>
                            </w:pPr>
                            <w:r>
                              <w:rPr>
                                <w:color w:val="FF0000"/>
                                <w:highlight w:val="yellow"/>
                              </w:rPr>
                              <w:t>Internes Arbeitspapier</w:t>
                            </w:r>
                          </w:p>
                        </w:tc>
                        <w:tc>
                          <w:tcPr>
                            <w:tcW w:w="285" w:type="dxa"/>
                            <w:vMerge w:val="restart"/>
                            <w:tcBorders>
                              <w:top w:val="nil"/>
                              <w:left w:val="single" w:sz="18" w:space="0" w:color="auto"/>
                              <w:bottom w:val="nil"/>
                              <w:right w:val="nil"/>
                            </w:tcBorders>
                            <w:textDirection w:val="btLr"/>
                            <w:vAlign w:val="center"/>
                          </w:tcPr>
                          <w:p w14:paraId="51B8DD8D" w14:textId="77777777" w:rsidR="00F65E6A" w:rsidRDefault="00F65E6A">
                            <w:pPr>
                              <w:pStyle w:val="TitelRiliVervielfltigung"/>
                            </w:pPr>
                            <w:r>
                              <w:t>Vervielfältigung – auch für innerbetriebliche Zwecke – nicht gestattet</w:t>
                            </w:r>
                          </w:p>
                        </w:tc>
                      </w:tr>
                      <w:tr w:rsidR="00F65E6A" w14:paraId="0749E189" w14:textId="77777777">
                        <w:trPr>
                          <w:cantSplit/>
                          <w:trHeight w:hRule="exact" w:val="2552"/>
                          <w:jc w:val="right"/>
                        </w:trPr>
                        <w:tc>
                          <w:tcPr>
                            <w:tcW w:w="246" w:type="dxa"/>
                            <w:vMerge/>
                            <w:tcBorders>
                              <w:left w:val="nil"/>
                              <w:bottom w:val="nil"/>
                              <w:right w:val="single" w:sz="18" w:space="0" w:color="auto"/>
                            </w:tcBorders>
                          </w:tcPr>
                          <w:p w14:paraId="093FF3C4" w14:textId="77777777" w:rsidR="00F65E6A" w:rsidRDefault="00F65E6A">
                            <w:pPr>
                              <w:pStyle w:val="TitelRiliEnglishTitle"/>
                              <w:rPr>
                                <w:lang w:val="de-DE"/>
                              </w:rPr>
                            </w:pPr>
                          </w:p>
                        </w:tc>
                        <w:tc>
                          <w:tcPr>
                            <w:tcW w:w="5131" w:type="dxa"/>
                            <w:gridSpan w:val="2"/>
                            <w:tcBorders>
                              <w:top w:val="single" w:sz="18" w:space="0" w:color="auto"/>
                              <w:left w:val="single" w:sz="18" w:space="0" w:color="auto"/>
                              <w:bottom w:val="nil"/>
                              <w:right w:val="nil"/>
                            </w:tcBorders>
                          </w:tcPr>
                          <w:p w14:paraId="7577546E" w14:textId="77777777" w:rsidR="00F65E6A" w:rsidRDefault="00F65E6A">
                            <w:pPr>
                              <w:pStyle w:val="TitelRiliEnglishTitle"/>
                            </w:pPr>
                            <w:r>
                              <w:t>Automation engineering of modular systems in the process industry – Basic Library</w:t>
                            </w:r>
                          </w:p>
                        </w:tc>
                        <w:tc>
                          <w:tcPr>
                            <w:tcW w:w="5111" w:type="dxa"/>
                            <w:gridSpan w:val="2"/>
                            <w:tcBorders>
                              <w:top w:val="single" w:sz="18" w:space="0" w:color="auto"/>
                              <w:left w:val="nil"/>
                              <w:bottom w:val="nil"/>
                              <w:right w:val="single" w:sz="18" w:space="0" w:color="auto"/>
                            </w:tcBorders>
                          </w:tcPr>
                          <w:p w14:paraId="7DEF02EF" w14:textId="77777777" w:rsidR="00F65E6A" w:rsidRDefault="00F65E6A">
                            <w:pPr>
                              <w:pStyle w:val="TitelRiliEinspruch"/>
                              <w:ind w:left="284"/>
                            </w:pPr>
                            <w:r>
                              <w:t>Einsprüche bis 20##-##-##</w:t>
                            </w:r>
                          </w:p>
                          <w:p w14:paraId="55507825" w14:textId="77777777" w:rsidR="00F65E6A" w:rsidRDefault="00F65E6A">
                            <w:pPr>
                              <w:pStyle w:val="TitelRiliEinspruchListe"/>
                            </w:pPr>
                            <w:r>
                              <w:t>vorzugsweise über das VDI-Richtlinien-Einspruchsportal</w:t>
                            </w:r>
                            <w:r>
                              <w:br/>
                              <w:t>http://www.vdi.de/einspruchsportal</w:t>
                            </w:r>
                          </w:p>
                          <w:p w14:paraId="0B1DFDE2" w14:textId="77777777" w:rsidR="00F65E6A" w:rsidRDefault="00F65E6A">
                            <w:pPr>
                              <w:pStyle w:val="TitelRiliEinspruchListe"/>
                            </w:pPr>
                            <w:r>
                              <w:t>in Papierform an</w:t>
                            </w:r>
                            <w:r>
                              <w:br/>
                              <w:t>#####</w:t>
                            </w:r>
                            <w:r>
                              <w:br/>
                              <w:t>#####</w:t>
                            </w:r>
                            <w:r>
                              <w:br/>
                              <w:t>Postfach 10 11 39</w:t>
                            </w:r>
                            <w:r>
                              <w:br/>
                              <w:t>40002 Düsseldorf</w:t>
                            </w:r>
                          </w:p>
                        </w:tc>
                        <w:tc>
                          <w:tcPr>
                            <w:tcW w:w="285" w:type="dxa"/>
                            <w:vMerge/>
                            <w:tcBorders>
                              <w:left w:val="single" w:sz="18" w:space="0" w:color="auto"/>
                              <w:bottom w:val="nil"/>
                              <w:right w:val="nil"/>
                            </w:tcBorders>
                          </w:tcPr>
                          <w:p w14:paraId="18A183CC" w14:textId="77777777" w:rsidR="00F65E6A" w:rsidRDefault="00F65E6A">
                            <w:pPr>
                              <w:pStyle w:val="TitelRiliEinspruch"/>
                              <w:ind w:left="284"/>
                            </w:pPr>
                          </w:p>
                        </w:tc>
                      </w:tr>
                      <w:tr w:rsidR="00F65E6A" w14:paraId="6E994583" w14:textId="77777777">
                        <w:trPr>
                          <w:cantSplit/>
                          <w:trHeight w:val="9930"/>
                          <w:jc w:val="right"/>
                        </w:trPr>
                        <w:tc>
                          <w:tcPr>
                            <w:tcW w:w="246" w:type="dxa"/>
                            <w:vMerge/>
                            <w:tcBorders>
                              <w:left w:val="nil"/>
                              <w:bottom w:val="nil"/>
                              <w:right w:val="single" w:sz="18" w:space="0" w:color="auto"/>
                            </w:tcBorders>
                          </w:tcPr>
                          <w:p w14:paraId="385DEFA1" w14:textId="77777777" w:rsidR="00F65E6A" w:rsidRDefault="00F65E6A">
                            <w:pPr>
                              <w:pStyle w:val="TitelRiliAutor"/>
                            </w:pPr>
                          </w:p>
                        </w:tc>
                        <w:tc>
                          <w:tcPr>
                            <w:tcW w:w="10242" w:type="dxa"/>
                            <w:gridSpan w:val="4"/>
                            <w:tcBorders>
                              <w:top w:val="nil"/>
                              <w:left w:val="single" w:sz="18" w:space="0" w:color="auto"/>
                              <w:bottom w:val="nil"/>
                              <w:right w:val="single" w:sz="18" w:space="0" w:color="auto"/>
                            </w:tcBorders>
                          </w:tcPr>
                          <w:p w14:paraId="06BEC96F" w14:textId="77777777" w:rsidR="00F65E6A" w:rsidRDefault="00F65E6A">
                            <w:pPr>
                              <w:pStyle w:val="TitelRiliAutor"/>
                              <w:jc w:val="left"/>
                            </w:pPr>
                          </w:p>
                        </w:tc>
                        <w:tc>
                          <w:tcPr>
                            <w:tcW w:w="285" w:type="dxa"/>
                            <w:vMerge/>
                            <w:tcBorders>
                              <w:left w:val="single" w:sz="18" w:space="0" w:color="auto"/>
                              <w:bottom w:val="nil"/>
                              <w:right w:val="nil"/>
                            </w:tcBorders>
                          </w:tcPr>
                          <w:p w14:paraId="604267E9" w14:textId="77777777" w:rsidR="00F65E6A" w:rsidRDefault="00F65E6A">
                            <w:pPr>
                              <w:pStyle w:val="TitelRiliAutor"/>
                            </w:pPr>
                          </w:p>
                        </w:tc>
                      </w:tr>
                      <w:tr w:rsidR="00F65E6A" w14:paraId="27C4D14C" w14:textId="77777777">
                        <w:trPr>
                          <w:trHeight w:hRule="exact" w:val="567"/>
                          <w:jc w:val="right"/>
                        </w:trPr>
                        <w:tc>
                          <w:tcPr>
                            <w:tcW w:w="246" w:type="dxa"/>
                            <w:vMerge/>
                            <w:tcBorders>
                              <w:left w:val="nil"/>
                              <w:bottom w:val="nil"/>
                              <w:right w:val="single" w:sz="18" w:space="0" w:color="auto"/>
                            </w:tcBorders>
                          </w:tcPr>
                          <w:p w14:paraId="090C93B3" w14:textId="77777777" w:rsidR="00F65E6A" w:rsidRDefault="00F65E6A">
                            <w:pPr>
                              <w:pStyle w:val="TitelRiliGesellschaft"/>
                            </w:pPr>
                          </w:p>
                        </w:tc>
                        <w:tc>
                          <w:tcPr>
                            <w:tcW w:w="10242" w:type="dxa"/>
                            <w:gridSpan w:val="4"/>
                            <w:tcBorders>
                              <w:top w:val="nil"/>
                              <w:left w:val="single" w:sz="18" w:space="0" w:color="auto"/>
                              <w:bottom w:val="single" w:sz="18" w:space="0" w:color="auto"/>
                              <w:right w:val="single" w:sz="18" w:space="0" w:color="auto"/>
                            </w:tcBorders>
                          </w:tcPr>
                          <w:p w14:paraId="428AFD17" w14:textId="77777777" w:rsidR="00F65E6A" w:rsidRDefault="00F65E6A">
                            <w:pPr>
                              <w:pStyle w:val="TitelRiliGesellschaft"/>
                            </w:pPr>
                            <w:r>
                              <w:t>VDI-Gesellschaft ###################</w:t>
                            </w:r>
                          </w:p>
                          <w:p w14:paraId="691C24A2" w14:textId="77777777" w:rsidR="00F65E6A" w:rsidRDefault="00F65E6A">
                            <w:pPr>
                              <w:pStyle w:val="TitelRiliFachbereich"/>
                            </w:pPr>
                            <w:r>
                              <w:t>Fachbereich ##################</w:t>
                            </w:r>
                          </w:p>
                        </w:tc>
                        <w:tc>
                          <w:tcPr>
                            <w:tcW w:w="285" w:type="dxa"/>
                            <w:vMerge/>
                            <w:tcBorders>
                              <w:left w:val="single" w:sz="18" w:space="0" w:color="auto"/>
                              <w:bottom w:val="nil"/>
                              <w:right w:val="nil"/>
                            </w:tcBorders>
                          </w:tcPr>
                          <w:p w14:paraId="77B64D6A" w14:textId="77777777" w:rsidR="00F65E6A" w:rsidRDefault="00F65E6A">
                            <w:pPr>
                              <w:pStyle w:val="TitelRiliGesellschaft"/>
                            </w:pPr>
                          </w:p>
                        </w:tc>
                      </w:tr>
                      <w:tr w:rsidR="00F65E6A" w14:paraId="14DCF7FF" w14:textId="77777777">
                        <w:trPr>
                          <w:trHeight w:val="567"/>
                          <w:jc w:val="right"/>
                        </w:trPr>
                        <w:tc>
                          <w:tcPr>
                            <w:tcW w:w="246" w:type="dxa"/>
                            <w:vMerge/>
                            <w:tcBorders>
                              <w:left w:val="nil"/>
                              <w:bottom w:val="nil"/>
                              <w:right w:val="single" w:sz="18" w:space="0" w:color="auto"/>
                            </w:tcBorders>
                          </w:tcPr>
                          <w:p w14:paraId="449E18C4" w14:textId="77777777" w:rsidR="00F65E6A" w:rsidRDefault="00F65E6A">
                            <w:pPr>
                              <w:pStyle w:val="TitelRiliHandbuch"/>
                              <w:rPr>
                                <w:lang w:val="en-US"/>
                              </w:rPr>
                            </w:pPr>
                          </w:p>
                        </w:tc>
                        <w:tc>
                          <w:tcPr>
                            <w:tcW w:w="10242" w:type="dxa"/>
                            <w:gridSpan w:val="4"/>
                            <w:tcBorders>
                              <w:top w:val="single" w:sz="18" w:space="0" w:color="auto"/>
                              <w:left w:val="single" w:sz="18" w:space="0" w:color="auto"/>
                              <w:bottom w:val="single" w:sz="18" w:space="0" w:color="auto"/>
                              <w:right w:val="single" w:sz="18" w:space="0" w:color="auto"/>
                            </w:tcBorders>
                            <w:vAlign w:val="center"/>
                          </w:tcPr>
                          <w:p w14:paraId="0028EDF9" w14:textId="77777777" w:rsidR="00F65E6A" w:rsidRDefault="00F65E6A">
                            <w:pPr>
                              <w:pStyle w:val="TitelRiliHandbuch"/>
                              <w:rPr>
                                <w:lang w:val="en-US"/>
                              </w:rPr>
                            </w:pPr>
                            <w:r>
                              <w:rPr>
                                <w:lang w:val="en-US"/>
                              </w:rPr>
                              <w:t>VDI-Handbuch ######################</w:t>
                            </w:r>
                          </w:p>
                        </w:tc>
                        <w:tc>
                          <w:tcPr>
                            <w:tcW w:w="285" w:type="dxa"/>
                            <w:vMerge/>
                            <w:tcBorders>
                              <w:left w:val="single" w:sz="18" w:space="0" w:color="auto"/>
                              <w:bottom w:val="nil"/>
                              <w:right w:val="nil"/>
                            </w:tcBorders>
                          </w:tcPr>
                          <w:p w14:paraId="3D3E29F9" w14:textId="77777777" w:rsidR="00F65E6A" w:rsidRDefault="00F65E6A">
                            <w:pPr>
                              <w:pStyle w:val="TitelRiliHandbuch"/>
                              <w:rPr>
                                <w:lang w:val="en-US"/>
                              </w:rPr>
                            </w:pPr>
                          </w:p>
                        </w:tc>
                      </w:tr>
                    </w:tbl>
                    <w:p w14:paraId="7C22BEE2" w14:textId="77777777" w:rsidR="00F65E6A" w:rsidRDefault="00F65E6A">
                      <w:pPr>
                        <w:rPr>
                          <w:lang w:val="en-US"/>
                        </w:rPr>
                      </w:pPr>
                    </w:p>
                  </w:txbxContent>
                </v:textbox>
                <w10:wrap anchorx="page" anchory="page"/>
                <w10:anchorlock/>
              </v:shape>
            </w:pict>
          </mc:Fallback>
        </mc:AlternateContent>
      </w:r>
      <w:r>
        <w:tab/>
      </w:r>
    </w:p>
    <w:p w14:paraId="22B6D6EA" w14:textId="77777777" w:rsidR="006038C7" w:rsidRDefault="006038C7">
      <w:pPr>
        <w:pStyle w:val="xDokBeginn"/>
        <w:jc w:val="center"/>
      </w:pPr>
    </w:p>
    <w:p w14:paraId="5B5F8541" w14:textId="77777777" w:rsidR="006038C7" w:rsidRDefault="006038C7">
      <w:pPr>
        <w:pStyle w:val="xDokBeginn"/>
      </w:pPr>
    </w:p>
    <w:p w14:paraId="7A87FBEE" w14:textId="77777777" w:rsidR="006038C7" w:rsidRDefault="006038C7">
      <w:pPr>
        <w:pStyle w:val="xDokBeginn"/>
      </w:pPr>
    </w:p>
    <w:p w14:paraId="4DD8DA30" w14:textId="77777777" w:rsidR="006038C7" w:rsidRDefault="006038C7">
      <w:pPr>
        <w:pStyle w:val="xDokBeginn"/>
      </w:pPr>
    </w:p>
    <w:p w14:paraId="13373FAD" w14:textId="77777777" w:rsidR="006038C7" w:rsidRDefault="006038C7">
      <w:pPr>
        <w:pStyle w:val="xDokBeginn"/>
      </w:pPr>
    </w:p>
    <w:p w14:paraId="49929A53" w14:textId="77777777" w:rsidR="006038C7" w:rsidRDefault="00085E5D">
      <w:pPr>
        <w:pStyle w:val="xDokBeginn"/>
      </w:pPr>
      <w:r>
        <w:rPr>
          <w:noProof/>
        </w:rPr>
        <mc:AlternateContent>
          <mc:Choice Requires="wps">
            <w:drawing>
              <wp:anchor distT="0" distB="0" distL="114300" distR="114300" simplePos="0" relativeHeight="251658752" behindDoc="1" locked="0" layoutInCell="1" allowOverlap="1" wp14:anchorId="721E566A" wp14:editId="10E61553">
                <wp:simplePos x="0" y="0"/>
                <wp:positionH relativeFrom="column">
                  <wp:posOffset>-539750</wp:posOffset>
                </wp:positionH>
                <wp:positionV relativeFrom="paragraph">
                  <wp:posOffset>-1089025</wp:posOffset>
                </wp:positionV>
                <wp:extent cx="262890" cy="2047875"/>
                <wp:effectExtent l="3175" t="0" r="635" b="317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2047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2FE42E" w14:textId="77777777" w:rsidR="00F65E6A" w:rsidRDefault="00F65E6A">
                            <w:pPr>
                              <w:jc w:val="left"/>
                              <w:rPr>
                                <w:rFonts w:ascii="Arial" w:hAnsi="Arial" w:cs="Arial"/>
                                <w:i/>
                                <w:sz w:val="14"/>
                                <w:szCs w:val="14"/>
                              </w:rPr>
                            </w:pPr>
                            <w:r>
                              <w:rPr>
                                <w:rFonts w:ascii="Arial" w:hAnsi="Arial" w:cs="Arial"/>
                                <w:i/>
                                <w:sz w:val="14"/>
                                <w:szCs w:val="14"/>
                              </w:rPr>
                              <w:t>Frühere Ausgabe: ##.##</w:t>
                            </w:r>
                          </w:p>
                        </w:txbxContent>
                      </wps:txbx>
                      <wps:bodyPr rot="0" vert="vert270" wrap="square" lIns="36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1E566A" id="Text Box 6" o:spid="_x0000_s1027" type="#_x0000_t202" style="position:absolute;left:0;text-align:left;margin-left:-42.5pt;margin-top:-85.75pt;width:20.7pt;height:16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" stroked="f">
                <v:textbox style="layout-flow:vertical;mso-layout-flow-alt:bottom-to-top" inset="1mm,0,0,0">
                  <w:txbxContent>
                    <w:p w14:paraId="512FE42E" w14:textId="77777777" w:rsidR="00F65E6A" w:rsidRDefault="00F65E6A">
                      <w:pPr>
                        <w:jc w:val="left"/>
                        <w:rPr>
                          <w:rFonts w:ascii="Arial" w:hAnsi="Arial" w:cs="Arial"/>
                          <w:i/>
                          <w:sz w:val="14"/>
                          <w:szCs w:val="14"/>
                        </w:rPr>
                      </w:pPr>
                      <w:r>
                        <w:rPr>
                          <w:rFonts w:ascii="Arial" w:hAnsi="Arial" w:cs="Arial"/>
                          <w:i/>
                          <w:sz w:val="14"/>
                          <w:szCs w:val="14"/>
                        </w:rPr>
                        <w:t>Frühere Ausgabe: ##.##</w:t>
                      </w:r>
                    </w:p>
                  </w:txbxContent>
                </v:textbox>
              </v:shape>
            </w:pict>
          </mc:Fallback>
        </mc:AlternateContent>
      </w:r>
    </w:p>
    <w:p w14:paraId="18375120" w14:textId="77777777" w:rsidR="006038C7" w:rsidRDefault="006038C7">
      <w:pPr>
        <w:pStyle w:val="xDokBeginn"/>
      </w:pPr>
    </w:p>
    <w:p w14:paraId="1D2FEC7A" w14:textId="77777777" w:rsidR="006038C7" w:rsidRDefault="006038C7">
      <w:pPr>
        <w:pStyle w:val="xDokBeginn"/>
      </w:pPr>
    </w:p>
    <w:p w14:paraId="528FD278" w14:textId="77777777" w:rsidR="006038C7" w:rsidRDefault="006038C7">
      <w:pPr>
        <w:pStyle w:val="xDokBeginn"/>
      </w:pPr>
    </w:p>
    <w:p w14:paraId="728A30BD" w14:textId="77777777" w:rsidR="006038C7" w:rsidRDefault="00085E5D">
      <w:pPr>
        <w:pStyle w:val="TitelTOCKopf"/>
        <w:rPr>
          <w:rFonts w:ascii="Times New Roman" w:hAnsi="Times New Roman"/>
        </w:rPr>
      </w:pPr>
      <w:r>
        <w:rPr>
          <w:rFonts w:ascii="Times New Roman" w:hAnsi="Times New Roman"/>
          <w:b/>
        </w:rPr>
        <w:t>Inhalt</w:t>
      </w:r>
      <w:r>
        <w:rPr>
          <w:rFonts w:ascii="Times New Roman" w:hAnsi="Times New Roman"/>
        </w:rPr>
        <w:tab/>
        <w:t>Seite</w:t>
      </w:r>
    </w:p>
    <w:p w14:paraId="3A7CB91F" w14:textId="77777777" w:rsidR="006038C7" w:rsidRDefault="00085E5D">
      <w:pPr>
        <w:pStyle w:val="Verzeichnis1"/>
        <w:spacing w:before="0" w:line="0" w:lineRule="atLeast"/>
        <w:rPr>
          <w:rFonts w:asciiTheme="minorHAnsi" w:eastAsiaTheme="minorEastAsia" w:hAnsiTheme="minorHAnsi" w:cstheme="minorBidi"/>
          <w:b w:val="0"/>
          <w:color w:val="auto"/>
          <w:sz w:val="22"/>
          <w:szCs w:val="22"/>
          <w:lang w:eastAsia="en-US"/>
        </w:rPr>
      </w:pPr>
      <w:r>
        <w:rPr>
          <w:rFonts w:ascii="Times New Roman" w:hAnsi="Times New Roman"/>
        </w:rPr>
        <w:fldChar w:fldCharType="begin"/>
      </w:r>
      <w:r>
        <w:rPr>
          <w:rFonts w:ascii="Times New Roman" w:hAnsi="Times New Roman"/>
        </w:rPr>
        <w:instrText xml:space="preserve"> TOC \o "1-2" \t "Überschrift 1;1;Überschrift 2;2;Überschrift 0;1;Überschrift Schrifttum;1;Anhang;1" </w:instrText>
      </w:r>
      <w:r>
        <w:rPr>
          <w:rFonts w:ascii="Times New Roman" w:hAnsi="Times New Roman"/>
        </w:rPr>
        <w:fldChar w:fldCharType="separate"/>
      </w:r>
      <w:r>
        <w:t>Vorbemerkung</w:t>
      </w:r>
      <w:r>
        <w:tab/>
      </w:r>
      <w:r>
        <w:fldChar w:fldCharType="begin"/>
      </w:r>
      <w:r>
        <w:instrText xml:space="preserve"> PAGEREF _Toc521510925 \h </w:instrText>
      </w:r>
      <w:r>
        <w:fldChar w:fldCharType="separate"/>
      </w:r>
      <w:r>
        <w:t>3</w:t>
      </w:r>
      <w:r>
        <w:fldChar w:fldCharType="end"/>
      </w:r>
    </w:p>
    <w:p w14:paraId="5DD6BAD8" w14:textId="77777777" w:rsidR="006038C7" w:rsidRDefault="00085E5D">
      <w:pPr>
        <w:pStyle w:val="Verzeichnis1"/>
        <w:rPr>
          <w:rFonts w:asciiTheme="minorHAnsi" w:eastAsiaTheme="minorEastAsia" w:hAnsiTheme="minorHAnsi" w:cstheme="minorBidi"/>
          <w:b w:val="0"/>
          <w:color w:val="auto"/>
          <w:sz w:val="22"/>
          <w:szCs w:val="22"/>
          <w:lang w:eastAsia="en-US"/>
        </w:rPr>
      </w:pPr>
      <w:r>
        <w:t>Einleitung</w:t>
      </w:r>
      <w:r>
        <w:tab/>
      </w:r>
      <w:r>
        <w:fldChar w:fldCharType="begin"/>
      </w:r>
      <w:r>
        <w:instrText xml:space="preserve"> PAGEREF _Toc521510926 \h </w:instrText>
      </w:r>
      <w:r>
        <w:fldChar w:fldCharType="separate"/>
      </w:r>
      <w:r>
        <w:t>4</w:t>
      </w:r>
      <w:r>
        <w:fldChar w:fldCharType="end"/>
      </w:r>
    </w:p>
    <w:p w14:paraId="11CACF7B" w14:textId="77777777" w:rsidR="006038C7" w:rsidRDefault="00085E5D">
      <w:pPr>
        <w:pStyle w:val="Verzeichnis1"/>
        <w:rPr>
          <w:rFonts w:asciiTheme="minorHAnsi" w:eastAsiaTheme="minorEastAsia" w:hAnsiTheme="minorHAnsi" w:cstheme="minorBidi"/>
          <w:b w:val="0"/>
          <w:color w:val="auto"/>
          <w:sz w:val="22"/>
          <w:szCs w:val="22"/>
          <w:lang w:eastAsia="en-US"/>
        </w:rPr>
      </w:pPr>
      <w:r>
        <w:t>1.</w:t>
      </w:r>
      <w:r>
        <w:rPr>
          <w:rFonts w:asciiTheme="minorHAnsi" w:eastAsiaTheme="minorEastAsia" w:hAnsiTheme="minorHAnsi" w:cstheme="minorBidi"/>
          <w:b w:val="0"/>
          <w:color w:val="auto"/>
          <w:sz w:val="22"/>
          <w:szCs w:val="22"/>
          <w:lang w:eastAsia="en-US"/>
        </w:rPr>
        <w:tab/>
      </w:r>
      <w:r>
        <w:t>Anwendungsbereich</w:t>
      </w:r>
      <w:r>
        <w:tab/>
      </w:r>
      <w:r>
        <w:fldChar w:fldCharType="begin"/>
      </w:r>
      <w:r>
        <w:instrText xml:space="preserve"> PAGEREF _Toc521510927 \h </w:instrText>
      </w:r>
      <w:r>
        <w:fldChar w:fldCharType="separate"/>
      </w:r>
      <w:r>
        <w:t>5</w:t>
      </w:r>
      <w:r>
        <w:fldChar w:fldCharType="end"/>
      </w:r>
    </w:p>
    <w:p w14:paraId="2C866173" w14:textId="77777777" w:rsidR="006038C7" w:rsidRDefault="00085E5D">
      <w:pPr>
        <w:pStyle w:val="Verzeichnis1"/>
        <w:rPr>
          <w:rFonts w:asciiTheme="minorHAnsi" w:eastAsiaTheme="minorEastAsia" w:hAnsiTheme="minorHAnsi" w:cstheme="minorBidi"/>
          <w:b w:val="0"/>
          <w:color w:val="auto"/>
          <w:sz w:val="22"/>
          <w:szCs w:val="22"/>
          <w:lang w:eastAsia="en-US"/>
        </w:rPr>
      </w:pPr>
      <w:r>
        <w:t>2.</w:t>
      </w:r>
      <w:r>
        <w:rPr>
          <w:rFonts w:asciiTheme="minorHAnsi" w:eastAsiaTheme="minorEastAsia" w:hAnsiTheme="minorHAnsi" w:cstheme="minorBidi"/>
          <w:b w:val="0"/>
          <w:color w:val="auto"/>
          <w:sz w:val="22"/>
          <w:szCs w:val="22"/>
          <w:lang w:eastAsia="en-US"/>
        </w:rPr>
        <w:tab/>
      </w:r>
      <w:r>
        <w:t>Abkürzungen</w:t>
      </w:r>
      <w:r>
        <w:tab/>
      </w:r>
      <w:r>
        <w:fldChar w:fldCharType="begin"/>
      </w:r>
      <w:r>
        <w:instrText xml:space="preserve"> PAGEREF _Toc521510928 \h </w:instrText>
      </w:r>
      <w:r>
        <w:fldChar w:fldCharType="separate"/>
      </w:r>
      <w:r>
        <w:t>6</w:t>
      </w:r>
      <w:r>
        <w:fldChar w:fldCharType="end"/>
      </w:r>
    </w:p>
    <w:p w14:paraId="3A55425C" w14:textId="77777777" w:rsidR="006038C7" w:rsidRDefault="00085E5D">
      <w:pPr>
        <w:pStyle w:val="Verzeichnis1"/>
        <w:rPr>
          <w:rFonts w:asciiTheme="minorHAnsi" w:eastAsiaTheme="minorEastAsia" w:hAnsiTheme="minorHAnsi" w:cstheme="minorBidi"/>
          <w:b w:val="0"/>
          <w:color w:val="auto"/>
          <w:sz w:val="22"/>
          <w:szCs w:val="22"/>
          <w:lang w:eastAsia="en-US"/>
        </w:rPr>
      </w:pPr>
      <w:r>
        <w:t>3.</w:t>
      </w:r>
      <w:r>
        <w:rPr>
          <w:rFonts w:asciiTheme="minorHAnsi" w:eastAsiaTheme="minorEastAsia" w:hAnsiTheme="minorHAnsi" w:cstheme="minorBidi"/>
          <w:b w:val="0"/>
          <w:color w:val="auto"/>
          <w:sz w:val="22"/>
          <w:szCs w:val="22"/>
          <w:lang w:eastAsia="en-US"/>
        </w:rPr>
        <w:tab/>
      </w:r>
      <w:r>
        <w:t>Grundkonzepte der Schnittstellendefinitionen</w:t>
      </w:r>
      <w:r>
        <w:tab/>
      </w:r>
      <w:r>
        <w:fldChar w:fldCharType="begin"/>
      </w:r>
      <w:r>
        <w:instrText xml:space="preserve"> PAGEREF _Toc521510929 \h </w:instrText>
      </w:r>
      <w:r>
        <w:fldChar w:fldCharType="separate"/>
      </w:r>
      <w:r>
        <w:t>7</w:t>
      </w:r>
      <w:r>
        <w:fldChar w:fldCharType="end"/>
      </w:r>
    </w:p>
    <w:p w14:paraId="73DF8522" w14:textId="77777777" w:rsidR="006038C7" w:rsidRDefault="00085E5D">
      <w:pPr>
        <w:pStyle w:val="Verzeichnis2"/>
        <w:rPr>
          <w:rFonts w:asciiTheme="minorHAnsi" w:eastAsiaTheme="minorEastAsia" w:hAnsiTheme="minorHAnsi" w:cstheme="minorBidi"/>
          <w:color w:val="auto"/>
          <w:sz w:val="22"/>
          <w:szCs w:val="22"/>
          <w:lang w:eastAsia="en-US"/>
        </w:rPr>
      </w:pPr>
      <w:r>
        <w:t>3.1</w:t>
      </w:r>
      <w:r>
        <w:rPr>
          <w:rFonts w:asciiTheme="minorHAnsi" w:eastAsiaTheme="minorEastAsia" w:hAnsiTheme="minorHAnsi" w:cstheme="minorBidi"/>
          <w:color w:val="auto"/>
          <w:sz w:val="22"/>
          <w:szCs w:val="22"/>
          <w:lang w:eastAsia="en-US"/>
        </w:rPr>
        <w:tab/>
      </w:r>
      <w:r>
        <w:t>Richtlinien-Konformität</w:t>
      </w:r>
      <w:r>
        <w:tab/>
      </w:r>
      <w:r>
        <w:fldChar w:fldCharType="begin"/>
      </w:r>
      <w:r>
        <w:instrText xml:space="preserve"> PAGEREF _Toc521510930 \h </w:instrText>
      </w:r>
      <w:r>
        <w:fldChar w:fldCharType="separate"/>
      </w:r>
      <w:r>
        <w:t>7</w:t>
      </w:r>
      <w:r>
        <w:fldChar w:fldCharType="end"/>
      </w:r>
    </w:p>
    <w:p w14:paraId="61034EA7" w14:textId="77777777" w:rsidR="006038C7" w:rsidRDefault="00085E5D">
      <w:pPr>
        <w:pStyle w:val="Verzeichnis2"/>
        <w:rPr>
          <w:rFonts w:asciiTheme="minorHAnsi" w:eastAsiaTheme="minorEastAsia" w:hAnsiTheme="minorHAnsi" w:cstheme="minorBidi"/>
          <w:color w:val="auto"/>
          <w:sz w:val="22"/>
          <w:szCs w:val="22"/>
          <w:lang w:eastAsia="en-US"/>
        </w:rPr>
      </w:pPr>
      <w:r>
        <w:rPr>
          <w:color w:val="auto"/>
        </w:rPr>
        <w:t>3.2</w:t>
      </w:r>
      <w:r>
        <w:rPr>
          <w:rFonts w:asciiTheme="minorHAnsi" w:eastAsiaTheme="minorEastAsia" w:hAnsiTheme="minorHAnsi" w:cstheme="minorBidi"/>
          <w:color w:val="auto"/>
          <w:sz w:val="22"/>
          <w:szCs w:val="22"/>
          <w:lang w:eastAsia="en-US"/>
        </w:rPr>
        <w:tab/>
      </w:r>
      <w:r>
        <w:rPr>
          <w:color w:val="auto"/>
        </w:rPr>
        <w:t>Beschreibung der Interpretation von Schnittstellendefinitionen</w:t>
      </w:r>
      <w:r>
        <w:tab/>
      </w:r>
      <w:r>
        <w:fldChar w:fldCharType="begin"/>
      </w:r>
      <w:r>
        <w:instrText xml:space="preserve"> PAGEREF _Toc521510931 \h </w:instrText>
      </w:r>
      <w:r>
        <w:fldChar w:fldCharType="separate"/>
      </w:r>
      <w:r>
        <w:t>7</w:t>
      </w:r>
      <w:r>
        <w:fldChar w:fldCharType="end"/>
      </w:r>
    </w:p>
    <w:p w14:paraId="56ED4CAF" w14:textId="77777777" w:rsidR="006038C7" w:rsidRDefault="00085E5D">
      <w:pPr>
        <w:pStyle w:val="Verzeichnis2"/>
        <w:rPr>
          <w:rFonts w:asciiTheme="minorHAnsi" w:eastAsiaTheme="minorEastAsia" w:hAnsiTheme="minorHAnsi" w:cstheme="minorBidi"/>
          <w:color w:val="auto"/>
          <w:sz w:val="22"/>
          <w:szCs w:val="22"/>
          <w:lang w:eastAsia="en-US"/>
        </w:rPr>
      </w:pPr>
      <w:r>
        <w:t>3.3</w:t>
      </w:r>
      <w:r>
        <w:rPr>
          <w:rFonts w:asciiTheme="minorHAnsi" w:eastAsiaTheme="minorEastAsia" w:hAnsiTheme="minorHAnsi" w:cstheme="minorBidi"/>
          <w:color w:val="auto"/>
          <w:sz w:val="22"/>
          <w:szCs w:val="22"/>
          <w:lang w:eastAsia="en-US"/>
        </w:rPr>
        <w:tab/>
      </w:r>
      <w:r>
        <w:t>Datentypen</w:t>
      </w:r>
      <w:r>
        <w:tab/>
      </w:r>
      <w:r>
        <w:fldChar w:fldCharType="begin"/>
      </w:r>
      <w:r>
        <w:instrText xml:space="preserve"> PAGEREF _Toc521510932 \h </w:instrText>
      </w:r>
      <w:r>
        <w:fldChar w:fldCharType="separate"/>
      </w:r>
      <w:r>
        <w:t>7</w:t>
      </w:r>
      <w:r>
        <w:fldChar w:fldCharType="end"/>
      </w:r>
    </w:p>
    <w:p w14:paraId="68A3C49E" w14:textId="77777777" w:rsidR="006038C7" w:rsidRDefault="00085E5D">
      <w:pPr>
        <w:pStyle w:val="Verzeichnis2"/>
        <w:rPr>
          <w:rFonts w:asciiTheme="minorHAnsi" w:eastAsiaTheme="minorEastAsia" w:hAnsiTheme="minorHAnsi" w:cstheme="minorBidi"/>
          <w:color w:val="auto"/>
          <w:sz w:val="22"/>
          <w:szCs w:val="22"/>
          <w:lang w:eastAsia="en-US"/>
        </w:rPr>
      </w:pPr>
      <w:r>
        <w:rPr>
          <w:color w:val="auto"/>
        </w:rPr>
        <w:t>3.4</w:t>
      </w:r>
      <w:r>
        <w:rPr>
          <w:rFonts w:asciiTheme="minorHAnsi" w:eastAsiaTheme="minorEastAsia" w:hAnsiTheme="minorHAnsi" w:cstheme="minorBidi"/>
          <w:color w:val="auto"/>
          <w:sz w:val="22"/>
          <w:szCs w:val="22"/>
          <w:lang w:eastAsia="en-US"/>
        </w:rPr>
        <w:tab/>
      </w:r>
      <w:r>
        <w:rPr>
          <w:color w:val="auto"/>
        </w:rPr>
        <w:t>Default Values</w:t>
      </w:r>
      <w:r>
        <w:tab/>
      </w:r>
      <w:r>
        <w:fldChar w:fldCharType="begin"/>
      </w:r>
      <w:r>
        <w:instrText xml:space="preserve"> PAGEREF _Toc521510933 \h </w:instrText>
      </w:r>
      <w:r>
        <w:fldChar w:fldCharType="separate"/>
      </w:r>
      <w:r>
        <w:t>8</w:t>
      </w:r>
      <w:r>
        <w:fldChar w:fldCharType="end"/>
      </w:r>
    </w:p>
    <w:p w14:paraId="6DBAC294" w14:textId="77777777" w:rsidR="006038C7" w:rsidRDefault="00085E5D">
      <w:pPr>
        <w:pStyle w:val="Verzeichnis1"/>
        <w:rPr>
          <w:rFonts w:asciiTheme="minorHAnsi" w:eastAsiaTheme="minorEastAsia" w:hAnsiTheme="minorHAnsi" w:cstheme="minorBidi"/>
          <w:b w:val="0"/>
          <w:color w:val="auto"/>
          <w:sz w:val="22"/>
          <w:szCs w:val="22"/>
          <w:lang w:eastAsia="en-US"/>
        </w:rPr>
      </w:pPr>
      <w:r>
        <w:t>4.</w:t>
      </w:r>
      <w:r>
        <w:rPr>
          <w:rFonts w:asciiTheme="minorHAnsi" w:eastAsiaTheme="minorEastAsia" w:hAnsiTheme="minorHAnsi" w:cstheme="minorBidi"/>
          <w:b w:val="0"/>
          <w:color w:val="auto"/>
          <w:sz w:val="22"/>
          <w:szCs w:val="22"/>
          <w:lang w:eastAsia="en-US"/>
        </w:rPr>
        <w:tab/>
      </w:r>
      <w:r>
        <w:t>Allgemeine Definitionen</w:t>
      </w:r>
      <w:r>
        <w:tab/>
      </w:r>
      <w:r>
        <w:fldChar w:fldCharType="begin"/>
      </w:r>
      <w:r>
        <w:instrText xml:space="preserve"> PAGEREF _Toc521510934 \h </w:instrText>
      </w:r>
      <w:r>
        <w:fldChar w:fldCharType="separate"/>
      </w:r>
      <w:r>
        <w:t>9</w:t>
      </w:r>
      <w:r>
        <w:fldChar w:fldCharType="end"/>
      </w:r>
    </w:p>
    <w:p w14:paraId="30C79829" w14:textId="77777777" w:rsidR="006038C7" w:rsidRDefault="00085E5D">
      <w:pPr>
        <w:pStyle w:val="Verzeichnis2"/>
        <w:rPr>
          <w:rFonts w:asciiTheme="minorHAnsi" w:eastAsiaTheme="minorEastAsia" w:hAnsiTheme="minorHAnsi" w:cstheme="minorBidi"/>
          <w:color w:val="auto"/>
          <w:sz w:val="22"/>
          <w:szCs w:val="22"/>
          <w:lang w:val="en-US" w:eastAsia="en-US"/>
        </w:rPr>
      </w:pPr>
      <w:r>
        <w:rPr>
          <w:color w:val="auto"/>
          <w:lang w:val="en-US"/>
        </w:rPr>
        <w:t>4.1</w:t>
      </w:r>
      <w:r>
        <w:rPr>
          <w:rFonts w:asciiTheme="minorHAnsi" w:eastAsiaTheme="minorEastAsia" w:hAnsiTheme="minorHAnsi" w:cstheme="minorBidi"/>
          <w:color w:val="auto"/>
          <w:sz w:val="22"/>
          <w:szCs w:val="22"/>
          <w:lang w:val="en-US" w:eastAsia="en-US"/>
        </w:rPr>
        <w:tab/>
      </w:r>
      <w:r>
        <w:rPr>
          <w:color w:val="auto"/>
          <w:lang w:val="en-US"/>
        </w:rPr>
        <w:t>TagName</w:t>
      </w:r>
      <w:r>
        <w:rPr>
          <w:lang w:val="en-US"/>
        </w:rPr>
        <w:tab/>
      </w:r>
      <w:r>
        <w:fldChar w:fldCharType="begin"/>
      </w:r>
      <w:r>
        <w:rPr>
          <w:lang w:val="en-US"/>
        </w:rPr>
        <w:instrText xml:space="preserve"> PAGEREF _Toc521510935 \h </w:instrText>
      </w:r>
      <w:r>
        <w:fldChar w:fldCharType="separate"/>
      </w:r>
      <w:r>
        <w:rPr>
          <w:lang w:val="en-US"/>
        </w:rPr>
        <w:t>9</w:t>
      </w:r>
      <w:r>
        <w:fldChar w:fldCharType="end"/>
      </w:r>
    </w:p>
    <w:p w14:paraId="7425220D" w14:textId="77777777" w:rsidR="006038C7" w:rsidRDefault="00085E5D">
      <w:pPr>
        <w:pStyle w:val="Verzeichnis2"/>
        <w:rPr>
          <w:rFonts w:asciiTheme="minorHAnsi" w:eastAsiaTheme="minorEastAsia" w:hAnsiTheme="minorHAnsi" w:cstheme="minorBidi"/>
          <w:color w:val="auto"/>
          <w:sz w:val="22"/>
          <w:szCs w:val="22"/>
          <w:lang w:val="en-US" w:eastAsia="en-US"/>
        </w:rPr>
      </w:pPr>
      <w:r>
        <w:rPr>
          <w:color w:val="auto"/>
          <w:lang w:val="en-US"/>
        </w:rPr>
        <w:t>4.2</w:t>
      </w:r>
      <w:r>
        <w:rPr>
          <w:rFonts w:asciiTheme="minorHAnsi" w:eastAsiaTheme="minorEastAsia" w:hAnsiTheme="minorHAnsi" w:cstheme="minorBidi"/>
          <w:color w:val="auto"/>
          <w:sz w:val="22"/>
          <w:szCs w:val="22"/>
          <w:lang w:val="en-US" w:eastAsia="en-US"/>
        </w:rPr>
        <w:tab/>
      </w:r>
      <w:r>
        <w:rPr>
          <w:color w:val="auto"/>
          <w:lang w:val="en-US"/>
        </w:rPr>
        <w:t>TagDescription</w:t>
      </w:r>
      <w:r>
        <w:rPr>
          <w:lang w:val="en-US"/>
        </w:rPr>
        <w:tab/>
      </w:r>
      <w:r>
        <w:fldChar w:fldCharType="begin"/>
      </w:r>
      <w:r>
        <w:rPr>
          <w:lang w:val="en-US"/>
        </w:rPr>
        <w:instrText xml:space="preserve"> PAGEREF _Toc521510936 \h </w:instrText>
      </w:r>
      <w:r>
        <w:fldChar w:fldCharType="separate"/>
      </w:r>
      <w:r>
        <w:rPr>
          <w:lang w:val="en-US"/>
        </w:rPr>
        <w:t>9</w:t>
      </w:r>
      <w:r>
        <w:fldChar w:fldCharType="end"/>
      </w:r>
    </w:p>
    <w:p w14:paraId="4F983FA9" w14:textId="77777777" w:rsidR="006038C7" w:rsidRDefault="00085E5D">
      <w:pPr>
        <w:pStyle w:val="Verzeichnis2"/>
        <w:rPr>
          <w:rFonts w:asciiTheme="minorHAnsi" w:eastAsiaTheme="minorEastAsia" w:hAnsiTheme="minorHAnsi" w:cstheme="minorBidi"/>
          <w:color w:val="auto"/>
          <w:sz w:val="22"/>
          <w:szCs w:val="22"/>
          <w:lang w:val="en-US" w:eastAsia="en-US"/>
        </w:rPr>
      </w:pPr>
      <w:r>
        <w:rPr>
          <w:color w:val="auto"/>
          <w:lang w:val="en-US"/>
        </w:rPr>
        <w:t>4.3</w:t>
      </w:r>
      <w:r>
        <w:rPr>
          <w:rFonts w:asciiTheme="minorHAnsi" w:eastAsiaTheme="minorEastAsia" w:hAnsiTheme="minorHAnsi" w:cstheme="minorBidi"/>
          <w:color w:val="auto"/>
          <w:sz w:val="22"/>
          <w:szCs w:val="22"/>
          <w:lang w:val="en-US" w:eastAsia="en-US"/>
        </w:rPr>
        <w:tab/>
      </w:r>
      <w:r>
        <w:rPr>
          <w:color w:val="auto"/>
          <w:lang w:val="en-US"/>
        </w:rPr>
        <w:t>OSLevel</w:t>
      </w:r>
      <w:r>
        <w:rPr>
          <w:lang w:val="en-US"/>
        </w:rPr>
        <w:tab/>
      </w:r>
      <w:r>
        <w:fldChar w:fldCharType="begin"/>
      </w:r>
      <w:r>
        <w:rPr>
          <w:lang w:val="en-US"/>
        </w:rPr>
        <w:instrText xml:space="preserve"> PAGEREF _Toc521510937 \h </w:instrText>
      </w:r>
      <w:r>
        <w:fldChar w:fldCharType="separate"/>
      </w:r>
      <w:r>
        <w:rPr>
          <w:lang w:val="en-US"/>
        </w:rPr>
        <w:t>9</w:t>
      </w:r>
      <w:r>
        <w:fldChar w:fldCharType="end"/>
      </w:r>
    </w:p>
    <w:p w14:paraId="1ECF28D0" w14:textId="77777777" w:rsidR="006038C7" w:rsidRDefault="00085E5D">
      <w:pPr>
        <w:pStyle w:val="Verzeichnis2"/>
        <w:rPr>
          <w:rFonts w:asciiTheme="minorHAnsi" w:eastAsiaTheme="minorEastAsia" w:hAnsiTheme="minorHAnsi" w:cstheme="minorBidi"/>
          <w:color w:val="auto"/>
          <w:sz w:val="22"/>
          <w:szCs w:val="22"/>
          <w:lang w:val="en-US" w:eastAsia="en-US"/>
        </w:rPr>
      </w:pPr>
      <w:r>
        <w:rPr>
          <w:color w:val="auto"/>
          <w:lang w:val="en-US"/>
        </w:rPr>
        <w:t>4.4</w:t>
      </w:r>
      <w:r>
        <w:rPr>
          <w:rFonts w:asciiTheme="minorHAnsi" w:eastAsiaTheme="minorEastAsia" w:hAnsiTheme="minorHAnsi" w:cstheme="minorBidi"/>
          <w:color w:val="auto"/>
          <w:sz w:val="22"/>
          <w:szCs w:val="22"/>
          <w:lang w:val="en-US" w:eastAsia="en-US"/>
        </w:rPr>
        <w:tab/>
      </w:r>
      <w:r>
        <w:rPr>
          <w:color w:val="auto"/>
          <w:lang w:val="en-US"/>
        </w:rPr>
        <w:t>WQC</w:t>
      </w:r>
      <w:r>
        <w:rPr>
          <w:lang w:val="en-US"/>
        </w:rPr>
        <w:tab/>
      </w:r>
      <w:r>
        <w:fldChar w:fldCharType="begin"/>
      </w:r>
      <w:r>
        <w:rPr>
          <w:lang w:val="en-US"/>
        </w:rPr>
        <w:instrText xml:space="preserve"> PAGEREF _Toc521510938 \h </w:instrText>
      </w:r>
      <w:r>
        <w:fldChar w:fldCharType="separate"/>
      </w:r>
      <w:r>
        <w:rPr>
          <w:lang w:val="en-US"/>
        </w:rPr>
        <w:t>10</w:t>
      </w:r>
      <w:r>
        <w:fldChar w:fldCharType="end"/>
      </w:r>
    </w:p>
    <w:p w14:paraId="0C5D750E" w14:textId="77777777" w:rsidR="006038C7" w:rsidRDefault="00085E5D">
      <w:pPr>
        <w:pStyle w:val="Verzeichnis2"/>
        <w:rPr>
          <w:rFonts w:asciiTheme="minorHAnsi" w:eastAsiaTheme="minorEastAsia" w:hAnsiTheme="minorHAnsi" w:cstheme="minorBidi"/>
          <w:color w:val="auto"/>
          <w:sz w:val="22"/>
          <w:szCs w:val="22"/>
          <w:lang w:val="en-US" w:eastAsia="en-US"/>
        </w:rPr>
      </w:pPr>
      <w:r>
        <w:rPr>
          <w:color w:val="auto"/>
          <w:lang w:val="en-US"/>
        </w:rPr>
        <w:t>4.5</w:t>
      </w:r>
      <w:r>
        <w:rPr>
          <w:rFonts w:asciiTheme="minorHAnsi" w:eastAsiaTheme="minorEastAsia" w:hAnsiTheme="minorHAnsi" w:cstheme="minorBidi"/>
          <w:color w:val="auto"/>
          <w:sz w:val="22"/>
          <w:szCs w:val="22"/>
          <w:lang w:val="en-US" w:eastAsia="en-US"/>
        </w:rPr>
        <w:tab/>
      </w:r>
      <w:r>
        <w:rPr>
          <w:color w:val="auto"/>
          <w:lang w:val="en-US"/>
        </w:rPr>
        <w:t>ScaleSettings</w:t>
      </w:r>
      <w:r>
        <w:rPr>
          <w:lang w:val="en-US"/>
        </w:rPr>
        <w:tab/>
      </w:r>
      <w:r>
        <w:fldChar w:fldCharType="begin"/>
      </w:r>
      <w:r>
        <w:rPr>
          <w:lang w:val="en-US"/>
        </w:rPr>
        <w:instrText xml:space="preserve"> PAGEREF _Toc521510939 \h </w:instrText>
      </w:r>
      <w:r>
        <w:fldChar w:fldCharType="separate"/>
      </w:r>
      <w:r>
        <w:rPr>
          <w:lang w:val="en-US"/>
        </w:rPr>
        <w:t>11</w:t>
      </w:r>
      <w:r>
        <w:fldChar w:fldCharType="end"/>
      </w:r>
    </w:p>
    <w:p w14:paraId="7860441E" w14:textId="77777777" w:rsidR="006038C7" w:rsidRDefault="00085E5D">
      <w:pPr>
        <w:pStyle w:val="Verzeichnis2"/>
        <w:rPr>
          <w:rFonts w:asciiTheme="minorHAnsi" w:eastAsiaTheme="minorEastAsia" w:hAnsiTheme="minorHAnsi" w:cstheme="minorBidi"/>
          <w:color w:val="auto"/>
          <w:sz w:val="22"/>
          <w:szCs w:val="22"/>
          <w:lang w:val="en-US" w:eastAsia="en-US"/>
        </w:rPr>
      </w:pPr>
      <w:r>
        <w:rPr>
          <w:color w:val="auto"/>
          <w:lang w:val="en-US"/>
        </w:rPr>
        <w:t>4.6</w:t>
      </w:r>
      <w:r>
        <w:rPr>
          <w:rFonts w:asciiTheme="minorHAnsi" w:eastAsiaTheme="minorEastAsia" w:hAnsiTheme="minorHAnsi" w:cstheme="minorBidi"/>
          <w:color w:val="auto"/>
          <w:sz w:val="22"/>
          <w:szCs w:val="22"/>
          <w:lang w:val="en-US" w:eastAsia="en-US"/>
        </w:rPr>
        <w:tab/>
      </w:r>
      <w:r>
        <w:rPr>
          <w:color w:val="auto"/>
          <w:lang w:val="en-US"/>
        </w:rPr>
        <w:t>UnitSettings</w:t>
      </w:r>
      <w:r>
        <w:rPr>
          <w:lang w:val="en-US"/>
        </w:rPr>
        <w:tab/>
      </w:r>
      <w:r>
        <w:fldChar w:fldCharType="begin"/>
      </w:r>
      <w:r>
        <w:rPr>
          <w:lang w:val="en-US"/>
        </w:rPr>
        <w:instrText xml:space="preserve"> PAGEREF _Toc521510940 \h </w:instrText>
      </w:r>
      <w:r>
        <w:fldChar w:fldCharType="separate"/>
      </w:r>
      <w:r>
        <w:rPr>
          <w:lang w:val="en-US"/>
        </w:rPr>
        <w:t>12</w:t>
      </w:r>
      <w:r>
        <w:fldChar w:fldCharType="end"/>
      </w:r>
    </w:p>
    <w:p w14:paraId="20222F48" w14:textId="77777777" w:rsidR="006038C7" w:rsidRDefault="00085E5D">
      <w:pPr>
        <w:pStyle w:val="Verzeichnis2"/>
        <w:rPr>
          <w:rFonts w:asciiTheme="minorHAnsi" w:eastAsiaTheme="minorEastAsia" w:hAnsiTheme="minorHAnsi" w:cstheme="minorBidi"/>
          <w:color w:val="auto"/>
          <w:sz w:val="22"/>
          <w:szCs w:val="22"/>
          <w:lang w:val="en-US" w:eastAsia="en-US"/>
        </w:rPr>
      </w:pPr>
      <w:r>
        <w:rPr>
          <w:color w:val="auto"/>
          <w:lang w:val="en-US"/>
        </w:rPr>
        <w:t>4.7</w:t>
      </w:r>
      <w:r>
        <w:rPr>
          <w:rFonts w:asciiTheme="minorHAnsi" w:eastAsiaTheme="minorEastAsia" w:hAnsiTheme="minorHAnsi" w:cstheme="minorBidi"/>
          <w:color w:val="auto"/>
          <w:sz w:val="22"/>
          <w:szCs w:val="22"/>
          <w:lang w:val="en-US" w:eastAsia="en-US"/>
        </w:rPr>
        <w:tab/>
      </w:r>
      <w:r>
        <w:rPr>
          <w:color w:val="auto"/>
          <w:lang w:val="en-US"/>
        </w:rPr>
        <w:t>ValueLimitation</w:t>
      </w:r>
      <w:r>
        <w:rPr>
          <w:lang w:val="en-US"/>
        </w:rPr>
        <w:tab/>
      </w:r>
      <w:r>
        <w:fldChar w:fldCharType="begin"/>
      </w:r>
      <w:r>
        <w:rPr>
          <w:lang w:val="en-US"/>
        </w:rPr>
        <w:instrText xml:space="preserve"> PAGEREF _Toc521510941 \h </w:instrText>
      </w:r>
      <w:r>
        <w:fldChar w:fldCharType="separate"/>
      </w:r>
      <w:r>
        <w:rPr>
          <w:lang w:val="en-US"/>
        </w:rPr>
        <w:t>14</w:t>
      </w:r>
      <w:r>
        <w:fldChar w:fldCharType="end"/>
      </w:r>
    </w:p>
    <w:p w14:paraId="5A7CA4B6" w14:textId="77777777" w:rsidR="006038C7" w:rsidRDefault="00085E5D">
      <w:pPr>
        <w:pStyle w:val="Verzeichnis2"/>
        <w:rPr>
          <w:rFonts w:asciiTheme="minorHAnsi" w:eastAsiaTheme="minorEastAsia" w:hAnsiTheme="minorHAnsi" w:cstheme="minorBidi"/>
          <w:color w:val="auto"/>
          <w:sz w:val="22"/>
          <w:szCs w:val="22"/>
          <w:lang w:val="en-US" w:eastAsia="en-US"/>
        </w:rPr>
      </w:pPr>
      <w:r>
        <w:rPr>
          <w:color w:val="auto"/>
          <w:lang w:val="en-US"/>
        </w:rPr>
        <w:t>4.8</w:t>
      </w:r>
      <w:r>
        <w:rPr>
          <w:rFonts w:asciiTheme="minorHAnsi" w:eastAsiaTheme="minorEastAsia" w:hAnsiTheme="minorHAnsi" w:cstheme="minorBidi"/>
          <w:color w:val="auto"/>
          <w:sz w:val="22"/>
          <w:szCs w:val="22"/>
          <w:lang w:val="en-US" w:eastAsia="en-US"/>
        </w:rPr>
        <w:tab/>
      </w:r>
      <w:r>
        <w:rPr>
          <w:color w:val="auto"/>
          <w:lang w:val="en-US"/>
        </w:rPr>
        <w:t>OperationModes</w:t>
      </w:r>
      <w:r>
        <w:rPr>
          <w:lang w:val="en-US"/>
        </w:rPr>
        <w:tab/>
      </w:r>
      <w:r>
        <w:fldChar w:fldCharType="begin"/>
      </w:r>
      <w:r>
        <w:rPr>
          <w:lang w:val="en-US"/>
        </w:rPr>
        <w:instrText xml:space="preserve"> PAGEREF _Toc521510942 \h </w:instrText>
      </w:r>
      <w:r>
        <w:fldChar w:fldCharType="separate"/>
      </w:r>
      <w:r>
        <w:rPr>
          <w:lang w:val="en-US"/>
        </w:rPr>
        <w:t>15</w:t>
      </w:r>
      <w:r>
        <w:fldChar w:fldCharType="end"/>
      </w:r>
    </w:p>
    <w:p w14:paraId="7AC7C5DC" w14:textId="77777777" w:rsidR="006038C7" w:rsidRDefault="00085E5D">
      <w:pPr>
        <w:pStyle w:val="Verzeichnis2"/>
        <w:rPr>
          <w:rFonts w:asciiTheme="minorHAnsi" w:eastAsiaTheme="minorEastAsia" w:hAnsiTheme="minorHAnsi" w:cstheme="minorBidi"/>
          <w:color w:val="auto"/>
          <w:sz w:val="22"/>
          <w:szCs w:val="22"/>
          <w:lang w:val="en-US" w:eastAsia="en-US"/>
        </w:rPr>
      </w:pPr>
      <w:r>
        <w:rPr>
          <w:color w:val="auto"/>
          <w:lang w:val="en-US"/>
        </w:rPr>
        <w:t>4.9</w:t>
      </w:r>
      <w:r>
        <w:rPr>
          <w:rFonts w:asciiTheme="minorHAnsi" w:eastAsiaTheme="minorEastAsia" w:hAnsiTheme="minorHAnsi" w:cstheme="minorBidi"/>
          <w:color w:val="auto"/>
          <w:sz w:val="22"/>
          <w:szCs w:val="22"/>
          <w:lang w:val="en-US" w:eastAsia="en-US"/>
        </w:rPr>
        <w:tab/>
      </w:r>
      <w:r>
        <w:rPr>
          <w:color w:val="auto"/>
          <w:lang w:val="en-US"/>
        </w:rPr>
        <w:t>Handshake Verfahren</w:t>
      </w:r>
      <w:r>
        <w:rPr>
          <w:lang w:val="en-US"/>
        </w:rPr>
        <w:tab/>
      </w:r>
      <w:r>
        <w:fldChar w:fldCharType="begin"/>
      </w:r>
      <w:r>
        <w:rPr>
          <w:lang w:val="en-US"/>
        </w:rPr>
        <w:instrText xml:space="preserve"> PAGEREF _Toc521510943 \h </w:instrText>
      </w:r>
      <w:r>
        <w:fldChar w:fldCharType="separate"/>
      </w:r>
      <w:r>
        <w:rPr>
          <w:lang w:val="en-US"/>
        </w:rPr>
        <w:t>23</w:t>
      </w:r>
      <w:r>
        <w:fldChar w:fldCharType="end"/>
      </w:r>
    </w:p>
    <w:p w14:paraId="5CFE90C4" w14:textId="77777777" w:rsidR="006038C7" w:rsidRDefault="00085E5D">
      <w:pPr>
        <w:pStyle w:val="Verzeichnis2"/>
        <w:rPr>
          <w:rFonts w:asciiTheme="minorHAnsi" w:eastAsiaTheme="minorEastAsia" w:hAnsiTheme="minorHAnsi" w:cstheme="minorBidi"/>
          <w:color w:val="auto"/>
          <w:sz w:val="22"/>
          <w:szCs w:val="22"/>
          <w:lang w:val="en-US" w:eastAsia="en-US"/>
        </w:rPr>
      </w:pPr>
      <w:r>
        <w:rPr>
          <w:color w:val="auto"/>
          <w:lang w:val="en-US"/>
        </w:rPr>
        <w:t>4.10</w:t>
      </w:r>
      <w:r>
        <w:rPr>
          <w:rFonts w:asciiTheme="minorHAnsi" w:eastAsiaTheme="minorEastAsia" w:hAnsiTheme="minorHAnsi" w:cstheme="minorBidi"/>
          <w:color w:val="auto"/>
          <w:sz w:val="22"/>
          <w:szCs w:val="22"/>
          <w:lang w:val="en-US" w:eastAsia="en-US"/>
        </w:rPr>
        <w:tab/>
      </w:r>
      <w:r>
        <w:rPr>
          <w:color w:val="auto"/>
          <w:lang w:val="en-US"/>
        </w:rPr>
        <w:t>Interlocks</w:t>
      </w:r>
      <w:r>
        <w:rPr>
          <w:lang w:val="en-US"/>
        </w:rPr>
        <w:tab/>
      </w:r>
      <w:r>
        <w:fldChar w:fldCharType="begin"/>
      </w:r>
      <w:r>
        <w:rPr>
          <w:lang w:val="en-US"/>
        </w:rPr>
        <w:instrText xml:space="preserve"> PAGEREF _Toc521510944 \h </w:instrText>
      </w:r>
      <w:r>
        <w:fldChar w:fldCharType="separate"/>
      </w:r>
      <w:r>
        <w:rPr>
          <w:lang w:val="en-US"/>
        </w:rPr>
        <w:t>24</w:t>
      </w:r>
      <w:r>
        <w:fldChar w:fldCharType="end"/>
      </w:r>
    </w:p>
    <w:p w14:paraId="2D04952F" w14:textId="77777777" w:rsidR="006038C7" w:rsidRDefault="00085E5D">
      <w:pPr>
        <w:pStyle w:val="Verzeichnis2"/>
        <w:rPr>
          <w:rFonts w:asciiTheme="minorHAnsi" w:eastAsiaTheme="minorEastAsia" w:hAnsiTheme="minorHAnsi" w:cstheme="minorBidi"/>
          <w:color w:val="auto"/>
          <w:sz w:val="22"/>
          <w:szCs w:val="22"/>
          <w:lang w:val="en-US" w:eastAsia="en-US"/>
        </w:rPr>
      </w:pPr>
      <w:r>
        <w:rPr>
          <w:color w:val="auto"/>
          <w:lang w:val="en-US"/>
        </w:rPr>
        <w:t>4.11</w:t>
      </w:r>
      <w:r>
        <w:rPr>
          <w:rFonts w:asciiTheme="minorHAnsi" w:eastAsiaTheme="minorEastAsia" w:hAnsiTheme="minorHAnsi" w:cstheme="minorBidi"/>
          <w:color w:val="auto"/>
          <w:sz w:val="22"/>
          <w:szCs w:val="22"/>
          <w:lang w:val="en-US" w:eastAsia="en-US"/>
        </w:rPr>
        <w:tab/>
      </w:r>
      <w:r>
        <w:rPr>
          <w:color w:val="auto"/>
          <w:lang w:val="en-US"/>
        </w:rPr>
        <w:t>Feedback Monitoring</w:t>
      </w:r>
      <w:r>
        <w:rPr>
          <w:lang w:val="en-US"/>
        </w:rPr>
        <w:tab/>
      </w:r>
      <w:r>
        <w:fldChar w:fldCharType="begin"/>
      </w:r>
      <w:r>
        <w:rPr>
          <w:lang w:val="en-US"/>
        </w:rPr>
        <w:instrText xml:space="preserve"> PAGEREF _Toc521510945 \h </w:instrText>
      </w:r>
      <w:r>
        <w:fldChar w:fldCharType="separate"/>
      </w:r>
      <w:r>
        <w:rPr>
          <w:lang w:val="en-US"/>
        </w:rPr>
        <w:t>25</w:t>
      </w:r>
      <w:r>
        <w:fldChar w:fldCharType="end"/>
      </w:r>
    </w:p>
    <w:p w14:paraId="23DBE7B8" w14:textId="77777777" w:rsidR="006038C7" w:rsidRDefault="00085E5D">
      <w:pPr>
        <w:pStyle w:val="Verzeichnis2"/>
        <w:rPr>
          <w:rFonts w:asciiTheme="minorHAnsi" w:eastAsiaTheme="minorEastAsia" w:hAnsiTheme="minorHAnsi" w:cstheme="minorBidi"/>
          <w:color w:val="auto"/>
          <w:sz w:val="22"/>
          <w:szCs w:val="22"/>
          <w:lang w:eastAsia="en-US"/>
        </w:rPr>
      </w:pPr>
      <w:r>
        <w:rPr>
          <w:color w:val="auto"/>
        </w:rPr>
        <w:t>4.12</w:t>
      </w:r>
      <w:r>
        <w:rPr>
          <w:rFonts w:asciiTheme="minorHAnsi" w:eastAsiaTheme="minorEastAsia" w:hAnsiTheme="minorHAnsi" w:cstheme="minorBidi"/>
          <w:color w:val="auto"/>
          <w:sz w:val="22"/>
          <w:szCs w:val="22"/>
          <w:lang w:eastAsia="en-US"/>
        </w:rPr>
        <w:tab/>
      </w:r>
      <w:r>
        <w:rPr>
          <w:color w:val="auto"/>
        </w:rPr>
        <w:t>Reset</w:t>
      </w:r>
      <w:r>
        <w:tab/>
      </w:r>
      <w:r>
        <w:fldChar w:fldCharType="begin"/>
      </w:r>
      <w:r>
        <w:instrText xml:space="preserve"> PAGEREF _Toc521510946 \h </w:instrText>
      </w:r>
      <w:r>
        <w:fldChar w:fldCharType="separate"/>
      </w:r>
      <w:r>
        <w:t>26</w:t>
      </w:r>
      <w:r>
        <w:fldChar w:fldCharType="end"/>
      </w:r>
    </w:p>
    <w:p w14:paraId="465547CC" w14:textId="77777777" w:rsidR="006038C7" w:rsidRDefault="00085E5D">
      <w:pPr>
        <w:pStyle w:val="Verzeichnis2"/>
        <w:rPr>
          <w:rFonts w:asciiTheme="minorHAnsi" w:eastAsiaTheme="minorEastAsia" w:hAnsiTheme="minorHAnsi" w:cstheme="minorBidi"/>
          <w:color w:val="auto"/>
          <w:sz w:val="22"/>
          <w:szCs w:val="22"/>
          <w:lang w:eastAsia="en-US"/>
        </w:rPr>
      </w:pPr>
      <w:r>
        <w:rPr>
          <w:color w:val="auto"/>
        </w:rPr>
        <w:t>4.13</w:t>
      </w:r>
      <w:r>
        <w:rPr>
          <w:rFonts w:asciiTheme="minorHAnsi" w:eastAsiaTheme="minorEastAsia" w:hAnsiTheme="minorHAnsi" w:cstheme="minorBidi"/>
          <w:color w:val="auto"/>
          <w:sz w:val="22"/>
          <w:szCs w:val="22"/>
          <w:lang w:eastAsia="en-US"/>
        </w:rPr>
        <w:tab/>
      </w:r>
      <w:r>
        <w:rPr>
          <w:color w:val="auto"/>
        </w:rPr>
        <w:t>Limit Monitoring</w:t>
      </w:r>
      <w:r>
        <w:tab/>
      </w:r>
      <w:r>
        <w:fldChar w:fldCharType="begin"/>
      </w:r>
      <w:r>
        <w:instrText xml:space="preserve"> PAGEREF _Toc521510947 \h </w:instrText>
      </w:r>
      <w:r>
        <w:fldChar w:fldCharType="separate"/>
      </w:r>
      <w:r>
        <w:t>27</w:t>
      </w:r>
      <w:r>
        <w:fldChar w:fldCharType="end"/>
      </w:r>
    </w:p>
    <w:p w14:paraId="50B041AA" w14:textId="77777777" w:rsidR="006038C7" w:rsidRDefault="00085E5D">
      <w:pPr>
        <w:pStyle w:val="Verzeichnis1"/>
        <w:rPr>
          <w:rFonts w:asciiTheme="minorHAnsi" w:eastAsiaTheme="minorEastAsia" w:hAnsiTheme="minorHAnsi" w:cstheme="minorBidi"/>
          <w:b w:val="0"/>
          <w:color w:val="auto"/>
          <w:sz w:val="22"/>
          <w:szCs w:val="22"/>
          <w:lang w:eastAsia="en-US"/>
        </w:rPr>
      </w:pPr>
      <w:r>
        <w:t>5.</w:t>
      </w:r>
      <w:r>
        <w:rPr>
          <w:rFonts w:asciiTheme="minorHAnsi" w:eastAsiaTheme="minorEastAsia" w:hAnsiTheme="minorHAnsi" w:cstheme="minorBidi"/>
          <w:b w:val="0"/>
          <w:color w:val="auto"/>
          <w:sz w:val="22"/>
          <w:szCs w:val="22"/>
          <w:lang w:eastAsia="en-US"/>
        </w:rPr>
        <w:tab/>
      </w:r>
      <w:r>
        <w:t>Schnittstellendefinitionen</w:t>
      </w:r>
      <w:r>
        <w:tab/>
      </w:r>
      <w:r>
        <w:fldChar w:fldCharType="begin"/>
      </w:r>
      <w:r>
        <w:instrText xml:space="preserve"> PAGEREF _Toc521510948 \h </w:instrText>
      </w:r>
      <w:r>
        <w:fldChar w:fldCharType="separate"/>
      </w:r>
      <w:r>
        <w:t>29</w:t>
      </w:r>
      <w:r>
        <w:fldChar w:fldCharType="end"/>
      </w:r>
    </w:p>
    <w:p w14:paraId="14D3E775" w14:textId="77777777" w:rsidR="006038C7" w:rsidRDefault="00085E5D">
      <w:pPr>
        <w:pStyle w:val="Verzeichnis2"/>
        <w:rPr>
          <w:rFonts w:asciiTheme="minorHAnsi" w:eastAsiaTheme="minorEastAsia" w:hAnsiTheme="minorHAnsi" w:cstheme="minorBidi"/>
          <w:color w:val="auto"/>
          <w:sz w:val="22"/>
          <w:szCs w:val="22"/>
          <w:lang w:eastAsia="en-US"/>
        </w:rPr>
      </w:pPr>
      <w:r>
        <w:rPr>
          <w:color w:val="auto"/>
        </w:rPr>
        <w:t>5.1</w:t>
      </w:r>
      <w:r>
        <w:rPr>
          <w:rFonts w:asciiTheme="minorHAnsi" w:eastAsiaTheme="minorEastAsia" w:hAnsiTheme="minorHAnsi" w:cstheme="minorBidi"/>
          <w:color w:val="auto"/>
          <w:sz w:val="22"/>
          <w:szCs w:val="22"/>
          <w:lang w:eastAsia="en-US"/>
        </w:rPr>
        <w:tab/>
      </w:r>
      <w:r>
        <w:rPr>
          <w:color w:val="auto"/>
        </w:rPr>
        <w:t>DataAssembly</w:t>
      </w:r>
      <w:r>
        <w:tab/>
      </w:r>
      <w:r>
        <w:fldChar w:fldCharType="begin"/>
      </w:r>
      <w:r>
        <w:instrText xml:space="preserve"> PAGEREF _Toc521510949 \h </w:instrText>
      </w:r>
      <w:r>
        <w:fldChar w:fldCharType="separate"/>
      </w:r>
      <w:r>
        <w:t>30</w:t>
      </w:r>
      <w:r>
        <w:fldChar w:fldCharType="end"/>
      </w:r>
    </w:p>
    <w:p w14:paraId="20633F09" w14:textId="77777777" w:rsidR="006038C7" w:rsidRDefault="00085E5D">
      <w:pPr>
        <w:pStyle w:val="Verzeichnis2"/>
        <w:rPr>
          <w:rFonts w:asciiTheme="minorHAnsi" w:eastAsiaTheme="minorEastAsia" w:hAnsiTheme="minorHAnsi" w:cstheme="minorBidi"/>
          <w:color w:val="auto"/>
          <w:sz w:val="22"/>
          <w:szCs w:val="22"/>
          <w:lang w:eastAsia="en-US"/>
        </w:rPr>
      </w:pPr>
      <w:r>
        <w:t>5.2</w:t>
      </w:r>
      <w:r>
        <w:rPr>
          <w:rFonts w:asciiTheme="minorHAnsi" w:eastAsiaTheme="minorEastAsia" w:hAnsiTheme="minorHAnsi" w:cstheme="minorBidi"/>
          <w:color w:val="auto"/>
          <w:sz w:val="22"/>
          <w:szCs w:val="22"/>
          <w:lang w:eastAsia="en-US"/>
        </w:rPr>
        <w:tab/>
      </w:r>
      <w:r>
        <w:t>Analogwertanzeigen</w:t>
      </w:r>
      <w:r>
        <w:tab/>
      </w:r>
      <w:r>
        <w:fldChar w:fldCharType="begin"/>
      </w:r>
      <w:r>
        <w:instrText xml:space="preserve"> PAGEREF _Toc521510950 \h </w:instrText>
      </w:r>
      <w:r>
        <w:fldChar w:fldCharType="separate"/>
      </w:r>
      <w:r>
        <w:t>31</w:t>
      </w:r>
      <w:r>
        <w:fldChar w:fldCharType="end"/>
      </w:r>
    </w:p>
    <w:p w14:paraId="1A75F358" w14:textId="77777777" w:rsidR="006038C7" w:rsidRDefault="00085E5D">
      <w:pPr>
        <w:pStyle w:val="Verzeichnis2"/>
        <w:rPr>
          <w:rFonts w:asciiTheme="minorHAnsi" w:eastAsiaTheme="minorEastAsia" w:hAnsiTheme="minorHAnsi" w:cstheme="minorBidi"/>
          <w:color w:val="auto"/>
          <w:sz w:val="22"/>
          <w:szCs w:val="22"/>
          <w:lang w:eastAsia="en-US"/>
        </w:rPr>
      </w:pPr>
      <w:r>
        <w:t>5.3</w:t>
      </w:r>
      <w:r>
        <w:rPr>
          <w:rFonts w:asciiTheme="minorHAnsi" w:eastAsiaTheme="minorEastAsia" w:hAnsiTheme="minorHAnsi" w:cstheme="minorBidi"/>
          <w:color w:val="auto"/>
          <w:sz w:val="22"/>
          <w:szCs w:val="22"/>
          <w:lang w:eastAsia="en-US"/>
        </w:rPr>
        <w:tab/>
      </w:r>
      <w:r>
        <w:t>Analogoperationen</w:t>
      </w:r>
      <w:r>
        <w:tab/>
      </w:r>
      <w:r>
        <w:fldChar w:fldCharType="begin"/>
      </w:r>
      <w:r>
        <w:instrText xml:space="preserve"> PAGEREF _Toc521510951 \h </w:instrText>
      </w:r>
      <w:r>
        <w:fldChar w:fldCharType="separate"/>
      </w:r>
      <w:r>
        <w:t>33</w:t>
      </w:r>
      <w:r>
        <w:fldChar w:fldCharType="end"/>
      </w:r>
    </w:p>
    <w:p w14:paraId="3A053DDA" w14:textId="77777777" w:rsidR="006038C7" w:rsidRDefault="00085E5D">
      <w:pPr>
        <w:pStyle w:val="Verzeichnis2"/>
        <w:rPr>
          <w:rFonts w:asciiTheme="minorHAnsi" w:eastAsiaTheme="minorEastAsia" w:hAnsiTheme="minorHAnsi" w:cstheme="minorBidi"/>
          <w:color w:val="auto"/>
          <w:sz w:val="22"/>
          <w:szCs w:val="22"/>
          <w:lang w:eastAsia="en-US"/>
        </w:rPr>
      </w:pPr>
      <w:r>
        <w:rPr>
          <w:color w:val="auto"/>
        </w:rPr>
        <w:t>5.4</w:t>
      </w:r>
      <w:r>
        <w:rPr>
          <w:rFonts w:asciiTheme="minorHAnsi" w:eastAsiaTheme="minorEastAsia" w:hAnsiTheme="minorHAnsi" w:cstheme="minorBidi"/>
          <w:color w:val="auto"/>
          <w:sz w:val="22"/>
          <w:szCs w:val="22"/>
          <w:lang w:eastAsia="en-US"/>
        </w:rPr>
        <w:tab/>
      </w:r>
      <w:r>
        <w:rPr>
          <w:color w:val="auto"/>
        </w:rPr>
        <w:t>Digitalwertanzeigen</w:t>
      </w:r>
      <w:r>
        <w:tab/>
      </w:r>
      <w:r>
        <w:fldChar w:fldCharType="begin"/>
      </w:r>
      <w:r>
        <w:instrText xml:space="preserve"> PAGEREF _Toc521510952 \h </w:instrText>
      </w:r>
      <w:r>
        <w:fldChar w:fldCharType="separate"/>
      </w:r>
      <w:r>
        <w:t>36</w:t>
      </w:r>
      <w:r>
        <w:fldChar w:fldCharType="end"/>
      </w:r>
    </w:p>
    <w:p w14:paraId="7622A796" w14:textId="77777777" w:rsidR="006038C7" w:rsidRDefault="00085E5D">
      <w:pPr>
        <w:pStyle w:val="Verzeichnis2"/>
        <w:rPr>
          <w:rFonts w:asciiTheme="minorHAnsi" w:eastAsiaTheme="minorEastAsia" w:hAnsiTheme="minorHAnsi" w:cstheme="minorBidi"/>
          <w:color w:val="auto"/>
          <w:sz w:val="22"/>
          <w:szCs w:val="22"/>
          <w:lang w:eastAsia="en-US"/>
        </w:rPr>
      </w:pPr>
      <w:r>
        <w:rPr>
          <w:color w:val="auto"/>
        </w:rPr>
        <w:t>5.5</w:t>
      </w:r>
      <w:r>
        <w:rPr>
          <w:rFonts w:asciiTheme="minorHAnsi" w:eastAsiaTheme="minorEastAsia" w:hAnsiTheme="minorHAnsi" w:cstheme="minorBidi"/>
          <w:color w:val="auto"/>
          <w:sz w:val="22"/>
          <w:szCs w:val="22"/>
          <w:lang w:eastAsia="en-US"/>
        </w:rPr>
        <w:tab/>
      </w:r>
      <w:r>
        <w:rPr>
          <w:color w:val="auto"/>
        </w:rPr>
        <w:t>Digitaloperationen</w:t>
      </w:r>
      <w:r>
        <w:tab/>
      </w:r>
      <w:r>
        <w:fldChar w:fldCharType="begin"/>
      </w:r>
      <w:r>
        <w:instrText xml:space="preserve"> PAGEREF _Toc521510953 \h </w:instrText>
      </w:r>
      <w:r>
        <w:fldChar w:fldCharType="separate"/>
      </w:r>
      <w:r>
        <w:t>39</w:t>
      </w:r>
      <w:r>
        <w:fldChar w:fldCharType="end"/>
      </w:r>
    </w:p>
    <w:p w14:paraId="2A842C11" w14:textId="77777777" w:rsidR="006038C7" w:rsidRDefault="00085E5D">
      <w:pPr>
        <w:pStyle w:val="Verzeichnis2"/>
        <w:rPr>
          <w:rFonts w:asciiTheme="minorHAnsi" w:eastAsiaTheme="minorEastAsia" w:hAnsiTheme="minorHAnsi" w:cstheme="minorBidi"/>
          <w:color w:val="auto"/>
          <w:sz w:val="22"/>
          <w:szCs w:val="22"/>
          <w:lang w:eastAsia="en-US"/>
        </w:rPr>
      </w:pPr>
      <w:r>
        <w:t>5.6</w:t>
      </w:r>
      <w:r>
        <w:rPr>
          <w:rFonts w:asciiTheme="minorHAnsi" w:eastAsiaTheme="minorEastAsia" w:hAnsiTheme="minorHAnsi" w:cstheme="minorBidi"/>
          <w:color w:val="auto"/>
          <w:sz w:val="22"/>
          <w:szCs w:val="22"/>
          <w:lang w:eastAsia="en-US"/>
        </w:rPr>
        <w:tab/>
      </w:r>
      <w:r>
        <w:t>Binäranzeigen</w:t>
      </w:r>
      <w:r>
        <w:tab/>
      </w:r>
      <w:r>
        <w:fldChar w:fldCharType="begin"/>
      </w:r>
      <w:r>
        <w:instrText xml:space="preserve"> PAGEREF _Toc521510954 \h </w:instrText>
      </w:r>
      <w:r>
        <w:fldChar w:fldCharType="separate"/>
      </w:r>
      <w:r>
        <w:t>42</w:t>
      </w:r>
      <w:r>
        <w:fldChar w:fldCharType="end"/>
      </w:r>
    </w:p>
    <w:p w14:paraId="2B9B4458" w14:textId="77777777" w:rsidR="006038C7" w:rsidRDefault="00085E5D">
      <w:pPr>
        <w:pStyle w:val="Verzeichnis2"/>
        <w:rPr>
          <w:rFonts w:asciiTheme="minorHAnsi" w:eastAsiaTheme="minorEastAsia" w:hAnsiTheme="minorHAnsi" w:cstheme="minorBidi"/>
          <w:color w:val="auto"/>
          <w:sz w:val="22"/>
          <w:szCs w:val="22"/>
          <w:lang w:eastAsia="en-US"/>
        </w:rPr>
      </w:pPr>
      <w:r>
        <w:t>5.7</w:t>
      </w:r>
      <w:r>
        <w:rPr>
          <w:rFonts w:asciiTheme="minorHAnsi" w:eastAsiaTheme="minorEastAsia" w:hAnsiTheme="minorHAnsi" w:cstheme="minorBidi"/>
          <w:color w:val="auto"/>
          <w:sz w:val="22"/>
          <w:szCs w:val="22"/>
          <w:lang w:eastAsia="en-US"/>
        </w:rPr>
        <w:tab/>
      </w:r>
      <w:r>
        <w:t>Binäroperation</w:t>
      </w:r>
      <w:r>
        <w:tab/>
      </w:r>
      <w:r>
        <w:fldChar w:fldCharType="begin"/>
      </w:r>
      <w:r>
        <w:instrText xml:space="preserve"> PAGEREF _Toc521510955 \h </w:instrText>
      </w:r>
      <w:r>
        <w:fldChar w:fldCharType="separate"/>
      </w:r>
      <w:r>
        <w:t>44</w:t>
      </w:r>
      <w:r>
        <w:fldChar w:fldCharType="end"/>
      </w:r>
    </w:p>
    <w:p w14:paraId="7E99B856" w14:textId="77777777" w:rsidR="006038C7" w:rsidRDefault="00085E5D">
      <w:pPr>
        <w:pStyle w:val="Verzeichnis2"/>
        <w:rPr>
          <w:rFonts w:asciiTheme="minorHAnsi" w:eastAsiaTheme="minorEastAsia" w:hAnsiTheme="minorHAnsi" w:cstheme="minorBidi"/>
          <w:color w:val="auto"/>
          <w:sz w:val="22"/>
          <w:szCs w:val="22"/>
          <w:lang w:eastAsia="en-US"/>
        </w:rPr>
      </w:pPr>
      <w:r>
        <w:t>5.8</w:t>
      </w:r>
      <w:r>
        <w:rPr>
          <w:rFonts w:asciiTheme="minorHAnsi" w:eastAsiaTheme="minorEastAsia" w:hAnsiTheme="minorHAnsi" w:cstheme="minorBidi"/>
          <w:color w:val="auto"/>
          <w:sz w:val="22"/>
          <w:szCs w:val="22"/>
          <w:lang w:eastAsia="en-US"/>
        </w:rPr>
        <w:tab/>
      </w:r>
      <w:r>
        <w:t>Regelungen</w:t>
      </w:r>
      <w:r>
        <w:tab/>
      </w:r>
      <w:r>
        <w:fldChar w:fldCharType="begin"/>
      </w:r>
      <w:r>
        <w:instrText xml:space="preserve"> PAGEREF _Toc521510956 \h </w:instrText>
      </w:r>
      <w:r>
        <w:fldChar w:fldCharType="separate"/>
      </w:r>
      <w:r>
        <w:t>47</w:t>
      </w:r>
      <w:r>
        <w:fldChar w:fldCharType="end"/>
      </w:r>
    </w:p>
    <w:p w14:paraId="6A41A94F" w14:textId="77777777" w:rsidR="006038C7" w:rsidRDefault="00085E5D">
      <w:pPr>
        <w:pStyle w:val="Verzeichnis2"/>
        <w:rPr>
          <w:rFonts w:asciiTheme="minorHAnsi" w:eastAsiaTheme="minorEastAsia" w:hAnsiTheme="minorHAnsi" w:cstheme="minorBidi"/>
          <w:color w:val="auto"/>
          <w:sz w:val="22"/>
          <w:szCs w:val="22"/>
          <w:lang w:eastAsia="en-US"/>
        </w:rPr>
      </w:pPr>
      <w:r>
        <w:lastRenderedPageBreak/>
        <w:t>5.9</w:t>
      </w:r>
      <w:r>
        <w:rPr>
          <w:rFonts w:asciiTheme="minorHAnsi" w:eastAsiaTheme="minorEastAsia" w:hAnsiTheme="minorHAnsi" w:cstheme="minorBidi"/>
          <w:color w:val="auto"/>
          <w:sz w:val="22"/>
          <w:szCs w:val="22"/>
          <w:lang w:eastAsia="en-US"/>
        </w:rPr>
        <w:tab/>
      </w:r>
      <w:r>
        <w:t>Bistabile Ventile</w:t>
      </w:r>
      <w:r>
        <w:tab/>
      </w:r>
      <w:r>
        <w:fldChar w:fldCharType="begin"/>
      </w:r>
      <w:r>
        <w:instrText xml:space="preserve"> PAGEREF _Toc521510957 \h </w:instrText>
      </w:r>
      <w:r>
        <w:fldChar w:fldCharType="separate"/>
      </w:r>
      <w:r>
        <w:t>49</w:t>
      </w:r>
      <w:r>
        <w:fldChar w:fldCharType="end"/>
      </w:r>
    </w:p>
    <w:p w14:paraId="74093574" w14:textId="77777777" w:rsidR="006038C7" w:rsidRDefault="00085E5D">
      <w:pPr>
        <w:pStyle w:val="Verzeichnis2"/>
        <w:rPr>
          <w:rFonts w:asciiTheme="minorHAnsi" w:eastAsiaTheme="minorEastAsia" w:hAnsiTheme="minorHAnsi" w:cstheme="minorBidi"/>
          <w:color w:val="auto"/>
          <w:sz w:val="22"/>
          <w:szCs w:val="22"/>
          <w:lang w:eastAsia="en-US"/>
        </w:rPr>
      </w:pPr>
      <w:r>
        <w:t>5.10</w:t>
      </w:r>
      <w:r>
        <w:rPr>
          <w:rFonts w:asciiTheme="minorHAnsi" w:eastAsiaTheme="minorEastAsia" w:hAnsiTheme="minorHAnsi" w:cstheme="minorBidi"/>
          <w:color w:val="auto"/>
          <w:sz w:val="22"/>
          <w:szCs w:val="22"/>
          <w:lang w:eastAsia="en-US"/>
        </w:rPr>
        <w:tab/>
      </w:r>
      <w:r>
        <w:t>Analoge Ventile</w:t>
      </w:r>
      <w:r>
        <w:tab/>
      </w:r>
      <w:r>
        <w:fldChar w:fldCharType="begin"/>
      </w:r>
      <w:r>
        <w:instrText xml:space="preserve"> PAGEREF _Toc521510958 \h </w:instrText>
      </w:r>
      <w:r>
        <w:fldChar w:fldCharType="separate"/>
      </w:r>
      <w:r>
        <w:t>52</w:t>
      </w:r>
      <w:r>
        <w:fldChar w:fldCharType="end"/>
      </w:r>
    </w:p>
    <w:p w14:paraId="2054A9B7" w14:textId="77777777" w:rsidR="006038C7" w:rsidRDefault="00085E5D">
      <w:pPr>
        <w:pStyle w:val="Verzeichnis2"/>
        <w:rPr>
          <w:rFonts w:asciiTheme="minorHAnsi" w:eastAsiaTheme="minorEastAsia" w:hAnsiTheme="minorHAnsi" w:cstheme="minorBidi"/>
          <w:color w:val="auto"/>
          <w:sz w:val="22"/>
          <w:szCs w:val="22"/>
          <w:lang w:eastAsia="en-US"/>
        </w:rPr>
      </w:pPr>
      <w:r>
        <w:t>5.11</w:t>
      </w:r>
      <w:r>
        <w:rPr>
          <w:rFonts w:asciiTheme="minorHAnsi" w:eastAsiaTheme="minorEastAsia" w:hAnsiTheme="minorHAnsi" w:cstheme="minorBidi"/>
          <w:color w:val="auto"/>
          <w:sz w:val="22"/>
          <w:szCs w:val="22"/>
          <w:lang w:eastAsia="en-US"/>
        </w:rPr>
        <w:tab/>
      </w:r>
      <w:r>
        <w:t>Bistabile Antriebe</w:t>
      </w:r>
      <w:r>
        <w:tab/>
      </w:r>
      <w:r>
        <w:fldChar w:fldCharType="begin"/>
      </w:r>
      <w:r>
        <w:instrText xml:space="preserve"> PAGEREF _Toc521510959 \h </w:instrText>
      </w:r>
      <w:r>
        <w:fldChar w:fldCharType="separate"/>
      </w:r>
      <w:r>
        <w:t>56</w:t>
      </w:r>
      <w:r>
        <w:fldChar w:fldCharType="end"/>
      </w:r>
    </w:p>
    <w:p w14:paraId="6AFF8DA5" w14:textId="77777777" w:rsidR="006038C7" w:rsidRDefault="00085E5D">
      <w:pPr>
        <w:pStyle w:val="Verzeichnis2"/>
        <w:rPr>
          <w:rFonts w:asciiTheme="minorHAnsi" w:eastAsiaTheme="minorEastAsia" w:hAnsiTheme="minorHAnsi" w:cstheme="minorBidi"/>
          <w:color w:val="auto"/>
          <w:sz w:val="22"/>
          <w:szCs w:val="22"/>
          <w:lang w:eastAsia="en-US"/>
        </w:rPr>
      </w:pPr>
      <w:r>
        <w:t>5.12</w:t>
      </w:r>
      <w:r>
        <w:rPr>
          <w:rFonts w:asciiTheme="minorHAnsi" w:eastAsiaTheme="minorEastAsia" w:hAnsiTheme="minorHAnsi" w:cstheme="minorBidi"/>
          <w:color w:val="auto"/>
          <w:sz w:val="22"/>
          <w:szCs w:val="22"/>
          <w:lang w:eastAsia="en-US"/>
        </w:rPr>
        <w:tab/>
      </w:r>
      <w:r>
        <w:t>Analoge Antriebe</w:t>
      </w:r>
      <w:r>
        <w:tab/>
      </w:r>
      <w:r>
        <w:fldChar w:fldCharType="begin"/>
      </w:r>
      <w:r>
        <w:instrText xml:space="preserve"> PAGEREF _Toc521510960 \h </w:instrText>
      </w:r>
      <w:r>
        <w:fldChar w:fldCharType="separate"/>
      </w:r>
      <w:r>
        <w:t>59</w:t>
      </w:r>
      <w:r>
        <w:fldChar w:fldCharType="end"/>
      </w:r>
    </w:p>
    <w:p w14:paraId="68E9EDAC" w14:textId="77777777" w:rsidR="006038C7" w:rsidRDefault="00085E5D">
      <w:pPr>
        <w:pStyle w:val="Verzeichnis2"/>
        <w:rPr>
          <w:rFonts w:asciiTheme="minorHAnsi" w:eastAsiaTheme="minorEastAsia" w:hAnsiTheme="minorHAnsi" w:cstheme="minorBidi"/>
          <w:color w:val="auto"/>
          <w:sz w:val="22"/>
          <w:szCs w:val="22"/>
          <w:lang w:eastAsia="en-US"/>
        </w:rPr>
      </w:pPr>
      <w:r>
        <w:rPr>
          <w:color w:val="auto"/>
        </w:rPr>
        <w:t>5.13</w:t>
      </w:r>
      <w:r>
        <w:rPr>
          <w:rFonts w:asciiTheme="minorHAnsi" w:eastAsiaTheme="minorEastAsia" w:hAnsiTheme="minorHAnsi" w:cstheme="minorBidi"/>
          <w:color w:val="auto"/>
          <w:sz w:val="22"/>
          <w:szCs w:val="22"/>
          <w:lang w:eastAsia="en-US"/>
        </w:rPr>
        <w:tab/>
      </w:r>
      <w:r>
        <w:rPr>
          <w:color w:val="auto"/>
        </w:rPr>
        <w:t>Verriegelungsanzeige</w:t>
      </w:r>
      <w:r>
        <w:tab/>
      </w:r>
      <w:r>
        <w:fldChar w:fldCharType="begin"/>
      </w:r>
      <w:r>
        <w:instrText xml:space="preserve"> PAGEREF _Toc521510961 \h </w:instrText>
      </w:r>
      <w:r>
        <w:fldChar w:fldCharType="separate"/>
      </w:r>
      <w:r>
        <w:t>64</w:t>
      </w:r>
      <w:r>
        <w:fldChar w:fldCharType="end"/>
      </w:r>
    </w:p>
    <w:p w14:paraId="714FCDB4" w14:textId="77777777" w:rsidR="006038C7" w:rsidRPr="00B70266" w:rsidRDefault="00085E5D">
      <w:pPr>
        <w:pStyle w:val="Verzeichnis2"/>
        <w:rPr>
          <w:rFonts w:asciiTheme="minorHAnsi" w:eastAsiaTheme="minorEastAsia" w:hAnsiTheme="minorHAnsi" w:cstheme="minorBidi"/>
          <w:color w:val="auto"/>
          <w:sz w:val="22"/>
          <w:szCs w:val="22"/>
          <w:lang w:eastAsia="en-US"/>
        </w:rPr>
      </w:pPr>
      <w:r>
        <w:rPr>
          <w:color w:val="auto"/>
        </w:rPr>
        <w:t>5.14</w:t>
      </w:r>
      <w:r w:rsidRPr="00B70266">
        <w:rPr>
          <w:rFonts w:asciiTheme="minorHAnsi" w:eastAsiaTheme="minorEastAsia" w:hAnsiTheme="minorHAnsi" w:cstheme="minorBidi"/>
          <w:color w:val="auto"/>
          <w:sz w:val="22"/>
          <w:szCs w:val="22"/>
          <w:lang w:eastAsia="en-US"/>
        </w:rPr>
        <w:tab/>
      </w:r>
      <w:r>
        <w:rPr>
          <w:color w:val="auto"/>
        </w:rPr>
        <w:t>Zeichenkettenanzeigen</w:t>
      </w:r>
      <w:r>
        <w:tab/>
      </w:r>
      <w:r>
        <w:fldChar w:fldCharType="begin"/>
      </w:r>
      <w:r>
        <w:instrText xml:space="preserve"> PAGEREF _Toc521510962 \h </w:instrText>
      </w:r>
      <w:r>
        <w:fldChar w:fldCharType="separate"/>
      </w:r>
      <w:r>
        <w:t>69</w:t>
      </w:r>
      <w:r>
        <w:fldChar w:fldCharType="end"/>
      </w:r>
    </w:p>
    <w:p w14:paraId="1D9353A6" w14:textId="77777777" w:rsidR="006038C7" w:rsidRPr="00B70266" w:rsidRDefault="00085E5D">
      <w:pPr>
        <w:pStyle w:val="Verzeichnis1"/>
        <w:rPr>
          <w:rFonts w:asciiTheme="minorHAnsi" w:eastAsiaTheme="minorEastAsia" w:hAnsiTheme="minorHAnsi" w:cstheme="minorBidi"/>
          <w:b w:val="0"/>
          <w:color w:val="auto"/>
          <w:sz w:val="22"/>
          <w:szCs w:val="22"/>
          <w:lang w:eastAsia="en-US"/>
        </w:rPr>
      </w:pPr>
      <w:r w:rsidRPr="00B70266">
        <w:t>Anhang</w:t>
      </w:r>
      <w:r>
        <w:tab/>
      </w:r>
      <w:r>
        <w:fldChar w:fldCharType="begin"/>
      </w:r>
      <w:r>
        <w:instrText xml:space="preserve"> PAGEREF _Toc521510963 \h </w:instrText>
      </w:r>
      <w:r>
        <w:fldChar w:fldCharType="separate"/>
      </w:r>
      <w:r>
        <w:t>70</w:t>
      </w:r>
      <w:r>
        <w:fldChar w:fldCharType="end"/>
      </w:r>
    </w:p>
    <w:p w14:paraId="37FCD874" w14:textId="77777777" w:rsidR="006038C7" w:rsidRDefault="00085E5D">
      <w:pPr>
        <w:pStyle w:val="Verz12spalt"/>
        <w:spacing w:before="0"/>
        <w:rPr>
          <w:rFonts w:ascii="Times New Roman" w:hAnsi="Times New Roman"/>
        </w:rPr>
        <w:sectPr w:rsidR="006038C7">
          <w:headerReference w:type="even" r:id="rId11"/>
          <w:headerReference w:type="default" r:id="rId12"/>
          <w:footerReference w:type="even" r:id="rId13"/>
          <w:footerReference w:type="default" r:id="rId14"/>
          <w:headerReference w:type="first" r:id="rId15"/>
          <w:footerReference w:type="first" r:id="rId16"/>
          <w:endnotePr>
            <w:numFmt w:val="decimal"/>
          </w:endnotePr>
          <w:type w:val="continuous"/>
          <w:pgSz w:w="11907" w:h="16840" w:code="9"/>
          <w:pgMar w:top="1525" w:right="1134" w:bottom="2268" w:left="1134" w:header="357" w:footer="238" w:gutter="0"/>
          <w:cols w:space="567"/>
          <w:noEndnote/>
        </w:sectPr>
      </w:pPr>
      <w:r>
        <w:rPr>
          <w:rFonts w:ascii="Times New Roman" w:hAnsi="Times New Roman"/>
        </w:rPr>
        <w:fldChar w:fldCharType="end"/>
      </w:r>
    </w:p>
    <w:p w14:paraId="7A08A91D" w14:textId="77777777" w:rsidR="006038C7" w:rsidRDefault="00085E5D">
      <w:pPr>
        <w:spacing w:after="0"/>
        <w:jc w:val="left"/>
        <w:rPr>
          <w:b/>
          <w:kern w:val="28"/>
        </w:rPr>
      </w:pPr>
      <w:r>
        <w:lastRenderedPageBreak/>
        <w:br w:type="page"/>
      </w:r>
    </w:p>
    <w:p w14:paraId="394CA89C" w14:textId="77777777" w:rsidR="006038C7" w:rsidRDefault="006038C7">
      <w:pPr>
        <w:pStyle w:val="berschrift0"/>
        <w:rPr>
          <w:rFonts w:ascii="Times New Roman" w:hAnsi="Times New Roman"/>
        </w:rPr>
        <w:sectPr w:rsidR="006038C7">
          <w:headerReference w:type="even" r:id="rId17"/>
          <w:headerReference w:type="default" r:id="rId18"/>
          <w:endnotePr>
            <w:numFmt w:val="decimal"/>
          </w:endnotePr>
          <w:type w:val="continuous"/>
          <w:pgSz w:w="11907" w:h="16840" w:code="9"/>
          <w:pgMar w:top="1525" w:right="1134" w:bottom="1134" w:left="1134" w:header="850" w:footer="788" w:gutter="0"/>
          <w:cols w:space="720" w:equalWidth="0">
            <w:col w:w="9639" w:space="709"/>
          </w:cols>
          <w:noEndnote/>
        </w:sectPr>
      </w:pPr>
    </w:p>
    <w:p w14:paraId="4CED31E0" w14:textId="77777777" w:rsidR="006038C7" w:rsidRDefault="00085E5D">
      <w:pPr>
        <w:pStyle w:val="berschrift0"/>
        <w:spacing w:before="0"/>
      </w:pPr>
      <w:bookmarkStart w:id="0" w:name="_Toc521510925"/>
      <w:r>
        <w:lastRenderedPageBreak/>
        <w:t>Vorbemerkung</w:t>
      </w:r>
      <w:bookmarkEnd w:id="0"/>
    </w:p>
    <w:p w14:paraId="429F49F9" w14:textId="77777777" w:rsidR="006038C7" w:rsidRDefault="00085E5D">
      <w:r>
        <w:t xml:space="preserve">Der Inhalt dieser Richtlinie ist entstanden unter Beachtung der Vorgaben und Empfehlungen der Richtlinie VDI 1000.  Alle Rechte, insbesondere die des Nachdrucks, der Fotokopie, der elektronischen Verwendung und der Übersetzung, jeweils auszugsweise oder vollständig, sind vorbehalten. </w:t>
      </w:r>
    </w:p>
    <w:p w14:paraId="73E5A900" w14:textId="77777777" w:rsidR="006038C7" w:rsidRDefault="00085E5D">
      <w:r>
        <w:t>Die Nutzung dieser VDI-Richtlinie ist unter Wahrung des Urheberrechts und unter Beachtung der Lizenzbedingungen (www.vdi-richtlinien.de), die in den VDI-Merkblättern geregelt sind, möglich.</w:t>
      </w:r>
    </w:p>
    <w:p w14:paraId="4C915325" w14:textId="77777777" w:rsidR="006038C7" w:rsidRDefault="00085E5D">
      <w:r>
        <w:t>An der Erarbeitung dieser VDI-Richtlinie waren beteiligt:</w:t>
      </w:r>
    </w:p>
    <w:p w14:paraId="7E2F8CE0" w14:textId="77777777" w:rsidR="006038C7" w:rsidRDefault="006038C7"/>
    <w:p w14:paraId="013C76CC" w14:textId="77777777" w:rsidR="006038C7" w:rsidRDefault="00085E5D">
      <w:r>
        <w:t>Andreas Stutz, Siemens AG Karlsruhe</w:t>
      </w:r>
    </w:p>
    <w:p w14:paraId="07A628AF" w14:textId="77777777" w:rsidR="006038C7" w:rsidRDefault="00085E5D">
      <w:r>
        <w:t>Mathias Maurmaier, Siemens AG Karlsruhe</w:t>
      </w:r>
    </w:p>
    <w:p w14:paraId="0C737A60" w14:textId="77777777" w:rsidR="006038C7" w:rsidRDefault="00085E5D">
      <w:r>
        <w:t>Mario Hoernicke, ABB Ladenburg</w:t>
      </w:r>
    </w:p>
    <w:p w14:paraId="452A67B7" w14:textId="77777777" w:rsidR="006038C7" w:rsidRDefault="00085E5D">
      <w:r>
        <w:t>Katharina Stark, ABB Ladenburg</w:t>
      </w:r>
    </w:p>
    <w:p w14:paraId="06D9A778" w14:textId="77777777" w:rsidR="006038C7" w:rsidRDefault="00085E5D">
      <w:r>
        <w:t>Christian Schäfer, Merck Darmstadt</w:t>
      </w:r>
    </w:p>
    <w:p w14:paraId="66FA696E" w14:textId="77777777" w:rsidR="006038C7" w:rsidRDefault="00085E5D">
      <w:r>
        <w:t>Polyana Santos, Evonik Marl</w:t>
      </w:r>
    </w:p>
    <w:p w14:paraId="2FAB7BB3" w14:textId="77777777" w:rsidR="006038C7" w:rsidRDefault="00085E5D">
      <w:r>
        <w:t>Henry Bloch, HSU / Universität der Bundeswehr Hamburg</w:t>
      </w:r>
    </w:p>
    <w:p w14:paraId="60B55A97" w14:textId="77777777" w:rsidR="006038C7" w:rsidRDefault="00085E5D">
      <w:pPr>
        <w:pStyle w:val="Standardgrau"/>
        <w:rPr>
          <w:color w:val="auto"/>
        </w:rPr>
      </w:pPr>
      <w:r>
        <w:rPr>
          <w:color w:val="auto"/>
        </w:rPr>
        <w:t>Leon Urbas, TU Dresden (Vorsitz)</w:t>
      </w:r>
    </w:p>
    <w:p w14:paraId="28614785" w14:textId="77777777" w:rsidR="006038C7" w:rsidRDefault="00085E5D">
      <w:pPr>
        <w:rPr>
          <w:color w:val="auto"/>
        </w:rPr>
      </w:pPr>
      <w:r>
        <w:rPr>
          <w:color w:val="auto"/>
        </w:rPr>
        <w:t>Stephan Hensel, TU Dresden</w:t>
      </w:r>
    </w:p>
    <w:p w14:paraId="37018C0A" w14:textId="77777777" w:rsidR="006038C7" w:rsidRDefault="00085E5D">
      <w:pPr>
        <w:rPr>
          <w:color w:val="auto"/>
        </w:rPr>
      </w:pPr>
      <w:r>
        <w:rPr>
          <w:color w:val="auto"/>
        </w:rPr>
        <w:t>Markus Graube, TU Dresden</w:t>
      </w:r>
    </w:p>
    <w:p w14:paraId="5166237D" w14:textId="77777777" w:rsidR="006038C7" w:rsidRDefault="00085E5D">
      <w:pPr>
        <w:rPr>
          <w:color w:val="auto"/>
        </w:rPr>
      </w:pPr>
      <w:r>
        <w:rPr>
          <w:color w:val="auto"/>
        </w:rPr>
        <w:t>Alexander Kehl, Festo Esslingen</w:t>
      </w:r>
    </w:p>
    <w:p w14:paraId="566C53AB" w14:textId="77777777" w:rsidR="006038C7" w:rsidRPr="00B70266" w:rsidRDefault="00085E5D">
      <w:r w:rsidRPr="00B70266">
        <w:t>Thomas Holm, Wago Minden</w:t>
      </w:r>
    </w:p>
    <w:p w14:paraId="14D2981F" w14:textId="77777777" w:rsidR="006038C7" w:rsidRDefault="00085E5D">
      <w:pPr>
        <w:rPr>
          <w:lang w:val="en-US"/>
        </w:rPr>
      </w:pPr>
      <w:r>
        <w:rPr>
          <w:lang w:val="en-US"/>
        </w:rPr>
        <w:t>Simon Löpler, Wago Minden</w:t>
      </w:r>
    </w:p>
    <w:p w14:paraId="6E229E4C" w14:textId="77777777" w:rsidR="006038C7" w:rsidRDefault="00085E5D">
      <w:pPr>
        <w:rPr>
          <w:color w:val="auto"/>
          <w:lang w:val="en-US"/>
        </w:rPr>
      </w:pPr>
      <w:r>
        <w:rPr>
          <w:color w:val="auto"/>
          <w:lang w:val="en-US"/>
        </w:rPr>
        <w:t>Claus Vothknecht, PHOENIX CONTACT Electronics, Bad Pyrmont</w:t>
      </w:r>
    </w:p>
    <w:p w14:paraId="411FBCED" w14:textId="77777777" w:rsidR="006038C7" w:rsidRDefault="00085E5D">
      <w:pPr>
        <w:rPr>
          <w:color w:val="auto"/>
          <w:lang w:val="en-US"/>
        </w:rPr>
      </w:pPr>
      <w:r>
        <w:rPr>
          <w:color w:val="auto"/>
          <w:lang w:val="en-US"/>
        </w:rPr>
        <w:t>Thilo Glas, PHOENIX CONTACT Electronics, Bad Pyrmont</w:t>
      </w:r>
    </w:p>
    <w:p w14:paraId="799F988D" w14:textId="77777777" w:rsidR="006038C7" w:rsidRDefault="00085E5D">
      <w:pPr>
        <w:rPr>
          <w:color w:val="auto"/>
          <w:lang w:val="en-US"/>
        </w:rPr>
      </w:pPr>
      <w:r>
        <w:rPr>
          <w:color w:val="auto"/>
          <w:lang w:val="en-US"/>
        </w:rPr>
        <w:t>Oleg Makarov, PHOENIX CONTACT Electronics, Bad Pyrmont</w:t>
      </w:r>
    </w:p>
    <w:p w14:paraId="7AAC4BDC" w14:textId="77777777" w:rsidR="006038C7" w:rsidRDefault="00085E5D">
      <w:r>
        <w:t>Roland Gauweiler, HIMA Brühl</w:t>
      </w:r>
    </w:p>
    <w:p w14:paraId="3EE733D4" w14:textId="77777777" w:rsidR="006038C7" w:rsidRDefault="00085E5D">
      <w:r>
        <w:t>Simon Kronemeier, BASF Ludwigshafen</w:t>
      </w:r>
    </w:p>
    <w:p w14:paraId="46BC1E10" w14:textId="77777777" w:rsidR="006038C7" w:rsidRDefault="00085E5D">
      <w:r>
        <w:t>Klaus Erni, Emerson Wesseling</w:t>
      </w:r>
    </w:p>
    <w:p w14:paraId="39DA21AE" w14:textId="77777777" w:rsidR="006038C7" w:rsidRDefault="006038C7"/>
    <w:p w14:paraId="004AF033" w14:textId="77777777" w:rsidR="006038C7" w:rsidRDefault="006038C7"/>
    <w:p w14:paraId="55ED7BCA" w14:textId="77777777" w:rsidR="006038C7" w:rsidRDefault="006038C7"/>
    <w:p w14:paraId="12B2D51F" w14:textId="77777777" w:rsidR="006038C7" w:rsidRDefault="00085E5D">
      <w:pPr>
        <w:rPr>
          <w:szCs w:val="22"/>
        </w:rPr>
      </w:pPr>
      <w:r>
        <w:rPr>
          <w:szCs w:val="22"/>
        </w:rPr>
        <w:t xml:space="preserve">Allen, die ehrenamtlich an der Erarbeitung dieser VDI-Richtlinie mitgewirkt haben, sei gedankt. </w:t>
      </w:r>
    </w:p>
    <w:p w14:paraId="71A6B4DD" w14:textId="77777777" w:rsidR="006038C7" w:rsidRDefault="00085E5D">
      <w:r>
        <w:t>Eine Liste der aktuell verfügbaren Blätter dieser Richtlinienreihe ist im Internet abrufbar unter www.vdi.de/2658.</w:t>
      </w:r>
    </w:p>
    <w:p w14:paraId="237581BE" w14:textId="77777777" w:rsidR="006038C7" w:rsidRDefault="00085E5D">
      <w:pPr>
        <w:spacing w:after="0"/>
        <w:jc w:val="left"/>
        <w:rPr>
          <w:rFonts w:ascii="Arial" w:hAnsi="Arial"/>
          <w:b/>
          <w:kern w:val="28"/>
        </w:rPr>
      </w:pPr>
      <w:r>
        <w:br w:type="page"/>
      </w:r>
    </w:p>
    <w:p w14:paraId="6DFF0873" w14:textId="77777777" w:rsidR="006038C7" w:rsidRDefault="00085E5D">
      <w:pPr>
        <w:pStyle w:val="berschrift0"/>
        <w:spacing w:before="0"/>
      </w:pPr>
      <w:bookmarkStart w:id="1" w:name="_Toc521510926"/>
      <w:r>
        <w:lastRenderedPageBreak/>
        <w:t>Einleitung</w:t>
      </w:r>
      <w:bookmarkEnd w:id="1"/>
    </w:p>
    <w:p w14:paraId="6BF406FB" w14:textId="77777777" w:rsidR="006038C7" w:rsidRDefault="00085E5D">
      <w:pPr>
        <w:rPr>
          <w:szCs w:val="22"/>
        </w:rPr>
      </w:pPr>
      <w:r>
        <w:rPr>
          <w:szCs w:val="22"/>
        </w:rPr>
        <w:t>Der Fachausschuss „Zukünftige Architekturen der Automatisierungstechnik“ der VDI-Gesellschaft für Mess- und Automatisierungstechnik hat sich zusammen mit der NAMUR und dem ZVEI mit der Erstellung dieser Richtlinie der Aufgabe angenommen, die Spezifikation von Datenschnittstellen, zur Verwendung in modularen Anlagen, zu definieren und syntaktisch, semantisch und pragmatisch zu beschreiben.</w:t>
      </w:r>
    </w:p>
    <w:p w14:paraId="0BBCB7E8" w14:textId="77777777" w:rsidR="006038C7" w:rsidRDefault="00085E5D">
      <w:pPr>
        <w:rPr>
          <w:szCs w:val="22"/>
        </w:rPr>
      </w:pPr>
      <w:r>
        <w:rPr>
          <w:szCs w:val="22"/>
        </w:rPr>
        <w:t>Modulare Anlagen werden in der Fertigungs- und Verfahrenstechnik vermehrt eingesetzt. Das Ziel hierbei ist die Planungszeit neuer Anlagen deutlich zu verkürzen und Umbauarbeiten an Anlagen zeitlich zu verkürzen. Hierdurch reduziert sich die Stillstandzeit, bzw. die Time-To-Market wird bei Neuanlagen deutlich verkürzt.</w:t>
      </w:r>
    </w:p>
    <w:p w14:paraId="61E80856" w14:textId="77777777" w:rsidR="006038C7" w:rsidRDefault="00085E5D">
      <w:pPr>
        <w:rPr>
          <w:szCs w:val="22"/>
        </w:rPr>
      </w:pPr>
      <w:r>
        <w:rPr>
          <w:szCs w:val="22"/>
        </w:rPr>
        <w:t xml:space="preserve">Da die Domänen Fertigungstechnik und Verfahrenstechnik hierbei sehr unterschiedliche Anforderungen an die Modularität stellen, wird in dieser Richtlinie vornehmlich die Verfahrenstechnik betrachtet. </w:t>
      </w:r>
    </w:p>
    <w:p w14:paraId="1D94A8E8" w14:textId="77777777" w:rsidR="006038C7" w:rsidRDefault="00085E5D">
      <w:pPr>
        <w:rPr>
          <w:szCs w:val="22"/>
        </w:rPr>
      </w:pPr>
      <w:r>
        <w:rPr>
          <w:szCs w:val="22"/>
        </w:rPr>
        <w:t>Ausgehend von abgeschlossenen Projekten, wie F3 Factory, und bestehenden Empfehlungen und Anforderungen, veröffentlicht in der NE148, an verfahrenstechnische Module wird in dieser Richtlinie das Engineering der Automatisierungstechnik modularer Anlagen beschrieben. Hierbei wird sowohl das Modulengineering, als auch das Anlagenengineering der Automatisierungstechnik betrachtet.</w:t>
      </w:r>
    </w:p>
    <w:p w14:paraId="6B2081B4" w14:textId="77777777" w:rsidR="006038C7" w:rsidRDefault="00085E5D">
      <w:pPr>
        <w:rPr>
          <w:szCs w:val="22"/>
        </w:rPr>
      </w:pPr>
      <w:r>
        <w:rPr>
          <w:szCs w:val="22"/>
        </w:rPr>
        <w:t xml:space="preserve">Zur Beschreibung der Modultypen wird das Module-Type-Package (MTP) verwendet, welches die Schnittstellen und Funktionen der Automatisierungstechnik von Modulen definiert, beschreibt und letztlich die Integration von Modulen in eine Prozessführungsebene (PFE) ermöglicht. </w:t>
      </w:r>
    </w:p>
    <w:p w14:paraId="591CC3C9" w14:textId="77777777" w:rsidR="006038C7" w:rsidRDefault="00085E5D">
      <w:pPr>
        <w:rPr>
          <w:szCs w:val="22"/>
        </w:rPr>
      </w:pPr>
      <w:r>
        <w:rPr>
          <w:szCs w:val="22"/>
        </w:rPr>
        <w:t>Hierbei werden folgende Aspekte in Blatt 3 der vorliegenden Richtlinie fokussiert:</w:t>
      </w:r>
    </w:p>
    <w:p w14:paraId="3F8FD75A" w14:textId="77777777" w:rsidR="006038C7" w:rsidRDefault="00085E5D">
      <w:pPr>
        <w:pStyle w:val="Listenabsatz"/>
        <w:numPr>
          <w:ilvl w:val="0"/>
          <w:numId w:val="12"/>
        </w:numPr>
        <w:jc w:val="both"/>
        <w:rPr>
          <w:sz w:val="22"/>
          <w:szCs w:val="22"/>
        </w:rPr>
      </w:pPr>
      <w:r>
        <w:rPr>
          <w:sz w:val="22"/>
          <w:szCs w:val="22"/>
        </w:rPr>
        <w:t>Syntaktische und semantische Definition von Datenschnittstellen für Sensoren</w:t>
      </w:r>
    </w:p>
    <w:p w14:paraId="0C456FAA" w14:textId="77777777" w:rsidR="006038C7" w:rsidRDefault="00085E5D">
      <w:pPr>
        <w:pStyle w:val="Listenabsatz"/>
        <w:numPr>
          <w:ilvl w:val="0"/>
          <w:numId w:val="12"/>
        </w:numPr>
        <w:jc w:val="both"/>
        <w:rPr>
          <w:sz w:val="22"/>
          <w:szCs w:val="22"/>
        </w:rPr>
      </w:pPr>
      <w:r>
        <w:rPr>
          <w:sz w:val="22"/>
          <w:szCs w:val="22"/>
        </w:rPr>
        <w:t>Syntaktische und semantische Definition von Datenschnittstellen für Aktoren</w:t>
      </w:r>
    </w:p>
    <w:p w14:paraId="5ED989AC" w14:textId="77777777" w:rsidR="006038C7" w:rsidRDefault="00085E5D">
      <w:pPr>
        <w:pStyle w:val="Listenabsatz"/>
        <w:numPr>
          <w:ilvl w:val="0"/>
          <w:numId w:val="12"/>
        </w:numPr>
        <w:jc w:val="both"/>
        <w:rPr>
          <w:sz w:val="22"/>
          <w:szCs w:val="22"/>
        </w:rPr>
      </w:pPr>
      <w:r>
        <w:rPr>
          <w:sz w:val="22"/>
          <w:szCs w:val="22"/>
        </w:rPr>
        <w:t>Syntaktische und semantische Definition von Datenschnittstellen für Wertevorgaben</w:t>
      </w:r>
    </w:p>
    <w:p w14:paraId="5A837F2C" w14:textId="77777777" w:rsidR="006038C7" w:rsidRDefault="00085E5D">
      <w:pPr>
        <w:pStyle w:val="Listenabsatz"/>
        <w:numPr>
          <w:ilvl w:val="0"/>
          <w:numId w:val="12"/>
        </w:numPr>
        <w:jc w:val="both"/>
        <w:rPr>
          <w:sz w:val="22"/>
          <w:szCs w:val="22"/>
        </w:rPr>
      </w:pPr>
      <w:r>
        <w:rPr>
          <w:sz w:val="22"/>
          <w:szCs w:val="22"/>
        </w:rPr>
        <w:t>Syntaktische und semantische Definition von Datenschnittstellen für Interlock-Logiken</w:t>
      </w:r>
    </w:p>
    <w:p w14:paraId="01B2A636" w14:textId="77777777" w:rsidR="006038C7" w:rsidRDefault="006038C7">
      <w:pPr>
        <w:pStyle w:val="Listenabsatz"/>
        <w:ind w:left="360"/>
        <w:jc w:val="both"/>
        <w:rPr>
          <w:sz w:val="22"/>
          <w:szCs w:val="22"/>
        </w:rPr>
      </w:pPr>
    </w:p>
    <w:p w14:paraId="3D9F1652" w14:textId="77777777" w:rsidR="006038C7" w:rsidRDefault="00085E5D">
      <w:pPr>
        <w:rPr>
          <w:color w:val="auto"/>
          <w:szCs w:val="22"/>
        </w:rPr>
      </w:pPr>
      <w:r>
        <w:rPr>
          <w:color w:val="auto"/>
          <w:szCs w:val="22"/>
        </w:rPr>
        <w:t>Weitere (geplante) Blätter der Richtlinie greifen folgende Aspekte des automatisierungstechnischen Engineerings modularer Anlagen auf:</w:t>
      </w:r>
    </w:p>
    <w:p w14:paraId="1B28242E" w14:textId="77777777" w:rsidR="006038C7" w:rsidRDefault="00085E5D">
      <w:pPr>
        <w:pStyle w:val="Listenabsatz"/>
        <w:numPr>
          <w:ilvl w:val="0"/>
          <w:numId w:val="37"/>
        </w:numPr>
        <w:jc w:val="both"/>
        <w:rPr>
          <w:sz w:val="22"/>
          <w:szCs w:val="22"/>
        </w:rPr>
      </w:pPr>
      <w:r>
        <w:rPr>
          <w:sz w:val="22"/>
          <w:szCs w:val="22"/>
        </w:rPr>
        <w:t>Blatt 1: Allgemeines Konzept und Schnittstellen</w:t>
      </w:r>
    </w:p>
    <w:p w14:paraId="6E00C1C3" w14:textId="77777777" w:rsidR="006038C7" w:rsidRDefault="00085E5D">
      <w:pPr>
        <w:pStyle w:val="Listenabsatz"/>
        <w:numPr>
          <w:ilvl w:val="0"/>
          <w:numId w:val="37"/>
        </w:numPr>
        <w:jc w:val="both"/>
        <w:rPr>
          <w:sz w:val="22"/>
          <w:szCs w:val="22"/>
        </w:rPr>
      </w:pPr>
      <w:r>
        <w:rPr>
          <w:sz w:val="22"/>
          <w:szCs w:val="22"/>
        </w:rPr>
        <w:t>Blatt 2: Modellierung von Bedienbildern</w:t>
      </w:r>
    </w:p>
    <w:p w14:paraId="2E1659DD" w14:textId="77777777" w:rsidR="006038C7" w:rsidRDefault="00085E5D">
      <w:pPr>
        <w:pStyle w:val="Listenabsatz"/>
        <w:numPr>
          <w:ilvl w:val="0"/>
          <w:numId w:val="37"/>
        </w:numPr>
        <w:jc w:val="both"/>
        <w:rPr>
          <w:sz w:val="22"/>
          <w:szCs w:val="22"/>
        </w:rPr>
      </w:pPr>
      <w:r>
        <w:rPr>
          <w:sz w:val="22"/>
          <w:szCs w:val="22"/>
        </w:rPr>
        <w:t>Blatt 4: Modellierung von Moduldiensten</w:t>
      </w:r>
    </w:p>
    <w:p w14:paraId="2A824F39" w14:textId="77777777" w:rsidR="006038C7" w:rsidRDefault="00085E5D">
      <w:pPr>
        <w:pStyle w:val="Listenabsatz"/>
        <w:numPr>
          <w:ilvl w:val="0"/>
          <w:numId w:val="37"/>
        </w:numPr>
        <w:jc w:val="both"/>
        <w:rPr>
          <w:sz w:val="22"/>
          <w:szCs w:val="22"/>
        </w:rPr>
      </w:pPr>
      <w:r>
        <w:rPr>
          <w:sz w:val="22"/>
          <w:szCs w:val="22"/>
        </w:rPr>
        <w:t>Blatt 5: Laufzeit- und Kommunikationsaspekte</w:t>
      </w:r>
    </w:p>
    <w:p w14:paraId="642612AD" w14:textId="77777777" w:rsidR="006038C7" w:rsidRDefault="00085E5D">
      <w:pPr>
        <w:pStyle w:val="Listenabsatz"/>
        <w:numPr>
          <w:ilvl w:val="0"/>
          <w:numId w:val="37"/>
        </w:numPr>
        <w:jc w:val="both"/>
        <w:rPr>
          <w:sz w:val="22"/>
          <w:szCs w:val="22"/>
        </w:rPr>
      </w:pPr>
      <w:r>
        <w:rPr>
          <w:sz w:val="22"/>
          <w:szCs w:val="22"/>
        </w:rPr>
        <w:t>Blatt 6: Konzept Alarmmanagement</w:t>
      </w:r>
    </w:p>
    <w:p w14:paraId="23A74FF0" w14:textId="77777777" w:rsidR="006038C7" w:rsidRDefault="00085E5D">
      <w:pPr>
        <w:pStyle w:val="Listenabsatz"/>
        <w:numPr>
          <w:ilvl w:val="0"/>
          <w:numId w:val="37"/>
        </w:numPr>
        <w:jc w:val="both"/>
        <w:rPr>
          <w:sz w:val="22"/>
          <w:szCs w:val="22"/>
        </w:rPr>
      </w:pPr>
      <w:r>
        <w:rPr>
          <w:sz w:val="22"/>
          <w:szCs w:val="22"/>
        </w:rPr>
        <w:t>Hinzu kommen Blätter zu den Themen: Diagnose, Alarmmanagement, funktionale Sicherheit sowie Validieren von MTP und Modulen.</w:t>
      </w:r>
    </w:p>
    <w:p w14:paraId="64B282E7" w14:textId="77777777" w:rsidR="006038C7" w:rsidRDefault="00085E5D">
      <w:pPr>
        <w:rPr>
          <w:color w:val="auto"/>
          <w:szCs w:val="22"/>
        </w:rPr>
      </w:pPr>
      <w:r>
        <w:rPr>
          <w:color w:val="auto"/>
          <w:szCs w:val="22"/>
        </w:rPr>
        <w:t>Durch die zunehmende Vernetzung der Module werden weitere Themen hinzukommen, wie z.B. modulübergreifende funktionale Sicherheit, sichere Kommunikation zwischen Modulen.</w:t>
      </w:r>
    </w:p>
    <w:p w14:paraId="2F54B428" w14:textId="77777777" w:rsidR="006038C7" w:rsidRDefault="00085E5D">
      <w:pPr>
        <w:spacing w:after="0"/>
        <w:jc w:val="left"/>
        <w:rPr>
          <w:rFonts w:ascii="Arial" w:hAnsi="Arial"/>
          <w:b/>
          <w:kern w:val="28"/>
        </w:rPr>
      </w:pPr>
      <w:r>
        <w:br w:type="page"/>
      </w:r>
    </w:p>
    <w:p w14:paraId="5F902D02" w14:textId="77777777" w:rsidR="006038C7" w:rsidRDefault="00085E5D">
      <w:pPr>
        <w:pStyle w:val="berschrift1"/>
        <w:numPr>
          <w:ilvl w:val="0"/>
          <w:numId w:val="41"/>
        </w:numPr>
        <w:ind w:left="432" w:hanging="432"/>
      </w:pPr>
      <w:bookmarkStart w:id="2" w:name="_Toc521510927"/>
      <w:r>
        <w:lastRenderedPageBreak/>
        <w:t>Anwendungsbereich</w:t>
      </w:r>
      <w:bookmarkEnd w:id="2"/>
    </w:p>
    <w:p w14:paraId="391B94B2" w14:textId="77777777" w:rsidR="006038C7" w:rsidRDefault="00085E5D">
      <w:r>
        <w:t xml:space="preserve">Diese Richtlinie definiert Schnittstellen, die die auszutauschenden Daten eines Moduls definieren. Das vorliegende Richtliniendokument definiert für unterschiedliche Schnittstellenfamilien entsprechende Schnittstellen, die ausgehend von einer Basis-Schnittstelle weitere Erweiterungen mit Hilfe von Ableitungen enthalten. </w:t>
      </w:r>
    </w:p>
    <w:p w14:paraId="72244AE0" w14:textId="77777777" w:rsidR="006038C7" w:rsidRDefault="00085E5D">
      <w:r>
        <w:t>Zielgruppen, Anwendungsfälle, Definitionen und Richtlinienfokus sind die gleichen wie in VDI/VDE/NAMUR 2658 Blatt 1 definiert.</w:t>
      </w:r>
    </w:p>
    <w:p w14:paraId="755967E3" w14:textId="77777777" w:rsidR="006038C7" w:rsidRDefault="006038C7">
      <w:pPr>
        <w:spacing w:after="0"/>
        <w:jc w:val="left"/>
      </w:pPr>
    </w:p>
    <w:p w14:paraId="01F35AB1" w14:textId="77777777" w:rsidR="006038C7" w:rsidRDefault="00085E5D">
      <w:pPr>
        <w:spacing w:after="0"/>
        <w:jc w:val="left"/>
        <w:rPr>
          <w:rFonts w:ascii="Arial" w:hAnsi="Arial"/>
          <w:b/>
          <w:kern w:val="28"/>
        </w:rPr>
      </w:pPr>
      <w:r>
        <w:br w:type="page"/>
      </w:r>
    </w:p>
    <w:p w14:paraId="6FEAE914" w14:textId="77777777" w:rsidR="006038C7" w:rsidRDefault="00085E5D">
      <w:pPr>
        <w:pStyle w:val="berschrift1"/>
        <w:numPr>
          <w:ilvl w:val="0"/>
          <w:numId w:val="41"/>
        </w:numPr>
        <w:ind w:left="432" w:hanging="432"/>
      </w:pPr>
      <w:bookmarkStart w:id="3" w:name="_Toc521510928"/>
      <w:r>
        <w:lastRenderedPageBreak/>
        <w:t>Abkürzungen</w:t>
      </w:r>
      <w:bookmarkEnd w:id="3"/>
    </w:p>
    <w:p w14:paraId="21FC87A0" w14:textId="77777777" w:rsidR="006038C7" w:rsidRDefault="00085E5D">
      <w:r>
        <w:t xml:space="preserve">Neben den Abkürzungen aus VDI/VDE/NAMUR 2658 Blatt 1 und Blatt 2 werden keine Abkürzungen verwendet. </w:t>
      </w:r>
    </w:p>
    <w:p w14:paraId="6FEBCA22" w14:textId="77777777" w:rsidR="006038C7" w:rsidRDefault="006038C7">
      <w:pPr>
        <w:spacing w:after="0"/>
        <w:jc w:val="left"/>
      </w:pPr>
    </w:p>
    <w:p w14:paraId="43B65F5B" w14:textId="77777777" w:rsidR="006038C7" w:rsidRDefault="00085E5D">
      <w:pPr>
        <w:spacing w:after="0"/>
        <w:jc w:val="left"/>
        <w:rPr>
          <w:rFonts w:ascii="Arial" w:hAnsi="Arial"/>
          <w:b/>
          <w:kern w:val="28"/>
        </w:rPr>
      </w:pPr>
      <w:r>
        <w:br w:type="page"/>
      </w:r>
    </w:p>
    <w:p w14:paraId="4674FA34" w14:textId="77777777" w:rsidR="006038C7" w:rsidRDefault="00085E5D">
      <w:pPr>
        <w:pStyle w:val="berschrift1"/>
        <w:numPr>
          <w:ilvl w:val="0"/>
          <w:numId w:val="41"/>
        </w:numPr>
        <w:ind w:left="432" w:hanging="432"/>
      </w:pPr>
      <w:bookmarkStart w:id="4" w:name="_Toc521510929"/>
      <w:r>
        <w:lastRenderedPageBreak/>
        <w:t>Grundkonzepte der Schnittstellendefinitionen</w:t>
      </w:r>
      <w:bookmarkEnd w:id="4"/>
    </w:p>
    <w:p w14:paraId="10AF760F" w14:textId="77777777" w:rsidR="006038C7" w:rsidRDefault="00085E5D">
      <w:r>
        <w:t>Die in diesem Blatt definierten Schnittstellen stellen einen integralen Bestandteil des MTP Konzepts dar. Zur Integration von Modulen in eine PFE werden die in diesem Blatt syntaktisch und semantisch definierten Schnittstellen verwendet, die sowohl auf Modulseite als auch auf PFE Seite bekannt sein müssen. Im Folgenden werden die Allgemeinen Definitionen und die Schnittstellen näher erläutert.</w:t>
      </w:r>
    </w:p>
    <w:p w14:paraId="3650D6C5" w14:textId="77777777" w:rsidR="006038C7" w:rsidRDefault="006038C7">
      <w:pPr>
        <w:spacing w:after="0"/>
        <w:jc w:val="left"/>
      </w:pPr>
      <w:bookmarkStart w:id="5" w:name="_Toc485903270"/>
      <w:bookmarkStart w:id="6" w:name="_Toc485911035"/>
      <w:bookmarkStart w:id="7" w:name="_Toc485911468"/>
      <w:bookmarkStart w:id="8" w:name="_Toc485903272"/>
      <w:bookmarkStart w:id="9" w:name="_Toc485911037"/>
      <w:bookmarkStart w:id="10" w:name="_Toc485911470"/>
      <w:bookmarkStart w:id="11" w:name="_Toc485903274"/>
      <w:bookmarkStart w:id="12" w:name="_Toc485911039"/>
      <w:bookmarkStart w:id="13" w:name="_Toc485911472"/>
      <w:bookmarkEnd w:id="5"/>
      <w:bookmarkEnd w:id="6"/>
      <w:bookmarkEnd w:id="7"/>
      <w:bookmarkEnd w:id="8"/>
      <w:bookmarkEnd w:id="9"/>
      <w:bookmarkEnd w:id="10"/>
      <w:bookmarkEnd w:id="11"/>
      <w:bookmarkEnd w:id="12"/>
      <w:bookmarkEnd w:id="13"/>
    </w:p>
    <w:p w14:paraId="564C1BAE" w14:textId="77777777" w:rsidR="006038C7" w:rsidRDefault="00085E5D">
      <w:pPr>
        <w:pStyle w:val="berschrift2"/>
        <w:numPr>
          <w:ilvl w:val="1"/>
          <w:numId w:val="41"/>
        </w:numPr>
        <w:ind w:left="576" w:hanging="576"/>
      </w:pPr>
      <w:bookmarkStart w:id="14" w:name="_Toc521510930"/>
      <w:r>
        <w:t>Richtlinien-Konformität</w:t>
      </w:r>
      <w:bookmarkEnd w:id="14"/>
    </w:p>
    <w:p w14:paraId="40CED36E" w14:textId="77777777" w:rsidR="006038C7" w:rsidRDefault="006038C7"/>
    <w:p w14:paraId="5991E80B" w14:textId="77777777" w:rsidR="006038C7" w:rsidRDefault="00085E5D">
      <w:pPr>
        <w:pStyle w:val="berschrift3"/>
      </w:pPr>
      <w:r>
        <w:t>Konformität für die Modulautomatisierung</w:t>
      </w:r>
    </w:p>
    <w:p w14:paraId="4D7FD9F8" w14:textId="77777777" w:rsidR="006038C7" w:rsidRDefault="00085E5D">
      <w:r>
        <w:t xml:space="preserve">Ein Modulautomatisierungssystem gilt als richtlinien-konform, wenn </w:t>
      </w:r>
      <w:r>
        <w:rPr>
          <w:u w:val="single"/>
        </w:rPr>
        <w:t>für alle Schnittstellenfamilien mindestens eine Schnittstellendefinition</w:t>
      </w:r>
      <w:r>
        <w:t xml:space="preserve">, unabhängig dessen Ableitungsstufe, realisierbar ist. </w:t>
      </w:r>
    </w:p>
    <w:p w14:paraId="3CD9CF1E" w14:textId="77777777" w:rsidR="006038C7" w:rsidRDefault="006038C7"/>
    <w:p w14:paraId="0AEB8B71" w14:textId="77777777" w:rsidR="006038C7" w:rsidRDefault="00085E5D">
      <w:pPr>
        <w:pStyle w:val="berschrift3"/>
      </w:pPr>
      <w:r>
        <w:t>Konformität für die Prozessführungssysteme</w:t>
      </w:r>
    </w:p>
    <w:p w14:paraId="095123DA" w14:textId="77777777" w:rsidR="006038C7" w:rsidRDefault="00085E5D">
      <w:r>
        <w:t xml:space="preserve">Ein Prozessführungssystem gilt als richtlinien-konform, wenn </w:t>
      </w:r>
      <w:r>
        <w:rPr>
          <w:u w:val="single"/>
        </w:rPr>
        <w:t>für alle Schnittstellenfamilien mindestens die Basistyp-Definition</w:t>
      </w:r>
      <w:r>
        <w:t xml:space="preserve"> realisierbar ist. </w:t>
      </w:r>
    </w:p>
    <w:p w14:paraId="08D925B6" w14:textId="77777777" w:rsidR="006038C7" w:rsidRDefault="006038C7"/>
    <w:p w14:paraId="0D885D7C" w14:textId="77777777" w:rsidR="006038C7" w:rsidRDefault="006038C7"/>
    <w:p w14:paraId="43771186" w14:textId="77777777" w:rsidR="006038C7" w:rsidRDefault="00085E5D">
      <w:pPr>
        <w:pStyle w:val="berschrift2"/>
        <w:numPr>
          <w:ilvl w:val="1"/>
          <w:numId w:val="41"/>
        </w:numPr>
        <w:ind w:left="576" w:hanging="576"/>
        <w:rPr>
          <w:color w:val="auto"/>
        </w:rPr>
      </w:pPr>
      <w:bookmarkStart w:id="15" w:name="_Toc521510931"/>
      <w:r>
        <w:rPr>
          <w:color w:val="auto"/>
        </w:rPr>
        <w:t>Beschreibung der Interpretation von Schnittstellendefinitionen</w:t>
      </w:r>
      <w:bookmarkEnd w:id="15"/>
    </w:p>
    <w:p w14:paraId="49E8135A" w14:textId="77777777" w:rsidR="006038C7" w:rsidRDefault="00085E5D">
      <w:pPr>
        <w:rPr>
          <w:color w:val="auto"/>
        </w:rPr>
      </w:pPr>
      <w:r>
        <w:rPr>
          <w:color w:val="auto"/>
        </w:rPr>
        <w:t xml:space="preserve">Jede Schnittstellendefinition besteht aus einem einleitenden Erklärungstext und einer detaillierten Tabelle mit einer Auflistung der für die Schnittstelle spezifizierten Informations-Variablen. </w:t>
      </w:r>
    </w:p>
    <w:p w14:paraId="673B3D15" w14:textId="77777777" w:rsidR="006038C7" w:rsidRDefault="00085E5D">
      <w:pPr>
        <w:rPr>
          <w:color w:val="auto"/>
        </w:rPr>
      </w:pPr>
      <w:r>
        <w:rPr>
          <w:color w:val="auto"/>
        </w:rPr>
        <w:t xml:space="preserve">Kursiv gesetzte Variablen sind bereits in einer allgemeineren Definition vorhanden und werden in der entsprechenden Ableitung mit einer erweiterten Funktion belegt. </w:t>
      </w:r>
    </w:p>
    <w:p w14:paraId="66A34337" w14:textId="77777777" w:rsidR="006038C7" w:rsidRDefault="006038C7">
      <w:pPr>
        <w:rPr>
          <w:color w:val="auto"/>
        </w:rPr>
      </w:pPr>
    </w:p>
    <w:p w14:paraId="20568719" w14:textId="77777777" w:rsidR="006038C7" w:rsidRDefault="00085E5D">
      <w:pPr>
        <w:rPr>
          <w:color w:val="auto"/>
        </w:rPr>
      </w:pPr>
      <w:r>
        <w:rPr>
          <w:color w:val="auto"/>
        </w:rPr>
        <w:t>Im Folgenden werden die einzelnen Spalten der Tabellen erläutert:</w:t>
      </w:r>
    </w:p>
    <w:p w14:paraId="3289960F" w14:textId="77777777" w:rsidR="006038C7" w:rsidRDefault="006038C7">
      <w:pPr>
        <w:rPr>
          <w:color w:val="auto"/>
        </w:rPr>
      </w:pPr>
    </w:p>
    <w:tbl>
      <w:tblPr>
        <w:tblStyle w:val="Tabellenraster"/>
        <w:tblW w:w="0" w:type="auto"/>
        <w:tblLook w:val="04A0" w:firstRow="1" w:lastRow="0" w:firstColumn="1" w:lastColumn="0" w:noHBand="0" w:noVBand="1"/>
      </w:tblPr>
      <w:tblGrid>
        <w:gridCol w:w="1565"/>
        <w:gridCol w:w="8084"/>
      </w:tblGrid>
      <w:tr w:rsidR="006038C7" w14:paraId="244BD9B3" w14:textId="77777777">
        <w:tc>
          <w:tcPr>
            <w:tcW w:w="1565" w:type="dxa"/>
          </w:tcPr>
          <w:p w14:paraId="634E9E54" w14:textId="77777777" w:rsidR="006038C7" w:rsidRDefault="00085E5D">
            <w:pPr>
              <w:rPr>
                <w:b/>
                <w:color w:val="auto"/>
              </w:rPr>
            </w:pPr>
            <w:r>
              <w:rPr>
                <w:b/>
                <w:color w:val="auto"/>
              </w:rPr>
              <w:t>Spalte</w:t>
            </w:r>
          </w:p>
        </w:tc>
        <w:tc>
          <w:tcPr>
            <w:tcW w:w="8084" w:type="dxa"/>
          </w:tcPr>
          <w:p w14:paraId="5A1CF766" w14:textId="77777777" w:rsidR="006038C7" w:rsidRDefault="00085E5D">
            <w:pPr>
              <w:rPr>
                <w:b/>
                <w:color w:val="auto"/>
              </w:rPr>
            </w:pPr>
            <w:r>
              <w:rPr>
                <w:b/>
                <w:color w:val="auto"/>
              </w:rPr>
              <w:t>Definition</w:t>
            </w:r>
          </w:p>
        </w:tc>
      </w:tr>
      <w:tr w:rsidR="006038C7" w14:paraId="3810EDB8" w14:textId="77777777">
        <w:tc>
          <w:tcPr>
            <w:tcW w:w="1565" w:type="dxa"/>
          </w:tcPr>
          <w:p w14:paraId="0CEB731C" w14:textId="77777777" w:rsidR="006038C7" w:rsidRDefault="00085E5D">
            <w:pPr>
              <w:rPr>
                <w:color w:val="auto"/>
              </w:rPr>
            </w:pPr>
            <w:r>
              <w:rPr>
                <w:color w:val="auto"/>
              </w:rPr>
              <w:t>Alias</w:t>
            </w:r>
          </w:p>
        </w:tc>
        <w:tc>
          <w:tcPr>
            <w:tcW w:w="8084" w:type="dxa"/>
          </w:tcPr>
          <w:p w14:paraId="3FABACCC" w14:textId="77777777" w:rsidR="006038C7" w:rsidRDefault="00085E5D">
            <w:pPr>
              <w:rPr>
                <w:color w:val="auto"/>
              </w:rPr>
            </w:pPr>
            <w:r>
              <w:rPr>
                <w:color w:val="auto"/>
              </w:rPr>
              <w:t>Name des Informationselements</w:t>
            </w:r>
          </w:p>
        </w:tc>
      </w:tr>
      <w:tr w:rsidR="006038C7" w14:paraId="4F1FB2F2" w14:textId="77777777">
        <w:tc>
          <w:tcPr>
            <w:tcW w:w="1565" w:type="dxa"/>
          </w:tcPr>
          <w:p w14:paraId="7C7C7CFD" w14:textId="77777777" w:rsidR="006038C7" w:rsidRDefault="00085E5D">
            <w:pPr>
              <w:rPr>
                <w:color w:val="auto"/>
              </w:rPr>
            </w:pPr>
            <w:r>
              <w:rPr>
                <w:color w:val="auto"/>
              </w:rPr>
              <w:t>Access</w:t>
            </w:r>
          </w:p>
        </w:tc>
        <w:tc>
          <w:tcPr>
            <w:tcW w:w="8084" w:type="dxa"/>
          </w:tcPr>
          <w:p w14:paraId="4ED3EB3F" w14:textId="77777777" w:rsidR="006038C7" w:rsidRDefault="00085E5D">
            <w:pPr>
              <w:rPr>
                <w:color w:val="auto"/>
              </w:rPr>
            </w:pPr>
            <w:r>
              <w:rPr>
                <w:color w:val="auto"/>
              </w:rPr>
              <w:t>Definition der Richtung des Informationsfluss</w:t>
            </w:r>
          </w:p>
          <w:p w14:paraId="32F4BB1C" w14:textId="77777777" w:rsidR="006038C7" w:rsidRDefault="006038C7">
            <w:pPr>
              <w:rPr>
                <w:color w:val="auto"/>
              </w:rPr>
            </w:pPr>
          </w:p>
          <w:p w14:paraId="71BAF83C" w14:textId="77777777" w:rsidR="006038C7" w:rsidRDefault="00085E5D">
            <w:pPr>
              <w:rPr>
                <w:b/>
                <w:color w:val="auto"/>
              </w:rPr>
            </w:pPr>
            <w:r>
              <w:rPr>
                <w:b/>
                <w:color w:val="auto"/>
              </w:rPr>
              <w:t xml:space="preserve">PFE </w:t>
            </w:r>
            <w:r>
              <w:rPr>
                <w:b/>
                <w:color w:val="auto"/>
              </w:rPr>
              <w:sym w:font="Wingdings" w:char="F0DF"/>
            </w:r>
            <w:r>
              <w:rPr>
                <w:b/>
                <w:color w:val="auto"/>
              </w:rPr>
              <w:t xml:space="preserve"> MOD</w:t>
            </w:r>
          </w:p>
          <w:p w14:paraId="2CD2188C" w14:textId="77777777" w:rsidR="006038C7" w:rsidRDefault="00085E5D">
            <w:pPr>
              <w:ind w:left="0"/>
              <w:rPr>
                <w:color w:val="auto"/>
              </w:rPr>
            </w:pPr>
            <w:r>
              <w:rPr>
                <w:color w:val="auto"/>
              </w:rPr>
              <w:t xml:space="preserve"> Information geht von Modul zur PFE (readonly)</w:t>
            </w:r>
          </w:p>
          <w:p w14:paraId="13048B5A" w14:textId="77777777" w:rsidR="006038C7" w:rsidRDefault="006038C7">
            <w:pPr>
              <w:rPr>
                <w:color w:val="auto"/>
              </w:rPr>
            </w:pPr>
          </w:p>
          <w:p w14:paraId="3062C307" w14:textId="77777777" w:rsidR="006038C7" w:rsidRDefault="00085E5D">
            <w:pPr>
              <w:rPr>
                <w:b/>
                <w:color w:val="auto"/>
              </w:rPr>
            </w:pPr>
            <w:r>
              <w:rPr>
                <w:b/>
                <w:color w:val="auto"/>
              </w:rPr>
              <w:t xml:space="preserve">PFE </w:t>
            </w:r>
            <w:r>
              <w:rPr>
                <w:b/>
                <w:color w:val="auto"/>
              </w:rPr>
              <w:sym w:font="Wingdings" w:char="F0E0"/>
            </w:r>
            <w:r>
              <w:rPr>
                <w:b/>
                <w:color w:val="auto"/>
              </w:rPr>
              <w:t xml:space="preserve"> MOD</w:t>
            </w:r>
          </w:p>
          <w:p w14:paraId="57E0BA62" w14:textId="77777777" w:rsidR="006038C7" w:rsidRDefault="00085E5D">
            <w:pPr>
              <w:rPr>
                <w:color w:val="auto"/>
              </w:rPr>
            </w:pPr>
            <w:r>
              <w:rPr>
                <w:color w:val="auto"/>
              </w:rPr>
              <w:t>Information geht von der PFE zum Modul (read/write)</w:t>
            </w:r>
          </w:p>
          <w:p w14:paraId="635B2F72" w14:textId="77777777" w:rsidR="006038C7" w:rsidRDefault="006038C7">
            <w:pPr>
              <w:rPr>
                <w:color w:val="auto"/>
              </w:rPr>
            </w:pPr>
          </w:p>
          <w:p w14:paraId="3C380D31" w14:textId="77777777" w:rsidR="006038C7" w:rsidRDefault="00085E5D">
            <w:pPr>
              <w:rPr>
                <w:b/>
                <w:color w:val="auto"/>
              </w:rPr>
            </w:pPr>
            <w:r>
              <w:rPr>
                <w:b/>
                <w:color w:val="auto"/>
              </w:rPr>
              <w:t xml:space="preserve">PFE </w:t>
            </w:r>
            <w:r>
              <w:rPr>
                <w:b/>
                <w:color w:val="auto"/>
              </w:rPr>
              <w:sym w:font="Wingdings" w:char="F0DF"/>
            </w:r>
            <w:r>
              <w:rPr>
                <w:b/>
                <w:color w:val="auto"/>
              </w:rPr>
              <w:sym w:font="Wingdings" w:char="F0E0"/>
            </w:r>
            <w:r>
              <w:rPr>
                <w:b/>
                <w:color w:val="auto"/>
              </w:rPr>
              <w:t xml:space="preserve"> MOD</w:t>
            </w:r>
          </w:p>
          <w:p w14:paraId="4D5EF667" w14:textId="77777777" w:rsidR="006038C7" w:rsidRDefault="00085E5D">
            <w:pPr>
              <w:rPr>
                <w:color w:val="auto"/>
              </w:rPr>
            </w:pPr>
            <w:r>
              <w:rPr>
                <w:color w:val="auto"/>
              </w:rPr>
              <w:t>Informationselement ist bitgranular und beinhaltet Bits, die sowohl readonly als auch read/write sind. Das Element selbst muss hierfür als read/write deklariert werden.</w:t>
            </w:r>
          </w:p>
        </w:tc>
      </w:tr>
      <w:tr w:rsidR="006038C7" w14:paraId="125DEF86" w14:textId="77777777">
        <w:tc>
          <w:tcPr>
            <w:tcW w:w="1565" w:type="dxa"/>
          </w:tcPr>
          <w:p w14:paraId="0E20CC7A" w14:textId="77777777" w:rsidR="006038C7" w:rsidRDefault="00085E5D">
            <w:pPr>
              <w:rPr>
                <w:color w:val="auto"/>
              </w:rPr>
            </w:pPr>
            <w:r>
              <w:rPr>
                <w:color w:val="auto"/>
              </w:rPr>
              <w:t>DataType</w:t>
            </w:r>
          </w:p>
        </w:tc>
        <w:tc>
          <w:tcPr>
            <w:tcW w:w="8084" w:type="dxa"/>
          </w:tcPr>
          <w:p w14:paraId="1B5120A4" w14:textId="77777777" w:rsidR="006038C7" w:rsidRDefault="00085E5D">
            <w:pPr>
              <w:rPr>
                <w:color w:val="auto"/>
              </w:rPr>
            </w:pPr>
            <w:r>
              <w:rPr>
                <w:color w:val="auto"/>
              </w:rPr>
              <w:t>Datentyp des Informationselements, siehe 3.3 Datentypen</w:t>
            </w:r>
          </w:p>
        </w:tc>
      </w:tr>
      <w:tr w:rsidR="006038C7" w14:paraId="1BBF15CA" w14:textId="77777777">
        <w:tc>
          <w:tcPr>
            <w:tcW w:w="1565" w:type="dxa"/>
          </w:tcPr>
          <w:p w14:paraId="38BAA725" w14:textId="77777777" w:rsidR="006038C7" w:rsidRDefault="00085E5D">
            <w:pPr>
              <w:rPr>
                <w:color w:val="auto"/>
              </w:rPr>
            </w:pPr>
            <w:r>
              <w:rPr>
                <w:color w:val="auto"/>
              </w:rPr>
              <w:t>Description</w:t>
            </w:r>
          </w:p>
        </w:tc>
        <w:tc>
          <w:tcPr>
            <w:tcW w:w="8084" w:type="dxa"/>
          </w:tcPr>
          <w:p w14:paraId="6BAB0A82" w14:textId="77777777" w:rsidR="006038C7" w:rsidRDefault="00085E5D">
            <w:pPr>
              <w:rPr>
                <w:color w:val="auto"/>
              </w:rPr>
            </w:pPr>
            <w:r>
              <w:rPr>
                <w:color w:val="auto"/>
              </w:rPr>
              <w:t xml:space="preserve">Beschreibung/Definition der Interpretation für das Informationselement. Hier können auch Hinweise zu Abhängigkeiten anderer Variablen der Schnittstelle beschrieben sein. </w:t>
            </w:r>
          </w:p>
        </w:tc>
      </w:tr>
    </w:tbl>
    <w:p w14:paraId="0CB3A3E7" w14:textId="77777777" w:rsidR="006038C7" w:rsidRDefault="00085E5D">
      <w:pPr>
        <w:pStyle w:val="berschrift2"/>
        <w:numPr>
          <w:ilvl w:val="1"/>
          <w:numId w:val="41"/>
        </w:numPr>
        <w:ind w:left="567" w:hanging="567"/>
      </w:pPr>
      <w:bookmarkStart w:id="16" w:name="_Toc521510932"/>
      <w:r>
        <w:t>Datentypen</w:t>
      </w:r>
      <w:bookmarkEnd w:id="16"/>
    </w:p>
    <w:p w14:paraId="62A38D43" w14:textId="77777777" w:rsidR="006038C7" w:rsidRDefault="00085E5D">
      <w:r>
        <w:t xml:space="preserve">In der AML-Datei und der Steuerung werden teilweise verschiedene Datentypen für dieselbe Variable verwendet. Dies begründet sich darin, dass einige Datenformate nicht in AML unterstützt werden und deshalb </w:t>
      </w:r>
      <w:r>
        <w:lastRenderedPageBreak/>
        <w:t>durch andere, vergleichbare Datentypen ersetzt werden müssen. Die folgende Tabelle stellt die verwendeten Datentypen übersichtlich dar. In den weiteren Kapiteln dieser Dokumentation werden die Variablen mit den Datentypen der SPS deklariert.</w:t>
      </w:r>
    </w:p>
    <w:p w14:paraId="376F33F5" w14:textId="77777777" w:rsidR="006038C7" w:rsidRDefault="006038C7"/>
    <w:tbl>
      <w:tblPr>
        <w:tblStyle w:val="Tabellenraster"/>
        <w:tblW w:w="0" w:type="auto"/>
        <w:tblLook w:val="04A0" w:firstRow="1" w:lastRow="0" w:firstColumn="1" w:lastColumn="0" w:noHBand="0" w:noVBand="1"/>
      </w:tblPr>
      <w:tblGrid>
        <w:gridCol w:w="4819"/>
        <w:gridCol w:w="4830"/>
      </w:tblGrid>
      <w:tr w:rsidR="006038C7" w14:paraId="59ADFB23" w14:textId="77777777">
        <w:tc>
          <w:tcPr>
            <w:tcW w:w="4819" w:type="dxa"/>
          </w:tcPr>
          <w:p w14:paraId="40291811" w14:textId="77777777" w:rsidR="006038C7" w:rsidRDefault="00085E5D">
            <w:pPr>
              <w:rPr>
                <w:b/>
              </w:rPr>
            </w:pPr>
            <w:r>
              <w:rPr>
                <w:b/>
              </w:rPr>
              <w:t>SPS (Datentypen der IEC 61131-3)</w:t>
            </w:r>
          </w:p>
        </w:tc>
        <w:tc>
          <w:tcPr>
            <w:tcW w:w="4830" w:type="dxa"/>
          </w:tcPr>
          <w:p w14:paraId="038D2AC2" w14:textId="77777777" w:rsidR="006038C7" w:rsidRDefault="00085E5D">
            <w:pPr>
              <w:rPr>
                <w:b/>
              </w:rPr>
            </w:pPr>
            <w:r>
              <w:rPr>
                <w:b/>
              </w:rPr>
              <w:t>AML</w:t>
            </w:r>
          </w:p>
        </w:tc>
      </w:tr>
      <w:tr w:rsidR="006038C7" w14:paraId="56EC70B2" w14:textId="77777777">
        <w:tc>
          <w:tcPr>
            <w:tcW w:w="4819" w:type="dxa"/>
          </w:tcPr>
          <w:p w14:paraId="0288636E" w14:textId="77777777" w:rsidR="006038C7" w:rsidRDefault="00085E5D">
            <w:r>
              <w:t>REAL</w:t>
            </w:r>
          </w:p>
        </w:tc>
        <w:tc>
          <w:tcPr>
            <w:tcW w:w="4830" w:type="dxa"/>
          </w:tcPr>
          <w:p w14:paraId="455B3426" w14:textId="77777777" w:rsidR="006038C7" w:rsidRDefault="00085E5D">
            <w:r>
              <w:t>xs:double</w:t>
            </w:r>
          </w:p>
        </w:tc>
      </w:tr>
      <w:tr w:rsidR="006038C7" w14:paraId="6DA0B118" w14:textId="77777777">
        <w:tc>
          <w:tcPr>
            <w:tcW w:w="4819" w:type="dxa"/>
          </w:tcPr>
          <w:p w14:paraId="47AC33CE" w14:textId="77777777" w:rsidR="006038C7" w:rsidRDefault="00085E5D">
            <w:r>
              <w:t>DWORD</w:t>
            </w:r>
          </w:p>
        </w:tc>
        <w:tc>
          <w:tcPr>
            <w:tcW w:w="4830" w:type="dxa"/>
          </w:tcPr>
          <w:p w14:paraId="344C4931" w14:textId="77777777" w:rsidR="006038C7" w:rsidRDefault="00085E5D">
            <w:r>
              <w:t>xs:unsignedLong</w:t>
            </w:r>
          </w:p>
        </w:tc>
      </w:tr>
      <w:tr w:rsidR="006038C7" w14:paraId="4E1DBDCC" w14:textId="77777777">
        <w:tc>
          <w:tcPr>
            <w:tcW w:w="4819" w:type="dxa"/>
          </w:tcPr>
          <w:p w14:paraId="48B6CCD2" w14:textId="77777777" w:rsidR="006038C7" w:rsidRDefault="00085E5D">
            <w:r>
              <w:t>DINT</w:t>
            </w:r>
          </w:p>
        </w:tc>
        <w:tc>
          <w:tcPr>
            <w:tcW w:w="4830" w:type="dxa"/>
          </w:tcPr>
          <w:p w14:paraId="27DC6BBB" w14:textId="77777777" w:rsidR="006038C7" w:rsidRDefault="00085E5D">
            <w:r>
              <w:t>xs:long</w:t>
            </w:r>
          </w:p>
        </w:tc>
      </w:tr>
      <w:tr w:rsidR="006038C7" w14:paraId="741E92D4" w14:textId="77777777">
        <w:tc>
          <w:tcPr>
            <w:tcW w:w="4819" w:type="dxa"/>
          </w:tcPr>
          <w:p w14:paraId="66072548" w14:textId="77777777" w:rsidR="006038C7" w:rsidRDefault="00085E5D">
            <w:r>
              <w:t>BYTE</w:t>
            </w:r>
          </w:p>
        </w:tc>
        <w:tc>
          <w:tcPr>
            <w:tcW w:w="4830" w:type="dxa"/>
          </w:tcPr>
          <w:p w14:paraId="3B2E23C2" w14:textId="77777777" w:rsidR="006038C7" w:rsidRDefault="00085E5D">
            <w:r>
              <w:t>xs:byte</w:t>
            </w:r>
          </w:p>
        </w:tc>
      </w:tr>
      <w:tr w:rsidR="006038C7" w14:paraId="1C918751" w14:textId="77777777">
        <w:tc>
          <w:tcPr>
            <w:tcW w:w="4819" w:type="dxa"/>
          </w:tcPr>
          <w:p w14:paraId="53F3C88C" w14:textId="77777777" w:rsidR="006038C7" w:rsidRDefault="00085E5D">
            <w:r>
              <w:t>BOOL</w:t>
            </w:r>
          </w:p>
        </w:tc>
        <w:tc>
          <w:tcPr>
            <w:tcW w:w="4830" w:type="dxa"/>
          </w:tcPr>
          <w:p w14:paraId="4A6194AD" w14:textId="77777777" w:rsidR="006038C7" w:rsidRDefault="00085E5D">
            <w:r>
              <w:t>xs:boolean</w:t>
            </w:r>
          </w:p>
        </w:tc>
      </w:tr>
      <w:tr w:rsidR="006038C7" w14:paraId="140457EB" w14:textId="77777777">
        <w:tc>
          <w:tcPr>
            <w:tcW w:w="4819" w:type="dxa"/>
          </w:tcPr>
          <w:p w14:paraId="1600F96F" w14:textId="77777777" w:rsidR="006038C7" w:rsidRDefault="00085E5D">
            <w:r>
              <w:t>INT</w:t>
            </w:r>
          </w:p>
        </w:tc>
        <w:tc>
          <w:tcPr>
            <w:tcW w:w="4830" w:type="dxa"/>
          </w:tcPr>
          <w:p w14:paraId="3E6DC3FB" w14:textId="77777777" w:rsidR="006038C7" w:rsidRDefault="00085E5D">
            <w:r>
              <w:t>xs:integer</w:t>
            </w:r>
          </w:p>
        </w:tc>
      </w:tr>
    </w:tbl>
    <w:p w14:paraId="05AD7CC9" w14:textId="77777777" w:rsidR="006038C7" w:rsidRDefault="006038C7"/>
    <w:p w14:paraId="6B98D726" w14:textId="77777777" w:rsidR="006038C7" w:rsidRDefault="006038C7">
      <w:pPr>
        <w:spacing w:after="0"/>
        <w:jc w:val="left"/>
        <w:rPr>
          <w:rFonts w:ascii="Arial" w:hAnsi="Arial"/>
          <w:b/>
          <w:kern w:val="28"/>
        </w:rPr>
      </w:pPr>
    </w:p>
    <w:p w14:paraId="6182CC7B" w14:textId="77777777" w:rsidR="006038C7" w:rsidRDefault="00085E5D">
      <w:pPr>
        <w:pStyle w:val="berschrift2"/>
        <w:numPr>
          <w:ilvl w:val="1"/>
          <w:numId w:val="41"/>
        </w:numPr>
        <w:ind w:left="567" w:hanging="567"/>
        <w:rPr>
          <w:color w:val="auto"/>
        </w:rPr>
      </w:pPr>
      <w:bookmarkStart w:id="17" w:name="_Toc521510933"/>
      <w:r>
        <w:rPr>
          <w:color w:val="auto"/>
        </w:rPr>
        <w:t>Default Values</w:t>
      </w:r>
      <w:bookmarkEnd w:id="17"/>
    </w:p>
    <w:p w14:paraId="71EB784D" w14:textId="77777777" w:rsidR="006038C7" w:rsidRDefault="00085E5D">
      <w:pPr>
        <w:rPr>
          <w:color w:val="auto"/>
        </w:rPr>
      </w:pPr>
      <w:r>
        <w:rPr>
          <w:color w:val="auto"/>
        </w:rPr>
        <w:t xml:space="preserve">Default Values werden im Merkmal </w:t>
      </w:r>
      <w:r>
        <w:rPr>
          <w:i/>
          <w:color w:val="auto"/>
        </w:rPr>
        <w:t>DefaultValue</w:t>
      </w:r>
      <w:r>
        <w:rPr>
          <w:color w:val="auto"/>
        </w:rPr>
        <w:t xml:space="preserve"> des betreffenden Attributes der Schnittstellenvariable definiert und sind somit bereits mit dem MTP in der Planungsphase einer modularen Anlage verfügbar.</w:t>
      </w:r>
    </w:p>
    <w:p w14:paraId="71731835" w14:textId="77777777" w:rsidR="006038C7" w:rsidRDefault="00085E5D">
      <w:pPr>
        <w:rPr>
          <w:color w:val="auto"/>
        </w:rPr>
      </w:pPr>
      <w:r>
        <w:rPr>
          <w:color w:val="auto"/>
        </w:rPr>
        <w:t xml:space="preserve">Das Merkmal </w:t>
      </w:r>
      <w:r>
        <w:rPr>
          <w:i/>
          <w:color w:val="auto"/>
        </w:rPr>
        <w:t>DefaultValue</w:t>
      </w:r>
      <w:r>
        <w:rPr>
          <w:color w:val="auto"/>
        </w:rPr>
        <w:t xml:space="preserve"> muss mit dem Wert versehen werden, mit dem die PEA ausgeliefert wird. Wenn kein sinnvoller Default angegeben werden kann, beispielsweise für den Wert einer Prozessvariablen, ist dieses Merkmal leer zu lassen. </w:t>
      </w:r>
    </w:p>
    <w:p w14:paraId="67749B5E" w14:textId="77777777" w:rsidR="006038C7" w:rsidRDefault="00085E5D">
      <w:pPr>
        <w:rPr>
          <w:color w:val="auto"/>
        </w:rPr>
      </w:pPr>
      <w:r>
        <w:rPr>
          <w:color w:val="auto"/>
        </w:rPr>
        <w:t xml:space="preserve">Wenn der Wert zur Laufzeit geändert werden kann, muss das Merkmal </w:t>
      </w:r>
      <w:r>
        <w:rPr>
          <w:i/>
          <w:color w:val="auto"/>
        </w:rPr>
        <w:t>AttributeDataType</w:t>
      </w:r>
      <w:r>
        <w:rPr>
          <w:color w:val="auto"/>
        </w:rPr>
        <w:t xml:space="preserve"> den Wert xs:IDREF haben und das Merkmal </w:t>
      </w:r>
      <w:r>
        <w:rPr>
          <w:i/>
          <w:color w:val="auto"/>
        </w:rPr>
        <w:t>Value</w:t>
      </w:r>
      <w:r>
        <w:rPr>
          <w:color w:val="auto"/>
        </w:rPr>
        <w:t xml:space="preserve"> verweist auf eine mindestens lesbare Variable (Link Mechanismus, definiert in Blatt 1). Bei unveränderlichen Werten müssen die Merkmale </w:t>
      </w:r>
      <w:r>
        <w:rPr>
          <w:i/>
          <w:color w:val="auto"/>
        </w:rPr>
        <w:t>Value</w:t>
      </w:r>
      <w:r>
        <w:rPr>
          <w:color w:val="auto"/>
        </w:rPr>
        <w:t xml:space="preserve"> und </w:t>
      </w:r>
      <w:r>
        <w:rPr>
          <w:i/>
          <w:color w:val="auto"/>
        </w:rPr>
        <w:t>DefaultValue</w:t>
      </w:r>
      <w:r>
        <w:rPr>
          <w:color w:val="auto"/>
        </w:rPr>
        <w:t xml:space="preserve"> auf den gleichen Wert gesetzt sein.</w:t>
      </w:r>
    </w:p>
    <w:p w14:paraId="7F79578F" w14:textId="77777777" w:rsidR="006038C7" w:rsidRDefault="006038C7">
      <w:pPr>
        <w:rPr>
          <w:color w:val="auto"/>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6038C7" w14:paraId="298276CF" w14:textId="77777777">
        <w:tc>
          <w:tcPr>
            <w:tcW w:w="9855" w:type="dxa"/>
          </w:tcPr>
          <w:p w14:paraId="6D211729" w14:textId="77777777" w:rsidR="006038C7" w:rsidRDefault="00085E5D">
            <w:pPr>
              <w:pStyle w:val="Beschriftung"/>
            </w:pPr>
            <w:r>
              <w:t xml:space="preserve">Grafik: Abbildung eines AML-Attribut aus einem Beispiel-MTP zur dynamischen Übertragung einer Temperatureinheit mit dem Offline-verfügbaren DefaultValue „1001“ für Grad Celsius. </w:t>
            </w:r>
          </w:p>
        </w:tc>
      </w:tr>
      <w:tr w:rsidR="006038C7" w14:paraId="6B6C2AEE" w14:textId="77777777">
        <w:tc>
          <w:tcPr>
            <w:tcW w:w="9855" w:type="dxa"/>
          </w:tcPr>
          <w:p w14:paraId="0D14A0DE" w14:textId="77777777" w:rsidR="006038C7" w:rsidRDefault="00085E5D">
            <w:pPr>
              <w:rPr>
                <w:color w:val="auto"/>
              </w:rPr>
            </w:pPr>
            <w:r>
              <w:rPr>
                <w:noProof/>
                <w:color w:val="auto"/>
              </w:rPr>
              <w:drawing>
                <wp:inline distT="0" distB="0" distL="0" distR="0" wp14:anchorId="65CCCB85" wp14:editId="7CA89A42">
                  <wp:extent cx="6120765" cy="28638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94A7DA.tmp"/>
                          <pic:cNvPicPr/>
                        </pic:nvPicPr>
                        <pic:blipFill>
                          <a:blip r:embed="rId19">
                            <a:extLst>
                              <a:ext uri="{28A0092B-C50C-407E-A947-70E740481C1C}">
                                <a14:useLocalDpi xmlns:a14="http://schemas.microsoft.com/office/drawing/2010/main" val="0"/>
                              </a:ext>
                            </a:extLst>
                          </a:blip>
                          <a:stretch>
                            <a:fillRect/>
                          </a:stretch>
                        </pic:blipFill>
                        <pic:spPr>
                          <a:xfrm>
                            <a:off x="0" y="0"/>
                            <a:ext cx="6120765" cy="2863850"/>
                          </a:xfrm>
                          <a:prstGeom prst="rect">
                            <a:avLst/>
                          </a:prstGeom>
                        </pic:spPr>
                      </pic:pic>
                    </a:graphicData>
                  </a:graphic>
                </wp:inline>
              </w:drawing>
            </w:r>
          </w:p>
        </w:tc>
      </w:tr>
    </w:tbl>
    <w:p w14:paraId="2FB7D4D6" w14:textId="77777777" w:rsidR="006038C7" w:rsidRDefault="006038C7"/>
    <w:p w14:paraId="3A6CF0A2" w14:textId="77777777" w:rsidR="006038C7" w:rsidRDefault="00085E5D">
      <w:pPr>
        <w:spacing w:after="0"/>
        <w:jc w:val="left"/>
      </w:pPr>
      <w:r>
        <w:br w:type="page"/>
      </w:r>
    </w:p>
    <w:p w14:paraId="005836FF" w14:textId="77777777" w:rsidR="006038C7" w:rsidRDefault="00085E5D">
      <w:pPr>
        <w:pStyle w:val="berschrift1"/>
        <w:numPr>
          <w:ilvl w:val="0"/>
          <w:numId w:val="41"/>
        </w:numPr>
        <w:ind w:left="432" w:hanging="432"/>
      </w:pPr>
      <w:bookmarkStart w:id="18" w:name="_Toc521510934"/>
      <w:r>
        <w:lastRenderedPageBreak/>
        <w:t>Allgemeine Definitionen</w:t>
      </w:r>
      <w:bookmarkEnd w:id="18"/>
    </w:p>
    <w:p w14:paraId="53427455" w14:textId="77777777" w:rsidR="006038C7" w:rsidRDefault="00085E5D">
      <w:r>
        <w:t xml:space="preserve">Dieser Absatz definiert gewisse Bestandteile der Schnittstellen, die in mehreren Schnittstellenfamilien Anwendung finden und somit dokumentenweit Geltung haben. </w:t>
      </w:r>
    </w:p>
    <w:p w14:paraId="3775B45A" w14:textId="77777777" w:rsidR="006038C7" w:rsidRDefault="006038C7"/>
    <w:p w14:paraId="3994AFE5" w14:textId="77777777" w:rsidR="006038C7" w:rsidRDefault="00085E5D">
      <w:pPr>
        <w:pStyle w:val="berschrift2"/>
        <w:numPr>
          <w:ilvl w:val="1"/>
          <w:numId w:val="41"/>
        </w:numPr>
        <w:ind w:left="576" w:hanging="576"/>
        <w:rPr>
          <w:color w:val="auto"/>
        </w:rPr>
      </w:pPr>
      <w:bookmarkStart w:id="19" w:name="_Toc521510935"/>
      <w:r>
        <w:rPr>
          <w:color w:val="auto"/>
        </w:rPr>
        <w:t>TagName</w:t>
      </w:r>
      <w:bookmarkEnd w:id="19"/>
    </w:p>
    <w:p w14:paraId="182CBDCF" w14:textId="77777777" w:rsidR="006038C7" w:rsidRDefault="00085E5D">
      <w:pPr>
        <w:rPr>
          <w:color w:val="auto"/>
        </w:rPr>
      </w:pPr>
      <w:r>
        <w:t>Die Variable TagName beinhaltet den Identifier für die hier realisierte PLT-Stelle innerhalb des Moduls. Der Wert dieser Variable ist im Normalfall statisch auszuführen.</w:t>
      </w:r>
    </w:p>
    <w:p w14:paraId="077A6AF8" w14:textId="77777777" w:rsidR="006038C7" w:rsidRDefault="006038C7">
      <w:pPr>
        <w:pStyle w:val="Beschriftung"/>
        <w:keepNext/>
      </w:pPr>
    </w:p>
    <w:tbl>
      <w:tblPr>
        <w:tblStyle w:val="Tabellenraster"/>
        <w:tblW w:w="9645" w:type="dxa"/>
        <w:tblLook w:val="04A0" w:firstRow="1" w:lastRow="0" w:firstColumn="1" w:lastColumn="0" w:noHBand="0" w:noVBand="1"/>
      </w:tblPr>
      <w:tblGrid>
        <w:gridCol w:w="914"/>
        <w:gridCol w:w="1211"/>
        <w:gridCol w:w="775"/>
        <w:gridCol w:w="6745"/>
      </w:tblGrid>
      <w:tr w:rsidR="006038C7" w14:paraId="3A364126" w14:textId="77777777">
        <w:trPr>
          <w:trHeight w:val="242"/>
        </w:trPr>
        <w:tc>
          <w:tcPr>
            <w:tcW w:w="9645" w:type="dxa"/>
            <w:gridSpan w:val="4"/>
          </w:tcPr>
          <w:p w14:paraId="7E666B7B" w14:textId="77777777" w:rsidR="006038C7" w:rsidRDefault="00085E5D">
            <w:pPr>
              <w:rPr>
                <w:b/>
                <w:sz w:val="18"/>
                <w:lang w:val="en-US"/>
              </w:rPr>
            </w:pPr>
            <w:r>
              <w:rPr>
                <w:b/>
                <w:sz w:val="18"/>
                <w:lang w:val="en-US"/>
              </w:rPr>
              <w:t>Variable Definition</w:t>
            </w:r>
          </w:p>
        </w:tc>
      </w:tr>
      <w:tr w:rsidR="006038C7" w14:paraId="28DA0D61" w14:textId="77777777">
        <w:trPr>
          <w:trHeight w:val="242"/>
        </w:trPr>
        <w:tc>
          <w:tcPr>
            <w:tcW w:w="915" w:type="dxa"/>
          </w:tcPr>
          <w:p w14:paraId="4E6E2532" w14:textId="77777777" w:rsidR="006038C7" w:rsidRDefault="00085E5D">
            <w:pPr>
              <w:rPr>
                <w:rFonts w:ascii="Times New Roman" w:hAnsi="Times New Roman"/>
                <w:b/>
                <w:sz w:val="18"/>
                <w:lang w:val="en-US"/>
              </w:rPr>
            </w:pPr>
            <w:r>
              <w:rPr>
                <w:rFonts w:ascii="Times New Roman" w:hAnsi="Times New Roman"/>
                <w:b/>
                <w:sz w:val="18"/>
                <w:lang w:val="en-US"/>
              </w:rPr>
              <w:t>Alias</w:t>
            </w:r>
          </w:p>
        </w:tc>
        <w:tc>
          <w:tcPr>
            <w:tcW w:w="1217" w:type="dxa"/>
          </w:tcPr>
          <w:p w14:paraId="7295D98F" w14:textId="77777777" w:rsidR="006038C7" w:rsidRDefault="00085E5D">
            <w:pPr>
              <w:rPr>
                <w:rFonts w:ascii="Times New Roman" w:hAnsi="Times New Roman"/>
                <w:b/>
                <w:sz w:val="18"/>
                <w:lang w:val="en-US"/>
              </w:rPr>
            </w:pPr>
            <w:r>
              <w:rPr>
                <w:rFonts w:ascii="Times New Roman" w:hAnsi="Times New Roman"/>
                <w:b/>
                <w:sz w:val="18"/>
                <w:lang w:val="en-US"/>
              </w:rPr>
              <w:t>Access</w:t>
            </w:r>
          </w:p>
        </w:tc>
        <w:tc>
          <w:tcPr>
            <w:tcW w:w="708" w:type="dxa"/>
          </w:tcPr>
          <w:p w14:paraId="79C84073" w14:textId="77777777" w:rsidR="006038C7" w:rsidRDefault="00085E5D">
            <w:pPr>
              <w:rPr>
                <w:rFonts w:ascii="Times New Roman" w:hAnsi="Times New Roman"/>
                <w:b/>
                <w:sz w:val="18"/>
                <w:lang w:val="en-US"/>
              </w:rPr>
            </w:pPr>
            <w:r>
              <w:rPr>
                <w:rFonts w:ascii="Times New Roman" w:hAnsi="Times New Roman"/>
                <w:b/>
                <w:sz w:val="18"/>
                <w:lang w:val="en-US"/>
              </w:rPr>
              <w:t>Type</w:t>
            </w:r>
          </w:p>
        </w:tc>
        <w:tc>
          <w:tcPr>
            <w:tcW w:w="6805" w:type="dxa"/>
          </w:tcPr>
          <w:p w14:paraId="125D8593" w14:textId="77777777" w:rsidR="006038C7" w:rsidRDefault="00085E5D">
            <w:pPr>
              <w:rPr>
                <w:rFonts w:ascii="Times New Roman" w:hAnsi="Times New Roman"/>
                <w:b/>
                <w:sz w:val="18"/>
                <w:lang w:val="en-US"/>
              </w:rPr>
            </w:pPr>
            <w:r>
              <w:rPr>
                <w:rFonts w:ascii="Times New Roman" w:hAnsi="Times New Roman"/>
                <w:b/>
                <w:sz w:val="18"/>
                <w:lang w:val="en-US"/>
              </w:rPr>
              <w:t>Description</w:t>
            </w:r>
          </w:p>
        </w:tc>
      </w:tr>
      <w:tr w:rsidR="006038C7" w:rsidRPr="00F65E6A" w14:paraId="2BDD6A70" w14:textId="77777777">
        <w:trPr>
          <w:trHeight w:val="242"/>
        </w:trPr>
        <w:tc>
          <w:tcPr>
            <w:tcW w:w="915" w:type="dxa"/>
          </w:tcPr>
          <w:p w14:paraId="504005D3" w14:textId="77777777" w:rsidR="006038C7" w:rsidRDefault="00085E5D">
            <w:pPr>
              <w:rPr>
                <w:rFonts w:ascii="Times New Roman" w:hAnsi="Times New Roman"/>
                <w:sz w:val="18"/>
                <w:lang w:val="en-US"/>
              </w:rPr>
            </w:pPr>
            <w:r>
              <w:rPr>
                <w:rFonts w:ascii="Times New Roman" w:hAnsi="Times New Roman"/>
                <w:sz w:val="18"/>
                <w:lang w:val="en-US"/>
              </w:rPr>
              <w:t>TagName</w:t>
            </w:r>
          </w:p>
        </w:tc>
        <w:tc>
          <w:tcPr>
            <w:tcW w:w="1217" w:type="dxa"/>
          </w:tcPr>
          <w:p w14:paraId="432C4359" w14:textId="77777777" w:rsidR="006038C7" w:rsidRDefault="00085E5D">
            <w:pPr>
              <w:rPr>
                <w:rFonts w:ascii="Times New Roman" w:hAnsi="Times New Roman"/>
                <w:sz w:val="18"/>
                <w:lang w:val="en-US"/>
              </w:rPr>
            </w:pPr>
            <w:r>
              <w:rPr>
                <w:rFonts w:ascii="Times New Roman" w:hAnsi="Times New Roman"/>
                <w:sz w:val="18"/>
                <w:lang w:val="en-US"/>
              </w:rPr>
              <w:t xml:space="preserve">PFE </w:t>
            </w:r>
            <w:r>
              <w:rPr>
                <w:sz w:val="18"/>
                <w:lang w:val="en-US"/>
              </w:rPr>
              <w:sym w:font="Wingdings" w:char="F0DF"/>
            </w:r>
            <w:r>
              <w:rPr>
                <w:sz w:val="18"/>
                <w:lang w:val="en-US"/>
              </w:rPr>
              <w:t xml:space="preserve"> MOD </w:t>
            </w:r>
          </w:p>
        </w:tc>
        <w:tc>
          <w:tcPr>
            <w:tcW w:w="708" w:type="dxa"/>
          </w:tcPr>
          <w:p w14:paraId="1420830E" w14:textId="77777777" w:rsidR="006038C7" w:rsidRDefault="00085E5D">
            <w:pPr>
              <w:rPr>
                <w:rFonts w:ascii="Times New Roman" w:hAnsi="Times New Roman"/>
                <w:sz w:val="18"/>
                <w:lang w:val="en-US"/>
              </w:rPr>
            </w:pPr>
            <w:r>
              <w:rPr>
                <w:rFonts w:ascii="Times New Roman" w:hAnsi="Times New Roman"/>
                <w:sz w:val="18"/>
                <w:lang w:val="en-US"/>
              </w:rPr>
              <w:t>STRING</w:t>
            </w:r>
          </w:p>
        </w:tc>
        <w:tc>
          <w:tcPr>
            <w:tcW w:w="6805" w:type="dxa"/>
          </w:tcPr>
          <w:p w14:paraId="3E505BC5" w14:textId="77777777" w:rsidR="006038C7" w:rsidRDefault="00085E5D">
            <w:pPr>
              <w:rPr>
                <w:rFonts w:ascii="Times New Roman" w:hAnsi="Times New Roman"/>
                <w:sz w:val="18"/>
                <w:lang w:val="en-US"/>
              </w:rPr>
            </w:pPr>
            <w:r>
              <w:rPr>
                <w:rFonts w:ascii="Times New Roman" w:hAnsi="Times New Roman"/>
                <w:sz w:val="18"/>
                <w:lang w:val="en-US"/>
              </w:rPr>
              <w:t>Name of the represented Entity – i.e. TIC111</w:t>
            </w:r>
          </w:p>
        </w:tc>
      </w:tr>
    </w:tbl>
    <w:p w14:paraId="6849044E" w14:textId="77777777" w:rsidR="006038C7" w:rsidRDefault="006038C7">
      <w:pPr>
        <w:rPr>
          <w:lang w:val="en-US"/>
        </w:rPr>
      </w:pPr>
    </w:p>
    <w:p w14:paraId="54371853" w14:textId="77777777" w:rsidR="006038C7" w:rsidRDefault="006038C7">
      <w:pPr>
        <w:rPr>
          <w:lang w:val="en-US"/>
        </w:rPr>
      </w:pPr>
    </w:p>
    <w:p w14:paraId="60AD08E2" w14:textId="77777777" w:rsidR="006038C7" w:rsidRDefault="00085E5D">
      <w:pPr>
        <w:pStyle w:val="berschrift2"/>
        <w:numPr>
          <w:ilvl w:val="1"/>
          <w:numId w:val="41"/>
        </w:numPr>
        <w:ind w:left="576" w:hanging="576"/>
        <w:rPr>
          <w:color w:val="auto"/>
        </w:rPr>
      </w:pPr>
      <w:bookmarkStart w:id="20" w:name="_Toc521510936"/>
      <w:r>
        <w:rPr>
          <w:color w:val="auto"/>
        </w:rPr>
        <w:t>TagDescription</w:t>
      </w:r>
      <w:bookmarkEnd w:id="20"/>
    </w:p>
    <w:p w14:paraId="693AB30C" w14:textId="77777777" w:rsidR="006038C7" w:rsidRDefault="00085E5D">
      <w:pPr>
        <w:rPr>
          <w:color w:val="auto"/>
        </w:rPr>
      </w:pPr>
      <w:r>
        <w:t>Die Variable TagDescription beinhaltet die Beschreibung für die hier realisierte PLT-Stelle. Der Wert dieser Variable ist im Normalfall statisch auszuführen.</w:t>
      </w:r>
    </w:p>
    <w:p w14:paraId="0BF3B13F" w14:textId="77777777" w:rsidR="006038C7" w:rsidRDefault="006038C7">
      <w:pPr>
        <w:pStyle w:val="Beschriftung"/>
        <w:keepNext/>
      </w:pPr>
    </w:p>
    <w:tbl>
      <w:tblPr>
        <w:tblStyle w:val="Tabellenraster"/>
        <w:tblW w:w="9645" w:type="dxa"/>
        <w:tblLook w:val="04A0" w:firstRow="1" w:lastRow="0" w:firstColumn="1" w:lastColumn="0" w:noHBand="0" w:noVBand="1"/>
      </w:tblPr>
      <w:tblGrid>
        <w:gridCol w:w="1244"/>
        <w:gridCol w:w="1181"/>
        <w:gridCol w:w="775"/>
        <w:gridCol w:w="6445"/>
      </w:tblGrid>
      <w:tr w:rsidR="006038C7" w14:paraId="19ED8704" w14:textId="77777777">
        <w:trPr>
          <w:trHeight w:val="242"/>
        </w:trPr>
        <w:tc>
          <w:tcPr>
            <w:tcW w:w="9645" w:type="dxa"/>
            <w:gridSpan w:val="4"/>
          </w:tcPr>
          <w:p w14:paraId="1EE38838" w14:textId="77777777" w:rsidR="006038C7" w:rsidRDefault="00085E5D">
            <w:pPr>
              <w:rPr>
                <w:b/>
                <w:sz w:val="18"/>
                <w:lang w:val="en-US"/>
              </w:rPr>
            </w:pPr>
            <w:r>
              <w:rPr>
                <w:b/>
                <w:sz w:val="18"/>
                <w:lang w:val="en-US"/>
              </w:rPr>
              <w:t>Variable Definition</w:t>
            </w:r>
          </w:p>
        </w:tc>
      </w:tr>
      <w:tr w:rsidR="006038C7" w14:paraId="212E9970" w14:textId="77777777">
        <w:trPr>
          <w:trHeight w:val="242"/>
        </w:trPr>
        <w:tc>
          <w:tcPr>
            <w:tcW w:w="915" w:type="dxa"/>
          </w:tcPr>
          <w:p w14:paraId="4861608C" w14:textId="77777777" w:rsidR="006038C7" w:rsidRDefault="00085E5D">
            <w:pPr>
              <w:rPr>
                <w:rFonts w:ascii="Times New Roman" w:hAnsi="Times New Roman"/>
                <w:b/>
                <w:sz w:val="18"/>
                <w:lang w:val="en-US"/>
              </w:rPr>
            </w:pPr>
            <w:r>
              <w:rPr>
                <w:rFonts w:ascii="Times New Roman" w:hAnsi="Times New Roman"/>
                <w:b/>
                <w:sz w:val="18"/>
                <w:lang w:val="en-US"/>
              </w:rPr>
              <w:t>Alias</w:t>
            </w:r>
          </w:p>
        </w:tc>
        <w:tc>
          <w:tcPr>
            <w:tcW w:w="1217" w:type="dxa"/>
          </w:tcPr>
          <w:p w14:paraId="5AC1A842" w14:textId="77777777" w:rsidR="006038C7" w:rsidRDefault="00085E5D">
            <w:pPr>
              <w:rPr>
                <w:rFonts w:ascii="Times New Roman" w:hAnsi="Times New Roman"/>
                <w:b/>
                <w:sz w:val="18"/>
                <w:lang w:val="en-US"/>
              </w:rPr>
            </w:pPr>
            <w:r>
              <w:rPr>
                <w:rFonts w:ascii="Times New Roman" w:hAnsi="Times New Roman"/>
                <w:b/>
                <w:sz w:val="18"/>
                <w:lang w:val="en-US"/>
              </w:rPr>
              <w:t>Access</w:t>
            </w:r>
          </w:p>
        </w:tc>
        <w:tc>
          <w:tcPr>
            <w:tcW w:w="708" w:type="dxa"/>
          </w:tcPr>
          <w:p w14:paraId="5260DE2B" w14:textId="77777777" w:rsidR="006038C7" w:rsidRDefault="00085E5D">
            <w:pPr>
              <w:rPr>
                <w:rFonts w:ascii="Times New Roman" w:hAnsi="Times New Roman"/>
                <w:b/>
                <w:sz w:val="18"/>
                <w:lang w:val="en-US"/>
              </w:rPr>
            </w:pPr>
            <w:r>
              <w:rPr>
                <w:rFonts w:ascii="Times New Roman" w:hAnsi="Times New Roman"/>
                <w:b/>
                <w:sz w:val="18"/>
                <w:lang w:val="en-US"/>
              </w:rPr>
              <w:t>Type</w:t>
            </w:r>
          </w:p>
        </w:tc>
        <w:tc>
          <w:tcPr>
            <w:tcW w:w="6805" w:type="dxa"/>
          </w:tcPr>
          <w:p w14:paraId="6937EA91" w14:textId="77777777" w:rsidR="006038C7" w:rsidRDefault="00085E5D">
            <w:pPr>
              <w:rPr>
                <w:rFonts w:ascii="Times New Roman" w:hAnsi="Times New Roman"/>
                <w:b/>
                <w:sz w:val="18"/>
                <w:lang w:val="en-US"/>
              </w:rPr>
            </w:pPr>
            <w:r>
              <w:rPr>
                <w:rFonts w:ascii="Times New Roman" w:hAnsi="Times New Roman"/>
                <w:b/>
                <w:sz w:val="18"/>
                <w:lang w:val="en-US"/>
              </w:rPr>
              <w:t>Description</w:t>
            </w:r>
          </w:p>
        </w:tc>
      </w:tr>
      <w:tr w:rsidR="006038C7" w:rsidRPr="00F65E6A" w14:paraId="25554E6E" w14:textId="77777777">
        <w:trPr>
          <w:trHeight w:val="242"/>
        </w:trPr>
        <w:tc>
          <w:tcPr>
            <w:tcW w:w="915" w:type="dxa"/>
          </w:tcPr>
          <w:p w14:paraId="13C13296" w14:textId="77777777" w:rsidR="006038C7" w:rsidRDefault="00085E5D">
            <w:pPr>
              <w:rPr>
                <w:rFonts w:ascii="Times New Roman" w:hAnsi="Times New Roman"/>
                <w:sz w:val="18"/>
                <w:lang w:val="en-US"/>
              </w:rPr>
            </w:pPr>
            <w:r>
              <w:rPr>
                <w:rFonts w:ascii="Times New Roman" w:hAnsi="Times New Roman"/>
                <w:sz w:val="18"/>
                <w:lang w:val="en-US"/>
              </w:rPr>
              <w:t>TagDescription</w:t>
            </w:r>
          </w:p>
        </w:tc>
        <w:tc>
          <w:tcPr>
            <w:tcW w:w="1217" w:type="dxa"/>
          </w:tcPr>
          <w:p w14:paraId="75BE503F" w14:textId="77777777" w:rsidR="006038C7" w:rsidRDefault="00085E5D">
            <w:pPr>
              <w:rPr>
                <w:rFonts w:ascii="Times New Roman" w:hAnsi="Times New Roman"/>
                <w:sz w:val="18"/>
                <w:lang w:val="en-US"/>
              </w:rPr>
            </w:pPr>
            <w:r>
              <w:rPr>
                <w:rFonts w:ascii="Times New Roman" w:hAnsi="Times New Roman"/>
                <w:sz w:val="18"/>
                <w:lang w:val="en-US"/>
              </w:rPr>
              <w:t xml:space="preserve">PFE </w:t>
            </w:r>
            <w:r>
              <w:rPr>
                <w:sz w:val="18"/>
                <w:lang w:val="en-US"/>
              </w:rPr>
              <w:sym w:font="Wingdings" w:char="F0DF"/>
            </w:r>
            <w:r>
              <w:rPr>
                <w:sz w:val="18"/>
                <w:lang w:val="en-US"/>
              </w:rPr>
              <w:t xml:space="preserve"> MOD </w:t>
            </w:r>
          </w:p>
        </w:tc>
        <w:tc>
          <w:tcPr>
            <w:tcW w:w="708" w:type="dxa"/>
          </w:tcPr>
          <w:p w14:paraId="21198417" w14:textId="77777777" w:rsidR="006038C7" w:rsidRDefault="00085E5D">
            <w:pPr>
              <w:rPr>
                <w:rFonts w:ascii="Times New Roman" w:hAnsi="Times New Roman"/>
                <w:sz w:val="18"/>
                <w:lang w:val="en-US"/>
              </w:rPr>
            </w:pPr>
            <w:r>
              <w:rPr>
                <w:rFonts w:ascii="Times New Roman" w:hAnsi="Times New Roman"/>
                <w:sz w:val="18"/>
                <w:lang w:val="en-US"/>
              </w:rPr>
              <w:t>STRING</w:t>
            </w:r>
          </w:p>
        </w:tc>
        <w:tc>
          <w:tcPr>
            <w:tcW w:w="6805" w:type="dxa"/>
          </w:tcPr>
          <w:p w14:paraId="6AED1BED" w14:textId="77777777" w:rsidR="006038C7" w:rsidRDefault="00085E5D">
            <w:pPr>
              <w:rPr>
                <w:rFonts w:ascii="Times New Roman" w:hAnsi="Times New Roman"/>
                <w:sz w:val="18"/>
                <w:lang w:val="en-US"/>
              </w:rPr>
            </w:pPr>
            <w:r>
              <w:rPr>
                <w:rFonts w:ascii="Times New Roman" w:hAnsi="Times New Roman"/>
                <w:sz w:val="18"/>
                <w:lang w:val="en-US"/>
              </w:rPr>
              <w:t>Description of the represented Entity – i.e. Reactor Temperature Inside</w:t>
            </w:r>
          </w:p>
        </w:tc>
      </w:tr>
    </w:tbl>
    <w:p w14:paraId="54AEAB33" w14:textId="77777777" w:rsidR="006038C7" w:rsidRDefault="006038C7">
      <w:pPr>
        <w:rPr>
          <w:lang w:val="en-US"/>
        </w:rPr>
      </w:pPr>
    </w:p>
    <w:p w14:paraId="4BEAAA2E" w14:textId="77777777" w:rsidR="006038C7" w:rsidRDefault="006038C7">
      <w:pPr>
        <w:rPr>
          <w:lang w:val="en-US"/>
        </w:rPr>
      </w:pPr>
    </w:p>
    <w:p w14:paraId="048F7AB6" w14:textId="77777777" w:rsidR="006038C7" w:rsidRDefault="006038C7">
      <w:pPr>
        <w:rPr>
          <w:lang w:val="en-US"/>
        </w:rPr>
      </w:pPr>
    </w:p>
    <w:p w14:paraId="0F633CFC" w14:textId="77777777" w:rsidR="006038C7" w:rsidRDefault="00085E5D">
      <w:pPr>
        <w:pStyle w:val="berschrift2"/>
        <w:numPr>
          <w:ilvl w:val="1"/>
          <w:numId w:val="41"/>
        </w:numPr>
        <w:ind w:left="576" w:hanging="576"/>
        <w:rPr>
          <w:color w:val="auto"/>
        </w:rPr>
      </w:pPr>
      <w:bookmarkStart w:id="21" w:name="_Toc521510937"/>
      <w:r>
        <w:rPr>
          <w:color w:val="auto"/>
        </w:rPr>
        <w:t>OSLevel</w:t>
      </w:r>
      <w:bookmarkEnd w:id="21"/>
    </w:p>
    <w:p w14:paraId="6D27511B" w14:textId="77777777" w:rsidR="006038C7" w:rsidRDefault="00085E5D">
      <w:r>
        <w:t xml:space="preserve">Die Variable OSLevel ermöglicht einen einfachen Mechanismus, mit dem das Schreiben mehrerer Bedienungsebenen überwacht werden kann. Jede Bedienerebene (z.b. lokaler Leitstand / zentraler Leitstand) wird einer entsprechenden Zahl zugeordnet. Wenn die Zahl der Bedienungsebene und die Zahl dieser Variable übereinstimmen, sollen die Bedienelemente der Bedienungseinrichtung den Schreibbefehl zulassen, andernfalls, sollen die Eingabefelder inaktiv sein. Somit werden konfligierende Schreibzugriffe verhindert. </w:t>
      </w:r>
    </w:p>
    <w:p w14:paraId="185F768B" w14:textId="77777777" w:rsidR="006038C7" w:rsidRDefault="00085E5D">
      <w:r>
        <w:t>Die Variable wird im Modul keinerlei Funktionalität auslösen, sondern dient lediglich einem zentralen Ort der Persistierung, damit alle Bedienungsstationen auf ein und denselben Wert zugreifen können. Für Lieferanten der Modulautomatisierung ist lediglich die Variable in der Schnittstelle vorzusehen.</w:t>
      </w:r>
    </w:p>
    <w:p w14:paraId="21535E2E" w14:textId="77777777" w:rsidR="006038C7" w:rsidRDefault="00085E5D">
      <w:pPr>
        <w:rPr>
          <w:color w:val="auto"/>
        </w:rPr>
      </w:pPr>
      <w:r>
        <w:rPr>
          <w:color w:val="auto"/>
        </w:rPr>
        <w:t xml:space="preserve">Die Modulautomatisierung hat in diesen einfachen Mechanismus keine Möglichkeit zu prüfen, wer aktuell auf die Variablen schreibt. Die Überprüfung ist Aufgabe des Bildbausteins einer jeden Bedienebene selbst und fällt somit in den Realisierungsumfang der Lieferanten eines Prozessführungssystems. </w:t>
      </w:r>
    </w:p>
    <w:p w14:paraId="1650E095" w14:textId="77777777" w:rsidR="006038C7" w:rsidRDefault="006038C7">
      <w:pPr>
        <w:pStyle w:val="Beschriftung"/>
        <w:keepNext/>
      </w:pPr>
    </w:p>
    <w:tbl>
      <w:tblPr>
        <w:tblStyle w:val="Tabellenraster"/>
        <w:tblW w:w="9645" w:type="dxa"/>
        <w:tblLook w:val="04A0" w:firstRow="1" w:lastRow="0" w:firstColumn="1" w:lastColumn="0" w:noHBand="0" w:noVBand="1"/>
      </w:tblPr>
      <w:tblGrid>
        <w:gridCol w:w="915"/>
        <w:gridCol w:w="1217"/>
        <w:gridCol w:w="708"/>
        <w:gridCol w:w="6805"/>
      </w:tblGrid>
      <w:tr w:rsidR="006038C7" w14:paraId="05B32C61" w14:textId="77777777">
        <w:trPr>
          <w:trHeight w:val="242"/>
        </w:trPr>
        <w:tc>
          <w:tcPr>
            <w:tcW w:w="9645" w:type="dxa"/>
            <w:gridSpan w:val="4"/>
          </w:tcPr>
          <w:p w14:paraId="37C46DC0" w14:textId="77777777" w:rsidR="006038C7" w:rsidRDefault="00085E5D">
            <w:pPr>
              <w:rPr>
                <w:b/>
                <w:sz w:val="18"/>
                <w:lang w:val="en-US"/>
              </w:rPr>
            </w:pPr>
            <w:r>
              <w:rPr>
                <w:b/>
                <w:sz w:val="18"/>
                <w:lang w:val="en-US"/>
              </w:rPr>
              <w:t>Variable Definition</w:t>
            </w:r>
          </w:p>
        </w:tc>
      </w:tr>
      <w:tr w:rsidR="006038C7" w14:paraId="765BA30B" w14:textId="77777777">
        <w:trPr>
          <w:trHeight w:val="242"/>
        </w:trPr>
        <w:tc>
          <w:tcPr>
            <w:tcW w:w="915" w:type="dxa"/>
          </w:tcPr>
          <w:p w14:paraId="45BA3F9B" w14:textId="77777777" w:rsidR="006038C7" w:rsidRDefault="00085E5D">
            <w:pPr>
              <w:rPr>
                <w:rFonts w:ascii="Times New Roman" w:hAnsi="Times New Roman"/>
                <w:b/>
                <w:sz w:val="18"/>
                <w:lang w:val="en-US"/>
              </w:rPr>
            </w:pPr>
            <w:r>
              <w:rPr>
                <w:rFonts w:ascii="Times New Roman" w:hAnsi="Times New Roman"/>
                <w:b/>
                <w:sz w:val="18"/>
                <w:lang w:val="en-US"/>
              </w:rPr>
              <w:t>Alias</w:t>
            </w:r>
          </w:p>
        </w:tc>
        <w:tc>
          <w:tcPr>
            <w:tcW w:w="1217" w:type="dxa"/>
          </w:tcPr>
          <w:p w14:paraId="15270A42" w14:textId="77777777" w:rsidR="006038C7" w:rsidRDefault="00085E5D">
            <w:pPr>
              <w:rPr>
                <w:rFonts w:ascii="Times New Roman" w:hAnsi="Times New Roman"/>
                <w:b/>
                <w:sz w:val="18"/>
                <w:lang w:val="en-US"/>
              </w:rPr>
            </w:pPr>
            <w:r>
              <w:rPr>
                <w:rFonts w:ascii="Times New Roman" w:hAnsi="Times New Roman"/>
                <w:b/>
                <w:sz w:val="18"/>
                <w:lang w:val="en-US"/>
              </w:rPr>
              <w:t>Access</w:t>
            </w:r>
          </w:p>
        </w:tc>
        <w:tc>
          <w:tcPr>
            <w:tcW w:w="708" w:type="dxa"/>
          </w:tcPr>
          <w:p w14:paraId="15C13D80" w14:textId="77777777" w:rsidR="006038C7" w:rsidRDefault="00085E5D">
            <w:pPr>
              <w:rPr>
                <w:rFonts w:ascii="Times New Roman" w:hAnsi="Times New Roman"/>
                <w:b/>
                <w:sz w:val="18"/>
                <w:lang w:val="en-US"/>
              </w:rPr>
            </w:pPr>
            <w:r>
              <w:rPr>
                <w:rFonts w:ascii="Times New Roman" w:hAnsi="Times New Roman"/>
                <w:b/>
                <w:sz w:val="18"/>
                <w:lang w:val="en-US"/>
              </w:rPr>
              <w:t>Type</w:t>
            </w:r>
          </w:p>
        </w:tc>
        <w:tc>
          <w:tcPr>
            <w:tcW w:w="6805" w:type="dxa"/>
          </w:tcPr>
          <w:p w14:paraId="316121D5" w14:textId="77777777" w:rsidR="006038C7" w:rsidRDefault="00085E5D">
            <w:pPr>
              <w:rPr>
                <w:rFonts w:ascii="Times New Roman" w:hAnsi="Times New Roman"/>
                <w:b/>
                <w:sz w:val="18"/>
                <w:lang w:val="en-US"/>
              </w:rPr>
            </w:pPr>
            <w:r>
              <w:rPr>
                <w:rFonts w:ascii="Times New Roman" w:hAnsi="Times New Roman"/>
                <w:b/>
                <w:sz w:val="18"/>
                <w:lang w:val="en-US"/>
              </w:rPr>
              <w:t>Description</w:t>
            </w:r>
          </w:p>
        </w:tc>
      </w:tr>
      <w:tr w:rsidR="006038C7" w:rsidRPr="00F65E6A" w14:paraId="6D6BCA2C" w14:textId="77777777">
        <w:trPr>
          <w:trHeight w:val="242"/>
        </w:trPr>
        <w:tc>
          <w:tcPr>
            <w:tcW w:w="915" w:type="dxa"/>
          </w:tcPr>
          <w:p w14:paraId="348AE5D1" w14:textId="77777777" w:rsidR="006038C7" w:rsidRDefault="00085E5D">
            <w:pPr>
              <w:rPr>
                <w:rFonts w:ascii="Times New Roman" w:hAnsi="Times New Roman"/>
                <w:sz w:val="18"/>
                <w:lang w:val="en-US"/>
              </w:rPr>
            </w:pPr>
            <w:r>
              <w:rPr>
                <w:rFonts w:ascii="Times New Roman" w:hAnsi="Times New Roman"/>
                <w:sz w:val="18"/>
                <w:lang w:val="en-US"/>
              </w:rPr>
              <w:t>OSLevel</w:t>
            </w:r>
          </w:p>
        </w:tc>
        <w:tc>
          <w:tcPr>
            <w:tcW w:w="1217" w:type="dxa"/>
          </w:tcPr>
          <w:p w14:paraId="4F9F507A" w14:textId="77777777" w:rsidR="006038C7" w:rsidRDefault="00085E5D">
            <w:pPr>
              <w:rPr>
                <w:rFonts w:ascii="Times New Roman" w:hAnsi="Times New Roman"/>
                <w:sz w:val="18"/>
                <w:lang w:val="en-US"/>
              </w:rPr>
            </w:pPr>
            <w:r>
              <w:rPr>
                <w:rFonts w:ascii="Times New Roman" w:hAnsi="Times New Roman"/>
                <w:sz w:val="18"/>
                <w:lang w:val="en-US"/>
              </w:rPr>
              <w:t xml:space="preserve">PFE </w:t>
            </w:r>
            <w:r>
              <w:rPr>
                <w:sz w:val="18"/>
                <w:lang w:val="en-US"/>
              </w:rPr>
              <w:sym w:font="Wingdings" w:char="F0E0"/>
            </w:r>
            <w:r>
              <w:rPr>
                <w:sz w:val="18"/>
                <w:lang w:val="en-US"/>
              </w:rPr>
              <w:t xml:space="preserve"> MOD</w:t>
            </w:r>
          </w:p>
        </w:tc>
        <w:tc>
          <w:tcPr>
            <w:tcW w:w="708" w:type="dxa"/>
          </w:tcPr>
          <w:p w14:paraId="2DDF3216" w14:textId="77777777" w:rsidR="006038C7" w:rsidRDefault="00085E5D">
            <w:pPr>
              <w:rPr>
                <w:rFonts w:ascii="Times New Roman" w:hAnsi="Times New Roman"/>
                <w:sz w:val="18"/>
                <w:lang w:val="en-US"/>
              </w:rPr>
            </w:pPr>
            <w:r>
              <w:rPr>
                <w:rFonts w:ascii="Times New Roman" w:hAnsi="Times New Roman"/>
                <w:sz w:val="18"/>
                <w:lang w:val="en-US"/>
              </w:rPr>
              <w:t>BYTE</w:t>
            </w:r>
          </w:p>
        </w:tc>
        <w:tc>
          <w:tcPr>
            <w:tcW w:w="6805" w:type="dxa"/>
          </w:tcPr>
          <w:p w14:paraId="669140B2" w14:textId="77777777" w:rsidR="006038C7" w:rsidRDefault="00085E5D">
            <w:pPr>
              <w:rPr>
                <w:rFonts w:ascii="Times New Roman" w:hAnsi="Times New Roman"/>
                <w:sz w:val="18"/>
                <w:lang w:val="en-US"/>
              </w:rPr>
            </w:pPr>
            <w:r>
              <w:rPr>
                <w:rFonts w:ascii="Times New Roman" w:hAnsi="Times New Roman"/>
                <w:sz w:val="18"/>
                <w:lang w:val="en-US"/>
              </w:rPr>
              <w:t xml:space="preserve">Allowed Values 1..255 – Plant-wide Level Definitions must be defined </w:t>
            </w:r>
          </w:p>
        </w:tc>
      </w:tr>
    </w:tbl>
    <w:p w14:paraId="5B37EE32" w14:textId="77777777" w:rsidR="006038C7" w:rsidRDefault="006038C7">
      <w:pPr>
        <w:rPr>
          <w:lang w:val="en-US"/>
        </w:rPr>
      </w:pPr>
    </w:p>
    <w:p w14:paraId="0BB9E9E1" w14:textId="77777777" w:rsidR="006038C7" w:rsidRDefault="00085E5D">
      <w:pPr>
        <w:spacing w:after="0"/>
        <w:jc w:val="left"/>
        <w:rPr>
          <w:rFonts w:ascii="Arial" w:hAnsi="Arial"/>
          <w:b/>
          <w:kern w:val="28"/>
          <w:sz w:val="20"/>
          <w:lang w:val="en-US"/>
        </w:rPr>
      </w:pPr>
      <w:r>
        <w:rPr>
          <w:lang w:val="en-US"/>
        </w:rPr>
        <w:br w:type="page"/>
      </w:r>
    </w:p>
    <w:p w14:paraId="764E1DEC" w14:textId="77777777" w:rsidR="006038C7" w:rsidRDefault="00085E5D">
      <w:pPr>
        <w:pStyle w:val="berschrift2"/>
        <w:numPr>
          <w:ilvl w:val="1"/>
          <w:numId w:val="41"/>
        </w:numPr>
        <w:ind w:left="576" w:hanging="576"/>
        <w:rPr>
          <w:color w:val="auto"/>
        </w:rPr>
      </w:pPr>
      <w:bookmarkStart w:id="22" w:name="_Toc521510938"/>
      <w:r>
        <w:rPr>
          <w:color w:val="auto"/>
        </w:rPr>
        <w:lastRenderedPageBreak/>
        <w:t>WQC</w:t>
      </w:r>
      <w:bookmarkEnd w:id="22"/>
    </w:p>
    <w:p w14:paraId="2DDEE7FD" w14:textId="77777777" w:rsidR="006038C7" w:rsidRDefault="00085E5D">
      <w:r>
        <w:t xml:space="preserve">Der Worst Quality Code beinhaltet einen verarbeiteten, zusammenfassenden Quality Code, der den schlechtesten Quality Code aller eingehenden Quality Codes beinhaltet. Der schlechteste Quality Code mit der höchsten Priorität wird als Worst Quality Code ausgegeben. Jede Datenstruktur besitzt immer nur eine Instanz dieser Variable.  </w:t>
      </w:r>
    </w:p>
    <w:p w14:paraId="5B76951F" w14:textId="77777777" w:rsidR="006038C7" w:rsidRDefault="006038C7"/>
    <w:tbl>
      <w:tblPr>
        <w:tblStyle w:val="Tabellenraster"/>
        <w:tblW w:w="9644" w:type="dxa"/>
        <w:tblLook w:val="04A0" w:firstRow="1" w:lastRow="0" w:firstColumn="1" w:lastColumn="0" w:noHBand="0" w:noVBand="1"/>
      </w:tblPr>
      <w:tblGrid>
        <w:gridCol w:w="915"/>
        <w:gridCol w:w="1190"/>
        <w:gridCol w:w="594"/>
        <w:gridCol w:w="6945"/>
      </w:tblGrid>
      <w:tr w:rsidR="006038C7" w14:paraId="14360B05" w14:textId="77777777">
        <w:trPr>
          <w:trHeight w:val="242"/>
        </w:trPr>
        <w:tc>
          <w:tcPr>
            <w:tcW w:w="9644" w:type="dxa"/>
            <w:gridSpan w:val="4"/>
          </w:tcPr>
          <w:p w14:paraId="6F43B9A6" w14:textId="77777777" w:rsidR="006038C7" w:rsidRDefault="00085E5D">
            <w:pPr>
              <w:rPr>
                <w:b/>
                <w:sz w:val="18"/>
              </w:rPr>
            </w:pPr>
            <w:r>
              <w:rPr>
                <w:b/>
                <w:sz w:val="18"/>
              </w:rPr>
              <w:t>Variable Definition</w:t>
            </w:r>
          </w:p>
        </w:tc>
      </w:tr>
      <w:tr w:rsidR="006038C7" w14:paraId="36D66AC1" w14:textId="77777777">
        <w:trPr>
          <w:trHeight w:val="242"/>
        </w:trPr>
        <w:tc>
          <w:tcPr>
            <w:tcW w:w="915" w:type="dxa"/>
          </w:tcPr>
          <w:p w14:paraId="78518013" w14:textId="77777777" w:rsidR="006038C7" w:rsidRDefault="00085E5D">
            <w:pPr>
              <w:rPr>
                <w:rFonts w:ascii="Times New Roman" w:hAnsi="Times New Roman"/>
                <w:b/>
                <w:sz w:val="18"/>
              </w:rPr>
            </w:pPr>
            <w:r>
              <w:rPr>
                <w:rFonts w:ascii="Times New Roman" w:hAnsi="Times New Roman"/>
                <w:b/>
                <w:sz w:val="18"/>
              </w:rPr>
              <w:t>Alias</w:t>
            </w:r>
          </w:p>
        </w:tc>
        <w:tc>
          <w:tcPr>
            <w:tcW w:w="1190" w:type="dxa"/>
          </w:tcPr>
          <w:p w14:paraId="69AB611F" w14:textId="77777777" w:rsidR="006038C7" w:rsidRDefault="00085E5D">
            <w:pPr>
              <w:rPr>
                <w:rFonts w:ascii="Times New Roman" w:hAnsi="Times New Roman"/>
                <w:b/>
                <w:sz w:val="18"/>
              </w:rPr>
            </w:pPr>
            <w:r>
              <w:rPr>
                <w:rFonts w:ascii="Times New Roman" w:hAnsi="Times New Roman"/>
                <w:b/>
                <w:sz w:val="18"/>
              </w:rPr>
              <w:t>Access</w:t>
            </w:r>
          </w:p>
        </w:tc>
        <w:tc>
          <w:tcPr>
            <w:tcW w:w="594" w:type="dxa"/>
          </w:tcPr>
          <w:p w14:paraId="6EB9C4CA" w14:textId="77777777" w:rsidR="006038C7" w:rsidRDefault="00085E5D">
            <w:pPr>
              <w:rPr>
                <w:rFonts w:ascii="Times New Roman" w:hAnsi="Times New Roman"/>
                <w:b/>
                <w:sz w:val="18"/>
              </w:rPr>
            </w:pPr>
            <w:r>
              <w:rPr>
                <w:rFonts w:ascii="Times New Roman" w:hAnsi="Times New Roman"/>
                <w:b/>
                <w:sz w:val="18"/>
              </w:rPr>
              <w:t>Type</w:t>
            </w:r>
          </w:p>
        </w:tc>
        <w:tc>
          <w:tcPr>
            <w:tcW w:w="6945" w:type="dxa"/>
          </w:tcPr>
          <w:p w14:paraId="67BF741D" w14:textId="77777777" w:rsidR="006038C7" w:rsidRDefault="00085E5D">
            <w:pPr>
              <w:rPr>
                <w:rFonts w:ascii="Times New Roman" w:hAnsi="Times New Roman"/>
                <w:b/>
                <w:sz w:val="18"/>
              </w:rPr>
            </w:pPr>
            <w:r>
              <w:rPr>
                <w:rFonts w:ascii="Times New Roman" w:hAnsi="Times New Roman"/>
                <w:b/>
                <w:sz w:val="18"/>
              </w:rPr>
              <w:t>Description</w:t>
            </w:r>
          </w:p>
        </w:tc>
      </w:tr>
      <w:tr w:rsidR="006038C7" w:rsidRPr="00F65E6A" w14:paraId="0B1F826F" w14:textId="77777777">
        <w:trPr>
          <w:trHeight w:val="242"/>
        </w:trPr>
        <w:tc>
          <w:tcPr>
            <w:tcW w:w="915" w:type="dxa"/>
          </w:tcPr>
          <w:p w14:paraId="5ACA4F5E" w14:textId="77777777" w:rsidR="006038C7" w:rsidRDefault="00085E5D">
            <w:pPr>
              <w:rPr>
                <w:rFonts w:ascii="Times New Roman" w:hAnsi="Times New Roman"/>
                <w:sz w:val="18"/>
              </w:rPr>
            </w:pPr>
            <w:r>
              <w:rPr>
                <w:rFonts w:ascii="Times New Roman" w:hAnsi="Times New Roman"/>
                <w:sz w:val="18"/>
              </w:rPr>
              <w:t>WQC</w:t>
            </w:r>
          </w:p>
        </w:tc>
        <w:tc>
          <w:tcPr>
            <w:tcW w:w="1190" w:type="dxa"/>
          </w:tcPr>
          <w:p w14:paraId="1E53C083"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594" w:type="dxa"/>
          </w:tcPr>
          <w:p w14:paraId="0E0D22A2" w14:textId="77777777" w:rsidR="006038C7" w:rsidRDefault="00085E5D">
            <w:pPr>
              <w:rPr>
                <w:rFonts w:ascii="Times New Roman" w:hAnsi="Times New Roman"/>
                <w:sz w:val="18"/>
              </w:rPr>
            </w:pPr>
            <w:r>
              <w:rPr>
                <w:rFonts w:ascii="Times New Roman" w:hAnsi="Times New Roman"/>
                <w:sz w:val="18"/>
              </w:rPr>
              <w:t>BYTE</w:t>
            </w:r>
          </w:p>
        </w:tc>
        <w:tc>
          <w:tcPr>
            <w:tcW w:w="6945" w:type="dxa"/>
          </w:tcPr>
          <w:p w14:paraId="28F64771" w14:textId="77777777" w:rsidR="006038C7" w:rsidRDefault="00085E5D">
            <w:pPr>
              <w:rPr>
                <w:rFonts w:ascii="Times New Roman" w:hAnsi="Times New Roman"/>
                <w:sz w:val="18"/>
                <w:lang w:val="en-US"/>
              </w:rPr>
            </w:pPr>
            <w:r>
              <w:rPr>
                <w:rFonts w:ascii="Times New Roman" w:hAnsi="Times New Roman"/>
                <w:sz w:val="18"/>
                <w:lang w:val="en-US"/>
              </w:rPr>
              <w:t>Worst Quality code – contains the worst quality code</w:t>
            </w:r>
          </w:p>
        </w:tc>
      </w:tr>
    </w:tbl>
    <w:p w14:paraId="52DBA1A2" w14:textId="77777777" w:rsidR="006038C7" w:rsidRDefault="006038C7">
      <w:pPr>
        <w:rPr>
          <w:lang w:val="en-US"/>
        </w:rPr>
      </w:pPr>
    </w:p>
    <w:p w14:paraId="4ED49E5D" w14:textId="77777777" w:rsidR="006038C7" w:rsidRDefault="00085E5D">
      <w:pPr>
        <w:rPr>
          <w:color w:val="auto"/>
          <w:szCs w:val="22"/>
        </w:rPr>
      </w:pPr>
      <w:r>
        <w:rPr>
          <w:color w:val="auto"/>
          <w:szCs w:val="22"/>
        </w:rPr>
        <w:t xml:space="preserve">Jeder Prozess- und/oder Steuerwert besitzt, neben dem eigentlichen Wert, einen Parameter zur Übermittlung der Prozesswertqualität. Die Prozesswertqualität gibt Aufschluss darüber, unter welchen Bedingungen ein Wert ermittelt wurde. Dieser Qualitätswert wird meist von den Sensoren oder den Eingangsbaugruppen des Automatisierungssystems gebildet und beschreibt, unter welchen Bedingungen der Wert erfasst wurde und ob diesem Wert vertraut werden kann. Die höchste Priorität entspricht 0, die niedrigste Priorität entspricht 7. </w:t>
      </w:r>
    </w:p>
    <w:p w14:paraId="4DCC3FCF" w14:textId="77777777" w:rsidR="006038C7" w:rsidRDefault="006038C7">
      <w:pPr>
        <w:rPr>
          <w:color w:val="auto"/>
          <w:szCs w:val="22"/>
        </w:rPr>
      </w:pPr>
    </w:p>
    <w:tbl>
      <w:tblPr>
        <w:tblStyle w:val="Tabellenraster"/>
        <w:tblW w:w="0" w:type="auto"/>
        <w:tblLook w:val="04A0" w:firstRow="1" w:lastRow="0" w:firstColumn="1" w:lastColumn="0" w:noHBand="0" w:noVBand="1"/>
      </w:tblPr>
      <w:tblGrid>
        <w:gridCol w:w="867"/>
        <w:gridCol w:w="937"/>
        <w:gridCol w:w="7840"/>
      </w:tblGrid>
      <w:tr w:rsidR="006038C7" w14:paraId="5E1869E1" w14:textId="77777777">
        <w:trPr>
          <w:cantSplit/>
          <w:tblHeader/>
        </w:trPr>
        <w:tc>
          <w:tcPr>
            <w:tcW w:w="9644" w:type="dxa"/>
            <w:gridSpan w:val="3"/>
          </w:tcPr>
          <w:p w14:paraId="2FB8C2DD" w14:textId="77777777" w:rsidR="006038C7" w:rsidRDefault="00085E5D">
            <w:pPr>
              <w:rPr>
                <w:b/>
                <w:color w:val="auto"/>
                <w:sz w:val="18"/>
              </w:rPr>
            </w:pPr>
            <w:r>
              <w:rPr>
                <w:b/>
                <w:color w:val="auto"/>
                <w:sz w:val="18"/>
              </w:rPr>
              <w:t>Quality Code Enumeration</w:t>
            </w:r>
          </w:p>
        </w:tc>
      </w:tr>
      <w:tr w:rsidR="006038C7" w14:paraId="4317D03C" w14:textId="77777777">
        <w:trPr>
          <w:cantSplit/>
          <w:tblHeader/>
        </w:trPr>
        <w:tc>
          <w:tcPr>
            <w:tcW w:w="867" w:type="dxa"/>
          </w:tcPr>
          <w:p w14:paraId="69A2D585" w14:textId="77777777" w:rsidR="006038C7" w:rsidRDefault="00085E5D">
            <w:pPr>
              <w:rPr>
                <w:rFonts w:ascii="Times New Roman" w:hAnsi="Times New Roman"/>
                <w:b/>
                <w:color w:val="auto"/>
                <w:sz w:val="18"/>
              </w:rPr>
            </w:pPr>
            <w:r>
              <w:rPr>
                <w:rFonts w:ascii="Times New Roman" w:hAnsi="Times New Roman"/>
                <w:b/>
                <w:color w:val="auto"/>
                <w:sz w:val="18"/>
              </w:rPr>
              <w:t>Byte</w:t>
            </w:r>
          </w:p>
        </w:tc>
        <w:tc>
          <w:tcPr>
            <w:tcW w:w="937" w:type="dxa"/>
          </w:tcPr>
          <w:p w14:paraId="26E64807" w14:textId="77777777" w:rsidR="006038C7" w:rsidRDefault="00085E5D">
            <w:pPr>
              <w:rPr>
                <w:rFonts w:ascii="Times New Roman" w:hAnsi="Times New Roman"/>
                <w:b/>
                <w:color w:val="auto"/>
                <w:sz w:val="18"/>
              </w:rPr>
            </w:pPr>
            <w:r>
              <w:rPr>
                <w:rFonts w:ascii="Times New Roman" w:hAnsi="Times New Roman"/>
                <w:b/>
                <w:color w:val="auto"/>
                <w:sz w:val="18"/>
              </w:rPr>
              <w:t>Prio.</w:t>
            </w:r>
          </w:p>
        </w:tc>
        <w:tc>
          <w:tcPr>
            <w:tcW w:w="7840" w:type="dxa"/>
          </w:tcPr>
          <w:p w14:paraId="6B65FFEB" w14:textId="77777777" w:rsidR="006038C7" w:rsidRDefault="00085E5D">
            <w:pPr>
              <w:rPr>
                <w:rFonts w:ascii="Times New Roman" w:hAnsi="Times New Roman"/>
                <w:b/>
                <w:color w:val="auto"/>
                <w:sz w:val="18"/>
              </w:rPr>
            </w:pPr>
            <w:r>
              <w:rPr>
                <w:rFonts w:ascii="Times New Roman" w:hAnsi="Times New Roman"/>
                <w:b/>
                <w:color w:val="auto"/>
                <w:sz w:val="18"/>
              </w:rPr>
              <w:t>Description</w:t>
            </w:r>
          </w:p>
        </w:tc>
      </w:tr>
      <w:tr w:rsidR="006038C7" w14:paraId="54371CFD" w14:textId="77777777">
        <w:trPr>
          <w:cantSplit/>
        </w:trPr>
        <w:tc>
          <w:tcPr>
            <w:tcW w:w="867" w:type="dxa"/>
          </w:tcPr>
          <w:p w14:paraId="039C5D00" w14:textId="77777777" w:rsidR="006038C7" w:rsidRDefault="00085E5D">
            <w:pPr>
              <w:rPr>
                <w:rFonts w:ascii="Times New Roman" w:hAnsi="Times New Roman"/>
                <w:color w:val="auto"/>
                <w:sz w:val="18"/>
              </w:rPr>
            </w:pPr>
            <w:r>
              <w:rPr>
                <w:rFonts w:ascii="Times New Roman" w:hAnsi="Times New Roman"/>
                <w:color w:val="auto"/>
                <w:sz w:val="18"/>
              </w:rPr>
              <w:t>16#60</w:t>
            </w:r>
          </w:p>
        </w:tc>
        <w:tc>
          <w:tcPr>
            <w:tcW w:w="937" w:type="dxa"/>
          </w:tcPr>
          <w:p w14:paraId="20A87C41" w14:textId="77777777" w:rsidR="006038C7" w:rsidRDefault="00085E5D">
            <w:pPr>
              <w:rPr>
                <w:rFonts w:ascii="Times New Roman" w:hAnsi="Times New Roman"/>
                <w:color w:val="auto"/>
                <w:sz w:val="18"/>
              </w:rPr>
            </w:pPr>
            <w:r>
              <w:rPr>
                <w:rFonts w:ascii="Times New Roman" w:hAnsi="Times New Roman"/>
                <w:color w:val="auto"/>
                <w:sz w:val="18"/>
              </w:rPr>
              <w:t>0</w:t>
            </w:r>
          </w:p>
        </w:tc>
        <w:tc>
          <w:tcPr>
            <w:tcW w:w="7840" w:type="dxa"/>
          </w:tcPr>
          <w:p w14:paraId="7AB38660" w14:textId="77777777" w:rsidR="006038C7" w:rsidRDefault="00085E5D">
            <w:pPr>
              <w:rPr>
                <w:rFonts w:ascii="Times New Roman" w:hAnsi="Times New Roman"/>
                <w:color w:val="auto"/>
                <w:sz w:val="18"/>
              </w:rPr>
            </w:pPr>
            <w:r>
              <w:rPr>
                <w:rFonts w:ascii="Times New Roman" w:hAnsi="Times New Roman"/>
                <w:color w:val="auto"/>
                <w:sz w:val="18"/>
              </w:rPr>
              <w:t>Simulation Value</w:t>
            </w:r>
          </w:p>
        </w:tc>
      </w:tr>
      <w:tr w:rsidR="006038C7" w14:paraId="3A26B01A" w14:textId="77777777">
        <w:trPr>
          <w:cantSplit/>
        </w:trPr>
        <w:tc>
          <w:tcPr>
            <w:tcW w:w="867" w:type="dxa"/>
          </w:tcPr>
          <w:p w14:paraId="61600986" w14:textId="77777777" w:rsidR="006038C7" w:rsidRDefault="00085E5D">
            <w:pPr>
              <w:rPr>
                <w:rFonts w:ascii="Times New Roman" w:hAnsi="Times New Roman"/>
                <w:color w:val="auto"/>
                <w:sz w:val="18"/>
              </w:rPr>
            </w:pPr>
            <w:r>
              <w:rPr>
                <w:rFonts w:ascii="Times New Roman" w:hAnsi="Times New Roman"/>
                <w:color w:val="auto"/>
                <w:sz w:val="18"/>
              </w:rPr>
              <w:t>16#00</w:t>
            </w:r>
          </w:p>
        </w:tc>
        <w:tc>
          <w:tcPr>
            <w:tcW w:w="937" w:type="dxa"/>
          </w:tcPr>
          <w:p w14:paraId="3C5A3DEF" w14:textId="77777777" w:rsidR="006038C7" w:rsidRDefault="00085E5D">
            <w:pPr>
              <w:rPr>
                <w:rFonts w:ascii="Times New Roman" w:hAnsi="Times New Roman"/>
                <w:color w:val="auto"/>
                <w:sz w:val="18"/>
              </w:rPr>
            </w:pPr>
            <w:r>
              <w:rPr>
                <w:rFonts w:ascii="Times New Roman" w:hAnsi="Times New Roman"/>
                <w:color w:val="auto"/>
                <w:sz w:val="18"/>
              </w:rPr>
              <w:t>1</w:t>
            </w:r>
          </w:p>
        </w:tc>
        <w:tc>
          <w:tcPr>
            <w:tcW w:w="7840" w:type="dxa"/>
          </w:tcPr>
          <w:p w14:paraId="6D06D502" w14:textId="77777777" w:rsidR="006038C7" w:rsidRDefault="00085E5D">
            <w:pPr>
              <w:rPr>
                <w:rFonts w:ascii="Times New Roman" w:hAnsi="Times New Roman"/>
                <w:color w:val="auto"/>
                <w:sz w:val="18"/>
              </w:rPr>
            </w:pPr>
            <w:r>
              <w:rPr>
                <w:rFonts w:ascii="Times New Roman" w:hAnsi="Times New Roman"/>
                <w:color w:val="auto"/>
                <w:sz w:val="18"/>
              </w:rPr>
              <w:t xml:space="preserve">Bad, conditioned by device </w:t>
            </w:r>
          </w:p>
        </w:tc>
      </w:tr>
      <w:tr w:rsidR="006038C7" w14:paraId="6EE13584" w14:textId="77777777">
        <w:trPr>
          <w:cantSplit/>
        </w:trPr>
        <w:tc>
          <w:tcPr>
            <w:tcW w:w="867" w:type="dxa"/>
          </w:tcPr>
          <w:p w14:paraId="793EB161" w14:textId="77777777" w:rsidR="006038C7" w:rsidRDefault="00085E5D">
            <w:pPr>
              <w:rPr>
                <w:rFonts w:ascii="Times New Roman" w:hAnsi="Times New Roman"/>
                <w:color w:val="auto"/>
                <w:sz w:val="18"/>
              </w:rPr>
            </w:pPr>
            <w:r>
              <w:rPr>
                <w:rFonts w:ascii="Times New Roman" w:hAnsi="Times New Roman"/>
                <w:color w:val="auto"/>
                <w:sz w:val="18"/>
              </w:rPr>
              <w:t>16#28</w:t>
            </w:r>
          </w:p>
        </w:tc>
        <w:tc>
          <w:tcPr>
            <w:tcW w:w="937" w:type="dxa"/>
          </w:tcPr>
          <w:p w14:paraId="7527D191" w14:textId="77777777" w:rsidR="006038C7" w:rsidRDefault="00085E5D">
            <w:pPr>
              <w:rPr>
                <w:rFonts w:ascii="Times New Roman" w:hAnsi="Times New Roman"/>
                <w:color w:val="auto"/>
                <w:sz w:val="18"/>
              </w:rPr>
            </w:pPr>
            <w:r>
              <w:rPr>
                <w:rFonts w:ascii="Times New Roman" w:hAnsi="Times New Roman"/>
                <w:color w:val="auto"/>
                <w:sz w:val="18"/>
              </w:rPr>
              <w:t>2</w:t>
            </w:r>
          </w:p>
        </w:tc>
        <w:tc>
          <w:tcPr>
            <w:tcW w:w="7840" w:type="dxa"/>
          </w:tcPr>
          <w:p w14:paraId="139FA748" w14:textId="77777777" w:rsidR="006038C7" w:rsidRDefault="00085E5D">
            <w:pPr>
              <w:rPr>
                <w:rFonts w:ascii="Times New Roman" w:hAnsi="Times New Roman"/>
                <w:color w:val="auto"/>
                <w:sz w:val="18"/>
              </w:rPr>
            </w:pPr>
            <w:r>
              <w:rPr>
                <w:rFonts w:ascii="Times New Roman" w:hAnsi="Times New Roman"/>
                <w:color w:val="auto"/>
                <w:sz w:val="18"/>
              </w:rPr>
              <w:t>Bad, conditioned by process</w:t>
            </w:r>
          </w:p>
        </w:tc>
      </w:tr>
      <w:tr w:rsidR="006038C7" w14:paraId="235D3035" w14:textId="77777777">
        <w:trPr>
          <w:cantSplit/>
        </w:trPr>
        <w:tc>
          <w:tcPr>
            <w:tcW w:w="867" w:type="dxa"/>
          </w:tcPr>
          <w:p w14:paraId="50CF0A47" w14:textId="77777777" w:rsidR="006038C7" w:rsidRDefault="00085E5D">
            <w:pPr>
              <w:rPr>
                <w:rFonts w:ascii="Times New Roman" w:hAnsi="Times New Roman"/>
                <w:color w:val="auto"/>
                <w:sz w:val="18"/>
              </w:rPr>
            </w:pPr>
            <w:r>
              <w:rPr>
                <w:rFonts w:ascii="Times New Roman" w:hAnsi="Times New Roman"/>
                <w:color w:val="auto"/>
                <w:sz w:val="18"/>
              </w:rPr>
              <w:t>16#68</w:t>
            </w:r>
          </w:p>
        </w:tc>
        <w:tc>
          <w:tcPr>
            <w:tcW w:w="937" w:type="dxa"/>
          </w:tcPr>
          <w:p w14:paraId="31CA336A" w14:textId="77777777" w:rsidR="006038C7" w:rsidRDefault="00085E5D">
            <w:pPr>
              <w:rPr>
                <w:rFonts w:ascii="Times New Roman" w:hAnsi="Times New Roman"/>
                <w:color w:val="auto"/>
                <w:sz w:val="18"/>
              </w:rPr>
            </w:pPr>
            <w:r>
              <w:rPr>
                <w:rFonts w:ascii="Times New Roman" w:hAnsi="Times New Roman"/>
                <w:color w:val="auto"/>
                <w:sz w:val="18"/>
              </w:rPr>
              <w:t>3</w:t>
            </w:r>
          </w:p>
        </w:tc>
        <w:tc>
          <w:tcPr>
            <w:tcW w:w="7840" w:type="dxa"/>
          </w:tcPr>
          <w:p w14:paraId="35233962" w14:textId="77777777" w:rsidR="006038C7" w:rsidRDefault="00085E5D">
            <w:pPr>
              <w:rPr>
                <w:rFonts w:ascii="Times New Roman" w:hAnsi="Times New Roman"/>
                <w:color w:val="auto"/>
                <w:sz w:val="18"/>
              </w:rPr>
            </w:pPr>
            <w:r>
              <w:rPr>
                <w:rFonts w:ascii="Times New Roman" w:hAnsi="Times New Roman"/>
                <w:color w:val="auto"/>
                <w:sz w:val="18"/>
              </w:rPr>
              <w:t>Uncertain, conditioned by device</w:t>
            </w:r>
          </w:p>
        </w:tc>
      </w:tr>
      <w:tr w:rsidR="006038C7" w14:paraId="36D3E7D8" w14:textId="77777777">
        <w:trPr>
          <w:cantSplit/>
        </w:trPr>
        <w:tc>
          <w:tcPr>
            <w:tcW w:w="867" w:type="dxa"/>
          </w:tcPr>
          <w:p w14:paraId="490F1F4B" w14:textId="77777777" w:rsidR="006038C7" w:rsidRDefault="00085E5D">
            <w:pPr>
              <w:rPr>
                <w:rFonts w:ascii="Times New Roman" w:hAnsi="Times New Roman"/>
                <w:color w:val="auto"/>
                <w:sz w:val="18"/>
              </w:rPr>
            </w:pPr>
            <w:r>
              <w:rPr>
                <w:rFonts w:ascii="Times New Roman" w:hAnsi="Times New Roman"/>
                <w:color w:val="auto"/>
                <w:sz w:val="18"/>
              </w:rPr>
              <w:t>16#78</w:t>
            </w:r>
          </w:p>
        </w:tc>
        <w:tc>
          <w:tcPr>
            <w:tcW w:w="937" w:type="dxa"/>
          </w:tcPr>
          <w:p w14:paraId="6430695E" w14:textId="77777777" w:rsidR="006038C7" w:rsidRDefault="00085E5D">
            <w:pPr>
              <w:rPr>
                <w:rFonts w:ascii="Times New Roman" w:hAnsi="Times New Roman"/>
                <w:color w:val="auto"/>
                <w:sz w:val="18"/>
              </w:rPr>
            </w:pPr>
            <w:r>
              <w:rPr>
                <w:rFonts w:ascii="Times New Roman" w:hAnsi="Times New Roman"/>
                <w:color w:val="auto"/>
                <w:sz w:val="18"/>
              </w:rPr>
              <w:t>4</w:t>
            </w:r>
          </w:p>
        </w:tc>
        <w:tc>
          <w:tcPr>
            <w:tcW w:w="7840" w:type="dxa"/>
          </w:tcPr>
          <w:p w14:paraId="30473548" w14:textId="77777777" w:rsidR="006038C7" w:rsidRDefault="00085E5D">
            <w:pPr>
              <w:rPr>
                <w:rFonts w:ascii="Times New Roman" w:hAnsi="Times New Roman"/>
                <w:color w:val="auto"/>
                <w:sz w:val="18"/>
              </w:rPr>
            </w:pPr>
            <w:r>
              <w:rPr>
                <w:rFonts w:ascii="Times New Roman" w:hAnsi="Times New Roman"/>
                <w:color w:val="auto"/>
                <w:sz w:val="18"/>
              </w:rPr>
              <w:t>Uncertain, conditioned by process</w:t>
            </w:r>
          </w:p>
        </w:tc>
      </w:tr>
      <w:tr w:rsidR="006038C7" w14:paraId="27B7B3C7" w14:textId="77777777">
        <w:trPr>
          <w:cantSplit/>
        </w:trPr>
        <w:tc>
          <w:tcPr>
            <w:tcW w:w="867" w:type="dxa"/>
          </w:tcPr>
          <w:p w14:paraId="7A721764" w14:textId="77777777" w:rsidR="006038C7" w:rsidRDefault="00085E5D">
            <w:pPr>
              <w:rPr>
                <w:rFonts w:ascii="Times New Roman" w:hAnsi="Times New Roman"/>
                <w:color w:val="auto"/>
                <w:sz w:val="18"/>
              </w:rPr>
            </w:pPr>
            <w:r>
              <w:rPr>
                <w:rFonts w:ascii="Times New Roman" w:hAnsi="Times New Roman"/>
                <w:color w:val="auto"/>
                <w:sz w:val="18"/>
              </w:rPr>
              <w:t>16#A4</w:t>
            </w:r>
          </w:p>
        </w:tc>
        <w:tc>
          <w:tcPr>
            <w:tcW w:w="937" w:type="dxa"/>
          </w:tcPr>
          <w:p w14:paraId="05F853F0" w14:textId="77777777" w:rsidR="006038C7" w:rsidRDefault="00085E5D">
            <w:pPr>
              <w:rPr>
                <w:rFonts w:ascii="Times New Roman" w:hAnsi="Times New Roman"/>
                <w:color w:val="auto"/>
                <w:sz w:val="18"/>
              </w:rPr>
            </w:pPr>
            <w:r>
              <w:rPr>
                <w:rFonts w:ascii="Times New Roman" w:hAnsi="Times New Roman"/>
                <w:color w:val="auto"/>
                <w:sz w:val="18"/>
              </w:rPr>
              <w:t>5</w:t>
            </w:r>
          </w:p>
        </w:tc>
        <w:tc>
          <w:tcPr>
            <w:tcW w:w="7840" w:type="dxa"/>
          </w:tcPr>
          <w:p w14:paraId="22B8D45D" w14:textId="77777777" w:rsidR="006038C7" w:rsidRDefault="00085E5D">
            <w:pPr>
              <w:rPr>
                <w:rFonts w:ascii="Times New Roman" w:hAnsi="Times New Roman"/>
                <w:color w:val="auto"/>
                <w:sz w:val="18"/>
              </w:rPr>
            </w:pPr>
            <w:r>
              <w:rPr>
                <w:rFonts w:ascii="Times New Roman" w:hAnsi="Times New Roman"/>
                <w:color w:val="auto"/>
                <w:sz w:val="18"/>
              </w:rPr>
              <w:t>Maintenance Request</w:t>
            </w:r>
          </w:p>
        </w:tc>
      </w:tr>
      <w:tr w:rsidR="006038C7" w14:paraId="165C5006" w14:textId="77777777">
        <w:trPr>
          <w:cantSplit/>
        </w:trPr>
        <w:tc>
          <w:tcPr>
            <w:tcW w:w="867" w:type="dxa"/>
          </w:tcPr>
          <w:p w14:paraId="4D78916A" w14:textId="77777777" w:rsidR="006038C7" w:rsidRDefault="00085E5D">
            <w:pPr>
              <w:rPr>
                <w:rFonts w:ascii="Times New Roman" w:hAnsi="Times New Roman"/>
                <w:color w:val="auto"/>
                <w:sz w:val="18"/>
              </w:rPr>
            </w:pPr>
            <w:r>
              <w:rPr>
                <w:rFonts w:ascii="Times New Roman" w:hAnsi="Times New Roman"/>
                <w:color w:val="auto"/>
                <w:sz w:val="18"/>
              </w:rPr>
              <w:t>16#80</w:t>
            </w:r>
          </w:p>
        </w:tc>
        <w:tc>
          <w:tcPr>
            <w:tcW w:w="937" w:type="dxa"/>
          </w:tcPr>
          <w:p w14:paraId="256F6B39" w14:textId="77777777" w:rsidR="006038C7" w:rsidRDefault="00085E5D">
            <w:pPr>
              <w:rPr>
                <w:rFonts w:ascii="Times New Roman" w:hAnsi="Times New Roman"/>
                <w:color w:val="auto"/>
                <w:sz w:val="18"/>
              </w:rPr>
            </w:pPr>
            <w:r>
              <w:rPr>
                <w:rFonts w:ascii="Times New Roman" w:hAnsi="Times New Roman"/>
                <w:color w:val="auto"/>
                <w:sz w:val="18"/>
              </w:rPr>
              <w:t>6</w:t>
            </w:r>
          </w:p>
        </w:tc>
        <w:tc>
          <w:tcPr>
            <w:tcW w:w="7840" w:type="dxa"/>
          </w:tcPr>
          <w:p w14:paraId="3E7129C5" w14:textId="77777777" w:rsidR="006038C7" w:rsidRDefault="00085E5D">
            <w:pPr>
              <w:rPr>
                <w:rFonts w:ascii="Times New Roman" w:hAnsi="Times New Roman"/>
                <w:color w:val="auto"/>
                <w:sz w:val="18"/>
              </w:rPr>
            </w:pPr>
            <w:r>
              <w:rPr>
                <w:rFonts w:ascii="Times New Roman" w:hAnsi="Times New Roman"/>
                <w:color w:val="auto"/>
                <w:sz w:val="18"/>
              </w:rPr>
              <w:t>Good</w:t>
            </w:r>
          </w:p>
        </w:tc>
      </w:tr>
      <w:tr w:rsidR="006038C7" w14:paraId="059065CD" w14:textId="77777777">
        <w:trPr>
          <w:cantSplit/>
        </w:trPr>
        <w:tc>
          <w:tcPr>
            <w:tcW w:w="867" w:type="dxa"/>
          </w:tcPr>
          <w:p w14:paraId="6E76A768" w14:textId="77777777" w:rsidR="006038C7" w:rsidRDefault="00085E5D">
            <w:pPr>
              <w:rPr>
                <w:rFonts w:ascii="Times New Roman" w:hAnsi="Times New Roman"/>
                <w:color w:val="auto"/>
                <w:sz w:val="18"/>
              </w:rPr>
            </w:pPr>
            <w:r>
              <w:rPr>
                <w:rFonts w:ascii="Times New Roman" w:hAnsi="Times New Roman"/>
                <w:color w:val="auto"/>
                <w:sz w:val="18"/>
              </w:rPr>
              <w:t>16#FF</w:t>
            </w:r>
          </w:p>
        </w:tc>
        <w:tc>
          <w:tcPr>
            <w:tcW w:w="937" w:type="dxa"/>
          </w:tcPr>
          <w:p w14:paraId="59012795" w14:textId="77777777" w:rsidR="006038C7" w:rsidRDefault="00085E5D">
            <w:pPr>
              <w:rPr>
                <w:rFonts w:ascii="Times New Roman" w:hAnsi="Times New Roman"/>
                <w:color w:val="auto"/>
                <w:sz w:val="18"/>
              </w:rPr>
            </w:pPr>
            <w:r>
              <w:rPr>
                <w:rFonts w:ascii="Times New Roman" w:hAnsi="Times New Roman"/>
                <w:color w:val="auto"/>
                <w:sz w:val="18"/>
              </w:rPr>
              <w:t>7</w:t>
            </w:r>
          </w:p>
        </w:tc>
        <w:tc>
          <w:tcPr>
            <w:tcW w:w="7840" w:type="dxa"/>
          </w:tcPr>
          <w:p w14:paraId="1C586110" w14:textId="77777777" w:rsidR="006038C7" w:rsidRDefault="00085E5D">
            <w:pPr>
              <w:rPr>
                <w:rFonts w:ascii="Times New Roman" w:hAnsi="Times New Roman"/>
                <w:color w:val="auto"/>
                <w:sz w:val="18"/>
              </w:rPr>
            </w:pPr>
            <w:r>
              <w:rPr>
                <w:rFonts w:ascii="Times New Roman" w:hAnsi="Times New Roman"/>
                <w:color w:val="auto"/>
                <w:sz w:val="18"/>
              </w:rPr>
              <w:t>No QC available (default)</w:t>
            </w:r>
          </w:p>
        </w:tc>
      </w:tr>
    </w:tbl>
    <w:p w14:paraId="0F9E2BCA" w14:textId="77777777" w:rsidR="006038C7" w:rsidRDefault="006038C7">
      <w:pPr>
        <w:spacing w:after="0"/>
        <w:jc w:val="left"/>
      </w:pPr>
    </w:p>
    <w:p w14:paraId="42028E58" w14:textId="77777777" w:rsidR="006038C7" w:rsidRDefault="00085E5D">
      <w:pPr>
        <w:spacing w:after="0"/>
        <w:jc w:val="left"/>
        <w:rPr>
          <w:rFonts w:ascii="Arial" w:hAnsi="Arial"/>
          <w:b/>
          <w:kern w:val="28"/>
          <w:sz w:val="20"/>
        </w:rPr>
      </w:pPr>
      <w:r>
        <w:br w:type="page"/>
      </w:r>
    </w:p>
    <w:p w14:paraId="771B9504" w14:textId="77777777" w:rsidR="006038C7" w:rsidRDefault="00085E5D">
      <w:pPr>
        <w:pStyle w:val="berschrift2"/>
        <w:numPr>
          <w:ilvl w:val="1"/>
          <w:numId w:val="41"/>
        </w:numPr>
        <w:ind w:left="576" w:hanging="576"/>
        <w:rPr>
          <w:color w:val="auto"/>
        </w:rPr>
      </w:pPr>
      <w:bookmarkStart w:id="23" w:name="_Toc521510939"/>
      <w:r>
        <w:rPr>
          <w:color w:val="auto"/>
        </w:rPr>
        <w:lastRenderedPageBreak/>
        <w:t>ScaleSettings</w:t>
      </w:r>
      <w:bookmarkEnd w:id="23"/>
    </w:p>
    <w:p w14:paraId="7830AC7E" w14:textId="77777777" w:rsidR="006038C7" w:rsidRDefault="00085E5D">
      <w:r>
        <w:t xml:space="preserve">Zum Festlegen der Anzeigegrenzen eines Analogwerts werden jeweils eine Min und eine Max Variable verwendet. Diese bietet die Möglichkeit den Wertebereich eines Analogwerts zu beschreiben. </w:t>
      </w:r>
    </w:p>
    <w:p w14:paraId="7E56494B" w14:textId="77777777" w:rsidR="006038C7" w:rsidRDefault="006038C7"/>
    <w:tbl>
      <w:tblPr>
        <w:tblStyle w:val="Tabellenraster"/>
        <w:tblW w:w="9503" w:type="dxa"/>
        <w:tblLook w:val="04A0" w:firstRow="1" w:lastRow="0" w:firstColumn="1" w:lastColumn="0" w:noHBand="0" w:noVBand="1"/>
      </w:tblPr>
      <w:tblGrid>
        <w:gridCol w:w="899"/>
        <w:gridCol w:w="1149"/>
        <w:gridCol w:w="1074"/>
        <w:gridCol w:w="6381"/>
      </w:tblGrid>
      <w:tr w:rsidR="006038C7" w14:paraId="66A49E49" w14:textId="77777777">
        <w:trPr>
          <w:trHeight w:val="242"/>
        </w:trPr>
        <w:tc>
          <w:tcPr>
            <w:tcW w:w="9503" w:type="dxa"/>
            <w:gridSpan w:val="4"/>
          </w:tcPr>
          <w:p w14:paraId="4F46B543" w14:textId="77777777" w:rsidR="006038C7" w:rsidRDefault="00085E5D">
            <w:pPr>
              <w:rPr>
                <w:rFonts w:ascii="Times New Roman" w:hAnsi="Times New Roman"/>
                <w:b/>
                <w:sz w:val="18"/>
              </w:rPr>
            </w:pPr>
            <w:r>
              <w:rPr>
                <w:rFonts w:ascii="Times New Roman" w:hAnsi="Times New Roman"/>
                <w:b/>
                <w:sz w:val="18"/>
              </w:rPr>
              <w:t>Variable Definition</w:t>
            </w:r>
          </w:p>
        </w:tc>
      </w:tr>
      <w:tr w:rsidR="006038C7" w14:paraId="3B9A9D33" w14:textId="77777777">
        <w:trPr>
          <w:trHeight w:val="242"/>
        </w:trPr>
        <w:tc>
          <w:tcPr>
            <w:tcW w:w="915" w:type="dxa"/>
          </w:tcPr>
          <w:p w14:paraId="54593348" w14:textId="77777777" w:rsidR="006038C7" w:rsidRDefault="00085E5D">
            <w:pPr>
              <w:rPr>
                <w:rFonts w:ascii="Times New Roman" w:hAnsi="Times New Roman"/>
                <w:b/>
                <w:sz w:val="18"/>
              </w:rPr>
            </w:pPr>
            <w:r>
              <w:rPr>
                <w:rFonts w:ascii="Times New Roman" w:hAnsi="Times New Roman"/>
                <w:b/>
                <w:sz w:val="18"/>
              </w:rPr>
              <w:t>Alias</w:t>
            </w:r>
          </w:p>
        </w:tc>
        <w:tc>
          <w:tcPr>
            <w:tcW w:w="1190" w:type="dxa"/>
          </w:tcPr>
          <w:p w14:paraId="7D11260C" w14:textId="77777777" w:rsidR="006038C7" w:rsidRDefault="00085E5D">
            <w:pPr>
              <w:rPr>
                <w:rFonts w:ascii="Times New Roman" w:hAnsi="Times New Roman"/>
                <w:b/>
                <w:sz w:val="18"/>
              </w:rPr>
            </w:pPr>
            <w:r>
              <w:rPr>
                <w:rFonts w:ascii="Times New Roman" w:hAnsi="Times New Roman"/>
                <w:b/>
                <w:sz w:val="18"/>
              </w:rPr>
              <w:t>Access</w:t>
            </w:r>
          </w:p>
        </w:tc>
        <w:tc>
          <w:tcPr>
            <w:tcW w:w="594" w:type="dxa"/>
          </w:tcPr>
          <w:p w14:paraId="15ED92D9" w14:textId="77777777" w:rsidR="006038C7" w:rsidRDefault="00085E5D">
            <w:pPr>
              <w:rPr>
                <w:rFonts w:ascii="Times New Roman" w:hAnsi="Times New Roman"/>
                <w:b/>
                <w:sz w:val="18"/>
              </w:rPr>
            </w:pPr>
            <w:r>
              <w:rPr>
                <w:rFonts w:ascii="Times New Roman" w:hAnsi="Times New Roman"/>
                <w:b/>
                <w:sz w:val="18"/>
              </w:rPr>
              <w:t>Type</w:t>
            </w:r>
          </w:p>
        </w:tc>
        <w:tc>
          <w:tcPr>
            <w:tcW w:w="6804" w:type="dxa"/>
          </w:tcPr>
          <w:p w14:paraId="5627454E" w14:textId="77777777" w:rsidR="006038C7" w:rsidRDefault="00085E5D">
            <w:pPr>
              <w:rPr>
                <w:rFonts w:ascii="Times New Roman" w:hAnsi="Times New Roman"/>
                <w:b/>
                <w:sz w:val="18"/>
              </w:rPr>
            </w:pPr>
            <w:r>
              <w:rPr>
                <w:rFonts w:ascii="Times New Roman" w:hAnsi="Times New Roman"/>
                <w:b/>
                <w:sz w:val="18"/>
              </w:rPr>
              <w:t>Description</w:t>
            </w:r>
          </w:p>
        </w:tc>
      </w:tr>
      <w:tr w:rsidR="006038C7" w:rsidRPr="00F65E6A" w14:paraId="1DD1B824" w14:textId="77777777">
        <w:trPr>
          <w:trHeight w:val="242"/>
        </w:trPr>
        <w:tc>
          <w:tcPr>
            <w:tcW w:w="915" w:type="dxa"/>
          </w:tcPr>
          <w:p w14:paraId="358D7B87" w14:textId="77777777" w:rsidR="006038C7" w:rsidRDefault="00085E5D">
            <w:pPr>
              <w:rPr>
                <w:rFonts w:ascii="Times New Roman" w:hAnsi="Times New Roman"/>
                <w:sz w:val="18"/>
              </w:rPr>
            </w:pPr>
            <w:r>
              <w:rPr>
                <w:rFonts w:ascii="Times New Roman" w:hAnsi="Times New Roman"/>
                <w:sz w:val="18"/>
              </w:rPr>
              <w:t>SclMin</w:t>
            </w:r>
          </w:p>
        </w:tc>
        <w:tc>
          <w:tcPr>
            <w:tcW w:w="1190" w:type="dxa"/>
          </w:tcPr>
          <w:p w14:paraId="0FC8C742"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594" w:type="dxa"/>
          </w:tcPr>
          <w:p w14:paraId="2490E0F5" w14:textId="77777777" w:rsidR="006038C7" w:rsidRDefault="00085E5D">
            <w:pPr>
              <w:rPr>
                <w:rFonts w:ascii="Times New Roman" w:hAnsi="Times New Roman"/>
                <w:sz w:val="18"/>
              </w:rPr>
            </w:pPr>
            <w:r>
              <w:rPr>
                <w:rFonts w:ascii="Times New Roman" w:hAnsi="Times New Roman"/>
                <w:sz w:val="18"/>
              </w:rPr>
              <w:t>REAL/DINT</w:t>
            </w:r>
          </w:p>
        </w:tc>
        <w:tc>
          <w:tcPr>
            <w:tcW w:w="6804" w:type="dxa"/>
          </w:tcPr>
          <w:p w14:paraId="6512D066" w14:textId="77777777" w:rsidR="006038C7" w:rsidRDefault="00085E5D">
            <w:pPr>
              <w:rPr>
                <w:rFonts w:ascii="Times New Roman" w:hAnsi="Times New Roman"/>
                <w:sz w:val="18"/>
                <w:lang w:val="en-US"/>
              </w:rPr>
            </w:pPr>
            <w:r>
              <w:rPr>
                <w:rFonts w:ascii="Times New Roman" w:hAnsi="Times New Roman"/>
                <w:sz w:val="18"/>
                <w:lang w:val="en-US"/>
              </w:rPr>
              <w:t>Low Limit Value e.g. for the Bar Graph</w:t>
            </w:r>
          </w:p>
        </w:tc>
      </w:tr>
      <w:tr w:rsidR="006038C7" w:rsidRPr="00F65E6A" w14:paraId="007B0A77" w14:textId="77777777">
        <w:trPr>
          <w:trHeight w:val="242"/>
        </w:trPr>
        <w:tc>
          <w:tcPr>
            <w:tcW w:w="915" w:type="dxa"/>
          </w:tcPr>
          <w:p w14:paraId="119203D0" w14:textId="77777777" w:rsidR="006038C7" w:rsidRDefault="00085E5D">
            <w:pPr>
              <w:rPr>
                <w:rFonts w:ascii="Times New Roman" w:hAnsi="Times New Roman"/>
                <w:sz w:val="18"/>
              </w:rPr>
            </w:pPr>
            <w:r>
              <w:rPr>
                <w:rFonts w:ascii="Times New Roman" w:hAnsi="Times New Roman"/>
                <w:sz w:val="18"/>
              </w:rPr>
              <w:t>SclMax</w:t>
            </w:r>
          </w:p>
        </w:tc>
        <w:tc>
          <w:tcPr>
            <w:tcW w:w="1190" w:type="dxa"/>
          </w:tcPr>
          <w:p w14:paraId="29A90806" w14:textId="77777777" w:rsidR="006038C7" w:rsidRDefault="00085E5D">
            <w:pPr>
              <w:rPr>
                <w:rFonts w:ascii="Times New Roman" w:hAnsi="Times New Roman"/>
                <w:sz w:val="18"/>
              </w:rPr>
            </w:pPr>
            <w:r>
              <w:rPr>
                <w:rFonts w:ascii="Times New Roman" w:hAnsi="Times New Roman"/>
                <w:sz w:val="18"/>
              </w:rPr>
              <w:t xml:space="preserve">PFE </w:t>
            </w:r>
            <w:r>
              <w:rPr>
                <w:sz w:val="18"/>
                <w:lang w:val="en-US"/>
              </w:rPr>
              <w:sym w:font="Wingdings" w:char="F0DF"/>
            </w:r>
            <w:r>
              <w:rPr>
                <w:sz w:val="18"/>
              </w:rPr>
              <w:t xml:space="preserve"> MOD</w:t>
            </w:r>
          </w:p>
        </w:tc>
        <w:tc>
          <w:tcPr>
            <w:tcW w:w="594" w:type="dxa"/>
          </w:tcPr>
          <w:p w14:paraId="54A59044" w14:textId="77777777" w:rsidR="006038C7" w:rsidRDefault="00085E5D">
            <w:pPr>
              <w:rPr>
                <w:rFonts w:ascii="Times New Roman" w:hAnsi="Times New Roman"/>
                <w:sz w:val="18"/>
              </w:rPr>
            </w:pPr>
            <w:r>
              <w:rPr>
                <w:rFonts w:ascii="Times New Roman" w:hAnsi="Times New Roman"/>
                <w:sz w:val="18"/>
              </w:rPr>
              <w:t>REAL/DINT</w:t>
            </w:r>
          </w:p>
        </w:tc>
        <w:tc>
          <w:tcPr>
            <w:tcW w:w="6804" w:type="dxa"/>
          </w:tcPr>
          <w:p w14:paraId="6E9C627B" w14:textId="77777777" w:rsidR="006038C7" w:rsidRDefault="00085E5D">
            <w:pPr>
              <w:rPr>
                <w:rFonts w:ascii="Times New Roman" w:hAnsi="Times New Roman"/>
                <w:sz w:val="18"/>
                <w:lang w:val="en-US"/>
              </w:rPr>
            </w:pPr>
            <w:r>
              <w:rPr>
                <w:rFonts w:ascii="Times New Roman" w:hAnsi="Times New Roman"/>
                <w:sz w:val="18"/>
                <w:lang w:val="en-US"/>
              </w:rPr>
              <w:t>High Limit Value e.g. for the Bar Graph</w:t>
            </w:r>
          </w:p>
        </w:tc>
      </w:tr>
    </w:tbl>
    <w:p w14:paraId="0B4D1B6D" w14:textId="77777777" w:rsidR="006038C7" w:rsidRDefault="006038C7">
      <w:pPr>
        <w:rPr>
          <w:lang w:val="en-US"/>
        </w:rPr>
      </w:pPr>
    </w:p>
    <w:p w14:paraId="2821CDD0" w14:textId="77777777" w:rsidR="006038C7" w:rsidRDefault="006038C7">
      <w:pPr>
        <w:rPr>
          <w:lang w:val="en-US"/>
        </w:rPr>
      </w:pPr>
    </w:p>
    <w:p w14:paraId="33E15FCB" w14:textId="77777777" w:rsidR="006038C7" w:rsidRDefault="00085E5D">
      <w:pPr>
        <w:spacing w:after="0"/>
        <w:jc w:val="left"/>
        <w:rPr>
          <w:rFonts w:ascii="Arial" w:hAnsi="Arial"/>
          <w:b/>
          <w:kern w:val="28"/>
          <w:sz w:val="20"/>
          <w:lang w:val="en-US"/>
        </w:rPr>
      </w:pPr>
      <w:r>
        <w:rPr>
          <w:lang w:val="en-US"/>
        </w:rPr>
        <w:br w:type="page"/>
      </w:r>
    </w:p>
    <w:p w14:paraId="6824CBEB" w14:textId="77777777" w:rsidR="006038C7" w:rsidRDefault="00085E5D">
      <w:pPr>
        <w:pStyle w:val="berschrift2"/>
        <w:numPr>
          <w:ilvl w:val="1"/>
          <w:numId w:val="41"/>
        </w:numPr>
        <w:ind w:left="576" w:hanging="576"/>
        <w:rPr>
          <w:color w:val="auto"/>
        </w:rPr>
      </w:pPr>
      <w:bookmarkStart w:id="24" w:name="_Toc521510940"/>
      <w:r>
        <w:rPr>
          <w:color w:val="auto"/>
        </w:rPr>
        <w:lastRenderedPageBreak/>
        <w:t>UnitSettings</w:t>
      </w:r>
      <w:bookmarkEnd w:id="24"/>
    </w:p>
    <w:p w14:paraId="66AFDE68" w14:textId="77777777" w:rsidR="006038C7" w:rsidRDefault="00085E5D">
      <w:r>
        <w:t xml:space="preserve">Die Einheit eines Wertes wird mit Hilfe einer Unit Variable beschrieben. Die Einheiten werden nach IEC61158 beschrieben. </w:t>
      </w:r>
    </w:p>
    <w:p w14:paraId="03F430D3" w14:textId="77777777" w:rsidR="006038C7" w:rsidRDefault="006038C7"/>
    <w:tbl>
      <w:tblPr>
        <w:tblStyle w:val="Tabellenraster"/>
        <w:tblW w:w="9644" w:type="dxa"/>
        <w:tblLook w:val="04A0" w:firstRow="1" w:lastRow="0" w:firstColumn="1" w:lastColumn="0" w:noHBand="0" w:noVBand="1"/>
      </w:tblPr>
      <w:tblGrid>
        <w:gridCol w:w="915"/>
        <w:gridCol w:w="1217"/>
        <w:gridCol w:w="709"/>
        <w:gridCol w:w="6803"/>
      </w:tblGrid>
      <w:tr w:rsidR="006038C7" w14:paraId="3EE91006" w14:textId="77777777">
        <w:trPr>
          <w:trHeight w:val="242"/>
        </w:trPr>
        <w:tc>
          <w:tcPr>
            <w:tcW w:w="9644" w:type="dxa"/>
            <w:gridSpan w:val="4"/>
          </w:tcPr>
          <w:p w14:paraId="4A01B77D" w14:textId="77777777" w:rsidR="006038C7" w:rsidRDefault="00085E5D">
            <w:pPr>
              <w:rPr>
                <w:b/>
                <w:sz w:val="18"/>
              </w:rPr>
            </w:pPr>
            <w:r>
              <w:rPr>
                <w:b/>
                <w:sz w:val="18"/>
              </w:rPr>
              <w:t>Variable Definition</w:t>
            </w:r>
          </w:p>
        </w:tc>
      </w:tr>
      <w:tr w:rsidR="006038C7" w14:paraId="355C378A" w14:textId="77777777">
        <w:trPr>
          <w:trHeight w:val="242"/>
        </w:trPr>
        <w:tc>
          <w:tcPr>
            <w:tcW w:w="915" w:type="dxa"/>
          </w:tcPr>
          <w:p w14:paraId="0E189950" w14:textId="77777777" w:rsidR="006038C7" w:rsidRDefault="00085E5D">
            <w:pPr>
              <w:rPr>
                <w:rFonts w:ascii="Times New Roman" w:hAnsi="Times New Roman"/>
                <w:b/>
                <w:sz w:val="18"/>
              </w:rPr>
            </w:pPr>
            <w:r>
              <w:rPr>
                <w:rFonts w:ascii="Times New Roman" w:hAnsi="Times New Roman"/>
                <w:b/>
                <w:sz w:val="18"/>
              </w:rPr>
              <w:t>Alias</w:t>
            </w:r>
          </w:p>
        </w:tc>
        <w:tc>
          <w:tcPr>
            <w:tcW w:w="1217" w:type="dxa"/>
          </w:tcPr>
          <w:p w14:paraId="60BE5173" w14:textId="77777777" w:rsidR="006038C7" w:rsidRDefault="00085E5D">
            <w:pPr>
              <w:rPr>
                <w:rFonts w:ascii="Times New Roman" w:hAnsi="Times New Roman"/>
                <w:b/>
                <w:sz w:val="18"/>
              </w:rPr>
            </w:pPr>
            <w:r>
              <w:rPr>
                <w:rFonts w:ascii="Times New Roman" w:hAnsi="Times New Roman"/>
                <w:b/>
                <w:sz w:val="18"/>
              </w:rPr>
              <w:t>Access</w:t>
            </w:r>
          </w:p>
        </w:tc>
        <w:tc>
          <w:tcPr>
            <w:tcW w:w="709" w:type="dxa"/>
          </w:tcPr>
          <w:p w14:paraId="00479C3F" w14:textId="77777777" w:rsidR="006038C7" w:rsidRDefault="00085E5D">
            <w:pPr>
              <w:rPr>
                <w:rFonts w:ascii="Times New Roman" w:hAnsi="Times New Roman"/>
                <w:b/>
                <w:sz w:val="18"/>
              </w:rPr>
            </w:pPr>
            <w:r>
              <w:rPr>
                <w:rFonts w:ascii="Times New Roman" w:hAnsi="Times New Roman"/>
                <w:b/>
                <w:sz w:val="18"/>
              </w:rPr>
              <w:t>Type</w:t>
            </w:r>
          </w:p>
        </w:tc>
        <w:tc>
          <w:tcPr>
            <w:tcW w:w="6803" w:type="dxa"/>
          </w:tcPr>
          <w:p w14:paraId="5641CCD7" w14:textId="77777777" w:rsidR="006038C7" w:rsidRDefault="00085E5D">
            <w:pPr>
              <w:rPr>
                <w:rFonts w:ascii="Times New Roman" w:hAnsi="Times New Roman"/>
                <w:b/>
                <w:sz w:val="18"/>
              </w:rPr>
            </w:pPr>
            <w:r>
              <w:rPr>
                <w:rFonts w:ascii="Times New Roman" w:hAnsi="Times New Roman"/>
                <w:b/>
                <w:sz w:val="18"/>
              </w:rPr>
              <w:t>Description</w:t>
            </w:r>
          </w:p>
        </w:tc>
      </w:tr>
      <w:tr w:rsidR="006038C7" w:rsidRPr="00F65E6A" w14:paraId="4DAF30FD" w14:textId="77777777">
        <w:trPr>
          <w:trHeight w:val="242"/>
        </w:trPr>
        <w:tc>
          <w:tcPr>
            <w:tcW w:w="915" w:type="dxa"/>
          </w:tcPr>
          <w:p w14:paraId="2DCB6C6B" w14:textId="77777777" w:rsidR="006038C7" w:rsidRDefault="00085E5D">
            <w:pPr>
              <w:rPr>
                <w:rFonts w:ascii="Times New Roman" w:hAnsi="Times New Roman"/>
                <w:sz w:val="18"/>
              </w:rPr>
            </w:pPr>
            <w:r>
              <w:rPr>
                <w:rFonts w:ascii="Times New Roman" w:hAnsi="Times New Roman"/>
                <w:sz w:val="18"/>
              </w:rPr>
              <w:t>Unit</w:t>
            </w:r>
          </w:p>
        </w:tc>
        <w:tc>
          <w:tcPr>
            <w:tcW w:w="1217" w:type="dxa"/>
          </w:tcPr>
          <w:p w14:paraId="700B230E"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709" w:type="dxa"/>
          </w:tcPr>
          <w:p w14:paraId="764CB649" w14:textId="77777777" w:rsidR="006038C7" w:rsidRDefault="00085E5D">
            <w:pPr>
              <w:rPr>
                <w:rFonts w:ascii="Times New Roman" w:hAnsi="Times New Roman"/>
                <w:sz w:val="18"/>
              </w:rPr>
            </w:pPr>
            <w:r>
              <w:rPr>
                <w:rFonts w:ascii="Times New Roman" w:hAnsi="Times New Roman"/>
                <w:sz w:val="18"/>
              </w:rPr>
              <w:t>INT</w:t>
            </w:r>
          </w:p>
        </w:tc>
        <w:tc>
          <w:tcPr>
            <w:tcW w:w="6803" w:type="dxa"/>
          </w:tcPr>
          <w:p w14:paraId="77FA056D" w14:textId="77777777" w:rsidR="006038C7" w:rsidRDefault="00085E5D">
            <w:pPr>
              <w:rPr>
                <w:rFonts w:ascii="Times New Roman" w:hAnsi="Times New Roman"/>
                <w:sz w:val="18"/>
                <w:lang w:val="en-US"/>
              </w:rPr>
            </w:pPr>
            <w:r>
              <w:rPr>
                <w:rFonts w:ascii="Times New Roman" w:hAnsi="Times New Roman"/>
                <w:sz w:val="18"/>
                <w:lang w:val="en-US"/>
              </w:rPr>
              <w:t>Enumeration Value of the Unit List</w:t>
            </w:r>
          </w:p>
        </w:tc>
      </w:tr>
    </w:tbl>
    <w:p w14:paraId="54F746A1" w14:textId="77777777" w:rsidR="006038C7" w:rsidRDefault="006038C7">
      <w:pPr>
        <w:rPr>
          <w:lang w:val="en-US"/>
        </w:rPr>
      </w:pPr>
    </w:p>
    <w:p w14:paraId="2D5D7DD5" w14:textId="77777777" w:rsidR="006038C7" w:rsidRDefault="00085E5D">
      <w:pPr>
        <w:spacing w:after="0"/>
        <w:jc w:val="left"/>
      </w:pPr>
      <w:r>
        <w:t xml:space="preserve">Folgende Auflistung beinhaltet die meistgenutzten Einheiten nach </w:t>
      </w:r>
      <w:commentRangeStart w:id="25"/>
      <w:r>
        <w:t>IEC61158</w:t>
      </w:r>
      <w:commentRangeEnd w:id="25"/>
      <w:r>
        <w:rPr>
          <w:rStyle w:val="Kommentarzeichen"/>
        </w:rPr>
        <w:commentReference w:id="25"/>
      </w:r>
      <w:r>
        <w:t>.</w:t>
      </w:r>
    </w:p>
    <w:p w14:paraId="76B12B11" w14:textId="77777777" w:rsidR="006038C7" w:rsidRDefault="006038C7">
      <w:pPr>
        <w:spacing w:after="0"/>
        <w:jc w:val="left"/>
      </w:pPr>
    </w:p>
    <w:p w14:paraId="05CE3173" w14:textId="77777777" w:rsidR="006038C7" w:rsidRDefault="006038C7">
      <w:pPr>
        <w:spacing w:after="0"/>
        <w:jc w:val="left"/>
      </w:pPr>
    </w:p>
    <w:tbl>
      <w:tblPr>
        <w:tblStyle w:val="Tabellenraster"/>
        <w:tblW w:w="0" w:type="auto"/>
        <w:tblLook w:val="04A0" w:firstRow="1" w:lastRow="0" w:firstColumn="1" w:lastColumn="0" w:noHBand="0" w:noVBand="1"/>
      </w:tblPr>
      <w:tblGrid>
        <w:gridCol w:w="3241"/>
        <w:gridCol w:w="3204"/>
        <w:gridCol w:w="3204"/>
      </w:tblGrid>
      <w:tr w:rsidR="006038C7" w14:paraId="1E9DE4C8" w14:textId="77777777">
        <w:tc>
          <w:tcPr>
            <w:tcW w:w="3241" w:type="dxa"/>
          </w:tcPr>
          <w:p w14:paraId="524BCF6F" w14:textId="77777777" w:rsidR="006038C7" w:rsidRDefault="00085E5D">
            <w:pPr>
              <w:spacing w:after="0"/>
              <w:jc w:val="left"/>
            </w:pPr>
            <w:r>
              <w:t>Identifier</w:t>
            </w:r>
          </w:p>
        </w:tc>
        <w:tc>
          <w:tcPr>
            <w:tcW w:w="3204" w:type="dxa"/>
          </w:tcPr>
          <w:p w14:paraId="4161BA2E" w14:textId="77777777" w:rsidR="006038C7" w:rsidRDefault="00085E5D">
            <w:pPr>
              <w:spacing w:after="0"/>
              <w:jc w:val="left"/>
            </w:pPr>
            <w:r>
              <w:t>Einheit-Kürzel</w:t>
            </w:r>
          </w:p>
        </w:tc>
        <w:tc>
          <w:tcPr>
            <w:tcW w:w="3204" w:type="dxa"/>
          </w:tcPr>
          <w:p w14:paraId="5D303CEB" w14:textId="77777777" w:rsidR="006038C7" w:rsidRDefault="00085E5D">
            <w:pPr>
              <w:spacing w:after="0"/>
              <w:jc w:val="left"/>
            </w:pPr>
            <w:r>
              <w:t>Einheit</w:t>
            </w:r>
          </w:p>
        </w:tc>
      </w:tr>
      <w:tr w:rsidR="006038C7" w14:paraId="126B9A0E" w14:textId="77777777">
        <w:tc>
          <w:tcPr>
            <w:tcW w:w="3241" w:type="dxa"/>
          </w:tcPr>
          <w:p w14:paraId="2A5E853B" w14:textId="77777777" w:rsidR="006038C7" w:rsidRDefault="00085E5D">
            <w:pPr>
              <w:spacing w:after="0"/>
              <w:jc w:val="left"/>
            </w:pPr>
            <w:r>
              <w:t xml:space="preserve">1000  </w:t>
            </w:r>
          </w:p>
        </w:tc>
        <w:tc>
          <w:tcPr>
            <w:tcW w:w="3204" w:type="dxa"/>
          </w:tcPr>
          <w:p w14:paraId="0729E13C" w14:textId="77777777" w:rsidR="006038C7" w:rsidRDefault="00085E5D">
            <w:pPr>
              <w:spacing w:after="0"/>
              <w:jc w:val="left"/>
            </w:pPr>
            <w:r>
              <w:t>K</w:t>
            </w:r>
          </w:p>
        </w:tc>
        <w:tc>
          <w:tcPr>
            <w:tcW w:w="3204" w:type="dxa"/>
          </w:tcPr>
          <w:p w14:paraId="6CB26222" w14:textId="77777777" w:rsidR="006038C7" w:rsidRDefault="00085E5D">
            <w:pPr>
              <w:spacing w:after="0"/>
              <w:jc w:val="left"/>
            </w:pPr>
            <w:r>
              <w:t>Kelvin</w:t>
            </w:r>
          </w:p>
        </w:tc>
      </w:tr>
      <w:tr w:rsidR="006038C7" w14:paraId="70651D0A" w14:textId="77777777">
        <w:tc>
          <w:tcPr>
            <w:tcW w:w="3241" w:type="dxa"/>
          </w:tcPr>
          <w:p w14:paraId="4501CD8C" w14:textId="77777777" w:rsidR="006038C7" w:rsidRDefault="00085E5D">
            <w:pPr>
              <w:spacing w:after="0"/>
              <w:jc w:val="left"/>
            </w:pPr>
            <w:r>
              <w:t xml:space="preserve">1001 </w:t>
            </w:r>
          </w:p>
        </w:tc>
        <w:tc>
          <w:tcPr>
            <w:tcW w:w="3204" w:type="dxa"/>
          </w:tcPr>
          <w:p w14:paraId="7137521E" w14:textId="77777777" w:rsidR="006038C7" w:rsidRDefault="00085E5D">
            <w:pPr>
              <w:spacing w:after="0"/>
              <w:jc w:val="left"/>
            </w:pPr>
            <w:r>
              <w:t xml:space="preserve">°C </w:t>
            </w:r>
          </w:p>
        </w:tc>
        <w:tc>
          <w:tcPr>
            <w:tcW w:w="3204" w:type="dxa"/>
          </w:tcPr>
          <w:p w14:paraId="72563611" w14:textId="77777777" w:rsidR="006038C7" w:rsidRDefault="00085E5D">
            <w:pPr>
              <w:spacing w:after="0"/>
              <w:jc w:val="left"/>
            </w:pPr>
            <w:r>
              <w:t>Grad Celsius</w:t>
            </w:r>
          </w:p>
        </w:tc>
      </w:tr>
      <w:tr w:rsidR="006038C7" w14:paraId="0158C92D" w14:textId="77777777">
        <w:tc>
          <w:tcPr>
            <w:tcW w:w="3241" w:type="dxa"/>
          </w:tcPr>
          <w:p w14:paraId="7217F401" w14:textId="77777777" w:rsidR="006038C7" w:rsidRDefault="00085E5D">
            <w:pPr>
              <w:spacing w:after="0"/>
              <w:jc w:val="left"/>
            </w:pPr>
            <w:r>
              <w:t>1002</w:t>
            </w:r>
          </w:p>
        </w:tc>
        <w:tc>
          <w:tcPr>
            <w:tcW w:w="3204" w:type="dxa"/>
          </w:tcPr>
          <w:p w14:paraId="1BF8AF72" w14:textId="77777777" w:rsidR="006038C7" w:rsidRDefault="00085E5D">
            <w:pPr>
              <w:spacing w:after="0"/>
              <w:jc w:val="left"/>
            </w:pPr>
            <w:r>
              <w:t xml:space="preserve">°F </w:t>
            </w:r>
          </w:p>
        </w:tc>
        <w:tc>
          <w:tcPr>
            <w:tcW w:w="3204" w:type="dxa"/>
          </w:tcPr>
          <w:p w14:paraId="2E6F5D3D" w14:textId="77777777" w:rsidR="006038C7" w:rsidRDefault="00085E5D">
            <w:pPr>
              <w:spacing w:after="0"/>
              <w:jc w:val="left"/>
            </w:pPr>
            <w:r>
              <w:t>Grad Fahrenheit</w:t>
            </w:r>
          </w:p>
        </w:tc>
      </w:tr>
      <w:tr w:rsidR="006038C7" w14:paraId="13CFF79D" w14:textId="77777777">
        <w:tc>
          <w:tcPr>
            <w:tcW w:w="3241" w:type="dxa"/>
          </w:tcPr>
          <w:p w14:paraId="462A78EC" w14:textId="77777777" w:rsidR="006038C7" w:rsidRDefault="00085E5D">
            <w:pPr>
              <w:spacing w:after="0"/>
              <w:jc w:val="left"/>
            </w:pPr>
            <w:r>
              <w:t xml:space="preserve">1005 </w:t>
            </w:r>
          </w:p>
        </w:tc>
        <w:tc>
          <w:tcPr>
            <w:tcW w:w="3204" w:type="dxa"/>
          </w:tcPr>
          <w:p w14:paraId="666DCAB4" w14:textId="77777777" w:rsidR="006038C7" w:rsidRDefault="00085E5D">
            <w:pPr>
              <w:spacing w:after="0"/>
              <w:jc w:val="left"/>
            </w:pPr>
            <w:r>
              <w:t xml:space="preserve">° </w:t>
            </w:r>
          </w:p>
        </w:tc>
        <w:tc>
          <w:tcPr>
            <w:tcW w:w="3204" w:type="dxa"/>
          </w:tcPr>
          <w:p w14:paraId="1D063FF2" w14:textId="77777777" w:rsidR="006038C7" w:rsidRDefault="00085E5D">
            <w:pPr>
              <w:spacing w:after="0"/>
              <w:jc w:val="left"/>
            </w:pPr>
            <w:r>
              <w:t>Grad</w:t>
            </w:r>
          </w:p>
        </w:tc>
      </w:tr>
      <w:tr w:rsidR="006038C7" w14:paraId="656BF03F" w14:textId="77777777">
        <w:tc>
          <w:tcPr>
            <w:tcW w:w="3241" w:type="dxa"/>
          </w:tcPr>
          <w:p w14:paraId="2C5B0D90" w14:textId="77777777" w:rsidR="006038C7" w:rsidRDefault="00085E5D">
            <w:pPr>
              <w:spacing w:after="0"/>
              <w:jc w:val="left"/>
            </w:pPr>
            <w:r>
              <w:t xml:space="preserve">1006 </w:t>
            </w:r>
          </w:p>
        </w:tc>
        <w:tc>
          <w:tcPr>
            <w:tcW w:w="3204" w:type="dxa"/>
          </w:tcPr>
          <w:p w14:paraId="3C242AC0" w14:textId="77777777" w:rsidR="006038C7" w:rsidRDefault="00085E5D">
            <w:pPr>
              <w:spacing w:after="0"/>
              <w:jc w:val="left"/>
            </w:pPr>
            <w:r>
              <w:t xml:space="preserve">' </w:t>
            </w:r>
          </w:p>
        </w:tc>
        <w:tc>
          <w:tcPr>
            <w:tcW w:w="3204" w:type="dxa"/>
          </w:tcPr>
          <w:p w14:paraId="5288CEA2" w14:textId="77777777" w:rsidR="006038C7" w:rsidRDefault="00085E5D">
            <w:pPr>
              <w:spacing w:after="0"/>
              <w:jc w:val="left"/>
            </w:pPr>
            <w:r>
              <w:t>Minute</w:t>
            </w:r>
          </w:p>
        </w:tc>
      </w:tr>
      <w:tr w:rsidR="006038C7" w14:paraId="6A547256" w14:textId="77777777">
        <w:tc>
          <w:tcPr>
            <w:tcW w:w="3241" w:type="dxa"/>
          </w:tcPr>
          <w:p w14:paraId="78EC8117" w14:textId="77777777" w:rsidR="006038C7" w:rsidRDefault="00085E5D">
            <w:pPr>
              <w:spacing w:after="0"/>
              <w:jc w:val="left"/>
            </w:pPr>
            <w:r>
              <w:t xml:space="preserve">1007 </w:t>
            </w:r>
          </w:p>
        </w:tc>
        <w:tc>
          <w:tcPr>
            <w:tcW w:w="3204" w:type="dxa"/>
          </w:tcPr>
          <w:p w14:paraId="24215840" w14:textId="77777777" w:rsidR="006038C7" w:rsidRDefault="00085E5D">
            <w:pPr>
              <w:spacing w:after="0"/>
              <w:jc w:val="left"/>
            </w:pPr>
            <w:r>
              <w:t xml:space="preserve">'' </w:t>
            </w:r>
          </w:p>
        </w:tc>
        <w:tc>
          <w:tcPr>
            <w:tcW w:w="3204" w:type="dxa"/>
          </w:tcPr>
          <w:p w14:paraId="2E4363B2" w14:textId="77777777" w:rsidR="006038C7" w:rsidRDefault="00085E5D">
            <w:pPr>
              <w:spacing w:after="0"/>
              <w:jc w:val="left"/>
            </w:pPr>
            <w:r>
              <w:t>Sekunde</w:t>
            </w:r>
          </w:p>
        </w:tc>
      </w:tr>
      <w:tr w:rsidR="006038C7" w14:paraId="1AD05209" w14:textId="77777777">
        <w:tc>
          <w:tcPr>
            <w:tcW w:w="3241" w:type="dxa"/>
          </w:tcPr>
          <w:p w14:paraId="44B342CE" w14:textId="77777777" w:rsidR="006038C7" w:rsidRDefault="00085E5D">
            <w:pPr>
              <w:spacing w:after="0"/>
              <w:jc w:val="left"/>
            </w:pPr>
            <w:r>
              <w:t xml:space="preserve">1010 </w:t>
            </w:r>
          </w:p>
        </w:tc>
        <w:tc>
          <w:tcPr>
            <w:tcW w:w="3204" w:type="dxa"/>
          </w:tcPr>
          <w:p w14:paraId="2C16B274" w14:textId="77777777" w:rsidR="006038C7" w:rsidRDefault="00085E5D">
            <w:pPr>
              <w:spacing w:after="0"/>
              <w:jc w:val="left"/>
            </w:pPr>
            <w:r>
              <w:t>m</w:t>
            </w:r>
          </w:p>
        </w:tc>
        <w:tc>
          <w:tcPr>
            <w:tcW w:w="3204" w:type="dxa"/>
          </w:tcPr>
          <w:p w14:paraId="7DC8C8E7" w14:textId="77777777" w:rsidR="006038C7" w:rsidRDefault="00085E5D">
            <w:pPr>
              <w:spacing w:after="0"/>
              <w:jc w:val="left"/>
            </w:pPr>
            <w:r>
              <w:t>Meter</w:t>
            </w:r>
          </w:p>
        </w:tc>
      </w:tr>
      <w:tr w:rsidR="006038C7" w14:paraId="30726B15" w14:textId="77777777">
        <w:tc>
          <w:tcPr>
            <w:tcW w:w="3241" w:type="dxa"/>
          </w:tcPr>
          <w:p w14:paraId="44E7F085" w14:textId="77777777" w:rsidR="006038C7" w:rsidRDefault="00085E5D">
            <w:pPr>
              <w:spacing w:after="0"/>
              <w:jc w:val="left"/>
            </w:pPr>
            <w:r>
              <w:t xml:space="preserve">1013 </w:t>
            </w:r>
          </w:p>
        </w:tc>
        <w:tc>
          <w:tcPr>
            <w:tcW w:w="3204" w:type="dxa"/>
          </w:tcPr>
          <w:p w14:paraId="11030293" w14:textId="77777777" w:rsidR="006038C7" w:rsidRDefault="00085E5D">
            <w:pPr>
              <w:spacing w:after="0"/>
              <w:jc w:val="left"/>
            </w:pPr>
            <w:r>
              <w:t xml:space="preserve">mm </w:t>
            </w:r>
          </w:p>
        </w:tc>
        <w:tc>
          <w:tcPr>
            <w:tcW w:w="3204" w:type="dxa"/>
          </w:tcPr>
          <w:p w14:paraId="3B86763A" w14:textId="77777777" w:rsidR="006038C7" w:rsidRDefault="00085E5D">
            <w:pPr>
              <w:spacing w:after="0"/>
              <w:jc w:val="left"/>
            </w:pPr>
            <w:r>
              <w:t>Millimeter</w:t>
            </w:r>
          </w:p>
        </w:tc>
      </w:tr>
      <w:tr w:rsidR="006038C7" w14:paraId="5FCA199F" w14:textId="77777777">
        <w:tc>
          <w:tcPr>
            <w:tcW w:w="3241" w:type="dxa"/>
          </w:tcPr>
          <w:p w14:paraId="3082E091" w14:textId="77777777" w:rsidR="006038C7" w:rsidRDefault="00085E5D">
            <w:pPr>
              <w:spacing w:after="0"/>
              <w:jc w:val="left"/>
            </w:pPr>
            <w:r>
              <w:t xml:space="preserve">1018 </w:t>
            </w:r>
          </w:p>
        </w:tc>
        <w:tc>
          <w:tcPr>
            <w:tcW w:w="3204" w:type="dxa"/>
          </w:tcPr>
          <w:p w14:paraId="27EDEFA5" w14:textId="77777777" w:rsidR="006038C7" w:rsidRDefault="00085E5D">
            <w:pPr>
              <w:spacing w:after="0"/>
              <w:jc w:val="left"/>
            </w:pPr>
            <w:r>
              <w:t>ft</w:t>
            </w:r>
          </w:p>
        </w:tc>
        <w:tc>
          <w:tcPr>
            <w:tcW w:w="3204" w:type="dxa"/>
          </w:tcPr>
          <w:p w14:paraId="6E0F6607" w14:textId="77777777" w:rsidR="006038C7" w:rsidRDefault="00085E5D">
            <w:pPr>
              <w:spacing w:after="0"/>
              <w:jc w:val="left"/>
            </w:pPr>
            <w:r>
              <w:t>Fuß</w:t>
            </w:r>
          </w:p>
        </w:tc>
      </w:tr>
      <w:tr w:rsidR="006038C7" w14:paraId="610A5F2B" w14:textId="77777777">
        <w:tc>
          <w:tcPr>
            <w:tcW w:w="3241" w:type="dxa"/>
          </w:tcPr>
          <w:p w14:paraId="6745C4FF" w14:textId="77777777" w:rsidR="006038C7" w:rsidRDefault="00085E5D">
            <w:pPr>
              <w:spacing w:after="0"/>
              <w:jc w:val="left"/>
            </w:pPr>
            <w:r>
              <w:t xml:space="preserve">1023 </w:t>
            </w:r>
          </w:p>
        </w:tc>
        <w:tc>
          <w:tcPr>
            <w:tcW w:w="3204" w:type="dxa"/>
          </w:tcPr>
          <w:p w14:paraId="7AA35B7A" w14:textId="77777777" w:rsidR="006038C7" w:rsidRDefault="00085E5D">
            <w:pPr>
              <w:spacing w:after="0"/>
              <w:jc w:val="left"/>
            </w:pPr>
            <w:r>
              <w:t xml:space="preserve">m2 </w:t>
            </w:r>
          </w:p>
        </w:tc>
        <w:tc>
          <w:tcPr>
            <w:tcW w:w="3204" w:type="dxa"/>
          </w:tcPr>
          <w:p w14:paraId="67F94649" w14:textId="77777777" w:rsidR="006038C7" w:rsidRDefault="00085E5D">
            <w:pPr>
              <w:spacing w:after="0"/>
              <w:jc w:val="left"/>
            </w:pPr>
            <w:r>
              <w:t>Quadratmeter</w:t>
            </w:r>
          </w:p>
        </w:tc>
      </w:tr>
      <w:tr w:rsidR="006038C7" w14:paraId="394D1EF3" w14:textId="77777777">
        <w:tc>
          <w:tcPr>
            <w:tcW w:w="3241" w:type="dxa"/>
          </w:tcPr>
          <w:p w14:paraId="65F1F01A" w14:textId="77777777" w:rsidR="006038C7" w:rsidRDefault="00085E5D">
            <w:pPr>
              <w:spacing w:after="0"/>
              <w:jc w:val="left"/>
            </w:pPr>
            <w:r>
              <w:t xml:space="preserve">1038 </w:t>
            </w:r>
          </w:p>
        </w:tc>
        <w:tc>
          <w:tcPr>
            <w:tcW w:w="3204" w:type="dxa"/>
          </w:tcPr>
          <w:p w14:paraId="0D94FC7A" w14:textId="77777777" w:rsidR="006038C7" w:rsidRDefault="00085E5D">
            <w:pPr>
              <w:spacing w:after="0"/>
              <w:jc w:val="left"/>
            </w:pPr>
            <w:r>
              <w:t>L</w:t>
            </w:r>
          </w:p>
        </w:tc>
        <w:tc>
          <w:tcPr>
            <w:tcW w:w="3204" w:type="dxa"/>
          </w:tcPr>
          <w:p w14:paraId="27A67E6F" w14:textId="77777777" w:rsidR="006038C7" w:rsidRDefault="00085E5D">
            <w:pPr>
              <w:spacing w:after="0"/>
              <w:jc w:val="left"/>
            </w:pPr>
            <w:r>
              <w:t>Liter</w:t>
            </w:r>
          </w:p>
        </w:tc>
      </w:tr>
      <w:tr w:rsidR="006038C7" w14:paraId="1CFAD190" w14:textId="77777777">
        <w:tc>
          <w:tcPr>
            <w:tcW w:w="3241" w:type="dxa"/>
          </w:tcPr>
          <w:p w14:paraId="5EA913B6" w14:textId="77777777" w:rsidR="006038C7" w:rsidRDefault="00085E5D">
            <w:pPr>
              <w:spacing w:after="0"/>
              <w:jc w:val="left"/>
            </w:pPr>
            <w:r>
              <w:t xml:space="preserve">1041 </w:t>
            </w:r>
          </w:p>
        </w:tc>
        <w:tc>
          <w:tcPr>
            <w:tcW w:w="3204" w:type="dxa"/>
          </w:tcPr>
          <w:p w14:paraId="1766193E" w14:textId="77777777" w:rsidR="006038C7" w:rsidRDefault="00085E5D">
            <w:pPr>
              <w:spacing w:after="0"/>
              <w:jc w:val="left"/>
            </w:pPr>
            <w:r>
              <w:t xml:space="preserve">hl </w:t>
            </w:r>
          </w:p>
        </w:tc>
        <w:tc>
          <w:tcPr>
            <w:tcW w:w="3204" w:type="dxa"/>
          </w:tcPr>
          <w:p w14:paraId="42E3171F" w14:textId="77777777" w:rsidR="006038C7" w:rsidRDefault="00085E5D">
            <w:pPr>
              <w:spacing w:after="0"/>
              <w:jc w:val="left"/>
            </w:pPr>
            <w:r>
              <w:t>Hektoliter</w:t>
            </w:r>
          </w:p>
        </w:tc>
      </w:tr>
      <w:tr w:rsidR="006038C7" w14:paraId="0380EBDD" w14:textId="77777777">
        <w:tc>
          <w:tcPr>
            <w:tcW w:w="3241" w:type="dxa"/>
          </w:tcPr>
          <w:p w14:paraId="5D4637DC" w14:textId="77777777" w:rsidR="006038C7" w:rsidRDefault="00085E5D">
            <w:pPr>
              <w:spacing w:after="0"/>
              <w:jc w:val="left"/>
            </w:pPr>
            <w:r>
              <w:t xml:space="preserve">1054 </w:t>
            </w:r>
          </w:p>
        </w:tc>
        <w:tc>
          <w:tcPr>
            <w:tcW w:w="3204" w:type="dxa"/>
          </w:tcPr>
          <w:p w14:paraId="69D9D5C0" w14:textId="77777777" w:rsidR="006038C7" w:rsidRDefault="00085E5D">
            <w:pPr>
              <w:spacing w:after="0"/>
              <w:jc w:val="left"/>
            </w:pPr>
            <w:r>
              <w:rPr>
                <w:lang w:val="en-US"/>
              </w:rPr>
              <w:t xml:space="preserve">s </w:t>
            </w:r>
          </w:p>
        </w:tc>
        <w:tc>
          <w:tcPr>
            <w:tcW w:w="3204" w:type="dxa"/>
          </w:tcPr>
          <w:p w14:paraId="64EA16FE" w14:textId="77777777" w:rsidR="006038C7" w:rsidRDefault="00085E5D">
            <w:pPr>
              <w:spacing w:after="0"/>
              <w:jc w:val="left"/>
            </w:pPr>
            <w:r>
              <w:t>Sekunde</w:t>
            </w:r>
          </w:p>
        </w:tc>
      </w:tr>
      <w:tr w:rsidR="006038C7" w14:paraId="6F7F89D2" w14:textId="77777777">
        <w:tc>
          <w:tcPr>
            <w:tcW w:w="3241" w:type="dxa"/>
          </w:tcPr>
          <w:p w14:paraId="03E52BBF" w14:textId="77777777" w:rsidR="006038C7" w:rsidRDefault="00085E5D">
            <w:pPr>
              <w:spacing w:after="0"/>
              <w:jc w:val="left"/>
            </w:pPr>
            <w:r>
              <w:t xml:space="preserve">1058 </w:t>
            </w:r>
          </w:p>
        </w:tc>
        <w:tc>
          <w:tcPr>
            <w:tcW w:w="3204" w:type="dxa"/>
          </w:tcPr>
          <w:p w14:paraId="09CBE32E" w14:textId="77777777" w:rsidR="006038C7" w:rsidRDefault="00085E5D">
            <w:pPr>
              <w:spacing w:after="0"/>
              <w:jc w:val="left"/>
            </w:pPr>
            <w:r>
              <w:rPr>
                <w:lang w:val="en-US"/>
              </w:rPr>
              <w:t xml:space="preserve">min </w:t>
            </w:r>
          </w:p>
        </w:tc>
        <w:tc>
          <w:tcPr>
            <w:tcW w:w="3204" w:type="dxa"/>
          </w:tcPr>
          <w:p w14:paraId="6DD7164D" w14:textId="77777777" w:rsidR="006038C7" w:rsidRDefault="00085E5D">
            <w:pPr>
              <w:spacing w:after="0"/>
              <w:jc w:val="left"/>
            </w:pPr>
            <w:r>
              <w:t>Minute</w:t>
            </w:r>
          </w:p>
        </w:tc>
      </w:tr>
      <w:tr w:rsidR="006038C7" w14:paraId="4EC1D2A6" w14:textId="77777777">
        <w:tc>
          <w:tcPr>
            <w:tcW w:w="3241" w:type="dxa"/>
          </w:tcPr>
          <w:p w14:paraId="0AD73541" w14:textId="77777777" w:rsidR="006038C7" w:rsidRDefault="00085E5D">
            <w:pPr>
              <w:spacing w:after="0"/>
              <w:jc w:val="left"/>
            </w:pPr>
            <w:r>
              <w:t xml:space="preserve">1059 </w:t>
            </w:r>
          </w:p>
        </w:tc>
        <w:tc>
          <w:tcPr>
            <w:tcW w:w="3204" w:type="dxa"/>
          </w:tcPr>
          <w:p w14:paraId="7D22AABE" w14:textId="77777777" w:rsidR="006038C7" w:rsidRDefault="00085E5D">
            <w:pPr>
              <w:spacing w:after="0"/>
              <w:jc w:val="left"/>
            </w:pPr>
            <w:r>
              <w:rPr>
                <w:lang w:val="en-US"/>
              </w:rPr>
              <w:t>h</w:t>
            </w:r>
          </w:p>
        </w:tc>
        <w:tc>
          <w:tcPr>
            <w:tcW w:w="3204" w:type="dxa"/>
          </w:tcPr>
          <w:p w14:paraId="35FD3AB4" w14:textId="77777777" w:rsidR="006038C7" w:rsidRDefault="00085E5D">
            <w:pPr>
              <w:spacing w:after="0"/>
              <w:jc w:val="left"/>
            </w:pPr>
            <w:r>
              <w:t>Stunde</w:t>
            </w:r>
          </w:p>
        </w:tc>
      </w:tr>
      <w:tr w:rsidR="006038C7" w14:paraId="50ED6D3A" w14:textId="77777777">
        <w:tc>
          <w:tcPr>
            <w:tcW w:w="3241" w:type="dxa"/>
          </w:tcPr>
          <w:p w14:paraId="7CBAFA2D" w14:textId="77777777" w:rsidR="006038C7" w:rsidRDefault="00085E5D">
            <w:pPr>
              <w:spacing w:after="0"/>
              <w:jc w:val="left"/>
            </w:pPr>
            <w:r>
              <w:t xml:space="preserve">1060 </w:t>
            </w:r>
          </w:p>
        </w:tc>
        <w:tc>
          <w:tcPr>
            <w:tcW w:w="3204" w:type="dxa"/>
          </w:tcPr>
          <w:p w14:paraId="2C1C8251" w14:textId="77777777" w:rsidR="006038C7" w:rsidRDefault="00085E5D">
            <w:pPr>
              <w:spacing w:after="0"/>
              <w:jc w:val="left"/>
            </w:pPr>
            <w:r>
              <w:rPr>
                <w:lang w:val="en-US"/>
              </w:rPr>
              <w:t xml:space="preserve">d </w:t>
            </w:r>
          </w:p>
        </w:tc>
        <w:tc>
          <w:tcPr>
            <w:tcW w:w="3204" w:type="dxa"/>
          </w:tcPr>
          <w:p w14:paraId="5CC01B8A" w14:textId="77777777" w:rsidR="006038C7" w:rsidRDefault="00085E5D">
            <w:pPr>
              <w:spacing w:after="0"/>
              <w:jc w:val="left"/>
            </w:pPr>
            <w:r>
              <w:t>Tag</w:t>
            </w:r>
          </w:p>
        </w:tc>
      </w:tr>
      <w:tr w:rsidR="006038C7" w14:paraId="14505B94" w14:textId="77777777">
        <w:tc>
          <w:tcPr>
            <w:tcW w:w="3241" w:type="dxa"/>
          </w:tcPr>
          <w:p w14:paraId="3F8419B8" w14:textId="77777777" w:rsidR="006038C7" w:rsidRDefault="00085E5D">
            <w:pPr>
              <w:spacing w:after="0"/>
              <w:jc w:val="left"/>
            </w:pPr>
            <w:r>
              <w:t xml:space="preserve">1061 </w:t>
            </w:r>
          </w:p>
        </w:tc>
        <w:tc>
          <w:tcPr>
            <w:tcW w:w="3204" w:type="dxa"/>
          </w:tcPr>
          <w:p w14:paraId="49DB84E8" w14:textId="77777777" w:rsidR="006038C7" w:rsidRDefault="00085E5D">
            <w:pPr>
              <w:spacing w:after="0"/>
              <w:jc w:val="left"/>
            </w:pPr>
            <w:r>
              <w:rPr>
                <w:lang w:val="en-US"/>
              </w:rPr>
              <w:t xml:space="preserve">m/s </w:t>
            </w:r>
          </w:p>
        </w:tc>
        <w:tc>
          <w:tcPr>
            <w:tcW w:w="3204" w:type="dxa"/>
          </w:tcPr>
          <w:p w14:paraId="058682B0" w14:textId="77777777" w:rsidR="006038C7" w:rsidRDefault="00085E5D">
            <w:pPr>
              <w:spacing w:after="0"/>
              <w:jc w:val="left"/>
            </w:pPr>
            <w:r>
              <w:t>Meter pro Sekunde</w:t>
            </w:r>
          </w:p>
        </w:tc>
      </w:tr>
      <w:tr w:rsidR="006038C7" w14:paraId="3C0828FA" w14:textId="77777777">
        <w:tc>
          <w:tcPr>
            <w:tcW w:w="3241" w:type="dxa"/>
          </w:tcPr>
          <w:p w14:paraId="69D5F4BC" w14:textId="77777777" w:rsidR="006038C7" w:rsidRDefault="00085E5D">
            <w:pPr>
              <w:spacing w:after="0"/>
              <w:jc w:val="left"/>
            </w:pPr>
            <w:r>
              <w:t xml:space="preserve">1077 </w:t>
            </w:r>
          </w:p>
        </w:tc>
        <w:tc>
          <w:tcPr>
            <w:tcW w:w="3204" w:type="dxa"/>
          </w:tcPr>
          <w:p w14:paraId="501AC46F" w14:textId="77777777" w:rsidR="006038C7" w:rsidRDefault="00085E5D">
            <w:pPr>
              <w:spacing w:after="0"/>
              <w:jc w:val="left"/>
            </w:pPr>
            <w:r>
              <w:rPr>
                <w:lang w:val="en-US"/>
              </w:rPr>
              <w:t>Hz</w:t>
            </w:r>
          </w:p>
        </w:tc>
        <w:tc>
          <w:tcPr>
            <w:tcW w:w="3204" w:type="dxa"/>
          </w:tcPr>
          <w:p w14:paraId="2DEEC4FF" w14:textId="77777777" w:rsidR="006038C7" w:rsidRDefault="00085E5D">
            <w:pPr>
              <w:spacing w:after="0"/>
              <w:jc w:val="left"/>
            </w:pPr>
            <w:r>
              <w:t>Hertz</w:t>
            </w:r>
          </w:p>
        </w:tc>
      </w:tr>
      <w:tr w:rsidR="006038C7" w14:paraId="324C8BF4" w14:textId="77777777">
        <w:tc>
          <w:tcPr>
            <w:tcW w:w="3241" w:type="dxa"/>
          </w:tcPr>
          <w:p w14:paraId="2018DD75" w14:textId="77777777" w:rsidR="006038C7" w:rsidRDefault="00085E5D">
            <w:pPr>
              <w:spacing w:after="0"/>
              <w:jc w:val="left"/>
            </w:pPr>
            <w:r>
              <w:t xml:space="preserve">1081 </w:t>
            </w:r>
          </w:p>
        </w:tc>
        <w:tc>
          <w:tcPr>
            <w:tcW w:w="3204" w:type="dxa"/>
          </w:tcPr>
          <w:p w14:paraId="74F494C9" w14:textId="77777777" w:rsidR="006038C7" w:rsidRDefault="00085E5D">
            <w:pPr>
              <w:spacing w:after="0"/>
              <w:jc w:val="left"/>
            </w:pPr>
            <w:r>
              <w:t xml:space="preserve">kHz </w:t>
            </w:r>
          </w:p>
        </w:tc>
        <w:tc>
          <w:tcPr>
            <w:tcW w:w="3204" w:type="dxa"/>
          </w:tcPr>
          <w:p w14:paraId="65FCE791" w14:textId="77777777" w:rsidR="006038C7" w:rsidRDefault="00085E5D">
            <w:pPr>
              <w:spacing w:after="0"/>
              <w:jc w:val="left"/>
            </w:pPr>
            <w:r>
              <w:t>Kilohertz</w:t>
            </w:r>
          </w:p>
        </w:tc>
      </w:tr>
      <w:tr w:rsidR="006038C7" w14:paraId="56E22CB7" w14:textId="77777777">
        <w:tc>
          <w:tcPr>
            <w:tcW w:w="3241" w:type="dxa"/>
          </w:tcPr>
          <w:p w14:paraId="3DA1E728" w14:textId="77777777" w:rsidR="006038C7" w:rsidRDefault="00085E5D">
            <w:pPr>
              <w:spacing w:after="0"/>
              <w:jc w:val="left"/>
            </w:pPr>
            <w:r>
              <w:t xml:space="preserve">1082 </w:t>
            </w:r>
          </w:p>
        </w:tc>
        <w:tc>
          <w:tcPr>
            <w:tcW w:w="3204" w:type="dxa"/>
          </w:tcPr>
          <w:p w14:paraId="072DC95E" w14:textId="77777777" w:rsidR="006038C7" w:rsidRDefault="00085E5D">
            <w:pPr>
              <w:spacing w:after="0"/>
              <w:jc w:val="left"/>
            </w:pPr>
            <w:r>
              <w:t xml:space="preserve">1/s </w:t>
            </w:r>
          </w:p>
        </w:tc>
        <w:tc>
          <w:tcPr>
            <w:tcW w:w="3204" w:type="dxa"/>
          </w:tcPr>
          <w:p w14:paraId="0292DAD7" w14:textId="77777777" w:rsidR="006038C7" w:rsidRDefault="00085E5D">
            <w:pPr>
              <w:spacing w:after="0"/>
              <w:jc w:val="left"/>
            </w:pPr>
            <w:r>
              <w:t>Pro Sekunde</w:t>
            </w:r>
          </w:p>
        </w:tc>
      </w:tr>
      <w:tr w:rsidR="006038C7" w14:paraId="77505563" w14:textId="77777777">
        <w:tc>
          <w:tcPr>
            <w:tcW w:w="3241" w:type="dxa"/>
          </w:tcPr>
          <w:p w14:paraId="3DDA54AE" w14:textId="77777777" w:rsidR="006038C7" w:rsidRDefault="00085E5D">
            <w:pPr>
              <w:spacing w:after="0"/>
              <w:jc w:val="left"/>
            </w:pPr>
            <w:r>
              <w:t xml:space="preserve">1083 </w:t>
            </w:r>
          </w:p>
        </w:tc>
        <w:tc>
          <w:tcPr>
            <w:tcW w:w="3204" w:type="dxa"/>
          </w:tcPr>
          <w:p w14:paraId="7BEF6CC7" w14:textId="77777777" w:rsidR="006038C7" w:rsidRDefault="00085E5D">
            <w:pPr>
              <w:spacing w:after="0"/>
              <w:jc w:val="left"/>
            </w:pPr>
            <w:r>
              <w:t>1/min</w:t>
            </w:r>
          </w:p>
        </w:tc>
        <w:tc>
          <w:tcPr>
            <w:tcW w:w="3204" w:type="dxa"/>
          </w:tcPr>
          <w:p w14:paraId="2B2CF8C5" w14:textId="77777777" w:rsidR="006038C7" w:rsidRDefault="00085E5D">
            <w:pPr>
              <w:spacing w:after="0"/>
              <w:jc w:val="left"/>
            </w:pPr>
            <w:r>
              <w:t>Pro Minute</w:t>
            </w:r>
          </w:p>
        </w:tc>
      </w:tr>
      <w:tr w:rsidR="006038C7" w14:paraId="08D2B13C" w14:textId="77777777">
        <w:tc>
          <w:tcPr>
            <w:tcW w:w="3241" w:type="dxa"/>
          </w:tcPr>
          <w:p w14:paraId="5FE89D2A" w14:textId="77777777" w:rsidR="006038C7" w:rsidRDefault="00085E5D">
            <w:pPr>
              <w:spacing w:after="0"/>
              <w:jc w:val="left"/>
            </w:pPr>
            <w:r>
              <w:t>1088</w:t>
            </w:r>
          </w:p>
        </w:tc>
        <w:tc>
          <w:tcPr>
            <w:tcW w:w="3204" w:type="dxa"/>
          </w:tcPr>
          <w:p w14:paraId="79E24B2A" w14:textId="77777777" w:rsidR="006038C7" w:rsidRDefault="00085E5D">
            <w:pPr>
              <w:spacing w:after="0"/>
              <w:jc w:val="left"/>
            </w:pPr>
            <w:r>
              <w:t xml:space="preserve">kg </w:t>
            </w:r>
          </w:p>
        </w:tc>
        <w:tc>
          <w:tcPr>
            <w:tcW w:w="3204" w:type="dxa"/>
          </w:tcPr>
          <w:p w14:paraId="796A9493" w14:textId="77777777" w:rsidR="006038C7" w:rsidRDefault="00085E5D">
            <w:pPr>
              <w:spacing w:after="0"/>
              <w:jc w:val="left"/>
            </w:pPr>
            <w:r>
              <w:t>Kilogramm</w:t>
            </w:r>
          </w:p>
        </w:tc>
      </w:tr>
      <w:tr w:rsidR="006038C7" w14:paraId="535C138E" w14:textId="77777777">
        <w:tc>
          <w:tcPr>
            <w:tcW w:w="3241" w:type="dxa"/>
          </w:tcPr>
          <w:p w14:paraId="15E5F895" w14:textId="77777777" w:rsidR="006038C7" w:rsidRDefault="00085E5D">
            <w:pPr>
              <w:spacing w:after="0"/>
              <w:jc w:val="left"/>
            </w:pPr>
            <w:r>
              <w:t xml:space="preserve">1092 </w:t>
            </w:r>
          </w:p>
        </w:tc>
        <w:tc>
          <w:tcPr>
            <w:tcW w:w="3204" w:type="dxa"/>
          </w:tcPr>
          <w:p w14:paraId="327E1EEE" w14:textId="77777777" w:rsidR="006038C7" w:rsidRDefault="00085E5D">
            <w:pPr>
              <w:spacing w:after="0"/>
              <w:jc w:val="left"/>
            </w:pPr>
            <w:r>
              <w:t>t</w:t>
            </w:r>
          </w:p>
        </w:tc>
        <w:tc>
          <w:tcPr>
            <w:tcW w:w="3204" w:type="dxa"/>
          </w:tcPr>
          <w:p w14:paraId="2B757025" w14:textId="77777777" w:rsidR="006038C7" w:rsidRDefault="00085E5D">
            <w:pPr>
              <w:spacing w:after="0"/>
              <w:jc w:val="left"/>
            </w:pPr>
            <w:r>
              <w:t>Metrische Tonne</w:t>
            </w:r>
          </w:p>
        </w:tc>
      </w:tr>
      <w:tr w:rsidR="006038C7" w14:paraId="2F9E4CFE" w14:textId="77777777">
        <w:tc>
          <w:tcPr>
            <w:tcW w:w="3241" w:type="dxa"/>
          </w:tcPr>
          <w:p w14:paraId="0E671FCE" w14:textId="77777777" w:rsidR="006038C7" w:rsidRDefault="00085E5D">
            <w:pPr>
              <w:spacing w:after="0"/>
              <w:jc w:val="left"/>
            </w:pPr>
            <w:r>
              <w:t>1100</w:t>
            </w:r>
          </w:p>
        </w:tc>
        <w:tc>
          <w:tcPr>
            <w:tcW w:w="3204" w:type="dxa"/>
          </w:tcPr>
          <w:p w14:paraId="253BE6EC" w14:textId="77777777" w:rsidR="006038C7" w:rsidRDefault="00085E5D">
            <w:pPr>
              <w:spacing w:after="0"/>
              <w:jc w:val="left"/>
            </w:pPr>
            <w:r>
              <w:t xml:space="preserve">g/cm3 </w:t>
            </w:r>
          </w:p>
        </w:tc>
        <w:tc>
          <w:tcPr>
            <w:tcW w:w="3204" w:type="dxa"/>
          </w:tcPr>
          <w:p w14:paraId="0616B159" w14:textId="77777777" w:rsidR="006038C7" w:rsidRDefault="00085E5D">
            <w:pPr>
              <w:spacing w:after="0"/>
              <w:jc w:val="left"/>
            </w:pPr>
            <w:r>
              <w:t xml:space="preserve">Gramm pro Kubikzentimeter </w:t>
            </w:r>
          </w:p>
        </w:tc>
      </w:tr>
      <w:tr w:rsidR="006038C7" w14:paraId="7A98415A" w14:textId="77777777">
        <w:tc>
          <w:tcPr>
            <w:tcW w:w="3241" w:type="dxa"/>
          </w:tcPr>
          <w:p w14:paraId="66FC85D0" w14:textId="77777777" w:rsidR="006038C7" w:rsidRDefault="00085E5D">
            <w:pPr>
              <w:spacing w:after="0"/>
              <w:jc w:val="left"/>
            </w:pPr>
            <w:r>
              <w:t xml:space="preserve">1105 </w:t>
            </w:r>
          </w:p>
        </w:tc>
        <w:tc>
          <w:tcPr>
            <w:tcW w:w="3204" w:type="dxa"/>
          </w:tcPr>
          <w:p w14:paraId="00A658BA" w14:textId="77777777" w:rsidR="006038C7" w:rsidRDefault="00085E5D">
            <w:pPr>
              <w:spacing w:after="0"/>
              <w:jc w:val="left"/>
            </w:pPr>
            <w:r>
              <w:t xml:space="preserve">g/L </w:t>
            </w:r>
          </w:p>
        </w:tc>
        <w:tc>
          <w:tcPr>
            <w:tcW w:w="3204" w:type="dxa"/>
          </w:tcPr>
          <w:p w14:paraId="08A69B16" w14:textId="77777777" w:rsidR="006038C7" w:rsidRDefault="00085E5D">
            <w:pPr>
              <w:spacing w:after="0"/>
              <w:jc w:val="left"/>
            </w:pPr>
            <w:r>
              <w:rPr>
                <w:lang w:val="en-US"/>
              </w:rPr>
              <w:t>Gramm pro Liter</w:t>
            </w:r>
          </w:p>
        </w:tc>
      </w:tr>
      <w:tr w:rsidR="006038C7" w14:paraId="20F7230E" w14:textId="77777777">
        <w:tc>
          <w:tcPr>
            <w:tcW w:w="3241" w:type="dxa"/>
          </w:tcPr>
          <w:p w14:paraId="3E102566" w14:textId="77777777" w:rsidR="006038C7" w:rsidRDefault="00085E5D">
            <w:pPr>
              <w:spacing w:after="0"/>
              <w:jc w:val="left"/>
            </w:pPr>
            <w:r>
              <w:rPr>
                <w:lang w:val="en-US"/>
              </w:rPr>
              <w:t xml:space="preserve">1120 </w:t>
            </w:r>
          </w:p>
        </w:tc>
        <w:tc>
          <w:tcPr>
            <w:tcW w:w="3204" w:type="dxa"/>
          </w:tcPr>
          <w:p w14:paraId="0C779A7E" w14:textId="77777777" w:rsidR="006038C7" w:rsidRDefault="00085E5D">
            <w:pPr>
              <w:spacing w:after="0"/>
              <w:jc w:val="left"/>
            </w:pPr>
            <w:r>
              <w:t>N</w:t>
            </w:r>
          </w:p>
        </w:tc>
        <w:tc>
          <w:tcPr>
            <w:tcW w:w="3204" w:type="dxa"/>
          </w:tcPr>
          <w:p w14:paraId="636E7E7B" w14:textId="77777777" w:rsidR="006038C7" w:rsidRDefault="00085E5D">
            <w:pPr>
              <w:spacing w:after="0"/>
              <w:jc w:val="left"/>
            </w:pPr>
            <w:r>
              <w:rPr>
                <w:lang w:val="en-US"/>
              </w:rPr>
              <w:t>Newton</w:t>
            </w:r>
          </w:p>
        </w:tc>
      </w:tr>
      <w:tr w:rsidR="006038C7" w14:paraId="2CC59734" w14:textId="77777777">
        <w:tc>
          <w:tcPr>
            <w:tcW w:w="3241" w:type="dxa"/>
          </w:tcPr>
          <w:p w14:paraId="440898EB" w14:textId="77777777" w:rsidR="006038C7" w:rsidRDefault="00085E5D">
            <w:pPr>
              <w:spacing w:after="0"/>
              <w:jc w:val="left"/>
            </w:pPr>
            <w:r>
              <w:rPr>
                <w:lang w:val="en-US"/>
              </w:rPr>
              <w:t xml:space="preserve">1123 </w:t>
            </w:r>
          </w:p>
        </w:tc>
        <w:tc>
          <w:tcPr>
            <w:tcW w:w="3204" w:type="dxa"/>
          </w:tcPr>
          <w:p w14:paraId="18DF3821" w14:textId="77777777" w:rsidR="006038C7" w:rsidRDefault="00085E5D">
            <w:pPr>
              <w:spacing w:after="0"/>
              <w:jc w:val="left"/>
            </w:pPr>
            <w:r>
              <w:t xml:space="preserve">mN </w:t>
            </w:r>
          </w:p>
        </w:tc>
        <w:tc>
          <w:tcPr>
            <w:tcW w:w="3204" w:type="dxa"/>
          </w:tcPr>
          <w:p w14:paraId="46790BC6" w14:textId="77777777" w:rsidR="006038C7" w:rsidRDefault="00085E5D">
            <w:pPr>
              <w:spacing w:after="0"/>
              <w:jc w:val="left"/>
            </w:pPr>
            <w:r>
              <w:rPr>
                <w:lang w:val="en-US"/>
              </w:rPr>
              <w:t>Millinewton</w:t>
            </w:r>
          </w:p>
        </w:tc>
      </w:tr>
      <w:tr w:rsidR="006038C7" w14:paraId="77AFEB4D" w14:textId="77777777">
        <w:tc>
          <w:tcPr>
            <w:tcW w:w="3241" w:type="dxa"/>
          </w:tcPr>
          <w:p w14:paraId="33466B6D" w14:textId="77777777" w:rsidR="006038C7" w:rsidRDefault="00085E5D">
            <w:pPr>
              <w:spacing w:after="0"/>
              <w:jc w:val="left"/>
            </w:pPr>
            <w:r>
              <w:rPr>
                <w:lang w:val="en-US"/>
              </w:rPr>
              <w:t xml:space="preserve">1130 </w:t>
            </w:r>
          </w:p>
        </w:tc>
        <w:tc>
          <w:tcPr>
            <w:tcW w:w="3204" w:type="dxa"/>
          </w:tcPr>
          <w:p w14:paraId="2F93FDA7" w14:textId="77777777" w:rsidR="006038C7" w:rsidRDefault="00085E5D">
            <w:pPr>
              <w:spacing w:after="0"/>
              <w:jc w:val="left"/>
            </w:pPr>
            <w:r>
              <w:t xml:space="preserve">Pa </w:t>
            </w:r>
          </w:p>
        </w:tc>
        <w:tc>
          <w:tcPr>
            <w:tcW w:w="3204" w:type="dxa"/>
          </w:tcPr>
          <w:p w14:paraId="5B76CD54" w14:textId="77777777" w:rsidR="006038C7" w:rsidRDefault="00085E5D">
            <w:pPr>
              <w:spacing w:after="0"/>
              <w:jc w:val="left"/>
            </w:pPr>
            <w:r>
              <w:rPr>
                <w:lang w:val="en-US"/>
              </w:rPr>
              <w:t>Pascal</w:t>
            </w:r>
          </w:p>
        </w:tc>
      </w:tr>
      <w:tr w:rsidR="006038C7" w14:paraId="2B0B4E96" w14:textId="77777777">
        <w:tc>
          <w:tcPr>
            <w:tcW w:w="3241" w:type="dxa"/>
          </w:tcPr>
          <w:p w14:paraId="32E2D65E" w14:textId="77777777" w:rsidR="006038C7" w:rsidRDefault="00085E5D">
            <w:pPr>
              <w:spacing w:after="0"/>
              <w:jc w:val="left"/>
            </w:pPr>
            <w:r>
              <w:rPr>
                <w:lang w:val="en-US"/>
              </w:rPr>
              <w:t xml:space="preserve">1133 </w:t>
            </w:r>
          </w:p>
        </w:tc>
        <w:tc>
          <w:tcPr>
            <w:tcW w:w="3204" w:type="dxa"/>
          </w:tcPr>
          <w:p w14:paraId="4346B57B" w14:textId="77777777" w:rsidR="006038C7" w:rsidRDefault="00085E5D">
            <w:pPr>
              <w:spacing w:after="0"/>
              <w:jc w:val="left"/>
            </w:pPr>
            <w:r>
              <w:t xml:space="preserve">kPa </w:t>
            </w:r>
          </w:p>
        </w:tc>
        <w:tc>
          <w:tcPr>
            <w:tcW w:w="3204" w:type="dxa"/>
          </w:tcPr>
          <w:p w14:paraId="0AAD07A7" w14:textId="77777777" w:rsidR="006038C7" w:rsidRDefault="00085E5D">
            <w:pPr>
              <w:spacing w:after="0"/>
              <w:jc w:val="left"/>
            </w:pPr>
            <w:r>
              <w:rPr>
                <w:lang w:val="en-US"/>
              </w:rPr>
              <w:t>Kilopascal</w:t>
            </w:r>
          </w:p>
        </w:tc>
      </w:tr>
      <w:tr w:rsidR="006038C7" w14:paraId="3FA68545" w14:textId="77777777">
        <w:tc>
          <w:tcPr>
            <w:tcW w:w="3241" w:type="dxa"/>
          </w:tcPr>
          <w:p w14:paraId="6BD29DD1" w14:textId="77777777" w:rsidR="006038C7" w:rsidRDefault="00085E5D">
            <w:pPr>
              <w:spacing w:after="0"/>
              <w:jc w:val="left"/>
            </w:pPr>
            <w:r>
              <w:rPr>
                <w:lang w:val="en-US"/>
              </w:rPr>
              <w:t xml:space="preserve">1137 </w:t>
            </w:r>
          </w:p>
        </w:tc>
        <w:tc>
          <w:tcPr>
            <w:tcW w:w="3204" w:type="dxa"/>
          </w:tcPr>
          <w:p w14:paraId="09FD4627" w14:textId="77777777" w:rsidR="006038C7" w:rsidRDefault="00085E5D">
            <w:pPr>
              <w:spacing w:after="0"/>
              <w:jc w:val="left"/>
            </w:pPr>
            <w:r>
              <w:rPr>
                <w:lang w:val="en-US"/>
              </w:rPr>
              <w:t xml:space="preserve">bar </w:t>
            </w:r>
          </w:p>
        </w:tc>
        <w:tc>
          <w:tcPr>
            <w:tcW w:w="3204" w:type="dxa"/>
          </w:tcPr>
          <w:p w14:paraId="5478F6F2" w14:textId="77777777" w:rsidR="006038C7" w:rsidRDefault="00085E5D">
            <w:pPr>
              <w:spacing w:after="0"/>
              <w:jc w:val="left"/>
            </w:pPr>
            <w:r>
              <w:rPr>
                <w:lang w:val="en-US"/>
              </w:rPr>
              <w:t>Bar</w:t>
            </w:r>
          </w:p>
        </w:tc>
      </w:tr>
      <w:tr w:rsidR="006038C7" w14:paraId="4D74D620" w14:textId="77777777">
        <w:tc>
          <w:tcPr>
            <w:tcW w:w="3241" w:type="dxa"/>
          </w:tcPr>
          <w:p w14:paraId="72537C5C" w14:textId="77777777" w:rsidR="006038C7" w:rsidRDefault="00085E5D">
            <w:pPr>
              <w:spacing w:after="0"/>
              <w:jc w:val="left"/>
            </w:pPr>
            <w:r>
              <w:t xml:space="preserve">1138 </w:t>
            </w:r>
          </w:p>
        </w:tc>
        <w:tc>
          <w:tcPr>
            <w:tcW w:w="3204" w:type="dxa"/>
          </w:tcPr>
          <w:p w14:paraId="07D6BC87" w14:textId="77777777" w:rsidR="006038C7" w:rsidRDefault="00085E5D">
            <w:pPr>
              <w:spacing w:after="0"/>
              <w:jc w:val="left"/>
            </w:pPr>
            <w:r>
              <w:rPr>
                <w:lang w:val="en-US"/>
              </w:rPr>
              <w:t xml:space="preserve">mbar </w:t>
            </w:r>
          </w:p>
        </w:tc>
        <w:tc>
          <w:tcPr>
            <w:tcW w:w="3204" w:type="dxa"/>
          </w:tcPr>
          <w:p w14:paraId="540B381F" w14:textId="77777777" w:rsidR="006038C7" w:rsidRDefault="00085E5D">
            <w:pPr>
              <w:spacing w:after="0"/>
              <w:jc w:val="left"/>
            </w:pPr>
            <w:r>
              <w:t>Millibar</w:t>
            </w:r>
          </w:p>
        </w:tc>
      </w:tr>
      <w:tr w:rsidR="006038C7" w14:paraId="69587120" w14:textId="77777777">
        <w:tc>
          <w:tcPr>
            <w:tcW w:w="3241" w:type="dxa"/>
          </w:tcPr>
          <w:p w14:paraId="164773CD" w14:textId="77777777" w:rsidR="006038C7" w:rsidRDefault="00085E5D">
            <w:pPr>
              <w:spacing w:after="0"/>
              <w:jc w:val="left"/>
            </w:pPr>
            <w:r>
              <w:t xml:space="preserve">1149 </w:t>
            </w:r>
          </w:p>
        </w:tc>
        <w:tc>
          <w:tcPr>
            <w:tcW w:w="3204" w:type="dxa"/>
          </w:tcPr>
          <w:p w14:paraId="4E3241B5" w14:textId="77777777" w:rsidR="006038C7" w:rsidRDefault="00085E5D">
            <w:pPr>
              <w:spacing w:after="0"/>
              <w:jc w:val="left"/>
            </w:pPr>
            <w:r>
              <w:rPr>
                <w:lang w:val="en-US"/>
              </w:rPr>
              <w:t xml:space="preserve">mmH2O </w:t>
            </w:r>
          </w:p>
        </w:tc>
        <w:tc>
          <w:tcPr>
            <w:tcW w:w="3204" w:type="dxa"/>
          </w:tcPr>
          <w:p w14:paraId="790FAC78" w14:textId="77777777" w:rsidR="006038C7" w:rsidRDefault="00085E5D">
            <w:pPr>
              <w:spacing w:after="0"/>
              <w:jc w:val="left"/>
            </w:pPr>
            <w:r>
              <w:t>Millimeter Wassersäule</w:t>
            </w:r>
          </w:p>
        </w:tc>
      </w:tr>
      <w:tr w:rsidR="006038C7" w14:paraId="71EEFC45" w14:textId="77777777">
        <w:tc>
          <w:tcPr>
            <w:tcW w:w="3241" w:type="dxa"/>
          </w:tcPr>
          <w:p w14:paraId="00F8CA72" w14:textId="77777777" w:rsidR="006038C7" w:rsidRDefault="00085E5D">
            <w:pPr>
              <w:spacing w:after="0"/>
              <w:jc w:val="left"/>
            </w:pPr>
            <w:r>
              <w:t xml:space="preserve">1175 </w:t>
            </w:r>
          </w:p>
        </w:tc>
        <w:tc>
          <w:tcPr>
            <w:tcW w:w="3204" w:type="dxa"/>
          </w:tcPr>
          <w:p w14:paraId="637B2784" w14:textId="77777777" w:rsidR="006038C7" w:rsidRDefault="00085E5D">
            <w:pPr>
              <w:spacing w:after="0"/>
              <w:jc w:val="left"/>
            </w:pPr>
            <w:r>
              <w:rPr>
                <w:lang w:val="en-US"/>
              </w:rPr>
              <w:t>W·h</w:t>
            </w:r>
          </w:p>
        </w:tc>
        <w:tc>
          <w:tcPr>
            <w:tcW w:w="3204" w:type="dxa"/>
          </w:tcPr>
          <w:p w14:paraId="06A7E453" w14:textId="77777777" w:rsidR="006038C7" w:rsidRDefault="00085E5D">
            <w:pPr>
              <w:spacing w:after="0"/>
              <w:jc w:val="left"/>
            </w:pPr>
            <w:r>
              <w:t>Wattstunde</w:t>
            </w:r>
          </w:p>
        </w:tc>
      </w:tr>
      <w:tr w:rsidR="006038C7" w14:paraId="41A548E3" w14:textId="77777777">
        <w:tc>
          <w:tcPr>
            <w:tcW w:w="3241" w:type="dxa"/>
          </w:tcPr>
          <w:p w14:paraId="7850E524" w14:textId="77777777" w:rsidR="006038C7" w:rsidRDefault="00085E5D">
            <w:pPr>
              <w:spacing w:after="0"/>
              <w:jc w:val="left"/>
            </w:pPr>
            <w:r>
              <w:t xml:space="preserve">1179 </w:t>
            </w:r>
          </w:p>
        </w:tc>
        <w:tc>
          <w:tcPr>
            <w:tcW w:w="3204" w:type="dxa"/>
          </w:tcPr>
          <w:p w14:paraId="52737C81" w14:textId="77777777" w:rsidR="006038C7" w:rsidRDefault="00085E5D">
            <w:pPr>
              <w:spacing w:after="0"/>
              <w:jc w:val="left"/>
            </w:pPr>
            <w:r>
              <w:rPr>
                <w:lang w:val="en-US"/>
              </w:rPr>
              <w:t xml:space="preserve">kW·h </w:t>
            </w:r>
          </w:p>
        </w:tc>
        <w:tc>
          <w:tcPr>
            <w:tcW w:w="3204" w:type="dxa"/>
          </w:tcPr>
          <w:p w14:paraId="337C4664" w14:textId="77777777" w:rsidR="006038C7" w:rsidRDefault="00085E5D">
            <w:pPr>
              <w:spacing w:after="0"/>
              <w:jc w:val="left"/>
            </w:pPr>
            <w:r>
              <w:t>Kilowattstunde</w:t>
            </w:r>
          </w:p>
        </w:tc>
      </w:tr>
      <w:tr w:rsidR="006038C7" w14:paraId="7B23430C" w14:textId="77777777">
        <w:tc>
          <w:tcPr>
            <w:tcW w:w="3241" w:type="dxa"/>
          </w:tcPr>
          <w:p w14:paraId="7CEA0F24" w14:textId="77777777" w:rsidR="006038C7" w:rsidRDefault="00085E5D">
            <w:pPr>
              <w:spacing w:after="0"/>
              <w:jc w:val="left"/>
            </w:pPr>
            <w:r>
              <w:t xml:space="preserve">1181 </w:t>
            </w:r>
          </w:p>
        </w:tc>
        <w:tc>
          <w:tcPr>
            <w:tcW w:w="3204" w:type="dxa"/>
          </w:tcPr>
          <w:p w14:paraId="3A53E0BF" w14:textId="77777777" w:rsidR="006038C7" w:rsidRDefault="00085E5D">
            <w:pPr>
              <w:spacing w:after="0"/>
              <w:jc w:val="left"/>
            </w:pPr>
            <w:r>
              <w:rPr>
                <w:lang w:val="en-US"/>
              </w:rPr>
              <w:t xml:space="preserve">kcalth </w:t>
            </w:r>
          </w:p>
        </w:tc>
        <w:tc>
          <w:tcPr>
            <w:tcW w:w="3204" w:type="dxa"/>
          </w:tcPr>
          <w:p w14:paraId="3EE1E537" w14:textId="77777777" w:rsidR="006038C7" w:rsidRDefault="00085E5D">
            <w:pPr>
              <w:spacing w:after="0"/>
              <w:jc w:val="left"/>
            </w:pPr>
            <w:r>
              <w:t>Kilokalorien</w:t>
            </w:r>
          </w:p>
        </w:tc>
      </w:tr>
      <w:tr w:rsidR="006038C7" w14:paraId="7D94E29E" w14:textId="77777777">
        <w:tc>
          <w:tcPr>
            <w:tcW w:w="3241" w:type="dxa"/>
          </w:tcPr>
          <w:p w14:paraId="12D01BEC" w14:textId="77777777" w:rsidR="006038C7" w:rsidRDefault="00085E5D">
            <w:pPr>
              <w:spacing w:after="0"/>
              <w:jc w:val="left"/>
            </w:pPr>
            <w:r>
              <w:rPr>
                <w:lang w:val="es-ES"/>
              </w:rPr>
              <w:lastRenderedPageBreak/>
              <w:t xml:space="preserve">1190 </w:t>
            </w:r>
          </w:p>
        </w:tc>
        <w:tc>
          <w:tcPr>
            <w:tcW w:w="3204" w:type="dxa"/>
          </w:tcPr>
          <w:p w14:paraId="54CBEA40" w14:textId="77777777" w:rsidR="006038C7" w:rsidRDefault="00085E5D">
            <w:pPr>
              <w:spacing w:after="0"/>
              <w:jc w:val="left"/>
            </w:pPr>
            <w:r>
              <w:rPr>
                <w:lang w:val="en-US"/>
              </w:rPr>
              <w:t xml:space="preserve">kW </w:t>
            </w:r>
          </w:p>
        </w:tc>
        <w:tc>
          <w:tcPr>
            <w:tcW w:w="3204" w:type="dxa"/>
          </w:tcPr>
          <w:p w14:paraId="2DE677F6" w14:textId="77777777" w:rsidR="006038C7" w:rsidRDefault="00085E5D">
            <w:pPr>
              <w:spacing w:after="0"/>
              <w:jc w:val="left"/>
            </w:pPr>
            <w:r>
              <w:t>Kilowatt</w:t>
            </w:r>
          </w:p>
        </w:tc>
      </w:tr>
      <w:tr w:rsidR="006038C7" w14:paraId="675F35FF" w14:textId="77777777">
        <w:tc>
          <w:tcPr>
            <w:tcW w:w="3241" w:type="dxa"/>
          </w:tcPr>
          <w:p w14:paraId="53C6C7D3" w14:textId="77777777" w:rsidR="006038C7" w:rsidRDefault="00085E5D">
            <w:pPr>
              <w:spacing w:after="0"/>
              <w:jc w:val="left"/>
            </w:pPr>
            <w:r>
              <w:rPr>
                <w:lang w:val="es-ES"/>
              </w:rPr>
              <w:t xml:space="preserve">1209 </w:t>
            </w:r>
          </w:p>
        </w:tc>
        <w:tc>
          <w:tcPr>
            <w:tcW w:w="3204" w:type="dxa"/>
          </w:tcPr>
          <w:p w14:paraId="0BECD062" w14:textId="77777777" w:rsidR="006038C7" w:rsidRDefault="00085E5D">
            <w:pPr>
              <w:spacing w:after="0"/>
              <w:jc w:val="left"/>
            </w:pPr>
            <w:r>
              <w:rPr>
                <w:lang w:val="en-US"/>
              </w:rPr>
              <w:t>A</w:t>
            </w:r>
          </w:p>
        </w:tc>
        <w:tc>
          <w:tcPr>
            <w:tcW w:w="3204" w:type="dxa"/>
          </w:tcPr>
          <w:p w14:paraId="1702F434" w14:textId="77777777" w:rsidR="006038C7" w:rsidRDefault="00085E5D">
            <w:pPr>
              <w:spacing w:after="0"/>
              <w:jc w:val="left"/>
            </w:pPr>
            <w:r>
              <w:t>Ampere</w:t>
            </w:r>
          </w:p>
        </w:tc>
      </w:tr>
      <w:tr w:rsidR="006038C7" w14:paraId="5F2F9A1E" w14:textId="77777777">
        <w:tc>
          <w:tcPr>
            <w:tcW w:w="3241" w:type="dxa"/>
          </w:tcPr>
          <w:p w14:paraId="4AA75FF0" w14:textId="77777777" w:rsidR="006038C7" w:rsidRDefault="00085E5D">
            <w:pPr>
              <w:spacing w:after="0"/>
              <w:jc w:val="left"/>
            </w:pPr>
            <w:r>
              <w:rPr>
                <w:lang w:val="es-ES"/>
              </w:rPr>
              <w:t xml:space="preserve">1211 </w:t>
            </w:r>
          </w:p>
        </w:tc>
        <w:tc>
          <w:tcPr>
            <w:tcW w:w="3204" w:type="dxa"/>
          </w:tcPr>
          <w:p w14:paraId="12184E09" w14:textId="77777777" w:rsidR="006038C7" w:rsidRDefault="00085E5D">
            <w:pPr>
              <w:spacing w:after="0"/>
              <w:jc w:val="left"/>
            </w:pPr>
            <w:r>
              <w:rPr>
                <w:lang w:val="en-US"/>
              </w:rPr>
              <w:t xml:space="preserve">mA </w:t>
            </w:r>
          </w:p>
        </w:tc>
        <w:tc>
          <w:tcPr>
            <w:tcW w:w="3204" w:type="dxa"/>
          </w:tcPr>
          <w:p w14:paraId="49766C90" w14:textId="77777777" w:rsidR="006038C7" w:rsidRDefault="00085E5D">
            <w:pPr>
              <w:spacing w:after="0"/>
              <w:jc w:val="left"/>
            </w:pPr>
            <w:r>
              <w:t>Milliampere</w:t>
            </w:r>
          </w:p>
        </w:tc>
      </w:tr>
      <w:tr w:rsidR="006038C7" w14:paraId="799FE092" w14:textId="77777777">
        <w:tc>
          <w:tcPr>
            <w:tcW w:w="3241" w:type="dxa"/>
          </w:tcPr>
          <w:p w14:paraId="40384784" w14:textId="77777777" w:rsidR="006038C7" w:rsidRDefault="00085E5D">
            <w:pPr>
              <w:spacing w:after="0"/>
              <w:jc w:val="left"/>
            </w:pPr>
            <w:r>
              <w:rPr>
                <w:lang w:val="es-ES"/>
              </w:rPr>
              <w:t xml:space="preserve">1221 </w:t>
            </w:r>
          </w:p>
        </w:tc>
        <w:tc>
          <w:tcPr>
            <w:tcW w:w="3204" w:type="dxa"/>
          </w:tcPr>
          <w:p w14:paraId="4A1C6BE5" w14:textId="77777777" w:rsidR="006038C7" w:rsidRDefault="00085E5D">
            <w:pPr>
              <w:spacing w:after="0"/>
              <w:jc w:val="left"/>
            </w:pPr>
            <w:r>
              <w:rPr>
                <w:lang w:val="en-US"/>
              </w:rPr>
              <w:t xml:space="preserve">A·h </w:t>
            </w:r>
          </w:p>
        </w:tc>
        <w:tc>
          <w:tcPr>
            <w:tcW w:w="3204" w:type="dxa"/>
          </w:tcPr>
          <w:p w14:paraId="3F63FAF8" w14:textId="77777777" w:rsidR="006038C7" w:rsidRDefault="00085E5D">
            <w:pPr>
              <w:spacing w:after="0"/>
              <w:jc w:val="left"/>
            </w:pPr>
            <w:r>
              <w:t>Amperestunde</w:t>
            </w:r>
          </w:p>
        </w:tc>
      </w:tr>
      <w:tr w:rsidR="006038C7" w14:paraId="057C9638" w14:textId="77777777">
        <w:tc>
          <w:tcPr>
            <w:tcW w:w="3241" w:type="dxa"/>
          </w:tcPr>
          <w:p w14:paraId="05773123" w14:textId="77777777" w:rsidR="006038C7" w:rsidRDefault="00085E5D">
            <w:pPr>
              <w:spacing w:after="0"/>
              <w:jc w:val="left"/>
            </w:pPr>
            <w:r>
              <w:t xml:space="preserve">1240 </w:t>
            </w:r>
          </w:p>
        </w:tc>
        <w:tc>
          <w:tcPr>
            <w:tcW w:w="3204" w:type="dxa"/>
          </w:tcPr>
          <w:p w14:paraId="48A4B500" w14:textId="77777777" w:rsidR="006038C7" w:rsidRDefault="00085E5D">
            <w:pPr>
              <w:spacing w:after="0"/>
              <w:jc w:val="left"/>
            </w:pPr>
            <w:r>
              <w:rPr>
                <w:lang w:val="en-US"/>
              </w:rPr>
              <w:t xml:space="preserve">V </w:t>
            </w:r>
          </w:p>
        </w:tc>
        <w:tc>
          <w:tcPr>
            <w:tcW w:w="3204" w:type="dxa"/>
          </w:tcPr>
          <w:p w14:paraId="71C09E0F" w14:textId="77777777" w:rsidR="006038C7" w:rsidRDefault="00085E5D">
            <w:pPr>
              <w:spacing w:after="0"/>
              <w:jc w:val="left"/>
            </w:pPr>
            <w:r>
              <w:t>Volt</w:t>
            </w:r>
          </w:p>
        </w:tc>
      </w:tr>
      <w:tr w:rsidR="006038C7" w14:paraId="1FFCBF3B" w14:textId="77777777">
        <w:tc>
          <w:tcPr>
            <w:tcW w:w="3241" w:type="dxa"/>
          </w:tcPr>
          <w:p w14:paraId="179BA40F" w14:textId="77777777" w:rsidR="006038C7" w:rsidRDefault="00085E5D">
            <w:pPr>
              <w:spacing w:after="0"/>
              <w:jc w:val="left"/>
            </w:pPr>
            <w:r>
              <w:t xml:space="preserve">1342 </w:t>
            </w:r>
          </w:p>
        </w:tc>
        <w:tc>
          <w:tcPr>
            <w:tcW w:w="3204" w:type="dxa"/>
          </w:tcPr>
          <w:p w14:paraId="48F19264" w14:textId="77777777" w:rsidR="006038C7" w:rsidRDefault="00085E5D">
            <w:pPr>
              <w:spacing w:after="0"/>
              <w:jc w:val="left"/>
            </w:pPr>
            <w:r>
              <w:t xml:space="preserve">% </w:t>
            </w:r>
          </w:p>
        </w:tc>
        <w:tc>
          <w:tcPr>
            <w:tcW w:w="3204" w:type="dxa"/>
          </w:tcPr>
          <w:p w14:paraId="7689CFFB" w14:textId="77777777" w:rsidR="006038C7" w:rsidRDefault="00085E5D">
            <w:pPr>
              <w:spacing w:after="0"/>
              <w:jc w:val="left"/>
            </w:pPr>
            <w:r>
              <w:t>Prozent</w:t>
            </w:r>
          </w:p>
        </w:tc>
      </w:tr>
      <w:tr w:rsidR="006038C7" w14:paraId="142A3D6E" w14:textId="77777777">
        <w:tc>
          <w:tcPr>
            <w:tcW w:w="3241" w:type="dxa"/>
          </w:tcPr>
          <w:p w14:paraId="3E40F567" w14:textId="77777777" w:rsidR="006038C7" w:rsidRDefault="00085E5D">
            <w:pPr>
              <w:spacing w:after="0"/>
              <w:jc w:val="left"/>
            </w:pPr>
            <w:r>
              <w:t xml:space="preserve">1349 </w:t>
            </w:r>
          </w:p>
        </w:tc>
        <w:tc>
          <w:tcPr>
            <w:tcW w:w="3204" w:type="dxa"/>
          </w:tcPr>
          <w:p w14:paraId="5D134862" w14:textId="77777777" w:rsidR="006038C7" w:rsidRDefault="00085E5D">
            <w:pPr>
              <w:spacing w:after="0"/>
              <w:jc w:val="left"/>
              <w:rPr>
                <w:lang w:val="en-US"/>
              </w:rPr>
            </w:pPr>
            <w:r>
              <w:rPr>
                <w:lang w:val="en-US"/>
              </w:rPr>
              <w:t xml:space="preserve">m3/h </w:t>
            </w:r>
          </w:p>
        </w:tc>
        <w:tc>
          <w:tcPr>
            <w:tcW w:w="3204" w:type="dxa"/>
          </w:tcPr>
          <w:p w14:paraId="47CCBAE2" w14:textId="77777777" w:rsidR="006038C7" w:rsidRDefault="00085E5D">
            <w:pPr>
              <w:spacing w:after="0"/>
              <w:jc w:val="left"/>
            </w:pPr>
            <w:r>
              <w:t>Kubikmeter pro Stunde</w:t>
            </w:r>
          </w:p>
        </w:tc>
      </w:tr>
      <w:tr w:rsidR="006038C7" w14:paraId="164E24D5" w14:textId="77777777">
        <w:tc>
          <w:tcPr>
            <w:tcW w:w="3241" w:type="dxa"/>
          </w:tcPr>
          <w:p w14:paraId="338369D2" w14:textId="77777777" w:rsidR="006038C7" w:rsidRDefault="00085E5D">
            <w:pPr>
              <w:spacing w:after="0"/>
              <w:jc w:val="left"/>
            </w:pPr>
            <w:r>
              <w:t>1353</w:t>
            </w:r>
          </w:p>
        </w:tc>
        <w:tc>
          <w:tcPr>
            <w:tcW w:w="3204" w:type="dxa"/>
          </w:tcPr>
          <w:p w14:paraId="537F745B" w14:textId="77777777" w:rsidR="006038C7" w:rsidRDefault="00085E5D">
            <w:pPr>
              <w:spacing w:after="0"/>
              <w:jc w:val="left"/>
              <w:rPr>
                <w:lang w:val="en-US"/>
              </w:rPr>
            </w:pPr>
            <w:r>
              <w:rPr>
                <w:lang w:val="en-US"/>
              </w:rPr>
              <w:t xml:space="preserve">L/h </w:t>
            </w:r>
          </w:p>
        </w:tc>
        <w:tc>
          <w:tcPr>
            <w:tcW w:w="3204" w:type="dxa"/>
          </w:tcPr>
          <w:p w14:paraId="5B9FA372" w14:textId="77777777" w:rsidR="006038C7" w:rsidRDefault="00085E5D">
            <w:pPr>
              <w:spacing w:after="0"/>
              <w:jc w:val="left"/>
            </w:pPr>
            <w:r>
              <w:t>Liter pro Stunde</w:t>
            </w:r>
          </w:p>
        </w:tc>
      </w:tr>
      <w:tr w:rsidR="006038C7" w14:paraId="4A35B4C1" w14:textId="77777777">
        <w:tc>
          <w:tcPr>
            <w:tcW w:w="3241" w:type="dxa"/>
          </w:tcPr>
          <w:p w14:paraId="4EE7BFBE" w14:textId="77777777" w:rsidR="006038C7" w:rsidRDefault="00085E5D">
            <w:pPr>
              <w:spacing w:after="0"/>
              <w:jc w:val="left"/>
            </w:pPr>
            <w:r>
              <w:t>1384</w:t>
            </w:r>
          </w:p>
        </w:tc>
        <w:tc>
          <w:tcPr>
            <w:tcW w:w="3204" w:type="dxa"/>
          </w:tcPr>
          <w:p w14:paraId="2BB3B6FD" w14:textId="77777777" w:rsidR="006038C7" w:rsidRDefault="00085E5D">
            <w:pPr>
              <w:spacing w:after="0"/>
              <w:jc w:val="left"/>
              <w:rPr>
                <w:lang w:val="en-US"/>
              </w:rPr>
            </w:pPr>
            <w:r>
              <w:rPr>
                <w:lang w:val="en-US"/>
              </w:rPr>
              <w:t xml:space="preserve">mol </w:t>
            </w:r>
          </w:p>
        </w:tc>
        <w:tc>
          <w:tcPr>
            <w:tcW w:w="3204" w:type="dxa"/>
          </w:tcPr>
          <w:p w14:paraId="287FCF05" w14:textId="77777777" w:rsidR="006038C7" w:rsidRDefault="00085E5D">
            <w:pPr>
              <w:spacing w:after="0"/>
              <w:jc w:val="left"/>
            </w:pPr>
            <w:r>
              <w:t>Mol</w:t>
            </w:r>
          </w:p>
        </w:tc>
      </w:tr>
      <w:tr w:rsidR="006038C7" w14:paraId="422B9D25" w14:textId="77777777">
        <w:tc>
          <w:tcPr>
            <w:tcW w:w="3241" w:type="dxa"/>
          </w:tcPr>
          <w:p w14:paraId="096423F6" w14:textId="77777777" w:rsidR="006038C7" w:rsidRDefault="00085E5D">
            <w:pPr>
              <w:spacing w:after="0"/>
              <w:jc w:val="left"/>
            </w:pPr>
            <w:r>
              <w:t>1422</w:t>
            </w:r>
          </w:p>
        </w:tc>
        <w:tc>
          <w:tcPr>
            <w:tcW w:w="3204" w:type="dxa"/>
          </w:tcPr>
          <w:p w14:paraId="61C451A8" w14:textId="77777777" w:rsidR="006038C7" w:rsidRDefault="00085E5D">
            <w:pPr>
              <w:spacing w:after="0"/>
              <w:jc w:val="left"/>
              <w:rPr>
                <w:lang w:val="en-US"/>
              </w:rPr>
            </w:pPr>
            <w:r>
              <w:rPr>
                <w:lang w:val="en-US"/>
              </w:rPr>
              <w:t>pH</w:t>
            </w:r>
          </w:p>
        </w:tc>
        <w:tc>
          <w:tcPr>
            <w:tcW w:w="3204" w:type="dxa"/>
          </w:tcPr>
          <w:p w14:paraId="437D8A33" w14:textId="77777777" w:rsidR="006038C7" w:rsidRDefault="00085E5D">
            <w:pPr>
              <w:spacing w:after="0"/>
              <w:jc w:val="left"/>
            </w:pPr>
            <w:r>
              <w:t>pH-Wert</w:t>
            </w:r>
          </w:p>
        </w:tc>
      </w:tr>
    </w:tbl>
    <w:p w14:paraId="1E386D62" w14:textId="77777777" w:rsidR="006038C7" w:rsidRDefault="00085E5D">
      <w:pPr>
        <w:spacing w:after="0"/>
        <w:jc w:val="left"/>
        <w:rPr>
          <w:rFonts w:ascii="Arial" w:hAnsi="Arial"/>
          <w:b/>
          <w:kern w:val="28"/>
          <w:sz w:val="20"/>
        </w:rPr>
      </w:pPr>
      <w:r>
        <w:br w:type="page"/>
      </w:r>
    </w:p>
    <w:p w14:paraId="75C91361" w14:textId="77777777" w:rsidR="006038C7" w:rsidRDefault="00085E5D">
      <w:pPr>
        <w:pStyle w:val="berschrift2"/>
        <w:numPr>
          <w:ilvl w:val="1"/>
          <w:numId w:val="41"/>
        </w:numPr>
        <w:ind w:left="576" w:hanging="576"/>
        <w:rPr>
          <w:color w:val="auto"/>
        </w:rPr>
      </w:pPr>
      <w:bookmarkStart w:id="26" w:name="_Toc521510941"/>
      <w:r>
        <w:rPr>
          <w:color w:val="auto"/>
        </w:rPr>
        <w:lastRenderedPageBreak/>
        <w:t>ValueLimitation</w:t>
      </w:r>
      <w:bookmarkEnd w:id="26"/>
    </w:p>
    <w:p w14:paraId="3DF954B8" w14:textId="77777777" w:rsidR="006038C7" w:rsidRDefault="00085E5D">
      <w:r>
        <w:t xml:space="preserve">Diese Variablen beschreiben eine Sollwertbegrenzung für Analogwerte. Werte außerhalb dieser Variablen werden nicht akzeptiert und eine Werteänderung muss verhindert werden. </w:t>
      </w:r>
      <w:r>
        <w:rPr>
          <w:color w:val="auto"/>
        </w:rPr>
        <w:t xml:space="preserve">Die Interpretation des Wertes ergibt sich bei der Kombination aus dieser Standard-Funktion in Zusammenhang mit der Standard-Funktion Unit. </w:t>
      </w:r>
    </w:p>
    <w:p w14:paraId="2133E0A6" w14:textId="77777777" w:rsidR="006038C7" w:rsidRDefault="006038C7">
      <w:pPr>
        <w:pStyle w:val="Beschriftung"/>
        <w:keepNext/>
      </w:pPr>
    </w:p>
    <w:tbl>
      <w:tblPr>
        <w:tblStyle w:val="Tabellenraster"/>
        <w:tblW w:w="9644" w:type="dxa"/>
        <w:tblLook w:val="04A0" w:firstRow="1" w:lastRow="0" w:firstColumn="1" w:lastColumn="0" w:noHBand="0" w:noVBand="1"/>
      </w:tblPr>
      <w:tblGrid>
        <w:gridCol w:w="888"/>
        <w:gridCol w:w="1282"/>
        <w:gridCol w:w="1074"/>
        <w:gridCol w:w="6400"/>
      </w:tblGrid>
      <w:tr w:rsidR="006038C7" w14:paraId="0F0234AD" w14:textId="77777777">
        <w:trPr>
          <w:trHeight w:val="242"/>
        </w:trPr>
        <w:tc>
          <w:tcPr>
            <w:tcW w:w="9644" w:type="dxa"/>
            <w:gridSpan w:val="4"/>
          </w:tcPr>
          <w:p w14:paraId="5E3E16EC" w14:textId="77777777" w:rsidR="006038C7" w:rsidRDefault="00085E5D">
            <w:pPr>
              <w:rPr>
                <w:rFonts w:ascii="Times New Roman" w:hAnsi="Times New Roman"/>
                <w:b/>
                <w:sz w:val="18"/>
              </w:rPr>
            </w:pPr>
            <w:r>
              <w:rPr>
                <w:rFonts w:ascii="Times New Roman" w:hAnsi="Times New Roman"/>
                <w:b/>
                <w:sz w:val="18"/>
              </w:rPr>
              <w:t>Variable Definition</w:t>
            </w:r>
          </w:p>
        </w:tc>
      </w:tr>
      <w:tr w:rsidR="006038C7" w14:paraId="39DE5F38" w14:textId="77777777">
        <w:trPr>
          <w:trHeight w:val="242"/>
        </w:trPr>
        <w:tc>
          <w:tcPr>
            <w:tcW w:w="915" w:type="dxa"/>
          </w:tcPr>
          <w:p w14:paraId="62AB9BA0" w14:textId="77777777" w:rsidR="006038C7" w:rsidRDefault="00085E5D">
            <w:pPr>
              <w:rPr>
                <w:rFonts w:ascii="Times New Roman" w:hAnsi="Times New Roman"/>
                <w:b/>
                <w:sz w:val="18"/>
              </w:rPr>
            </w:pPr>
            <w:r>
              <w:rPr>
                <w:rFonts w:ascii="Times New Roman" w:hAnsi="Times New Roman"/>
                <w:b/>
                <w:sz w:val="18"/>
              </w:rPr>
              <w:t>Alias</w:t>
            </w:r>
          </w:p>
        </w:tc>
        <w:tc>
          <w:tcPr>
            <w:tcW w:w="1331" w:type="dxa"/>
          </w:tcPr>
          <w:p w14:paraId="6C7E2D9A" w14:textId="77777777" w:rsidR="006038C7" w:rsidRDefault="00085E5D">
            <w:pPr>
              <w:rPr>
                <w:rFonts w:ascii="Times New Roman" w:hAnsi="Times New Roman"/>
                <w:b/>
                <w:sz w:val="18"/>
              </w:rPr>
            </w:pPr>
            <w:r>
              <w:rPr>
                <w:rFonts w:ascii="Times New Roman" w:hAnsi="Times New Roman"/>
                <w:b/>
                <w:sz w:val="18"/>
              </w:rPr>
              <w:t>Access</w:t>
            </w:r>
          </w:p>
        </w:tc>
        <w:tc>
          <w:tcPr>
            <w:tcW w:w="594" w:type="dxa"/>
          </w:tcPr>
          <w:p w14:paraId="3FA85D0A" w14:textId="77777777" w:rsidR="006038C7" w:rsidRDefault="00085E5D">
            <w:pPr>
              <w:rPr>
                <w:rFonts w:ascii="Times New Roman" w:hAnsi="Times New Roman"/>
                <w:b/>
                <w:sz w:val="18"/>
              </w:rPr>
            </w:pPr>
            <w:r>
              <w:rPr>
                <w:rFonts w:ascii="Times New Roman" w:hAnsi="Times New Roman"/>
                <w:b/>
                <w:sz w:val="18"/>
              </w:rPr>
              <w:t>Type</w:t>
            </w:r>
          </w:p>
        </w:tc>
        <w:tc>
          <w:tcPr>
            <w:tcW w:w="6804" w:type="dxa"/>
          </w:tcPr>
          <w:p w14:paraId="39061848" w14:textId="77777777" w:rsidR="006038C7" w:rsidRDefault="00085E5D">
            <w:pPr>
              <w:rPr>
                <w:rFonts w:ascii="Times New Roman" w:hAnsi="Times New Roman"/>
                <w:b/>
                <w:sz w:val="18"/>
              </w:rPr>
            </w:pPr>
            <w:r>
              <w:rPr>
                <w:rFonts w:ascii="Times New Roman" w:hAnsi="Times New Roman"/>
                <w:b/>
                <w:sz w:val="18"/>
              </w:rPr>
              <w:t>Description</w:t>
            </w:r>
          </w:p>
        </w:tc>
      </w:tr>
      <w:tr w:rsidR="006038C7" w:rsidRPr="00F65E6A" w14:paraId="2B45A10F" w14:textId="77777777">
        <w:trPr>
          <w:trHeight w:val="242"/>
        </w:trPr>
        <w:tc>
          <w:tcPr>
            <w:tcW w:w="915" w:type="dxa"/>
          </w:tcPr>
          <w:p w14:paraId="22F7B1C0" w14:textId="77777777" w:rsidR="006038C7" w:rsidRDefault="00085E5D">
            <w:pPr>
              <w:rPr>
                <w:rFonts w:ascii="Times New Roman" w:hAnsi="Times New Roman"/>
                <w:sz w:val="18"/>
              </w:rPr>
            </w:pPr>
            <w:r>
              <w:rPr>
                <w:rFonts w:ascii="Times New Roman" w:hAnsi="Times New Roman"/>
                <w:sz w:val="18"/>
              </w:rPr>
              <w:t>Min</w:t>
            </w:r>
          </w:p>
        </w:tc>
        <w:tc>
          <w:tcPr>
            <w:tcW w:w="1331" w:type="dxa"/>
          </w:tcPr>
          <w:p w14:paraId="136AD464"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594" w:type="dxa"/>
          </w:tcPr>
          <w:p w14:paraId="0462B84E" w14:textId="77777777" w:rsidR="006038C7" w:rsidRDefault="00085E5D">
            <w:pPr>
              <w:rPr>
                <w:rFonts w:ascii="Times New Roman" w:hAnsi="Times New Roman"/>
                <w:sz w:val="18"/>
              </w:rPr>
            </w:pPr>
            <w:r>
              <w:rPr>
                <w:rFonts w:ascii="Times New Roman" w:hAnsi="Times New Roman"/>
                <w:sz w:val="18"/>
              </w:rPr>
              <w:t>REAL/DINT</w:t>
            </w:r>
          </w:p>
        </w:tc>
        <w:tc>
          <w:tcPr>
            <w:tcW w:w="6804" w:type="dxa"/>
          </w:tcPr>
          <w:p w14:paraId="5A452FBF" w14:textId="77777777" w:rsidR="006038C7" w:rsidRDefault="00085E5D">
            <w:pPr>
              <w:rPr>
                <w:rFonts w:ascii="Times New Roman" w:hAnsi="Times New Roman"/>
                <w:sz w:val="18"/>
                <w:lang w:val="en-US"/>
              </w:rPr>
            </w:pPr>
            <w:r>
              <w:rPr>
                <w:rFonts w:ascii="Times New Roman" w:hAnsi="Times New Roman"/>
                <w:sz w:val="18"/>
                <w:lang w:val="en-US"/>
              </w:rPr>
              <w:t>Low Limit Value for Value Input</w:t>
            </w:r>
          </w:p>
        </w:tc>
      </w:tr>
      <w:tr w:rsidR="006038C7" w:rsidRPr="00F65E6A" w14:paraId="283206B1" w14:textId="77777777">
        <w:trPr>
          <w:trHeight w:val="242"/>
        </w:trPr>
        <w:tc>
          <w:tcPr>
            <w:tcW w:w="915" w:type="dxa"/>
          </w:tcPr>
          <w:p w14:paraId="29407ACB" w14:textId="77777777" w:rsidR="006038C7" w:rsidRDefault="00085E5D">
            <w:pPr>
              <w:rPr>
                <w:rFonts w:ascii="Times New Roman" w:hAnsi="Times New Roman"/>
                <w:sz w:val="18"/>
              </w:rPr>
            </w:pPr>
            <w:r>
              <w:rPr>
                <w:rFonts w:ascii="Times New Roman" w:hAnsi="Times New Roman"/>
                <w:sz w:val="18"/>
              </w:rPr>
              <w:t>Max</w:t>
            </w:r>
          </w:p>
        </w:tc>
        <w:tc>
          <w:tcPr>
            <w:tcW w:w="1331" w:type="dxa"/>
          </w:tcPr>
          <w:p w14:paraId="29B37605"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594" w:type="dxa"/>
          </w:tcPr>
          <w:p w14:paraId="64C3611A" w14:textId="77777777" w:rsidR="006038C7" w:rsidRDefault="00085E5D">
            <w:pPr>
              <w:rPr>
                <w:rFonts w:ascii="Times New Roman" w:hAnsi="Times New Roman"/>
                <w:sz w:val="18"/>
              </w:rPr>
            </w:pPr>
            <w:r>
              <w:rPr>
                <w:rFonts w:ascii="Times New Roman" w:hAnsi="Times New Roman"/>
                <w:sz w:val="18"/>
              </w:rPr>
              <w:t>REAL/DINT</w:t>
            </w:r>
          </w:p>
        </w:tc>
        <w:tc>
          <w:tcPr>
            <w:tcW w:w="6804" w:type="dxa"/>
          </w:tcPr>
          <w:p w14:paraId="367100A2" w14:textId="77777777" w:rsidR="006038C7" w:rsidRDefault="00085E5D">
            <w:pPr>
              <w:rPr>
                <w:rFonts w:ascii="Times New Roman" w:hAnsi="Times New Roman"/>
                <w:sz w:val="18"/>
                <w:lang w:val="en-US"/>
              </w:rPr>
            </w:pPr>
            <w:r>
              <w:rPr>
                <w:rFonts w:ascii="Times New Roman" w:hAnsi="Times New Roman"/>
                <w:sz w:val="18"/>
                <w:lang w:val="en-US"/>
              </w:rPr>
              <w:t xml:space="preserve">High Limit Value for Value Input </w:t>
            </w:r>
          </w:p>
        </w:tc>
      </w:tr>
    </w:tbl>
    <w:p w14:paraId="223784DA" w14:textId="77777777" w:rsidR="006038C7" w:rsidRDefault="006038C7">
      <w:pPr>
        <w:rPr>
          <w:lang w:val="en-US"/>
        </w:rPr>
      </w:pPr>
    </w:p>
    <w:p w14:paraId="46F05CC9" w14:textId="77777777" w:rsidR="006038C7" w:rsidRDefault="006038C7">
      <w:pPr>
        <w:rPr>
          <w:lang w:val="en-US"/>
        </w:rPr>
      </w:pPr>
    </w:p>
    <w:p w14:paraId="0E2470B3" w14:textId="77777777" w:rsidR="006038C7" w:rsidRDefault="00085E5D">
      <w:pPr>
        <w:spacing w:after="0"/>
        <w:jc w:val="left"/>
        <w:rPr>
          <w:rFonts w:ascii="Arial" w:hAnsi="Arial"/>
          <w:b/>
          <w:kern w:val="28"/>
          <w:sz w:val="20"/>
          <w:lang w:val="en-US"/>
        </w:rPr>
      </w:pPr>
      <w:r>
        <w:rPr>
          <w:lang w:val="en-US"/>
        </w:rPr>
        <w:br w:type="page"/>
      </w:r>
    </w:p>
    <w:p w14:paraId="27044929" w14:textId="77777777" w:rsidR="006038C7" w:rsidRDefault="00085E5D">
      <w:pPr>
        <w:pStyle w:val="berschrift2"/>
        <w:numPr>
          <w:ilvl w:val="1"/>
          <w:numId w:val="41"/>
        </w:numPr>
        <w:ind w:left="576" w:hanging="576"/>
        <w:rPr>
          <w:color w:val="auto"/>
        </w:rPr>
      </w:pPr>
      <w:bookmarkStart w:id="27" w:name="_Toc521510942"/>
      <w:r>
        <w:rPr>
          <w:color w:val="auto"/>
        </w:rPr>
        <w:lastRenderedPageBreak/>
        <w:t>OperationModes</w:t>
      </w:r>
      <w:bookmarkEnd w:id="27"/>
    </w:p>
    <w:p w14:paraId="6A778455" w14:textId="77777777" w:rsidR="006038C7" w:rsidRDefault="00085E5D">
      <w:pPr>
        <w:pStyle w:val="berschrift3"/>
      </w:pPr>
      <w:r>
        <w:t>BaseOperationMode</w:t>
      </w:r>
    </w:p>
    <w:p w14:paraId="061C93F0" w14:textId="77777777" w:rsidR="006038C7" w:rsidRDefault="00085E5D">
      <w:r>
        <w:t>Die Variablen des BaseOperationMode realisieren einen Zustandsautomat mit zwei Zuständen, der festlegt, ob eine Datenstruktur im Online</w:t>
      </w:r>
      <w:r>
        <w:rPr>
          <w:sz w:val="18"/>
        </w:rPr>
        <w:t xml:space="preserve"> </w:t>
      </w:r>
      <w:r>
        <w:t xml:space="preserve">oder Offline Modus ist. Anwendung findet diese Schnittstelle zur Zustandssteuerung von passiven Entitäten, wie zum Beispiel Messstellen oder Wertevorgaben. In den Zustand Offline kann der Automat sowohl vom Operator mit Hilfe der Op-Variablen, als auch modulintern, mit Hilfe der Li-Variablen gesetzt werden. In den Zustand Online kann nur der Operator schalten Der aktuelle Zustand wird über die beiden Statusausgänge signalisiert. In dieser Schnittstelle sind die Variablen des Operators und der internen Logik gleichberechtigt. Einen Default-Wert gibt es als globale Festlegung nicht, da er je nach Anwendungsfall der BaseOperationMode Schnittstelle unterschiedlich sein kann. Demnach ist in der konkreten Schnittstelle zu prüfen, ob dort ein Default-Zustand definiert wird. Grundsätzlich kann es aber auch sinnvoll sein, dass der Default-Wert des Zustandes durch den Modulautomatisierer definiert wird. </w:t>
      </w:r>
    </w:p>
    <w:p w14:paraId="1164169D" w14:textId="77777777" w:rsidR="006038C7" w:rsidRDefault="00085E5D">
      <w:r>
        <w:t>Die Variablen werden in eine Operation Mode Variable, kurz OpMode, zusammengefasst (siehe OpMode).</w:t>
      </w:r>
    </w:p>
    <w:p w14:paraId="47C42FE5" w14:textId="77777777" w:rsidR="006038C7" w:rsidRDefault="00085E5D">
      <w:pPr>
        <w:keepNext/>
      </w:pPr>
      <w:r>
        <w:t>Der BaseOperationMode darf nur eingesetzt werden, wenn ExtendedOperationMode nicht verwendet wird.</w:t>
      </w:r>
    </w:p>
    <w:p w14:paraId="4C6E3A22" w14:textId="77777777" w:rsidR="006038C7" w:rsidRDefault="006038C7">
      <w:pPr>
        <w:keepNext/>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6038C7" w14:paraId="45D9A6D7" w14:textId="77777777">
        <w:tc>
          <w:tcPr>
            <w:tcW w:w="9855" w:type="dxa"/>
          </w:tcPr>
          <w:p w14:paraId="3BB9114E" w14:textId="77777777" w:rsidR="006038C7" w:rsidRDefault="00085E5D">
            <w:pPr>
              <w:keepNext/>
            </w:pPr>
            <w:r>
              <w:rPr>
                <w:rFonts w:ascii="Times New Roman" w:hAnsi="Times New Roman"/>
                <w:szCs w:val="20"/>
              </w:rPr>
              <w:t>Grafik: Zustandsautomat der BaseOperationMode Schnittstelle</w:t>
            </w:r>
          </w:p>
        </w:tc>
      </w:tr>
      <w:tr w:rsidR="006038C7" w14:paraId="0D9E6C0B" w14:textId="77777777">
        <w:tc>
          <w:tcPr>
            <w:tcW w:w="9855" w:type="dxa"/>
          </w:tcPr>
          <w:p w14:paraId="49E26736" w14:textId="77777777" w:rsidR="006038C7" w:rsidRDefault="00085E5D">
            <w:pPr>
              <w:keepNext/>
            </w:pPr>
            <w:r>
              <w:rPr>
                <w:noProof/>
              </w:rPr>
              <w:drawing>
                <wp:inline distT="0" distB="0" distL="0" distR="0" wp14:anchorId="6B32DA39" wp14:editId="18EAAD7A">
                  <wp:extent cx="1124107" cy="1914792"/>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_BaseOperationMode.png"/>
                          <pic:cNvPicPr/>
                        </pic:nvPicPr>
                        <pic:blipFill>
                          <a:blip r:embed="rId22">
                            <a:extLst>
                              <a:ext uri="{28A0092B-C50C-407E-A947-70E740481C1C}">
                                <a14:useLocalDpi xmlns:a14="http://schemas.microsoft.com/office/drawing/2010/main" val="0"/>
                              </a:ext>
                            </a:extLst>
                          </a:blip>
                          <a:stretch>
                            <a:fillRect/>
                          </a:stretch>
                        </pic:blipFill>
                        <pic:spPr>
                          <a:xfrm>
                            <a:off x="0" y="0"/>
                            <a:ext cx="1124107" cy="1914792"/>
                          </a:xfrm>
                          <a:prstGeom prst="rect">
                            <a:avLst/>
                          </a:prstGeom>
                        </pic:spPr>
                      </pic:pic>
                    </a:graphicData>
                  </a:graphic>
                </wp:inline>
              </w:drawing>
            </w:r>
          </w:p>
        </w:tc>
      </w:tr>
    </w:tbl>
    <w:p w14:paraId="11A3AB47" w14:textId="77777777" w:rsidR="006038C7" w:rsidRDefault="006038C7">
      <w:pPr>
        <w:keepNext/>
      </w:pPr>
    </w:p>
    <w:p w14:paraId="4EEE8EFF" w14:textId="77777777" w:rsidR="006038C7" w:rsidRDefault="006038C7">
      <w:pPr>
        <w:keepNext/>
      </w:pPr>
    </w:p>
    <w:tbl>
      <w:tblPr>
        <w:tblStyle w:val="Tabellenraster"/>
        <w:tblW w:w="9645" w:type="dxa"/>
        <w:tblLook w:val="04A0" w:firstRow="1" w:lastRow="0" w:firstColumn="1" w:lastColumn="0" w:noHBand="0" w:noVBand="1"/>
      </w:tblPr>
      <w:tblGrid>
        <w:gridCol w:w="994"/>
        <w:gridCol w:w="1280"/>
        <w:gridCol w:w="709"/>
        <w:gridCol w:w="4819"/>
        <w:gridCol w:w="1843"/>
      </w:tblGrid>
      <w:tr w:rsidR="006038C7" w14:paraId="2479D5DD" w14:textId="77777777">
        <w:trPr>
          <w:trHeight w:val="242"/>
        </w:trPr>
        <w:tc>
          <w:tcPr>
            <w:tcW w:w="7802" w:type="dxa"/>
            <w:gridSpan w:val="4"/>
          </w:tcPr>
          <w:p w14:paraId="30F09C10" w14:textId="77777777" w:rsidR="006038C7" w:rsidRDefault="00085E5D">
            <w:pPr>
              <w:rPr>
                <w:rFonts w:ascii="Times New Roman" w:hAnsi="Times New Roman"/>
                <w:b/>
                <w:sz w:val="18"/>
              </w:rPr>
            </w:pPr>
            <w:commentRangeStart w:id="28"/>
            <w:r>
              <w:rPr>
                <w:rFonts w:ascii="Times New Roman" w:hAnsi="Times New Roman"/>
                <w:b/>
                <w:sz w:val="18"/>
              </w:rPr>
              <w:t xml:space="preserve">Variable </w:t>
            </w:r>
            <w:commentRangeEnd w:id="28"/>
            <w:r>
              <w:rPr>
                <w:rStyle w:val="Kommentarzeichen"/>
                <w:rFonts w:ascii="Times New Roman" w:hAnsi="Times New Roman"/>
              </w:rPr>
              <w:commentReference w:id="28"/>
            </w:r>
            <w:r>
              <w:rPr>
                <w:rFonts w:ascii="Times New Roman" w:hAnsi="Times New Roman"/>
                <w:b/>
                <w:sz w:val="18"/>
              </w:rPr>
              <w:t>Definition</w:t>
            </w:r>
          </w:p>
        </w:tc>
        <w:tc>
          <w:tcPr>
            <w:tcW w:w="1843" w:type="dxa"/>
          </w:tcPr>
          <w:p w14:paraId="199FD9F9" w14:textId="77777777" w:rsidR="006038C7" w:rsidRDefault="006038C7">
            <w:pPr>
              <w:rPr>
                <w:rFonts w:ascii="Times New Roman" w:hAnsi="Times New Roman"/>
                <w:b/>
                <w:sz w:val="18"/>
              </w:rPr>
            </w:pPr>
          </w:p>
        </w:tc>
      </w:tr>
      <w:tr w:rsidR="006038C7" w14:paraId="2DD3A141" w14:textId="77777777">
        <w:trPr>
          <w:trHeight w:val="242"/>
        </w:trPr>
        <w:tc>
          <w:tcPr>
            <w:tcW w:w="994" w:type="dxa"/>
          </w:tcPr>
          <w:p w14:paraId="710E3FCC" w14:textId="77777777" w:rsidR="006038C7" w:rsidRDefault="00085E5D">
            <w:pPr>
              <w:rPr>
                <w:rFonts w:ascii="Times New Roman" w:hAnsi="Times New Roman"/>
                <w:b/>
                <w:sz w:val="18"/>
              </w:rPr>
            </w:pPr>
            <w:r>
              <w:rPr>
                <w:rFonts w:ascii="Times New Roman" w:hAnsi="Times New Roman"/>
                <w:b/>
                <w:sz w:val="18"/>
              </w:rPr>
              <w:t>Alias</w:t>
            </w:r>
          </w:p>
        </w:tc>
        <w:tc>
          <w:tcPr>
            <w:tcW w:w="1280" w:type="dxa"/>
          </w:tcPr>
          <w:p w14:paraId="4AB25E02" w14:textId="77777777" w:rsidR="006038C7" w:rsidRDefault="00085E5D">
            <w:pPr>
              <w:rPr>
                <w:rFonts w:ascii="Times New Roman" w:hAnsi="Times New Roman"/>
                <w:b/>
                <w:sz w:val="18"/>
              </w:rPr>
            </w:pPr>
            <w:r>
              <w:rPr>
                <w:rFonts w:ascii="Times New Roman" w:hAnsi="Times New Roman"/>
                <w:b/>
                <w:sz w:val="18"/>
              </w:rPr>
              <w:t>Access</w:t>
            </w:r>
          </w:p>
        </w:tc>
        <w:tc>
          <w:tcPr>
            <w:tcW w:w="709" w:type="dxa"/>
          </w:tcPr>
          <w:p w14:paraId="37CD57F5" w14:textId="77777777" w:rsidR="006038C7" w:rsidRDefault="00085E5D">
            <w:pPr>
              <w:rPr>
                <w:rFonts w:ascii="Times New Roman" w:hAnsi="Times New Roman"/>
                <w:b/>
                <w:sz w:val="18"/>
              </w:rPr>
            </w:pPr>
            <w:r>
              <w:rPr>
                <w:rFonts w:ascii="Times New Roman" w:hAnsi="Times New Roman"/>
                <w:b/>
                <w:sz w:val="18"/>
              </w:rPr>
              <w:t>Type</w:t>
            </w:r>
          </w:p>
        </w:tc>
        <w:tc>
          <w:tcPr>
            <w:tcW w:w="4819" w:type="dxa"/>
          </w:tcPr>
          <w:p w14:paraId="5BB414B0" w14:textId="77777777" w:rsidR="006038C7" w:rsidRDefault="00085E5D">
            <w:pPr>
              <w:rPr>
                <w:rFonts w:ascii="Times New Roman" w:hAnsi="Times New Roman"/>
                <w:b/>
                <w:sz w:val="18"/>
              </w:rPr>
            </w:pPr>
            <w:r>
              <w:rPr>
                <w:rFonts w:ascii="Times New Roman" w:hAnsi="Times New Roman"/>
                <w:b/>
                <w:sz w:val="18"/>
              </w:rPr>
              <w:t>Description</w:t>
            </w:r>
          </w:p>
        </w:tc>
        <w:tc>
          <w:tcPr>
            <w:tcW w:w="1843" w:type="dxa"/>
          </w:tcPr>
          <w:p w14:paraId="268A971B" w14:textId="77777777" w:rsidR="006038C7" w:rsidRDefault="00085E5D">
            <w:pPr>
              <w:rPr>
                <w:rFonts w:ascii="Times New Roman" w:hAnsi="Times New Roman"/>
                <w:b/>
                <w:sz w:val="18"/>
              </w:rPr>
            </w:pPr>
            <w:r>
              <w:rPr>
                <w:rFonts w:ascii="Times New Roman" w:hAnsi="Times New Roman"/>
                <w:b/>
                <w:sz w:val="18"/>
              </w:rPr>
              <w:t>Mapping to OpMode</w:t>
            </w:r>
          </w:p>
        </w:tc>
      </w:tr>
      <w:tr w:rsidR="006038C7" w14:paraId="1E6CDF89" w14:textId="77777777">
        <w:trPr>
          <w:trHeight w:val="242"/>
        </w:trPr>
        <w:tc>
          <w:tcPr>
            <w:tcW w:w="994" w:type="dxa"/>
          </w:tcPr>
          <w:p w14:paraId="2ADE082A" w14:textId="77777777" w:rsidR="006038C7" w:rsidRDefault="00085E5D">
            <w:pPr>
              <w:rPr>
                <w:rFonts w:ascii="Times New Roman" w:hAnsi="Times New Roman"/>
                <w:sz w:val="18"/>
                <w:lang w:val="en-US"/>
              </w:rPr>
            </w:pPr>
            <w:r>
              <w:rPr>
                <w:rFonts w:ascii="Times New Roman" w:hAnsi="Times New Roman"/>
                <w:sz w:val="18"/>
                <w:lang w:val="en-US"/>
              </w:rPr>
              <w:t>StateOffLi</w:t>
            </w:r>
          </w:p>
        </w:tc>
        <w:tc>
          <w:tcPr>
            <w:tcW w:w="1280" w:type="dxa"/>
          </w:tcPr>
          <w:p w14:paraId="22EC0D06" w14:textId="77777777" w:rsidR="006038C7" w:rsidRDefault="00085E5D">
            <w:pPr>
              <w:rPr>
                <w:rFonts w:ascii="Times New Roman" w:hAnsi="Times New Roman"/>
                <w:sz w:val="18"/>
                <w:lang w:val="en-US"/>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709" w:type="dxa"/>
          </w:tcPr>
          <w:p w14:paraId="54BC69E2" w14:textId="77777777" w:rsidR="006038C7" w:rsidRDefault="00085E5D">
            <w:pPr>
              <w:rPr>
                <w:rFonts w:ascii="Times New Roman" w:hAnsi="Times New Roman"/>
                <w:sz w:val="18"/>
                <w:lang w:val="en-US"/>
              </w:rPr>
            </w:pPr>
            <w:r>
              <w:rPr>
                <w:rFonts w:ascii="Times New Roman" w:hAnsi="Times New Roman"/>
                <w:sz w:val="18"/>
                <w:lang w:val="en-US"/>
              </w:rPr>
              <w:t>BOOL</w:t>
            </w:r>
          </w:p>
        </w:tc>
        <w:tc>
          <w:tcPr>
            <w:tcW w:w="4819" w:type="dxa"/>
          </w:tcPr>
          <w:p w14:paraId="5B36E09C" w14:textId="77777777" w:rsidR="006038C7" w:rsidRDefault="00085E5D">
            <w:pPr>
              <w:rPr>
                <w:rFonts w:ascii="Times New Roman" w:hAnsi="Times New Roman"/>
                <w:sz w:val="18"/>
                <w:lang w:val="en-US"/>
              </w:rPr>
            </w:pPr>
            <w:r>
              <w:rPr>
                <w:rFonts w:ascii="Times New Roman" w:hAnsi="Times New Roman"/>
                <w:sz w:val="18"/>
                <w:lang w:val="en-US"/>
              </w:rPr>
              <w:t>Set Operation Mode to Offline by internal interaction</w:t>
            </w:r>
          </w:p>
          <w:p w14:paraId="6353B4E2" w14:textId="77777777" w:rsidR="006038C7" w:rsidRDefault="00085E5D">
            <w:pPr>
              <w:rPr>
                <w:rFonts w:ascii="Times New Roman" w:hAnsi="Times New Roman"/>
                <w:sz w:val="18"/>
                <w:lang w:val="en-US"/>
              </w:rPr>
            </w:pPr>
            <w:r>
              <w:rPr>
                <w:rFonts w:ascii="Times New Roman" w:hAnsi="Times New Roman"/>
                <w:sz w:val="18"/>
                <w:lang w:val="en-US"/>
              </w:rPr>
              <w:t>1:Operation Mode is set to Offline</w:t>
            </w:r>
          </w:p>
          <w:p w14:paraId="1D4F37BE" w14:textId="77777777" w:rsidR="006038C7" w:rsidRDefault="00085E5D">
            <w:pPr>
              <w:rPr>
                <w:rFonts w:ascii="Times New Roman" w:hAnsi="Times New Roman"/>
                <w:sz w:val="18"/>
                <w:lang w:val="en-US"/>
              </w:rPr>
            </w:pPr>
            <w:r>
              <w:rPr>
                <w:rFonts w:ascii="Times New Roman" w:hAnsi="Times New Roman"/>
                <w:sz w:val="18"/>
                <w:lang w:val="en-US"/>
              </w:rPr>
              <w:t>0: no operation</w:t>
            </w:r>
          </w:p>
        </w:tc>
        <w:tc>
          <w:tcPr>
            <w:tcW w:w="1843" w:type="dxa"/>
          </w:tcPr>
          <w:p w14:paraId="031A2E3F" w14:textId="77777777" w:rsidR="006038C7" w:rsidRDefault="00085E5D">
            <w:pPr>
              <w:rPr>
                <w:rFonts w:ascii="Times New Roman" w:hAnsi="Times New Roman"/>
                <w:sz w:val="18"/>
                <w:lang w:val="en-US"/>
              </w:rPr>
            </w:pPr>
            <w:r>
              <w:rPr>
                <w:rFonts w:ascii="Times New Roman" w:hAnsi="Times New Roman"/>
                <w:sz w:val="18"/>
                <w:lang w:val="en-US"/>
              </w:rPr>
              <w:t>Bit 1</w:t>
            </w:r>
          </w:p>
        </w:tc>
      </w:tr>
      <w:tr w:rsidR="006038C7" w14:paraId="1D8FA409" w14:textId="77777777">
        <w:trPr>
          <w:trHeight w:val="242"/>
        </w:trPr>
        <w:tc>
          <w:tcPr>
            <w:tcW w:w="994" w:type="dxa"/>
          </w:tcPr>
          <w:p w14:paraId="51C84A89" w14:textId="77777777" w:rsidR="006038C7" w:rsidRDefault="00085E5D">
            <w:pPr>
              <w:rPr>
                <w:rFonts w:ascii="Times New Roman" w:hAnsi="Times New Roman"/>
                <w:sz w:val="18"/>
                <w:lang w:val="en-US"/>
              </w:rPr>
            </w:pPr>
            <w:r>
              <w:rPr>
                <w:rFonts w:ascii="Times New Roman" w:hAnsi="Times New Roman"/>
                <w:sz w:val="18"/>
                <w:lang w:val="en-US"/>
              </w:rPr>
              <w:t>StateOffOp</w:t>
            </w:r>
          </w:p>
        </w:tc>
        <w:tc>
          <w:tcPr>
            <w:tcW w:w="1280" w:type="dxa"/>
          </w:tcPr>
          <w:p w14:paraId="0BE04A5B" w14:textId="77777777" w:rsidR="006038C7" w:rsidRDefault="00085E5D">
            <w:pPr>
              <w:rPr>
                <w:rFonts w:ascii="Times New Roman" w:hAnsi="Times New Roman"/>
                <w:sz w:val="18"/>
                <w:lang w:val="en-US"/>
              </w:rPr>
            </w:pPr>
            <w:r>
              <w:rPr>
                <w:rFonts w:ascii="Times New Roman" w:hAnsi="Times New Roman"/>
                <w:sz w:val="18"/>
                <w:lang w:val="en-US"/>
              </w:rPr>
              <w:t xml:space="preserve">PFE </w:t>
            </w:r>
            <w:r>
              <w:rPr>
                <w:sz w:val="18"/>
                <w:lang w:val="en-US"/>
              </w:rPr>
              <w:sym w:font="Wingdings" w:char="F0E0"/>
            </w:r>
            <w:r>
              <w:rPr>
                <w:sz w:val="18"/>
                <w:lang w:val="en-US"/>
              </w:rPr>
              <w:t xml:space="preserve"> MOD</w:t>
            </w:r>
          </w:p>
        </w:tc>
        <w:tc>
          <w:tcPr>
            <w:tcW w:w="709" w:type="dxa"/>
          </w:tcPr>
          <w:p w14:paraId="36913DB5" w14:textId="77777777" w:rsidR="006038C7" w:rsidRDefault="00085E5D">
            <w:pPr>
              <w:rPr>
                <w:rFonts w:ascii="Times New Roman" w:hAnsi="Times New Roman"/>
                <w:sz w:val="18"/>
                <w:lang w:val="en-US"/>
              </w:rPr>
            </w:pPr>
            <w:r>
              <w:rPr>
                <w:rFonts w:ascii="Times New Roman" w:hAnsi="Times New Roman"/>
                <w:sz w:val="18"/>
                <w:lang w:val="en-US"/>
              </w:rPr>
              <w:t>BOOL</w:t>
            </w:r>
          </w:p>
        </w:tc>
        <w:tc>
          <w:tcPr>
            <w:tcW w:w="4819" w:type="dxa"/>
          </w:tcPr>
          <w:p w14:paraId="7CF90884" w14:textId="77777777" w:rsidR="006038C7" w:rsidRDefault="00085E5D">
            <w:pPr>
              <w:rPr>
                <w:rFonts w:ascii="Times New Roman" w:hAnsi="Times New Roman"/>
                <w:sz w:val="18"/>
                <w:lang w:val="en-US"/>
              </w:rPr>
            </w:pPr>
            <w:r>
              <w:rPr>
                <w:rFonts w:ascii="Times New Roman" w:hAnsi="Times New Roman"/>
                <w:sz w:val="18"/>
                <w:lang w:val="en-US"/>
              </w:rPr>
              <w:t>Set Operation Mode to Offline by operator interaction</w:t>
            </w:r>
          </w:p>
          <w:p w14:paraId="78C89FE5" w14:textId="77777777" w:rsidR="006038C7" w:rsidRDefault="00085E5D">
            <w:pPr>
              <w:rPr>
                <w:rFonts w:ascii="Times New Roman" w:hAnsi="Times New Roman"/>
                <w:sz w:val="18"/>
                <w:lang w:val="en-US"/>
              </w:rPr>
            </w:pPr>
            <w:r>
              <w:rPr>
                <w:rFonts w:ascii="Times New Roman" w:hAnsi="Times New Roman"/>
                <w:sz w:val="18"/>
                <w:lang w:val="en-US"/>
              </w:rPr>
              <w:t>0</w:t>
            </w:r>
            <w:r>
              <w:rPr>
                <w:sz w:val="18"/>
                <w:lang w:val="en-US"/>
              </w:rPr>
              <w:sym w:font="Wingdings" w:char="F0E0"/>
            </w:r>
            <w:r>
              <w:rPr>
                <w:rFonts w:ascii="Times New Roman" w:hAnsi="Times New Roman"/>
                <w:sz w:val="18"/>
                <w:lang w:val="en-US"/>
              </w:rPr>
              <w:t xml:space="preserve">1: request to set Operation Mode to Offline </w:t>
            </w:r>
          </w:p>
          <w:p w14:paraId="43AAFC6B" w14:textId="77777777" w:rsidR="006038C7" w:rsidRDefault="00085E5D">
            <w:pPr>
              <w:rPr>
                <w:rFonts w:ascii="Times New Roman" w:hAnsi="Times New Roman"/>
                <w:sz w:val="18"/>
                <w:lang w:val="en-US"/>
              </w:rPr>
            </w:pPr>
            <w:r>
              <w:rPr>
                <w:rFonts w:ascii="Times New Roman" w:hAnsi="Times New Roman"/>
                <w:sz w:val="18"/>
                <w:lang w:val="en-US"/>
              </w:rPr>
              <w:t>1</w:t>
            </w:r>
            <w:r>
              <w:rPr>
                <w:sz w:val="18"/>
                <w:lang w:val="en-US"/>
              </w:rPr>
              <w:sym w:font="Wingdings" w:char="F0E0"/>
            </w:r>
            <w:r>
              <w:rPr>
                <w:sz w:val="18"/>
                <w:lang w:val="en-US"/>
              </w:rPr>
              <w:t>0: acknowledge by Module</w:t>
            </w:r>
          </w:p>
        </w:tc>
        <w:tc>
          <w:tcPr>
            <w:tcW w:w="1843" w:type="dxa"/>
          </w:tcPr>
          <w:p w14:paraId="11A261D3" w14:textId="77777777" w:rsidR="006038C7" w:rsidRDefault="00085E5D">
            <w:pPr>
              <w:rPr>
                <w:rFonts w:ascii="Times New Roman" w:hAnsi="Times New Roman"/>
                <w:sz w:val="18"/>
                <w:lang w:val="en-US"/>
              </w:rPr>
            </w:pPr>
            <w:r>
              <w:rPr>
                <w:rFonts w:ascii="Times New Roman" w:hAnsi="Times New Roman"/>
                <w:sz w:val="18"/>
                <w:lang w:val="en-US"/>
              </w:rPr>
              <w:t>Bit 2</w:t>
            </w:r>
          </w:p>
        </w:tc>
      </w:tr>
      <w:tr w:rsidR="006038C7" w14:paraId="74CF11D8" w14:textId="77777777">
        <w:trPr>
          <w:trHeight w:val="242"/>
        </w:trPr>
        <w:tc>
          <w:tcPr>
            <w:tcW w:w="994" w:type="dxa"/>
          </w:tcPr>
          <w:p w14:paraId="2A94B294" w14:textId="77777777" w:rsidR="006038C7" w:rsidRDefault="00085E5D">
            <w:pPr>
              <w:rPr>
                <w:rFonts w:ascii="Times New Roman" w:hAnsi="Times New Roman"/>
                <w:sz w:val="18"/>
                <w:lang w:val="en-US"/>
              </w:rPr>
            </w:pPr>
            <w:r>
              <w:rPr>
                <w:rFonts w:ascii="Times New Roman" w:hAnsi="Times New Roman"/>
                <w:sz w:val="18"/>
                <w:lang w:val="en-US"/>
              </w:rPr>
              <w:t>StateOnOp</w:t>
            </w:r>
          </w:p>
        </w:tc>
        <w:tc>
          <w:tcPr>
            <w:tcW w:w="1280" w:type="dxa"/>
          </w:tcPr>
          <w:p w14:paraId="2593B248" w14:textId="77777777" w:rsidR="006038C7" w:rsidRDefault="00085E5D">
            <w:pPr>
              <w:rPr>
                <w:rFonts w:ascii="Times New Roman" w:hAnsi="Times New Roman"/>
                <w:sz w:val="18"/>
                <w:lang w:val="en-US"/>
              </w:rPr>
            </w:pPr>
            <w:r>
              <w:rPr>
                <w:rFonts w:ascii="Times New Roman" w:hAnsi="Times New Roman"/>
                <w:sz w:val="18"/>
                <w:lang w:val="en-US"/>
              </w:rPr>
              <w:t xml:space="preserve">PFE </w:t>
            </w:r>
            <w:r>
              <w:rPr>
                <w:sz w:val="18"/>
                <w:lang w:val="en-US"/>
              </w:rPr>
              <w:sym w:font="Wingdings" w:char="F0E0"/>
            </w:r>
            <w:r>
              <w:rPr>
                <w:sz w:val="18"/>
                <w:lang w:val="en-US"/>
              </w:rPr>
              <w:t xml:space="preserve"> MOD</w:t>
            </w:r>
          </w:p>
        </w:tc>
        <w:tc>
          <w:tcPr>
            <w:tcW w:w="709" w:type="dxa"/>
          </w:tcPr>
          <w:p w14:paraId="2E2B37D1" w14:textId="77777777" w:rsidR="006038C7" w:rsidRDefault="00085E5D">
            <w:pPr>
              <w:rPr>
                <w:rFonts w:ascii="Times New Roman" w:hAnsi="Times New Roman"/>
                <w:sz w:val="18"/>
                <w:lang w:val="en-US"/>
              </w:rPr>
            </w:pPr>
            <w:r>
              <w:rPr>
                <w:rFonts w:ascii="Times New Roman" w:hAnsi="Times New Roman"/>
                <w:sz w:val="18"/>
                <w:lang w:val="en-US"/>
              </w:rPr>
              <w:t>BOOL</w:t>
            </w:r>
          </w:p>
        </w:tc>
        <w:tc>
          <w:tcPr>
            <w:tcW w:w="4819" w:type="dxa"/>
          </w:tcPr>
          <w:p w14:paraId="4B092797" w14:textId="77777777" w:rsidR="006038C7" w:rsidRDefault="00085E5D">
            <w:pPr>
              <w:rPr>
                <w:rFonts w:ascii="Times New Roman" w:hAnsi="Times New Roman"/>
                <w:sz w:val="18"/>
                <w:lang w:val="en-US"/>
              </w:rPr>
            </w:pPr>
            <w:r>
              <w:rPr>
                <w:rFonts w:ascii="Times New Roman" w:hAnsi="Times New Roman"/>
                <w:sz w:val="18"/>
                <w:lang w:val="en-US"/>
              </w:rPr>
              <w:t>Set Operation Mode to Online by operator interaction</w:t>
            </w:r>
          </w:p>
          <w:p w14:paraId="39409D74" w14:textId="77777777" w:rsidR="006038C7" w:rsidRDefault="00085E5D">
            <w:pPr>
              <w:rPr>
                <w:rFonts w:ascii="Times New Roman" w:hAnsi="Times New Roman"/>
                <w:sz w:val="18"/>
                <w:lang w:val="en-US"/>
              </w:rPr>
            </w:pPr>
            <w:r>
              <w:rPr>
                <w:rFonts w:ascii="Times New Roman" w:hAnsi="Times New Roman"/>
                <w:sz w:val="18"/>
                <w:lang w:val="en-US"/>
              </w:rPr>
              <w:t>0</w:t>
            </w:r>
            <w:r>
              <w:rPr>
                <w:sz w:val="18"/>
                <w:lang w:val="en-US"/>
              </w:rPr>
              <w:sym w:font="Wingdings" w:char="F0E0"/>
            </w:r>
            <w:r>
              <w:rPr>
                <w:rFonts w:ascii="Times New Roman" w:hAnsi="Times New Roman"/>
                <w:sz w:val="18"/>
                <w:lang w:val="en-US"/>
              </w:rPr>
              <w:t xml:space="preserve">1: request to set Operation Mode is to Online </w:t>
            </w:r>
          </w:p>
          <w:p w14:paraId="7EE53D8F" w14:textId="77777777" w:rsidR="006038C7" w:rsidRDefault="00085E5D">
            <w:pPr>
              <w:rPr>
                <w:rFonts w:ascii="Times New Roman" w:hAnsi="Times New Roman"/>
                <w:sz w:val="18"/>
                <w:lang w:val="en-US"/>
              </w:rPr>
            </w:pPr>
            <w:r>
              <w:rPr>
                <w:rFonts w:ascii="Times New Roman" w:hAnsi="Times New Roman"/>
                <w:sz w:val="18"/>
                <w:lang w:val="en-US"/>
              </w:rPr>
              <w:t>1</w:t>
            </w:r>
            <w:r>
              <w:rPr>
                <w:sz w:val="18"/>
                <w:lang w:val="en-US"/>
              </w:rPr>
              <w:sym w:font="Wingdings" w:char="F0E0"/>
            </w:r>
            <w:r>
              <w:rPr>
                <w:sz w:val="18"/>
                <w:lang w:val="en-US"/>
              </w:rPr>
              <w:t>0: acknowledge by Module</w:t>
            </w:r>
          </w:p>
        </w:tc>
        <w:tc>
          <w:tcPr>
            <w:tcW w:w="1843" w:type="dxa"/>
          </w:tcPr>
          <w:p w14:paraId="3B778FA9" w14:textId="77777777" w:rsidR="006038C7" w:rsidRDefault="00085E5D">
            <w:pPr>
              <w:rPr>
                <w:rFonts w:ascii="Times New Roman" w:hAnsi="Times New Roman"/>
                <w:sz w:val="18"/>
                <w:lang w:val="en-US"/>
              </w:rPr>
            </w:pPr>
            <w:r>
              <w:rPr>
                <w:rFonts w:ascii="Times New Roman" w:hAnsi="Times New Roman"/>
                <w:sz w:val="18"/>
                <w:lang w:val="en-US"/>
              </w:rPr>
              <w:t>Bit 4</w:t>
            </w:r>
          </w:p>
        </w:tc>
      </w:tr>
      <w:tr w:rsidR="006038C7" w14:paraId="3AAB33AD" w14:textId="77777777">
        <w:trPr>
          <w:trHeight w:val="242"/>
        </w:trPr>
        <w:tc>
          <w:tcPr>
            <w:tcW w:w="994" w:type="dxa"/>
          </w:tcPr>
          <w:p w14:paraId="46EC884D" w14:textId="77777777" w:rsidR="006038C7" w:rsidRDefault="00085E5D">
            <w:pPr>
              <w:rPr>
                <w:rFonts w:ascii="Times New Roman" w:hAnsi="Times New Roman"/>
                <w:sz w:val="18"/>
                <w:lang w:val="en-US"/>
              </w:rPr>
            </w:pPr>
            <w:r>
              <w:rPr>
                <w:rFonts w:ascii="Times New Roman" w:hAnsi="Times New Roman"/>
                <w:sz w:val="18"/>
                <w:lang w:val="en-US"/>
              </w:rPr>
              <w:t>StateOnAct</w:t>
            </w:r>
          </w:p>
        </w:tc>
        <w:tc>
          <w:tcPr>
            <w:tcW w:w="1280" w:type="dxa"/>
          </w:tcPr>
          <w:p w14:paraId="7B35BD1F" w14:textId="77777777" w:rsidR="006038C7" w:rsidRDefault="00085E5D">
            <w:pPr>
              <w:rPr>
                <w:rFonts w:ascii="Times New Roman" w:hAnsi="Times New Roman"/>
                <w:sz w:val="18"/>
                <w:lang w:val="en-US"/>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709" w:type="dxa"/>
          </w:tcPr>
          <w:p w14:paraId="57A55595" w14:textId="77777777" w:rsidR="006038C7" w:rsidRDefault="00085E5D">
            <w:pPr>
              <w:rPr>
                <w:rFonts w:ascii="Times New Roman" w:hAnsi="Times New Roman"/>
                <w:sz w:val="18"/>
                <w:lang w:val="en-US"/>
              </w:rPr>
            </w:pPr>
            <w:r>
              <w:rPr>
                <w:rFonts w:ascii="Times New Roman" w:hAnsi="Times New Roman"/>
                <w:sz w:val="18"/>
                <w:lang w:val="en-US"/>
              </w:rPr>
              <w:t>BOOL</w:t>
            </w:r>
          </w:p>
        </w:tc>
        <w:tc>
          <w:tcPr>
            <w:tcW w:w="4819" w:type="dxa"/>
          </w:tcPr>
          <w:p w14:paraId="7CD110C3" w14:textId="77777777" w:rsidR="006038C7" w:rsidRDefault="00085E5D">
            <w:pPr>
              <w:rPr>
                <w:rFonts w:ascii="Times New Roman" w:hAnsi="Times New Roman"/>
                <w:sz w:val="18"/>
                <w:lang w:val="en-US"/>
              </w:rPr>
            </w:pPr>
            <w:r>
              <w:rPr>
                <w:rFonts w:ascii="Times New Roman" w:hAnsi="Times New Roman"/>
                <w:sz w:val="18"/>
                <w:lang w:val="en-US"/>
              </w:rPr>
              <w:t>Current State is Online</w:t>
            </w:r>
          </w:p>
          <w:p w14:paraId="7B7D0EA9" w14:textId="77777777" w:rsidR="006038C7" w:rsidRDefault="00085E5D">
            <w:pPr>
              <w:rPr>
                <w:rFonts w:ascii="Times New Roman" w:hAnsi="Times New Roman"/>
                <w:sz w:val="18"/>
                <w:lang w:val="en-US"/>
              </w:rPr>
            </w:pPr>
            <w:r>
              <w:rPr>
                <w:rFonts w:ascii="Times New Roman" w:hAnsi="Times New Roman"/>
                <w:sz w:val="18"/>
                <w:lang w:val="en-US"/>
              </w:rPr>
              <w:t>1:State is Online</w:t>
            </w:r>
          </w:p>
          <w:p w14:paraId="07A8531F" w14:textId="77777777" w:rsidR="006038C7" w:rsidRDefault="00085E5D">
            <w:pPr>
              <w:rPr>
                <w:rFonts w:ascii="Times New Roman" w:hAnsi="Times New Roman"/>
                <w:sz w:val="18"/>
                <w:lang w:val="en-US"/>
              </w:rPr>
            </w:pPr>
            <w:r>
              <w:rPr>
                <w:rFonts w:ascii="Times New Roman" w:hAnsi="Times New Roman"/>
                <w:sz w:val="18"/>
                <w:lang w:val="en-US"/>
              </w:rPr>
              <w:t>0: State is not Online</w:t>
            </w:r>
          </w:p>
        </w:tc>
        <w:tc>
          <w:tcPr>
            <w:tcW w:w="1843" w:type="dxa"/>
          </w:tcPr>
          <w:p w14:paraId="5F898B20" w14:textId="77777777" w:rsidR="006038C7" w:rsidRDefault="00085E5D">
            <w:pPr>
              <w:rPr>
                <w:rFonts w:ascii="Times New Roman" w:hAnsi="Times New Roman"/>
                <w:sz w:val="18"/>
                <w:lang w:val="en-US"/>
              </w:rPr>
            </w:pPr>
            <w:r>
              <w:rPr>
                <w:rFonts w:ascii="Times New Roman" w:hAnsi="Times New Roman"/>
                <w:sz w:val="18"/>
                <w:lang w:val="en-US"/>
              </w:rPr>
              <w:t>Bit 7 (1:on)</w:t>
            </w:r>
          </w:p>
        </w:tc>
      </w:tr>
      <w:tr w:rsidR="006038C7" w14:paraId="2912F4A1" w14:textId="77777777">
        <w:trPr>
          <w:trHeight w:val="242"/>
        </w:trPr>
        <w:tc>
          <w:tcPr>
            <w:tcW w:w="994" w:type="dxa"/>
          </w:tcPr>
          <w:p w14:paraId="54EA40A6" w14:textId="77777777" w:rsidR="006038C7" w:rsidRDefault="00085E5D">
            <w:pPr>
              <w:rPr>
                <w:rFonts w:ascii="Times New Roman" w:hAnsi="Times New Roman"/>
                <w:sz w:val="18"/>
                <w:lang w:val="en-US"/>
              </w:rPr>
            </w:pPr>
            <w:r>
              <w:rPr>
                <w:rFonts w:ascii="Times New Roman" w:hAnsi="Times New Roman"/>
                <w:sz w:val="18"/>
                <w:lang w:val="en-US"/>
              </w:rPr>
              <w:t>StateOffAct</w:t>
            </w:r>
          </w:p>
        </w:tc>
        <w:tc>
          <w:tcPr>
            <w:tcW w:w="1280" w:type="dxa"/>
          </w:tcPr>
          <w:p w14:paraId="39BF011D" w14:textId="77777777" w:rsidR="006038C7" w:rsidRDefault="00085E5D">
            <w:pPr>
              <w:rPr>
                <w:rFonts w:ascii="Times New Roman" w:hAnsi="Times New Roman"/>
                <w:sz w:val="18"/>
                <w:lang w:val="en-US"/>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709" w:type="dxa"/>
          </w:tcPr>
          <w:p w14:paraId="6F9A8315" w14:textId="77777777" w:rsidR="006038C7" w:rsidRDefault="00085E5D">
            <w:pPr>
              <w:rPr>
                <w:rFonts w:ascii="Times New Roman" w:hAnsi="Times New Roman"/>
                <w:sz w:val="18"/>
                <w:lang w:val="en-US"/>
              </w:rPr>
            </w:pPr>
            <w:r>
              <w:rPr>
                <w:rFonts w:ascii="Times New Roman" w:hAnsi="Times New Roman"/>
                <w:sz w:val="18"/>
                <w:lang w:val="en-US"/>
              </w:rPr>
              <w:t>BOOL</w:t>
            </w:r>
          </w:p>
        </w:tc>
        <w:tc>
          <w:tcPr>
            <w:tcW w:w="4819" w:type="dxa"/>
          </w:tcPr>
          <w:p w14:paraId="15A3BCC2" w14:textId="77777777" w:rsidR="006038C7" w:rsidRDefault="00085E5D">
            <w:pPr>
              <w:rPr>
                <w:rFonts w:ascii="Times New Roman" w:hAnsi="Times New Roman"/>
                <w:sz w:val="18"/>
                <w:lang w:val="en-US"/>
              </w:rPr>
            </w:pPr>
            <w:r>
              <w:rPr>
                <w:rFonts w:ascii="Times New Roman" w:hAnsi="Times New Roman"/>
                <w:sz w:val="18"/>
                <w:lang w:val="en-US"/>
              </w:rPr>
              <w:t>Current State is Offline</w:t>
            </w:r>
          </w:p>
          <w:p w14:paraId="458D2954" w14:textId="77777777" w:rsidR="006038C7" w:rsidRDefault="00085E5D">
            <w:pPr>
              <w:rPr>
                <w:rFonts w:ascii="Times New Roman" w:hAnsi="Times New Roman"/>
                <w:sz w:val="18"/>
                <w:lang w:val="en-US"/>
              </w:rPr>
            </w:pPr>
            <w:r>
              <w:rPr>
                <w:rFonts w:ascii="Times New Roman" w:hAnsi="Times New Roman"/>
                <w:sz w:val="18"/>
                <w:lang w:val="en-US"/>
              </w:rPr>
              <w:t>1: State is Offline</w:t>
            </w:r>
          </w:p>
          <w:p w14:paraId="537766F6" w14:textId="77777777" w:rsidR="006038C7" w:rsidRDefault="00085E5D">
            <w:pPr>
              <w:rPr>
                <w:rFonts w:ascii="Times New Roman" w:hAnsi="Times New Roman"/>
                <w:sz w:val="18"/>
                <w:lang w:val="en-US"/>
              </w:rPr>
            </w:pPr>
            <w:r>
              <w:rPr>
                <w:rFonts w:ascii="Times New Roman" w:hAnsi="Times New Roman"/>
                <w:sz w:val="18"/>
                <w:lang w:val="en-US"/>
              </w:rPr>
              <w:t>0: State is not Offline</w:t>
            </w:r>
          </w:p>
        </w:tc>
        <w:tc>
          <w:tcPr>
            <w:tcW w:w="1843" w:type="dxa"/>
          </w:tcPr>
          <w:p w14:paraId="26B5D757" w14:textId="77777777" w:rsidR="006038C7" w:rsidRDefault="00085E5D">
            <w:pPr>
              <w:rPr>
                <w:rFonts w:ascii="Times New Roman" w:hAnsi="Times New Roman"/>
                <w:sz w:val="18"/>
                <w:lang w:val="en-US"/>
              </w:rPr>
            </w:pPr>
            <w:r>
              <w:rPr>
                <w:rFonts w:ascii="Times New Roman" w:hAnsi="Times New Roman"/>
                <w:sz w:val="18"/>
                <w:lang w:val="en-US"/>
              </w:rPr>
              <w:t>Bit 7 (0:off)</w:t>
            </w:r>
          </w:p>
        </w:tc>
      </w:tr>
    </w:tbl>
    <w:p w14:paraId="573F9E07" w14:textId="77777777" w:rsidR="006038C7" w:rsidRDefault="006038C7">
      <w:pPr>
        <w:pStyle w:val="Beschriftung"/>
        <w:keepNext/>
      </w:pPr>
    </w:p>
    <w:p w14:paraId="3E9E4EB5" w14:textId="77777777" w:rsidR="006038C7" w:rsidRDefault="00085E5D">
      <w:pPr>
        <w:spacing w:after="0"/>
        <w:jc w:val="left"/>
        <w:rPr>
          <w:rFonts w:ascii="Arial" w:hAnsi="Arial"/>
          <w:b/>
          <w:kern w:val="28"/>
          <w:sz w:val="20"/>
        </w:rPr>
      </w:pPr>
      <w:r>
        <w:br w:type="page"/>
      </w:r>
    </w:p>
    <w:p w14:paraId="5A3E3943" w14:textId="77777777" w:rsidR="006038C7" w:rsidRDefault="00085E5D">
      <w:pPr>
        <w:pStyle w:val="berschrift3"/>
      </w:pPr>
      <w:r>
        <w:lastRenderedPageBreak/>
        <w:t>ExtendedOperationMode</w:t>
      </w:r>
    </w:p>
    <w:p w14:paraId="2027B26F" w14:textId="77777777" w:rsidR="006038C7" w:rsidRDefault="00085E5D">
      <w:pPr>
        <w:rPr>
          <w:color w:val="auto"/>
        </w:rPr>
      </w:pPr>
      <w:r>
        <w:t xml:space="preserve">Die Variablen des ExtendedOperationMode realisieren einen Zustandsautomaten mit drei Zuständen, der festlegt, ob eine </w:t>
      </w:r>
      <w:r>
        <w:rPr>
          <w:color w:val="auto"/>
        </w:rPr>
        <w:t>Schnittstelle im Offline, Manual oder Automatic Mode sich befindet. Diese Variante findet Anwendung bei aktiven Entitäten, wie zum Beispiel Antriebe oder Regler. Ein Zustandswechsel kann immer nur zwischen Offline und Manual oder Manual und Automatic durchgeführt werden. Ein direkter Übergang von Offline in Automatic ist nicht erlaubt. Die Modullogik definiert, ob der Operator oder eine weitere Modullogik die Betriebsarten-Umschaltung durchführen darf, hierzu dient die Variable StateLiOp. In Abhängigkeit dieser Variable sind entweder die Operator-Signale (*Op-Variablen) oder die modul-internen Variablen (*Li-Variablen) ausschlaggebend. Mit Hilfe der StateLiOp Variable kann der Zustand bzw. die Gegebenheiten im Modul berücksichtigt werden, wann das Modul den Operator-Zugriff erlaubt und wann dieser verboten wird.  Die aktuellen Zustände werden über entsprechende Signale ausgegeben. Auch hier ist es je nach Anwendungsfall und Verwendung innerhalb einer konkreten Schnittstelle abhängig, welcher der drei Zustände als Default-Wert definiert wird, aus diesem Grund wird auf die Schnittstellen spezifischen Beschreibungen verwiesen.  Die Variablen werden in eine Operation Mode Variable, kurz OpMode, zusammengefasst (siehe OpMode).</w:t>
      </w:r>
    </w:p>
    <w:p w14:paraId="2DF4FFCD" w14:textId="77777777" w:rsidR="006038C7" w:rsidRDefault="00085E5D">
      <w:pPr>
        <w:keepNext/>
        <w:rPr>
          <w:color w:val="auto"/>
        </w:rPr>
      </w:pPr>
      <w:r>
        <w:rPr>
          <w:color w:val="auto"/>
        </w:rPr>
        <w:t>Der ExtendedOperationMode darf nur eingesetzt werden, wenn BaseOperationMode nicht verwendet wird.</w:t>
      </w:r>
    </w:p>
    <w:p w14:paraId="2B062D25" w14:textId="77777777" w:rsidR="006038C7" w:rsidRDefault="00085E5D">
      <w:pPr>
        <w:pStyle w:val="Beschriftung"/>
        <w:keepNext/>
        <w:rPr>
          <w:i w:val="0"/>
          <w:iCs w:val="0"/>
          <w:color w:val="auto"/>
          <w:sz w:val="22"/>
          <w:szCs w:val="20"/>
        </w:rPr>
      </w:pPr>
      <w:r>
        <w:rPr>
          <w:i w:val="0"/>
          <w:iCs w:val="0"/>
          <w:color w:val="auto"/>
          <w:sz w:val="22"/>
          <w:szCs w:val="20"/>
        </w:rPr>
        <w:t xml:space="preserve">Weitere Besonderheiten im Zusammenhang mit dem Extended Operation Mode sind in den einzelnen Schnittstellenbeschreibungen ergänzt, da diese anwendungsspezifisch sind.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6038C7" w14:paraId="15C5629B" w14:textId="77777777">
        <w:tc>
          <w:tcPr>
            <w:tcW w:w="9855" w:type="dxa"/>
          </w:tcPr>
          <w:p w14:paraId="26FEBDD5" w14:textId="77777777" w:rsidR="006038C7" w:rsidRDefault="00085E5D">
            <w:pPr>
              <w:pStyle w:val="Beschriftung"/>
              <w:keepNext/>
              <w:rPr>
                <w:i w:val="0"/>
                <w:iCs w:val="0"/>
                <w:color w:val="000000"/>
                <w:sz w:val="22"/>
                <w:szCs w:val="20"/>
              </w:rPr>
            </w:pPr>
            <w:r>
              <w:rPr>
                <w:rFonts w:ascii="Times New Roman" w:hAnsi="Times New Roman"/>
                <w:i w:val="0"/>
                <w:iCs w:val="0"/>
                <w:color w:val="auto"/>
                <w:sz w:val="22"/>
                <w:szCs w:val="20"/>
              </w:rPr>
              <w:t>Grafik: Zustandsautomat der ExtendedOperationMode Schnittstelle</w:t>
            </w:r>
          </w:p>
        </w:tc>
      </w:tr>
      <w:tr w:rsidR="006038C7" w14:paraId="3F5D51CA" w14:textId="77777777">
        <w:tc>
          <w:tcPr>
            <w:tcW w:w="9855" w:type="dxa"/>
          </w:tcPr>
          <w:p w14:paraId="5064A00F" w14:textId="77777777" w:rsidR="006038C7" w:rsidRDefault="00085E5D">
            <w:pPr>
              <w:pStyle w:val="Beschriftung"/>
              <w:keepNext/>
              <w:rPr>
                <w:i w:val="0"/>
                <w:iCs w:val="0"/>
                <w:color w:val="000000"/>
                <w:sz w:val="22"/>
                <w:szCs w:val="20"/>
              </w:rPr>
            </w:pPr>
            <w:r>
              <w:rPr>
                <w:i w:val="0"/>
                <w:iCs w:val="0"/>
                <w:noProof/>
                <w:color w:val="000000"/>
                <w:sz w:val="22"/>
                <w:szCs w:val="20"/>
              </w:rPr>
              <w:drawing>
                <wp:inline distT="0" distB="0" distL="0" distR="0" wp14:anchorId="7E0DE307" wp14:editId="75CB8F35">
                  <wp:extent cx="3334216" cy="25816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_ExtendedOperationMode.png"/>
                          <pic:cNvPicPr/>
                        </pic:nvPicPr>
                        <pic:blipFill>
                          <a:blip r:embed="rId23">
                            <a:extLst>
                              <a:ext uri="{28A0092B-C50C-407E-A947-70E740481C1C}">
                                <a14:useLocalDpi xmlns:a14="http://schemas.microsoft.com/office/drawing/2010/main" val="0"/>
                              </a:ext>
                            </a:extLst>
                          </a:blip>
                          <a:stretch>
                            <a:fillRect/>
                          </a:stretch>
                        </pic:blipFill>
                        <pic:spPr>
                          <a:xfrm>
                            <a:off x="0" y="0"/>
                            <a:ext cx="3334216" cy="2581635"/>
                          </a:xfrm>
                          <a:prstGeom prst="rect">
                            <a:avLst/>
                          </a:prstGeom>
                        </pic:spPr>
                      </pic:pic>
                    </a:graphicData>
                  </a:graphic>
                </wp:inline>
              </w:drawing>
            </w:r>
          </w:p>
        </w:tc>
      </w:tr>
    </w:tbl>
    <w:p w14:paraId="7A179343" w14:textId="77777777" w:rsidR="006038C7" w:rsidRDefault="006038C7"/>
    <w:tbl>
      <w:tblPr>
        <w:tblStyle w:val="Tabellenraster"/>
        <w:tblW w:w="9644" w:type="dxa"/>
        <w:tblLook w:val="04A0" w:firstRow="1" w:lastRow="0" w:firstColumn="1" w:lastColumn="0" w:noHBand="0" w:noVBand="1"/>
      </w:tblPr>
      <w:tblGrid>
        <w:gridCol w:w="1074"/>
        <w:gridCol w:w="1152"/>
        <w:gridCol w:w="614"/>
        <w:gridCol w:w="4678"/>
        <w:gridCol w:w="2126"/>
      </w:tblGrid>
      <w:tr w:rsidR="006038C7" w14:paraId="132FF3DA" w14:textId="77777777">
        <w:trPr>
          <w:trHeight w:val="242"/>
        </w:trPr>
        <w:tc>
          <w:tcPr>
            <w:tcW w:w="7518" w:type="dxa"/>
            <w:gridSpan w:val="4"/>
          </w:tcPr>
          <w:p w14:paraId="75796C38" w14:textId="77777777" w:rsidR="006038C7" w:rsidRDefault="00085E5D">
            <w:pPr>
              <w:rPr>
                <w:rFonts w:ascii="Times New Roman" w:hAnsi="Times New Roman"/>
                <w:b/>
                <w:sz w:val="18"/>
              </w:rPr>
            </w:pPr>
            <w:r>
              <w:rPr>
                <w:rFonts w:ascii="Times New Roman" w:hAnsi="Times New Roman"/>
                <w:b/>
                <w:sz w:val="18"/>
              </w:rPr>
              <w:t>Variable Definition</w:t>
            </w:r>
          </w:p>
        </w:tc>
        <w:tc>
          <w:tcPr>
            <w:tcW w:w="2126" w:type="dxa"/>
          </w:tcPr>
          <w:p w14:paraId="4E399C59" w14:textId="77777777" w:rsidR="006038C7" w:rsidRDefault="006038C7">
            <w:pPr>
              <w:rPr>
                <w:rFonts w:ascii="Times New Roman" w:hAnsi="Times New Roman"/>
                <w:b/>
                <w:sz w:val="18"/>
              </w:rPr>
            </w:pPr>
          </w:p>
        </w:tc>
      </w:tr>
      <w:tr w:rsidR="006038C7" w14:paraId="4EDC7980" w14:textId="77777777">
        <w:trPr>
          <w:trHeight w:val="242"/>
        </w:trPr>
        <w:tc>
          <w:tcPr>
            <w:tcW w:w="1074" w:type="dxa"/>
          </w:tcPr>
          <w:p w14:paraId="31AAACCA" w14:textId="77777777" w:rsidR="006038C7" w:rsidRDefault="00085E5D">
            <w:pPr>
              <w:rPr>
                <w:rFonts w:ascii="Times New Roman" w:hAnsi="Times New Roman"/>
                <w:b/>
                <w:sz w:val="18"/>
              </w:rPr>
            </w:pPr>
            <w:r>
              <w:rPr>
                <w:rFonts w:ascii="Times New Roman" w:hAnsi="Times New Roman"/>
                <w:b/>
                <w:sz w:val="18"/>
              </w:rPr>
              <w:t>Alias</w:t>
            </w:r>
          </w:p>
        </w:tc>
        <w:tc>
          <w:tcPr>
            <w:tcW w:w="1152" w:type="dxa"/>
          </w:tcPr>
          <w:p w14:paraId="7BB39CDE" w14:textId="77777777" w:rsidR="006038C7" w:rsidRDefault="00085E5D">
            <w:pPr>
              <w:rPr>
                <w:rFonts w:ascii="Times New Roman" w:hAnsi="Times New Roman"/>
                <w:b/>
                <w:sz w:val="18"/>
              </w:rPr>
            </w:pPr>
            <w:r>
              <w:rPr>
                <w:rFonts w:ascii="Times New Roman" w:hAnsi="Times New Roman"/>
                <w:b/>
                <w:sz w:val="18"/>
              </w:rPr>
              <w:t>Access</w:t>
            </w:r>
          </w:p>
        </w:tc>
        <w:tc>
          <w:tcPr>
            <w:tcW w:w="614" w:type="dxa"/>
          </w:tcPr>
          <w:p w14:paraId="3495E889" w14:textId="77777777" w:rsidR="006038C7" w:rsidRDefault="00085E5D">
            <w:pPr>
              <w:rPr>
                <w:rFonts w:ascii="Times New Roman" w:hAnsi="Times New Roman"/>
                <w:b/>
                <w:sz w:val="18"/>
              </w:rPr>
            </w:pPr>
            <w:r>
              <w:rPr>
                <w:rFonts w:ascii="Times New Roman" w:hAnsi="Times New Roman"/>
                <w:b/>
                <w:sz w:val="18"/>
              </w:rPr>
              <w:t>Type</w:t>
            </w:r>
          </w:p>
        </w:tc>
        <w:tc>
          <w:tcPr>
            <w:tcW w:w="4678" w:type="dxa"/>
          </w:tcPr>
          <w:p w14:paraId="76069B38" w14:textId="77777777" w:rsidR="006038C7" w:rsidRDefault="00085E5D">
            <w:pPr>
              <w:rPr>
                <w:rFonts w:ascii="Times New Roman" w:hAnsi="Times New Roman"/>
                <w:b/>
                <w:sz w:val="18"/>
              </w:rPr>
            </w:pPr>
            <w:r>
              <w:rPr>
                <w:rFonts w:ascii="Times New Roman" w:hAnsi="Times New Roman"/>
                <w:b/>
                <w:sz w:val="18"/>
              </w:rPr>
              <w:t>Description</w:t>
            </w:r>
          </w:p>
        </w:tc>
        <w:tc>
          <w:tcPr>
            <w:tcW w:w="2126" w:type="dxa"/>
          </w:tcPr>
          <w:p w14:paraId="767DB02C" w14:textId="77777777" w:rsidR="006038C7" w:rsidRDefault="00085E5D">
            <w:pPr>
              <w:rPr>
                <w:rFonts w:ascii="Times New Roman" w:hAnsi="Times New Roman"/>
                <w:b/>
                <w:sz w:val="18"/>
              </w:rPr>
            </w:pPr>
            <w:r>
              <w:rPr>
                <w:rFonts w:ascii="Times New Roman" w:hAnsi="Times New Roman"/>
                <w:b/>
                <w:sz w:val="18"/>
              </w:rPr>
              <w:t>Mapping to OpMode</w:t>
            </w:r>
          </w:p>
        </w:tc>
      </w:tr>
      <w:tr w:rsidR="006038C7" w14:paraId="77112CF8" w14:textId="77777777">
        <w:trPr>
          <w:trHeight w:val="242"/>
        </w:trPr>
        <w:tc>
          <w:tcPr>
            <w:tcW w:w="1074" w:type="dxa"/>
          </w:tcPr>
          <w:p w14:paraId="7B2E0487" w14:textId="77777777" w:rsidR="006038C7" w:rsidRDefault="00085E5D">
            <w:pPr>
              <w:rPr>
                <w:rFonts w:ascii="Times New Roman" w:hAnsi="Times New Roman"/>
                <w:sz w:val="18"/>
                <w:lang w:val="en-US"/>
              </w:rPr>
            </w:pPr>
            <w:r>
              <w:rPr>
                <w:rFonts w:ascii="Times New Roman" w:hAnsi="Times New Roman"/>
                <w:sz w:val="18"/>
                <w:lang w:val="en-US"/>
              </w:rPr>
              <w:t>StateLiOp</w:t>
            </w:r>
          </w:p>
        </w:tc>
        <w:tc>
          <w:tcPr>
            <w:tcW w:w="1152" w:type="dxa"/>
          </w:tcPr>
          <w:p w14:paraId="2F70B7DD"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614" w:type="dxa"/>
          </w:tcPr>
          <w:p w14:paraId="124A66D7" w14:textId="77777777" w:rsidR="006038C7" w:rsidRDefault="00085E5D">
            <w:pPr>
              <w:rPr>
                <w:rFonts w:ascii="Times New Roman" w:hAnsi="Times New Roman"/>
                <w:sz w:val="18"/>
              </w:rPr>
            </w:pPr>
            <w:r>
              <w:rPr>
                <w:rFonts w:ascii="Times New Roman" w:hAnsi="Times New Roman"/>
                <w:sz w:val="18"/>
              </w:rPr>
              <w:t>BOOL</w:t>
            </w:r>
          </w:p>
        </w:tc>
        <w:tc>
          <w:tcPr>
            <w:tcW w:w="4678" w:type="dxa"/>
          </w:tcPr>
          <w:p w14:paraId="4B57F98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Selection of the active Operation Mode interaction channel</w:t>
            </w:r>
          </w:p>
          <w:p w14:paraId="090BBAE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the operator switches (*Op) shall be used</w:t>
            </w:r>
          </w:p>
          <w:p w14:paraId="220F19F9"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1: the internal switches (*Li) shall be used </w:t>
            </w:r>
          </w:p>
        </w:tc>
        <w:tc>
          <w:tcPr>
            <w:tcW w:w="2126" w:type="dxa"/>
          </w:tcPr>
          <w:p w14:paraId="3864334F" w14:textId="77777777" w:rsidR="006038C7" w:rsidRDefault="00085E5D">
            <w:pPr>
              <w:rPr>
                <w:rFonts w:ascii="Times New Roman" w:hAnsi="Times New Roman"/>
                <w:sz w:val="18"/>
                <w:lang w:val="en-US"/>
              </w:rPr>
            </w:pPr>
            <w:r>
              <w:rPr>
                <w:rFonts w:ascii="Times New Roman" w:hAnsi="Times New Roman"/>
                <w:sz w:val="18"/>
                <w:lang w:val="en-US"/>
              </w:rPr>
              <w:t>Bit 0</w:t>
            </w:r>
          </w:p>
        </w:tc>
      </w:tr>
      <w:tr w:rsidR="006038C7" w14:paraId="59EE70F3" w14:textId="77777777">
        <w:trPr>
          <w:trHeight w:val="242"/>
        </w:trPr>
        <w:tc>
          <w:tcPr>
            <w:tcW w:w="1074" w:type="dxa"/>
          </w:tcPr>
          <w:p w14:paraId="68F72D0A" w14:textId="77777777" w:rsidR="006038C7" w:rsidRDefault="00085E5D">
            <w:pPr>
              <w:rPr>
                <w:rFonts w:ascii="Times New Roman" w:hAnsi="Times New Roman"/>
                <w:sz w:val="18"/>
                <w:lang w:val="en-US"/>
              </w:rPr>
            </w:pPr>
            <w:r>
              <w:rPr>
                <w:rFonts w:ascii="Times New Roman" w:hAnsi="Times New Roman"/>
                <w:sz w:val="18"/>
                <w:lang w:val="en-US"/>
              </w:rPr>
              <w:t>StateOffLi</w:t>
            </w:r>
          </w:p>
        </w:tc>
        <w:tc>
          <w:tcPr>
            <w:tcW w:w="1152" w:type="dxa"/>
          </w:tcPr>
          <w:p w14:paraId="6D87B7B7" w14:textId="77777777" w:rsidR="006038C7" w:rsidRDefault="00085E5D">
            <w:pPr>
              <w:rPr>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614" w:type="dxa"/>
          </w:tcPr>
          <w:p w14:paraId="0A9FD494" w14:textId="77777777" w:rsidR="006038C7" w:rsidRDefault="00085E5D">
            <w:pPr>
              <w:rPr>
                <w:sz w:val="18"/>
              </w:rPr>
            </w:pPr>
            <w:r>
              <w:rPr>
                <w:rFonts w:ascii="Times New Roman" w:hAnsi="Times New Roman"/>
                <w:sz w:val="18"/>
              </w:rPr>
              <w:t>BOOL</w:t>
            </w:r>
          </w:p>
        </w:tc>
        <w:tc>
          <w:tcPr>
            <w:tcW w:w="4678" w:type="dxa"/>
          </w:tcPr>
          <w:p w14:paraId="30AAF73A" w14:textId="77777777" w:rsidR="006038C7" w:rsidRDefault="00085E5D">
            <w:pPr>
              <w:rPr>
                <w:rFonts w:ascii="Times New Roman" w:hAnsi="Times New Roman"/>
                <w:sz w:val="18"/>
                <w:lang w:val="en-US"/>
              </w:rPr>
            </w:pPr>
            <w:r>
              <w:rPr>
                <w:rFonts w:ascii="Times New Roman" w:hAnsi="Times New Roman"/>
                <w:sz w:val="18"/>
                <w:lang w:val="en-US"/>
              </w:rPr>
              <w:t>Set Operation Mode to Offline by internal interaction</w:t>
            </w:r>
          </w:p>
          <w:p w14:paraId="29DB2E29"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 (relevant, if StateLiOp is true)</w:t>
            </w:r>
          </w:p>
          <w:p w14:paraId="58869650" w14:textId="77777777" w:rsidR="006038C7" w:rsidRDefault="00085E5D">
            <w:pPr>
              <w:rPr>
                <w:rFonts w:ascii="Times New Roman" w:hAnsi="Times New Roman"/>
                <w:sz w:val="18"/>
                <w:lang w:val="en-US"/>
              </w:rPr>
            </w:pPr>
            <w:r>
              <w:rPr>
                <w:rFonts w:ascii="Times New Roman" w:hAnsi="Times New Roman"/>
                <w:sz w:val="18"/>
                <w:lang w:val="en-US"/>
              </w:rPr>
              <w:t>1: Operation Mode is set to Offline</w:t>
            </w:r>
          </w:p>
          <w:p w14:paraId="3E41567A" w14:textId="77777777" w:rsidR="006038C7" w:rsidRDefault="00085E5D">
            <w:pPr>
              <w:rPr>
                <w:rFonts w:ascii="Times New Roman" w:hAnsi="Times New Roman"/>
                <w:color w:val="auto"/>
                <w:sz w:val="18"/>
                <w:lang w:val="en-US"/>
              </w:rPr>
            </w:pPr>
            <w:r>
              <w:rPr>
                <w:rFonts w:ascii="Times New Roman" w:hAnsi="Times New Roman"/>
                <w:sz w:val="18"/>
                <w:lang w:val="en-US"/>
              </w:rPr>
              <w:t>0: no operation</w:t>
            </w:r>
          </w:p>
        </w:tc>
        <w:tc>
          <w:tcPr>
            <w:tcW w:w="2126" w:type="dxa"/>
          </w:tcPr>
          <w:p w14:paraId="6B9F50DF" w14:textId="77777777" w:rsidR="006038C7" w:rsidRDefault="00085E5D">
            <w:pPr>
              <w:rPr>
                <w:sz w:val="18"/>
                <w:lang w:val="en-US"/>
              </w:rPr>
            </w:pPr>
            <w:r>
              <w:rPr>
                <w:sz w:val="18"/>
                <w:lang w:val="en-US"/>
              </w:rPr>
              <w:t>Bit 1</w:t>
            </w:r>
          </w:p>
        </w:tc>
      </w:tr>
      <w:tr w:rsidR="006038C7" w14:paraId="66BD7330" w14:textId="77777777">
        <w:trPr>
          <w:trHeight w:val="242"/>
        </w:trPr>
        <w:tc>
          <w:tcPr>
            <w:tcW w:w="1074" w:type="dxa"/>
          </w:tcPr>
          <w:p w14:paraId="2B6FF085" w14:textId="77777777" w:rsidR="006038C7" w:rsidRDefault="00085E5D">
            <w:pPr>
              <w:rPr>
                <w:rFonts w:ascii="Times New Roman" w:hAnsi="Times New Roman"/>
                <w:sz w:val="18"/>
                <w:lang w:val="en-US"/>
              </w:rPr>
            </w:pPr>
            <w:r>
              <w:rPr>
                <w:rFonts w:ascii="Times New Roman" w:hAnsi="Times New Roman"/>
                <w:sz w:val="18"/>
                <w:lang w:val="en-US"/>
              </w:rPr>
              <w:t>StateManLi</w:t>
            </w:r>
          </w:p>
        </w:tc>
        <w:tc>
          <w:tcPr>
            <w:tcW w:w="1152" w:type="dxa"/>
          </w:tcPr>
          <w:p w14:paraId="006AFAC8" w14:textId="77777777" w:rsidR="006038C7" w:rsidRDefault="00085E5D">
            <w:pPr>
              <w:rPr>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614" w:type="dxa"/>
          </w:tcPr>
          <w:p w14:paraId="232383AE" w14:textId="77777777" w:rsidR="006038C7" w:rsidRDefault="00085E5D">
            <w:pPr>
              <w:rPr>
                <w:sz w:val="18"/>
              </w:rPr>
            </w:pPr>
            <w:r>
              <w:rPr>
                <w:rFonts w:ascii="Times New Roman" w:hAnsi="Times New Roman"/>
                <w:sz w:val="18"/>
              </w:rPr>
              <w:t>BOOL</w:t>
            </w:r>
          </w:p>
        </w:tc>
        <w:tc>
          <w:tcPr>
            <w:tcW w:w="4678" w:type="dxa"/>
          </w:tcPr>
          <w:p w14:paraId="247F6675"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Set Operation Mode to Manual by internal interaction</w:t>
            </w:r>
          </w:p>
          <w:p w14:paraId="468A56F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(relevant, if StateLiOp is true)</w:t>
            </w:r>
          </w:p>
          <w:p w14:paraId="4437AD6B" w14:textId="77777777" w:rsidR="006038C7" w:rsidRDefault="00085E5D">
            <w:pPr>
              <w:rPr>
                <w:rFonts w:ascii="Times New Roman" w:hAnsi="Times New Roman"/>
                <w:sz w:val="18"/>
                <w:lang w:val="en-US"/>
              </w:rPr>
            </w:pPr>
            <w:r>
              <w:rPr>
                <w:rFonts w:ascii="Times New Roman" w:hAnsi="Times New Roman"/>
                <w:sz w:val="18"/>
                <w:lang w:val="en-US"/>
              </w:rPr>
              <w:t>1: Operation Mode is set to Manual</w:t>
            </w:r>
          </w:p>
          <w:p w14:paraId="2704B5F1" w14:textId="77777777" w:rsidR="006038C7" w:rsidRDefault="00085E5D">
            <w:pPr>
              <w:rPr>
                <w:color w:val="auto"/>
                <w:sz w:val="18"/>
                <w:lang w:val="en-US"/>
              </w:rPr>
            </w:pPr>
            <w:r>
              <w:rPr>
                <w:rFonts w:ascii="Times New Roman" w:hAnsi="Times New Roman"/>
                <w:sz w:val="18"/>
                <w:lang w:val="en-US"/>
              </w:rPr>
              <w:t>0: no operation</w:t>
            </w:r>
          </w:p>
        </w:tc>
        <w:tc>
          <w:tcPr>
            <w:tcW w:w="2126" w:type="dxa"/>
          </w:tcPr>
          <w:p w14:paraId="7AC4B0BE" w14:textId="77777777" w:rsidR="006038C7" w:rsidRDefault="00085E5D">
            <w:pPr>
              <w:rPr>
                <w:sz w:val="18"/>
                <w:lang w:val="en-US"/>
              </w:rPr>
            </w:pPr>
            <w:r>
              <w:rPr>
                <w:sz w:val="18"/>
                <w:lang w:val="en-US"/>
              </w:rPr>
              <w:t>Bit 3</w:t>
            </w:r>
          </w:p>
        </w:tc>
      </w:tr>
      <w:tr w:rsidR="006038C7" w14:paraId="27D414E1" w14:textId="77777777">
        <w:trPr>
          <w:trHeight w:val="242"/>
        </w:trPr>
        <w:tc>
          <w:tcPr>
            <w:tcW w:w="1074" w:type="dxa"/>
          </w:tcPr>
          <w:p w14:paraId="0CF8F68C" w14:textId="77777777" w:rsidR="006038C7" w:rsidRDefault="00085E5D">
            <w:pPr>
              <w:rPr>
                <w:rFonts w:ascii="Times New Roman" w:hAnsi="Times New Roman"/>
                <w:sz w:val="18"/>
                <w:lang w:val="en-US"/>
              </w:rPr>
            </w:pPr>
            <w:r>
              <w:rPr>
                <w:rFonts w:ascii="Times New Roman" w:hAnsi="Times New Roman"/>
                <w:sz w:val="18"/>
                <w:lang w:val="en-US"/>
              </w:rPr>
              <w:t>StateAutLi</w:t>
            </w:r>
          </w:p>
        </w:tc>
        <w:tc>
          <w:tcPr>
            <w:tcW w:w="1152" w:type="dxa"/>
          </w:tcPr>
          <w:p w14:paraId="461700DF" w14:textId="77777777" w:rsidR="006038C7" w:rsidRDefault="00085E5D">
            <w:pPr>
              <w:rPr>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614" w:type="dxa"/>
          </w:tcPr>
          <w:p w14:paraId="7B8944B3" w14:textId="77777777" w:rsidR="006038C7" w:rsidRDefault="00085E5D">
            <w:pPr>
              <w:rPr>
                <w:sz w:val="18"/>
              </w:rPr>
            </w:pPr>
            <w:r>
              <w:rPr>
                <w:rFonts w:ascii="Times New Roman" w:hAnsi="Times New Roman"/>
                <w:sz w:val="18"/>
              </w:rPr>
              <w:t>BOOL</w:t>
            </w:r>
          </w:p>
        </w:tc>
        <w:tc>
          <w:tcPr>
            <w:tcW w:w="4678" w:type="dxa"/>
          </w:tcPr>
          <w:p w14:paraId="5C1D712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Set OperationMode to Automatic by internal interaction</w:t>
            </w:r>
          </w:p>
          <w:p w14:paraId="7089BA41" w14:textId="77777777" w:rsidR="006038C7" w:rsidRDefault="00085E5D">
            <w:pPr>
              <w:rPr>
                <w:rFonts w:ascii="Times New Roman" w:hAnsi="Times New Roman"/>
                <w:color w:val="auto"/>
                <w:sz w:val="18"/>
                <w:lang w:val="en-US"/>
              </w:rPr>
            </w:pPr>
            <w:r>
              <w:rPr>
                <w:rFonts w:ascii="Times New Roman" w:hAnsi="Times New Roman"/>
                <w:color w:val="auto"/>
                <w:sz w:val="18"/>
                <w:lang w:val="en-US"/>
              </w:rPr>
              <w:lastRenderedPageBreak/>
              <w:t>(relevant, if StateLiOp is true)</w:t>
            </w:r>
          </w:p>
          <w:p w14:paraId="6EBB4373" w14:textId="77777777" w:rsidR="006038C7" w:rsidRDefault="00085E5D">
            <w:pPr>
              <w:rPr>
                <w:rFonts w:ascii="Times New Roman" w:hAnsi="Times New Roman"/>
                <w:sz w:val="18"/>
                <w:lang w:val="en-US"/>
              </w:rPr>
            </w:pPr>
            <w:r>
              <w:rPr>
                <w:rFonts w:ascii="Times New Roman" w:hAnsi="Times New Roman"/>
                <w:sz w:val="18"/>
                <w:lang w:val="en-US"/>
              </w:rPr>
              <w:t>1: Operation Mode is set to Automatic</w:t>
            </w:r>
          </w:p>
          <w:p w14:paraId="21178C17" w14:textId="77777777" w:rsidR="006038C7" w:rsidRDefault="00085E5D">
            <w:pPr>
              <w:rPr>
                <w:color w:val="auto"/>
                <w:sz w:val="18"/>
                <w:lang w:val="en-US"/>
              </w:rPr>
            </w:pPr>
            <w:r>
              <w:rPr>
                <w:rFonts w:ascii="Times New Roman" w:hAnsi="Times New Roman"/>
                <w:sz w:val="18"/>
                <w:lang w:val="en-US"/>
              </w:rPr>
              <w:t>0: no operation</w:t>
            </w:r>
          </w:p>
        </w:tc>
        <w:tc>
          <w:tcPr>
            <w:tcW w:w="2126" w:type="dxa"/>
          </w:tcPr>
          <w:p w14:paraId="1F6604D5" w14:textId="77777777" w:rsidR="006038C7" w:rsidRDefault="00085E5D">
            <w:pPr>
              <w:rPr>
                <w:sz w:val="18"/>
                <w:lang w:val="en-US"/>
              </w:rPr>
            </w:pPr>
            <w:r>
              <w:rPr>
                <w:sz w:val="18"/>
                <w:lang w:val="en-US"/>
              </w:rPr>
              <w:lastRenderedPageBreak/>
              <w:t>Bit 5</w:t>
            </w:r>
          </w:p>
        </w:tc>
      </w:tr>
      <w:tr w:rsidR="006038C7" w14:paraId="1B432164" w14:textId="77777777">
        <w:trPr>
          <w:trHeight w:val="242"/>
        </w:trPr>
        <w:tc>
          <w:tcPr>
            <w:tcW w:w="1074" w:type="dxa"/>
          </w:tcPr>
          <w:p w14:paraId="0E31C9BE" w14:textId="77777777" w:rsidR="006038C7" w:rsidRDefault="00085E5D">
            <w:pPr>
              <w:rPr>
                <w:rFonts w:ascii="Times New Roman" w:hAnsi="Times New Roman"/>
                <w:sz w:val="18"/>
                <w:lang w:val="en-US"/>
              </w:rPr>
            </w:pPr>
            <w:r>
              <w:rPr>
                <w:rFonts w:ascii="Times New Roman" w:hAnsi="Times New Roman"/>
                <w:sz w:val="18"/>
                <w:lang w:val="en-US"/>
              </w:rPr>
              <w:lastRenderedPageBreak/>
              <w:t>StateOffOp</w:t>
            </w:r>
          </w:p>
        </w:tc>
        <w:tc>
          <w:tcPr>
            <w:tcW w:w="1152" w:type="dxa"/>
          </w:tcPr>
          <w:p w14:paraId="271534DF" w14:textId="77777777" w:rsidR="006038C7" w:rsidRDefault="00085E5D">
            <w:pPr>
              <w:rPr>
                <w:sz w:val="18"/>
              </w:rPr>
            </w:pPr>
            <w:r>
              <w:rPr>
                <w:rFonts w:ascii="Times New Roman" w:hAnsi="Times New Roman"/>
                <w:sz w:val="18"/>
                <w:lang w:val="en-US"/>
              </w:rPr>
              <w:t xml:space="preserve">PFE </w:t>
            </w:r>
            <w:r>
              <w:rPr>
                <w:sz w:val="18"/>
                <w:lang w:val="en-US"/>
              </w:rPr>
              <w:sym w:font="Wingdings" w:char="F0E0"/>
            </w:r>
            <w:r>
              <w:rPr>
                <w:sz w:val="18"/>
                <w:lang w:val="en-US"/>
              </w:rPr>
              <w:t xml:space="preserve"> MOD</w:t>
            </w:r>
          </w:p>
        </w:tc>
        <w:tc>
          <w:tcPr>
            <w:tcW w:w="614" w:type="dxa"/>
          </w:tcPr>
          <w:p w14:paraId="739A2759" w14:textId="77777777" w:rsidR="006038C7" w:rsidRDefault="00085E5D">
            <w:pPr>
              <w:rPr>
                <w:sz w:val="18"/>
              </w:rPr>
            </w:pPr>
            <w:r>
              <w:rPr>
                <w:rFonts w:ascii="Times New Roman" w:hAnsi="Times New Roman"/>
                <w:sz w:val="18"/>
              </w:rPr>
              <w:t>BOOL</w:t>
            </w:r>
          </w:p>
        </w:tc>
        <w:tc>
          <w:tcPr>
            <w:tcW w:w="4678" w:type="dxa"/>
          </w:tcPr>
          <w:p w14:paraId="7BE48773" w14:textId="77777777" w:rsidR="006038C7" w:rsidRDefault="00085E5D">
            <w:pPr>
              <w:rPr>
                <w:rFonts w:ascii="Times New Roman" w:hAnsi="Times New Roman"/>
                <w:sz w:val="18"/>
                <w:lang w:val="en-US"/>
              </w:rPr>
            </w:pPr>
            <w:r>
              <w:rPr>
                <w:rFonts w:ascii="Times New Roman" w:hAnsi="Times New Roman"/>
                <w:sz w:val="18"/>
                <w:lang w:val="en-US"/>
              </w:rPr>
              <w:t>Set Operation Mode to Offline by operator interaction</w:t>
            </w:r>
          </w:p>
          <w:p w14:paraId="092D4C6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(relevant, if StateLiOp is false)</w:t>
            </w:r>
          </w:p>
          <w:p w14:paraId="29D7D39F" w14:textId="77777777" w:rsidR="006038C7" w:rsidRDefault="00085E5D">
            <w:pPr>
              <w:rPr>
                <w:rFonts w:ascii="Times New Roman" w:hAnsi="Times New Roman"/>
                <w:sz w:val="18"/>
                <w:lang w:val="en-US"/>
              </w:rPr>
            </w:pPr>
            <w:r>
              <w:rPr>
                <w:rFonts w:ascii="Times New Roman" w:hAnsi="Times New Roman"/>
                <w:sz w:val="18"/>
                <w:lang w:val="en-US"/>
              </w:rPr>
              <w:t>0</w:t>
            </w:r>
            <w:r>
              <w:rPr>
                <w:sz w:val="18"/>
                <w:lang w:val="en-US"/>
              </w:rPr>
              <w:sym w:font="Wingdings" w:char="F0E0"/>
            </w:r>
            <w:r>
              <w:rPr>
                <w:rFonts w:ascii="Times New Roman" w:hAnsi="Times New Roman"/>
                <w:sz w:val="18"/>
                <w:lang w:val="en-US"/>
              </w:rPr>
              <w:t xml:space="preserve">1: request to set Operation Mode to Offline </w:t>
            </w:r>
          </w:p>
          <w:p w14:paraId="57DE3EF2" w14:textId="77777777" w:rsidR="006038C7" w:rsidRDefault="00085E5D">
            <w:pPr>
              <w:rPr>
                <w:rFonts w:ascii="Times New Roman" w:hAnsi="Times New Roman"/>
                <w:color w:val="auto"/>
                <w:sz w:val="18"/>
                <w:lang w:val="en-US"/>
              </w:rPr>
            </w:pPr>
            <w:r>
              <w:rPr>
                <w:rFonts w:ascii="Times New Roman" w:hAnsi="Times New Roman"/>
                <w:sz w:val="18"/>
                <w:lang w:val="en-US"/>
              </w:rPr>
              <w:t>1</w:t>
            </w:r>
            <w:r>
              <w:rPr>
                <w:sz w:val="18"/>
                <w:lang w:val="en-US"/>
              </w:rPr>
              <w:sym w:font="Wingdings" w:char="F0E0"/>
            </w:r>
            <w:r>
              <w:rPr>
                <w:sz w:val="18"/>
                <w:lang w:val="en-US"/>
              </w:rPr>
              <w:t>0: acknowledge by Module</w:t>
            </w:r>
          </w:p>
        </w:tc>
        <w:tc>
          <w:tcPr>
            <w:tcW w:w="2126" w:type="dxa"/>
          </w:tcPr>
          <w:p w14:paraId="0421AEFF" w14:textId="77777777" w:rsidR="006038C7" w:rsidRDefault="00085E5D">
            <w:pPr>
              <w:rPr>
                <w:sz w:val="18"/>
                <w:lang w:val="en-US"/>
              </w:rPr>
            </w:pPr>
            <w:r>
              <w:rPr>
                <w:sz w:val="18"/>
                <w:lang w:val="en-US"/>
              </w:rPr>
              <w:t>Bit 2</w:t>
            </w:r>
          </w:p>
        </w:tc>
      </w:tr>
      <w:tr w:rsidR="006038C7" w14:paraId="1CB74F3B" w14:textId="77777777">
        <w:trPr>
          <w:trHeight w:val="242"/>
        </w:trPr>
        <w:tc>
          <w:tcPr>
            <w:tcW w:w="1074" w:type="dxa"/>
          </w:tcPr>
          <w:p w14:paraId="7964A801" w14:textId="77777777" w:rsidR="006038C7" w:rsidRDefault="00085E5D">
            <w:pPr>
              <w:rPr>
                <w:rFonts w:ascii="Times New Roman" w:hAnsi="Times New Roman"/>
                <w:sz w:val="18"/>
                <w:lang w:val="en-US"/>
              </w:rPr>
            </w:pPr>
            <w:r>
              <w:rPr>
                <w:rFonts w:ascii="Times New Roman" w:hAnsi="Times New Roman"/>
                <w:sz w:val="18"/>
                <w:lang w:val="en-US"/>
              </w:rPr>
              <w:t>StateManOp</w:t>
            </w:r>
          </w:p>
        </w:tc>
        <w:tc>
          <w:tcPr>
            <w:tcW w:w="1152" w:type="dxa"/>
          </w:tcPr>
          <w:p w14:paraId="258E34C9" w14:textId="77777777" w:rsidR="006038C7" w:rsidRDefault="00085E5D">
            <w:pPr>
              <w:rPr>
                <w:sz w:val="18"/>
              </w:rPr>
            </w:pPr>
            <w:r>
              <w:rPr>
                <w:rFonts w:ascii="Times New Roman" w:hAnsi="Times New Roman"/>
                <w:sz w:val="18"/>
                <w:lang w:val="en-US"/>
              </w:rPr>
              <w:t xml:space="preserve">PFE </w:t>
            </w:r>
            <w:r>
              <w:rPr>
                <w:sz w:val="18"/>
                <w:lang w:val="en-US"/>
              </w:rPr>
              <w:sym w:font="Wingdings" w:char="F0E0"/>
            </w:r>
            <w:r>
              <w:rPr>
                <w:sz w:val="18"/>
                <w:lang w:val="en-US"/>
              </w:rPr>
              <w:t xml:space="preserve"> MOD</w:t>
            </w:r>
          </w:p>
        </w:tc>
        <w:tc>
          <w:tcPr>
            <w:tcW w:w="614" w:type="dxa"/>
          </w:tcPr>
          <w:p w14:paraId="5B8BD7C3" w14:textId="77777777" w:rsidR="006038C7" w:rsidRDefault="00085E5D">
            <w:pPr>
              <w:rPr>
                <w:sz w:val="18"/>
              </w:rPr>
            </w:pPr>
            <w:r>
              <w:rPr>
                <w:rFonts w:ascii="Times New Roman" w:hAnsi="Times New Roman"/>
                <w:sz w:val="18"/>
              </w:rPr>
              <w:t>BOOL</w:t>
            </w:r>
          </w:p>
        </w:tc>
        <w:tc>
          <w:tcPr>
            <w:tcW w:w="4678" w:type="dxa"/>
          </w:tcPr>
          <w:p w14:paraId="1EE13E6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Set OperationMode to manual by operator interaction </w:t>
            </w:r>
          </w:p>
          <w:p w14:paraId="4223410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(relevant, if StateLiOp is false)</w:t>
            </w:r>
          </w:p>
          <w:p w14:paraId="5D831E1B" w14:textId="77777777" w:rsidR="006038C7" w:rsidRDefault="00085E5D">
            <w:pPr>
              <w:rPr>
                <w:rFonts w:ascii="Times New Roman" w:hAnsi="Times New Roman"/>
                <w:sz w:val="18"/>
                <w:lang w:val="en-US"/>
              </w:rPr>
            </w:pPr>
            <w:r>
              <w:rPr>
                <w:rFonts w:ascii="Times New Roman" w:hAnsi="Times New Roman"/>
                <w:sz w:val="18"/>
                <w:lang w:val="en-US"/>
              </w:rPr>
              <w:t>0</w:t>
            </w:r>
            <w:r>
              <w:rPr>
                <w:sz w:val="18"/>
                <w:lang w:val="en-US"/>
              </w:rPr>
              <w:sym w:font="Wingdings" w:char="F0E0"/>
            </w:r>
            <w:r>
              <w:rPr>
                <w:rFonts w:ascii="Times New Roman" w:hAnsi="Times New Roman"/>
                <w:sz w:val="18"/>
                <w:lang w:val="en-US"/>
              </w:rPr>
              <w:t xml:space="preserve">1: request to set Operation Mode to Manual </w:t>
            </w:r>
          </w:p>
          <w:p w14:paraId="0A26ED38" w14:textId="77777777" w:rsidR="006038C7" w:rsidRDefault="00085E5D">
            <w:pPr>
              <w:rPr>
                <w:rFonts w:ascii="Times New Roman" w:hAnsi="Times New Roman"/>
                <w:color w:val="auto"/>
                <w:sz w:val="18"/>
                <w:lang w:val="en-US"/>
              </w:rPr>
            </w:pPr>
            <w:r>
              <w:rPr>
                <w:rFonts w:ascii="Times New Roman" w:hAnsi="Times New Roman"/>
                <w:sz w:val="18"/>
                <w:lang w:val="en-US"/>
              </w:rPr>
              <w:t>1</w:t>
            </w:r>
            <w:r>
              <w:rPr>
                <w:sz w:val="18"/>
                <w:lang w:val="en-US"/>
              </w:rPr>
              <w:sym w:font="Wingdings" w:char="F0E0"/>
            </w:r>
            <w:r>
              <w:rPr>
                <w:sz w:val="18"/>
                <w:lang w:val="en-US"/>
              </w:rPr>
              <w:t>0: acknowledge by Module</w:t>
            </w:r>
          </w:p>
        </w:tc>
        <w:tc>
          <w:tcPr>
            <w:tcW w:w="2126" w:type="dxa"/>
          </w:tcPr>
          <w:p w14:paraId="1267370B" w14:textId="77777777" w:rsidR="006038C7" w:rsidRDefault="00085E5D">
            <w:pPr>
              <w:rPr>
                <w:sz w:val="18"/>
                <w:lang w:val="en-US"/>
              </w:rPr>
            </w:pPr>
            <w:r>
              <w:rPr>
                <w:sz w:val="18"/>
                <w:lang w:val="en-US"/>
              </w:rPr>
              <w:t>Bit 4</w:t>
            </w:r>
          </w:p>
        </w:tc>
      </w:tr>
      <w:tr w:rsidR="006038C7" w14:paraId="2BB9520E" w14:textId="77777777">
        <w:trPr>
          <w:trHeight w:val="242"/>
        </w:trPr>
        <w:tc>
          <w:tcPr>
            <w:tcW w:w="1074" w:type="dxa"/>
          </w:tcPr>
          <w:p w14:paraId="3F6740AF" w14:textId="77777777" w:rsidR="006038C7" w:rsidRDefault="00085E5D">
            <w:pPr>
              <w:rPr>
                <w:rFonts w:ascii="Times New Roman" w:hAnsi="Times New Roman"/>
                <w:sz w:val="18"/>
                <w:lang w:val="en-US"/>
              </w:rPr>
            </w:pPr>
            <w:r>
              <w:rPr>
                <w:rFonts w:ascii="Times New Roman" w:hAnsi="Times New Roman"/>
                <w:sz w:val="18"/>
                <w:lang w:val="en-US"/>
              </w:rPr>
              <w:t>StateAutOp</w:t>
            </w:r>
          </w:p>
        </w:tc>
        <w:tc>
          <w:tcPr>
            <w:tcW w:w="1152" w:type="dxa"/>
          </w:tcPr>
          <w:p w14:paraId="77294087" w14:textId="77777777" w:rsidR="006038C7" w:rsidRDefault="00085E5D">
            <w:pPr>
              <w:rPr>
                <w:sz w:val="18"/>
              </w:rPr>
            </w:pPr>
            <w:r>
              <w:rPr>
                <w:rFonts w:ascii="Times New Roman" w:hAnsi="Times New Roman"/>
                <w:sz w:val="18"/>
                <w:lang w:val="en-US"/>
              </w:rPr>
              <w:t xml:space="preserve">PFE </w:t>
            </w:r>
            <w:r>
              <w:rPr>
                <w:sz w:val="18"/>
                <w:lang w:val="en-US"/>
              </w:rPr>
              <w:sym w:font="Wingdings" w:char="F0E0"/>
            </w:r>
            <w:r>
              <w:rPr>
                <w:sz w:val="18"/>
                <w:lang w:val="en-US"/>
              </w:rPr>
              <w:t xml:space="preserve"> MOD</w:t>
            </w:r>
          </w:p>
        </w:tc>
        <w:tc>
          <w:tcPr>
            <w:tcW w:w="614" w:type="dxa"/>
          </w:tcPr>
          <w:p w14:paraId="049D7BC6" w14:textId="77777777" w:rsidR="006038C7" w:rsidRDefault="00085E5D">
            <w:pPr>
              <w:rPr>
                <w:sz w:val="18"/>
              </w:rPr>
            </w:pPr>
            <w:r>
              <w:rPr>
                <w:rFonts w:ascii="Times New Roman" w:hAnsi="Times New Roman"/>
                <w:sz w:val="18"/>
              </w:rPr>
              <w:t>BOOL</w:t>
            </w:r>
          </w:p>
        </w:tc>
        <w:tc>
          <w:tcPr>
            <w:tcW w:w="4678" w:type="dxa"/>
          </w:tcPr>
          <w:p w14:paraId="28A210C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Set OperationMode to Automatic by operator interaction</w:t>
            </w:r>
          </w:p>
          <w:p w14:paraId="6C6B795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(active, if StateLiOp is false)</w:t>
            </w:r>
          </w:p>
          <w:p w14:paraId="7219E107" w14:textId="77777777" w:rsidR="006038C7" w:rsidRDefault="00085E5D">
            <w:pPr>
              <w:rPr>
                <w:rFonts w:ascii="Times New Roman" w:hAnsi="Times New Roman"/>
                <w:sz w:val="18"/>
                <w:lang w:val="en-US"/>
              </w:rPr>
            </w:pPr>
            <w:r>
              <w:rPr>
                <w:rFonts w:ascii="Times New Roman" w:hAnsi="Times New Roman"/>
                <w:sz w:val="18"/>
                <w:lang w:val="en-US"/>
              </w:rPr>
              <w:t>0</w:t>
            </w:r>
            <w:r>
              <w:rPr>
                <w:sz w:val="18"/>
                <w:lang w:val="en-US"/>
              </w:rPr>
              <w:sym w:font="Wingdings" w:char="F0E0"/>
            </w:r>
            <w:r>
              <w:rPr>
                <w:rFonts w:ascii="Times New Roman" w:hAnsi="Times New Roman"/>
                <w:sz w:val="18"/>
                <w:lang w:val="en-US"/>
              </w:rPr>
              <w:t xml:space="preserve">1: request to set Operation Mode is to Automatic </w:t>
            </w:r>
          </w:p>
          <w:p w14:paraId="65DACA31" w14:textId="77777777" w:rsidR="006038C7" w:rsidRDefault="00085E5D">
            <w:pPr>
              <w:rPr>
                <w:rFonts w:ascii="Times New Roman" w:hAnsi="Times New Roman"/>
                <w:color w:val="auto"/>
                <w:sz w:val="18"/>
                <w:lang w:val="en-US"/>
              </w:rPr>
            </w:pPr>
            <w:r>
              <w:rPr>
                <w:rFonts w:ascii="Times New Roman" w:hAnsi="Times New Roman"/>
                <w:sz w:val="18"/>
                <w:lang w:val="en-US"/>
              </w:rPr>
              <w:t>1</w:t>
            </w:r>
            <w:r>
              <w:rPr>
                <w:sz w:val="18"/>
                <w:lang w:val="en-US"/>
              </w:rPr>
              <w:sym w:font="Wingdings" w:char="F0E0"/>
            </w:r>
            <w:r>
              <w:rPr>
                <w:sz w:val="18"/>
                <w:lang w:val="en-US"/>
              </w:rPr>
              <w:t>0: acknowledge by Module</w:t>
            </w:r>
          </w:p>
        </w:tc>
        <w:tc>
          <w:tcPr>
            <w:tcW w:w="2126" w:type="dxa"/>
          </w:tcPr>
          <w:p w14:paraId="158BB55C" w14:textId="77777777" w:rsidR="006038C7" w:rsidRDefault="00085E5D">
            <w:pPr>
              <w:rPr>
                <w:sz w:val="18"/>
                <w:lang w:val="en-US"/>
              </w:rPr>
            </w:pPr>
            <w:r>
              <w:rPr>
                <w:sz w:val="18"/>
                <w:lang w:val="en-US"/>
              </w:rPr>
              <w:t>Bit 6</w:t>
            </w:r>
          </w:p>
        </w:tc>
      </w:tr>
      <w:tr w:rsidR="006038C7" w14:paraId="5342EE87" w14:textId="77777777">
        <w:trPr>
          <w:trHeight w:val="242"/>
        </w:trPr>
        <w:tc>
          <w:tcPr>
            <w:tcW w:w="1074" w:type="dxa"/>
          </w:tcPr>
          <w:p w14:paraId="7F8DAF6F" w14:textId="77777777" w:rsidR="006038C7" w:rsidRDefault="00085E5D">
            <w:pPr>
              <w:rPr>
                <w:rFonts w:ascii="Times New Roman" w:hAnsi="Times New Roman"/>
                <w:sz w:val="18"/>
                <w:lang w:val="en-US"/>
              </w:rPr>
            </w:pPr>
            <w:r>
              <w:rPr>
                <w:rFonts w:ascii="Times New Roman" w:hAnsi="Times New Roman"/>
                <w:sz w:val="18"/>
                <w:lang w:val="en-US"/>
              </w:rPr>
              <w:t>StateManAct</w:t>
            </w:r>
          </w:p>
        </w:tc>
        <w:tc>
          <w:tcPr>
            <w:tcW w:w="1152" w:type="dxa"/>
          </w:tcPr>
          <w:p w14:paraId="7990390C" w14:textId="77777777" w:rsidR="006038C7" w:rsidRDefault="00085E5D">
            <w:pPr>
              <w:rPr>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614" w:type="dxa"/>
          </w:tcPr>
          <w:p w14:paraId="2CE967CA" w14:textId="77777777" w:rsidR="006038C7" w:rsidRDefault="00085E5D">
            <w:pPr>
              <w:rPr>
                <w:sz w:val="18"/>
              </w:rPr>
            </w:pPr>
            <w:r>
              <w:rPr>
                <w:rFonts w:ascii="Times New Roman" w:hAnsi="Times New Roman"/>
                <w:sz w:val="18"/>
              </w:rPr>
              <w:t>BOOL</w:t>
            </w:r>
          </w:p>
        </w:tc>
        <w:tc>
          <w:tcPr>
            <w:tcW w:w="4678" w:type="dxa"/>
          </w:tcPr>
          <w:p w14:paraId="113F6F8D" w14:textId="77777777" w:rsidR="006038C7" w:rsidRDefault="00085E5D">
            <w:pPr>
              <w:rPr>
                <w:rFonts w:ascii="Times New Roman" w:hAnsi="Times New Roman"/>
                <w:sz w:val="18"/>
                <w:lang w:val="en-US"/>
              </w:rPr>
            </w:pPr>
            <w:r>
              <w:rPr>
                <w:rFonts w:ascii="Times New Roman" w:hAnsi="Times New Roman"/>
                <w:sz w:val="18"/>
                <w:lang w:val="en-US"/>
              </w:rPr>
              <w:t>1: current mode is Manual</w:t>
            </w:r>
          </w:p>
          <w:p w14:paraId="49A72C6B" w14:textId="77777777" w:rsidR="006038C7" w:rsidRDefault="00085E5D">
            <w:pPr>
              <w:rPr>
                <w:sz w:val="18"/>
                <w:lang w:val="en-US"/>
              </w:rPr>
            </w:pPr>
            <w:r>
              <w:rPr>
                <w:rFonts w:ascii="Times New Roman" w:hAnsi="Times New Roman"/>
                <w:sz w:val="18"/>
                <w:lang w:val="en-US"/>
              </w:rPr>
              <w:t>0: current mode is not Manual</w:t>
            </w:r>
          </w:p>
        </w:tc>
        <w:tc>
          <w:tcPr>
            <w:tcW w:w="2126" w:type="dxa"/>
          </w:tcPr>
          <w:p w14:paraId="2D5FE78E" w14:textId="77777777" w:rsidR="006038C7" w:rsidRDefault="00085E5D">
            <w:pPr>
              <w:rPr>
                <w:sz w:val="18"/>
                <w:lang w:val="en-US"/>
              </w:rPr>
            </w:pPr>
            <w:r>
              <w:rPr>
                <w:sz w:val="18"/>
                <w:lang w:val="en-US"/>
              </w:rPr>
              <w:t>Bit 7 (1:manual)</w:t>
            </w:r>
          </w:p>
        </w:tc>
      </w:tr>
      <w:tr w:rsidR="006038C7" w14:paraId="0D57512F" w14:textId="77777777">
        <w:trPr>
          <w:trHeight w:val="242"/>
        </w:trPr>
        <w:tc>
          <w:tcPr>
            <w:tcW w:w="1074" w:type="dxa"/>
          </w:tcPr>
          <w:p w14:paraId="49C596DF" w14:textId="77777777" w:rsidR="006038C7" w:rsidRDefault="00085E5D">
            <w:pPr>
              <w:rPr>
                <w:rFonts w:ascii="Times New Roman" w:hAnsi="Times New Roman"/>
                <w:sz w:val="18"/>
                <w:lang w:val="en-US"/>
              </w:rPr>
            </w:pPr>
            <w:r>
              <w:rPr>
                <w:rFonts w:ascii="Times New Roman" w:hAnsi="Times New Roman"/>
                <w:sz w:val="18"/>
                <w:lang w:val="en-US"/>
              </w:rPr>
              <w:t>StateAutAct</w:t>
            </w:r>
          </w:p>
        </w:tc>
        <w:tc>
          <w:tcPr>
            <w:tcW w:w="1152" w:type="dxa"/>
          </w:tcPr>
          <w:p w14:paraId="3C39BD15" w14:textId="77777777" w:rsidR="006038C7" w:rsidRDefault="00085E5D">
            <w:pPr>
              <w:rPr>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614" w:type="dxa"/>
          </w:tcPr>
          <w:p w14:paraId="0E17A0D4" w14:textId="77777777" w:rsidR="006038C7" w:rsidRDefault="00085E5D">
            <w:pPr>
              <w:rPr>
                <w:sz w:val="18"/>
              </w:rPr>
            </w:pPr>
            <w:r>
              <w:rPr>
                <w:rFonts w:ascii="Times New Roman" w:hAnsi="Times New Roman"/>
                <w:sz w:val="18"/>
              </w:rPr>
              <w:t>BOOL</w:t>
            </w:r>
          </w:p>
        </w:tc>
        <w:tc>
          <w:tcPr>
            <w:tcW w:w="4678" w:type="dxa"/>
          </w:tcPr>
          <w:p w14:paraId="3B81A275" w14:textId="77777777" w:rsidR="006038C7" w:rsidRDefault="00085E5D">
            <w:pPr>
              <w:rPr>
                <w:rFonts w:ascii="Times New Roman" w:hAnsi="Times New Roman"/>
                <w:sz w:val="18"/>
                <w:lang w:val="en-US"/>
              </w:rPr>
            </w:pPr>
            <w:r>
              <w:rPr>
                <w:rFonts w:ascii="Times New Roman" w:hAnsi="Times New Roman"/>
                <w:sz w:val="18"/>
                <w:lang w:val="en-US"/>
              </w:rPr>
              <w:t>1: current mode is Automatic</w:t>
            </w:r>
          </w:p>
          <w:p w14:paraId="77423A3E" w14:textId="77777777" w:rsidR="006038C7" w:rsidRDefault="00085E5D">
            <w:pPr>
              <w:rPr>
                <w:sz w:val="18"/>
                <w:lang w:val="en-US"/>
              </w:rPr>
            </w:pPr>
            <w:r>
              <w:rPr>
                <w:rFonts w:ascii="Times New Roman" w:hAnsi="Times New Roman"/>
                <w:sz w:val="18"/>
                <w:lang w:val="en-US"/>
              </w:rPr>
              <w:t>0: current mode is not Automatic</w:t>
            </w:r>
          </w:p>
        </w:tc>
        <w:tc>
          <w:tcPr>
            <w:tcW w:w="2126" w:type="dxa"/>
          </w:tcPr>
          <w:p w14:paraId="42C15143" w14:textId="77777777" w:rsidR="006038C7" w:rsidRDefault="00085E5D">
            <w:pPr>
              <w:rPr>
                <w:sz w:val="18"/>
                <w:lang w:val="en-US"/>
              </w:rPr>
            </w:pPr>
            <w:r>
              <w:rPr>
                <w:sz w:val="18"/>
                <w:lang w:val="en-US"/>
              </w:rPr>
              <w:t>Bit 8 (1:automatic)</w:t>
            </w:r>
          </w:p>
        </w:tc>
      </w:tr>
      <w:tr w:rsidR="006038C7" w14:paraId="5927082E" w14:textId="77777777">
        <w:trPr>
          <w:trHeight w:val="242"/>
        </w:trPr>
        <w:tc>
          <w:tcPr>
            <w:tcW w:w="1074" w:type="dxa"/>
          </w:tcPr>
          <w:p w14:paraId="69D22361" w14:textId="77777777" w:rsidR="006038C7" w:rsidRDefault="00085E5D">
            <w:pPr>
              <w:rPr>
                <w:rFonts w:ascii="Times New Roman" w:hAnsi="Times New Roman"/>
                <w:sz w:val="18"/>
                <w:lang w:val="en-US"/>
              </w:rPr>
            </w:pPr>
            <w:r>
              <w:rPr>
                <w:rFonts w:ascii="Times New Roman" w:hAnsi="Times New Roman"/>
                <w:sz w:val="18"/>
                <w:lang w:val="en-US"/>
              </w:rPr>
              <w:t>StateOffAct</w:t>
            </w:r>
          </w:p>
        </w:tc>
        <w:tc>
          <w:tcPr>
            <w:tcW w:w="1152" w:type="dxa"/>
          </w:tcPr>
          <w:p w14:paraId="3DA43FFE" w14:textId="77777777" w:rsidR="006038C7" w:rsidRDefault="00085E5D">
            <w:pPr>
              <w:rPr>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614" w:type="dxa"/>
          </w:tcPr>
          <w:p w14:paraId="6137C17F" w14:textId="77777777" w:rsidR="006038C7" w:rsidRDefault="00085E5D">
            <w:pPr>
              <w:rPr>
                <w:sz w:val="18"/>
              </w:rPr>
            </w:pPr>
            <w:r>
              <w:rPr>
                <w:rFonts w:ascii="Times New Roman" w:hAnsi="Times New Roman"/>
                <w:sz w:val="18"/>
              </w:rPr>
              <w:t>BOOL</w:t>
            </w:r>
          </w:p>
        </w:tc>
        <w:tc>
          <w:tcPr>
            <w:tcW w:w="4678" w:type="dxa"/>
          </w:tcPr>
          <w:p w14:paraId="33071741" w14:textId="77777777" w:rsidR="006038C7" w:rsidRDefault="00085E5D">
            <w:pPr>
              <w:rPr>
                <w:rFonts w:ascii="Times New Roman" w:hAnsi="Times New Roman"/>
                <w:sz w:val="18"/>
                <w:lang w:val="en-US"/>
              </w:rPr>
            </w:pPr>
            <w:r>
              <w:rPr>
                <w:rFonts w:ascii="Times New Roman" w:hAnsi="Times New Roman"/>
                <w:sz w:val="18"/>
                <w:lang w:val="en-US"/>
              </w:rPr>
              <w:t>1: current mode is Offline</w:t>
            </w:r>
          </w:p>
          <w:p w14:paraId="3213E497" w14:textId="77777777" w:rsidR="006038C7" w:rsidRDefault="00085E5D">
            <w:pPr>
              <w:rPr>
                <w:sz w:val="18"/>
                <w:lang w:val="en-US"/>
              </w:rPr>
            </w:pPr>
            <w:r>
              <w:rPr>
                <w:rFonts w:ascii="Times New Roman" w:hAnsi="Times New Roman"/>
                <w:sz w:val="18"/>
                <w:lang w:val="en-US"/>
              </w:rPr>
              <w:t>0: current mode is not Offline</w:t>
            </w:r>
          </w:p>
        </w:tc>
        <w:tc>
          <w:tcPr>
            <w:tcW w:w="2126" w:type="dxa"/>
          </w:tcPr>
          <w:p w14:paraId="403555BD" w14:textId="77777777" w:rsidR="006038C7" w:rsidRDefault="00085E5D">
            <w:pPr>
              <w:rPr>
                <w:sz w:val="18"/>
                <w:lang w:val="en-US"/>
              </w:rPr>
            </w:pPr>
            <w:r>
              <w:rPr>
                <w:sz w:val="18"/>
              </w:rPr>
              <w:t>Bit 7/8 (0:off)</w:t>
            </w:r>
          </w:p>
        </w:tc>
      </w:tr>
    </w:tbl>
    <w:p w14:paraId="4971A25B" w14:textId="77777777" w:rsidR="006038C7" w:rsidRDefault="006038C7"/>
    <w:p w14:paraId="276E4823" w14:textId="77777777" w:rsidR="006038C7" w:rsidRDefault="00085E5D">
      <w:pPr>
        <w:rPr>
          <w:rFonts w:ascii="Arial" w:hAnsi="Arial"/>
          <w:kern w:val="28"/>
          <w:sz w:val="20"/>
        </w:rPr>
      </w:pPr>
      <w:r>
        <w:br w:type="page"/>
      </w:r>
    </w:p>
    <w:p w14:paraId="4CD240B4" w14:textId="77777777" w:rsidR="006038C7" w:rsidRDefault="00085E5D">
      <w:pPr>
        <w:pStyle w:val="berschrift3"/>
      </w:pPr>
      <w:r>
        <w:lastRenderedPageBreak/>
        <w:t>SourceMode</w:t>
      </w:r>
    </w:p>
    <w:p w14:paraId="39091900" w14:textId="77777777" w:rsidR="006038C7" w:rsidRDefault="00085E5D">
      <w:pPr>
        <w:rPr>
          <w:color w:val="auto"/>
        </w:rPr>
      </w:pPr>
      <w:r>
        <w:t>Die Variablen der SourceMode-Schnittstelle realisieren einen Zustandsautomaten zur Auswahl einer Quelle bei Schnittstellen die von zwei unterschiedlichen Quellen beeinflusst werden können. Es wird hierbei unterschieden zwischen Intern (modul-intern) und Extern (modul-</w:t>
      </w:r>
      <w:r>
        <w:rPr>
          <w:color w:val="auto"/>
        </w:rPr>
        <w:t xml:space="preserve">extern). Die Modullogik definiert mit Hilfe der SrcLiOp-Variable, ob die Auswahl durch eine weitere Modul-Logik oder durch die Operator-Variablen vorgenommen werden darf. In Abhängigkeit dieser Variable sind entweder die Operator-Signale (*Op-Variablen) oder die modul-internen Variablen (*Li-Variablen) ausschlaggebend. </w:t>
      </w:r>
      <w:commentRangeStart w:id="29"/>
      <w:r>
        <w:rPr>
          <w:color w:val="auto"/>
        </w:rPr>
        <w:t xml:space="preserve">Der Zeitpunkt, in dem umgeschaltet werden darf </w:t>
      </w:r>
      <w:commentRangeEnd w:id="29"/>
      <w:r w:rsidR="00F65E6A">
        <w:rPr>
          <w:rStyle w:val="Kommentarzeichen"/>
        </w:rPr>
        <w:commentReference w:id="29"/>
      </w:r>
      <w:r>
        <w:rPr>
          <w:color w:val="auto"/>
        </w:rPr>
        <w:t xml:space="preserve">kann mit Hilfe der SrcLiOp-Variable durch das Modul definiert werden. Die aktuelle Quelle wird über entsprechende Signale ausgegeben. Die Default-Quelle kann je nach Anwendung in einer konkreten Schnittstelle unterschiedlich sinnvoll sein, demnach ist die Default-Definition in den Beschreibungen der konkreten Schnittstellen zu entnehmen. </w:t>
      </w:r>
    </w:p>
    <w:p w14:paraId="2D10E626" w14:textId="77777777" w:rsidR="006038C7" w:rsidRDefault="00085E5D">
      <w:pPr>
        <w:rPr>
          <w:color w:val="auto"/>
        </w:rPr>
      </w:pPr>
      <w:r>
        <w:rPr>
          <w:color w:val="auto"/>
        </w:rPr>
        <w:t>Die Variablen werden in eine Operation Mode Variable, kurz OpMode, zusammengefasst (siehe OpMode).</w:t>
      </w:r>
    </w:p>
    <w:p w14:paraId="7C5A0EC7" w14:textId="77777777" w:rsidR="006038C7" w:rsidRDefault="00085E5D">
      <w:pPr>
        <w:pStyle w:val="Beschriftung"/>
        <w:keepNext/>
        <w:rPr>
          <w:i w:val="0"/>
          <w:iCs w:val="0"/>
          <w:color w:val="auto"/>
          <w:sz w:val="22"/>
          <w:szCs w:val="20"/>
        </w:rPr>
      </w:pPr>
      <w:r>
        <w:rPr>
          <w:i w:val="0"/>
          <w:iCs w:val="0"/>
          <w:color w:val="auto"/>
          <w:sz w:val="22"/>
          <w:szCs w:val="20"/>
        </w:rPr>
        <w:t xml:space="preserve">Weitere Besonderheiten im Zusammenhang mit dem Source Mode sind in den einzelnen Schnittstellenbeschreibungen ergänzt, da diese anwendungsspezifisch sind. </w:t>
      </w:r>
    </w:p>
    <w:p w14:paraId="25F5D35E" w14:textId="77777777" w:rsidR="006038C7" w:rsidRDefault="006038C7"/>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6038C7" w14:paraId="28C1164B" w14:textId="77777777">
        <w:tc>
          <w:tcPr>
            <w:tcW w:w="9855" w:type="dxa"/>
          </w:tcPr>
          <w:p w14:paraId="62BA865A" w14:textId="77777777" w:rsidR="006038C7" w:rsidRDefault="00085E5D">
            <w:commentRangeStart w:id="30"/>
            <w:r>
              <w:rPr>
                <w:rFonts w:ascii="Times New Roman" w:hAnsi="Times New Roman"/>
                <w:color w:val="auto"/>
                <w:szCs w:val="20"/>
              </w:rPr>
              <w:t>Grafik: Zustandsautomat der SourceMode Schnittstelle</w:t>
            </w:r>
            <w:commentRangeEnd w:id="30"/>
            <w:r w:rsidR="00F65E6A">
              <w:rPr>
                <w:rStyle w:val="Kommentarzeichen"/>
                <w:rFonts w:ascii="Times New Roman" w:hAnsi="Times New Roman"/>
              </w:rPr>
              <w:commentReference w:id="30"/>
            </w:r>
          </w:p>
        </w:tc>
      </w:tr>
      <w:tr w:rsidR="006038C7" w14:paraId="7C214986" w14:textId="77777777">
        <w:tc>
          <w:tcPr>
            <w:tcW w:w="9855" w:type="dxa"/>
          </w:tcPr>
          <w:p w14:paraId="12810ECB" w14:textId="77777777" w:rsidR="006038C7" w:rsidRDefault="00085E5D">
            <w:r>
              <w:rPr>
                <w:noProof/>
              </w:rPr>
              <w:drawing>
                <wp:inline distT="0" distB="0" distL="0" distR="0" wp14:anchorId="1D41D446" wp14:editId="01794A30">
                  <wp:extent cx="3010320" cy="1390844"/>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_SourceMode.png"/>
                          <pic:cNvPicPr/>
                        </pic:nvPicPr>
                        <pic:blipFill>
                          <a:blip r:embed="rId24">
                            <a:extLst>
                              <a:ext uri="{28A0092B-C50C-407E-A947-70E740481C1C}">
                                <a14:useLocalDpi xmlns:a14="http://schemas.microsoft.com/office/drawing/2010/main" val="0"/>
                              </a:ext>
                            </a:extLst>
                          </a:blip>
                          <a:stretch>
                            <a:fillRect/>
                          </a:stretch>
                        </pic:blipFill>
                        <pic:spPr>
                          <a:xfrm>
                            <a:off x="0" y="0"/>
                            <a:ext cx="3010320" cy="1390844"/>
                          </a:xfrm>
                          <a:prstGeom prst="rect">
                            <a:avLst/>
                          </a:prstGeom>
                        </pic:spPr>
                      </pic:pic>
                    </a:graphicData>
                  </a:graphic>
                </wp:inline>
              </w:drawing>
            </w:r>
          </w:p>
        </w:tc>
      </w:tr>
    </w:tbl>
    <w:p w14:paraId="240E9A55" w14:textId="77777777" w:rsidR="006038C7" w:rsidRDefault="006038C7"/>
    <w:p w14:paraId="5F438412" w14:textId="77777777" w:rsidR="006038C7" w:rsidRDefault="006038C7"/>
    <w:tbl>
      <w:tblPr>
        <w:tblStyle w:val="Tabellenraster"/>
        <w:tblW w:w="9645" w:type="dxa"/>
        <w:tblLook w:val="04A0" w:firstRow="1" w:lastRow="0" w:firstColumn="1" w:lastColumn="0" w:noHBand="0" w:noVBand="1"/>
      </w:tblPr>
      <w:tblGrid>
        <w:gridCol w:w="1074"/>
        <w:gridCol w:w="1295"/>
        <w:gridCol w:w="614"/>
        <w:gridCol w:w="4819"/>
        <w:gridCol w:w="1843"/>
      </w:tblGrid>
      <w:tr w:rsidR="006038C7" w14:paraId="787B3A9F" w14:textId="77777777">
        <w:trPr>
          <w:trHeight w:val="242"/>
        </w:trPr>
        <w:tc>
          <w:tcPr>
            <w:tcW w:w="7802" w:type="dxa"/>
            <w:gridSpan w:val="4"/>
          </w:tcPr>
          <w:p w14:paraId="3C2E9489" w14:textId="77777777" w:rsidR="006038C7" w:rsidRDefault="00085E5D">
            <w:pPr>
              <w:rPr>
                <w:rFonts w:ascii="Times New Roman" w:hAnsi="Times New Roman"/>
                <w:b/>
                <w:color w:val="auto"/>
                <w:sz w:val="18"/>
              </w:rPr>
            </w:pPr>
            <w:r>
              <w:rPr>
                <w:rFonts w:ascii="Times New Roman" w:hAnsi="Times New Roman"/>
                <w:b/>
                <w:color w:val="auto"/>
                <w:sz w:val="18"/>
              </w:rPr>
              <w:t>Variable Definition</w:t>
            </w:r>
          </w:p>
        </w:tc>
        <w:tc>
          <w:tcPr>
            <w:tcW w:w="1843" w:type="dxa"/>
          </w:tcPr>
          <w:p w14:paraId="6205181F" w14:textId="77777777" w:rsidR="006038C7" w:rsidRDefault="006038C7">
            <w:pPr>
              <w:rPr>
                <w:rFonts w:ascii="Times New Roman" w:hAnsi="Times New Roman"/>
                <w:b/>
                <w:color w:val="auto"/>
                <w:sz w:val="18"/>
              </w:rPr>
            </w:pPr>
          </w:p>
        </w:tc>
      </w:tr>
      <w:tr w:rsidR="006038C7" w14:paraId="0492A86B" w14:textId="77777777">
        <w:trPr>
          <w:trHeight w:val="242"/>
        </w:trPr>
        <w:tc>
          <w:tcPr>
            <w:tcW w:w="1074" w:type="dxa"/>
          </w:tcPr>
          <w:p w14:paraId="2A84CC0A" w14:textId="77777777" w:rsidR="006038C7" w:rsidRDefault="00085E5D">
            <w:pPr>
              <w:rPr>
                <w:rFonts w:ascii="Times New Roman" w:hAnsi="Times New Roman"/>
                <w:b/>
                <w:color w:val="auto"/>
                <w:sz w:val="18"/>
              </w:rPr>
            </w:pPr>
            <w:r>
              <w:rPr>
                <w:rFonts w:ascii="Times New Roman" w:hAnsi="Times New Roman"/>
                <w:b/>
                <w:color w:val="auto"/>
                <w:sz w:val="18"/>
              </w:rPr>
              <w:t>Alias</w:t>
            </w:r>
          </w:p>
        </w:tc>
        <w:tc>
          <w:tcPr>
            <w:tcW w:w="1295" w:type="dxa"/>
          </w:tcPr>
          <w:p w14:paraId="43947339" w14:textId="77777777" w:rsidR="006038C7" w:rsidRDefault="00085E5D">
            <w:pPr>
              <w:rPr>
                <w:rFonts w:ascii="Times New Roman" w:hAnsi="Times New Roman"/>
                <w:b/>
                <w:color w:val="auto"/>
                <w:sz w:val="18"/>
              </w:rPr>
            </w:pPr>
            <w:r>
              <w:rPr>
                <w:rFonts w:ascii="Times New Roman" w:hAnsi="Times New Roman"/>
                <w:b/>
                <w:color w:val="auto"/>
                <w:sz w:val="18"/>
              </w:rPr>
              <w:t>Access</w:t>
            </w:r>
          </w:p>
        </w:tc>
        <w:tc>
          <w:tcPr>
            <w:tcW w:w="614" w:type="dxa"/>
          </w:tcPr>
          <w:p w14:paraId="31153883" w14:textId="77777777" w:rsidR="006038C7" w:rsidRDefault="00085E5D">
            <w:pPr>
              <w:rPr>
                <w:rFonts w:ascii="Times New Roman" w:hAnsi="Times New Roman"/>
                <w:b/>
                <w:color w:val="auto"/>
                <w:sz w:val="18"/>
              </w:rPr>
            </w:pPr>
            <w:r>
              <w:rPr>
                <w:rFonts w:ascii="Times New Roman" w:hAnsi="Times New Roman"/>
                <w:b/>
                <w:color w:val="auto"/>
                <w:sz w:val="18"/>
              </w:rPr>
              <w:t>Type</w:t>
            </w:r>
          </w:p>
        </w:tc>
        <w:tc>
          <w:tcPr>
            <w:tcW w:w="4819" w:type="dxa"/>
          </w:tcPr>
          <w:p w14:paraId="1625B529" w14:textId="77777777" w:rsidR="006038C7" w:rsidRDefault="00085E5D">
            <w:pPr>
              <w:rPr>
                <w:rFonts w:ascii="Times New Roman" w:hAnsi="Times New Roman"/>
                <w:b/>
                <w:color w:val="auto"/>
                <w:sz w:val="18"/>
              </w:rPr>
            </w:pPr>
            <w:r>
              <w:rPr>
                <w:rFonts w:ascii="Times New Roman" w:hAnsi="Times New Roman"/>
                <w:b/>
                <w:color w:val="auto"/>
                <w:sz w:val="18"/>
              </w:rPr>
              <w:t>Description</w:t>
            </w:r>
          </w:p>
        </w:tc>
        <w:tc>
          <w:tcPr>
            <w:tcW w:w="1843" w:type="dxa"/>
          </w:tcPr>
          <w:p w14:paraId="3FA3A8E1" w14:textId="77777777" w:rsidR="006038C7" w:rsidRDefault="00085E5D">
            <w:pPr>
              <w:rPr>
                <w:rFonts w:ascii="Times New Roman" w:hAnsi="Times New Roman"/>
                <w:b/>
                <w:color w:val="auto"/>
                <w:sz w:val="18"/>
              </w:rPr>
            </w:pPr>
            <w:r>
              <w:rPr>
                <w:rFonts w:ascii="Times New Roman" w:hAnsi="Times New Roman"/>
                <w:b/>
                <w:color w:val="auto"/>
                <w:sz w:val="18"/>
              </w:rPr>
              <w:t>Mapping to OpMode</w:t>
            </w:r>
          </w:p>
        </w:tc>
      </w:tr>
      <w:tr w:rsidR="006038C7" w14:paraId="3561A536" w14:textId="77777777">
        <w:trPr>
          <w:trHeight w:val="242"/>
        </w:trPr>
        <w:tc>
          <w:tcPr>
            <w:tcW w:w="1074" w:type="dxa"/>
          </w:tcPr>
          <w:p w14:paraId="0953BAD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SrcLiOp</w:t>
            </w:r>
          </w:p>
        </w:tc>
        <w:tc>
          <w:tcPr>
            <w:tcW w:w="1295" w:type="dxa"/>
          </w:tcPr>
          <w:p w14:paraId="6C334C6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614" w:type="dxa"/>
          </w:tcPr>
          <w:p w14:paraId="0707E3A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4819" w:type="dxa"/>
          </w:tcPr>
          <w:p w14:paraId="54B4CFB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Selection of the active Source Mode interaction channel</w:t>
            </w:r>
          </w:p>
          <w:p w14:paraId="3792523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the operator switches (*Op) shall be used</w:t>
            </w:r>
          </w:p>
          <w:p w14:paraId="0369BA1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the internal switches (*Li) shall be used</w:t>
            </w:r>
          </w:p>
        </w:tc>
        <w:tc>
          <w:tcPr>
            <w:tcW w:w="1843" w:type="dxa"/>
          </w:tcPr>
          <w:p w14:paraId="0A13D1B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Bit 9</w:t>
            </w:r>
          </w:p>
        </w:tc>
      </w:tr>
      <w:tr w:rsidR="006038C7" w14:paraId="508236B2" w14:textId="77777777">
        <w:trPr>
          <w:trHeight w:val="242"/>
        </w:trPr>
        <w:tc>
          <w:tcPr>
            <w:tcW w:w="1074" w:type="dxa"/>
          </w:tcPr>
          <w:p w14:paraId="7E0BDDE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SrcExtLi</w:t>
            </w:r>
          </w:p>
        </w:tc>
        <w:tc>
          <w:tcPr>
            <w:tcW w:w="1295" w:type="dxa"/>
          </w:tcPr>
          <w:p w14:paraId="284C1C1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614" w:type="dxa"/>
          </w:tcPr>
          <w:p w14:paraId="0ADD807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4819" w:type="dxa"/>
          </w:tcPr>
          <w:p w14:paraId="6E96D36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Set SourceMode to external by internal interaction</w:t>
            </w:r>
          </w:p>
          <w:p w14:paraId="2B385B9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(relevant, if SrcLiOp is true)</w:t>
            </w:r>
          </w:p>
          <w:p w14:paraId="2C1EE64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:SourceMode is set to external</w:t>
            </w:r>
          </w:p>
          <w:p w14:paraId="3876237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no operation</w:t>
            </w:r>
          </w:p>
        </w:tc>
        <w:tc>
          <w:tcPr>
            <w:tcW w:w="1843" w:type="dxa"/>
          </w:tcPr>
          <w:p w14:paraId="273C547E" w14:textId="77777777" w:rsidR="006038C7" w:rsidRDefault="00085E5D">
            <w:pPr>
              <w:rPr>
                <w:rFonts w:ascii="Times New Roman" w:hAnsi="Times New Roman"/>
                <w:sz w:val="18"/>
                <w:lang w:val="en-US"/>
              </w:rPr>
            </w:pPr>
            <w:r>
              <w:rPr>
                <w:rFonts w:ascii="Times New Roman" w:hAnsi="Times New Roman"/>
                <w:sz w:val="18"/>
                <w:lang w:val="en-US"/>
              </w:rPr>
              <w:t>Bit 10</w:t>
            </w:r>
          </w:p>
        </w:tc>
      </w:tr>
      <w:tr w:rsidR="006038C7" w14:paraId="5DD6AA09" w14:textId="77777777">
        <w:trPr>
          <w:trHeight w:val="242"/>
        </w:trPr>
        <w:tc>
          <w:tcPr>
            <w:tcW w:w="1074" w:type="dxa"/>
          </w:tcPr>
          <w:p w14:paraId="2E792B19"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SrcIntLi</w:t>
            </w:r>
          </w:p>
        </w:tc>
        <w:tc>
          <w:tcPr>
            <w:tcW w:w="1295" w:type="dxa"/>
          </w:tcPr>
          <w:p w14:paraId="79772F2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614" w:type="dxa"/>
          </w:tcPr>
          <w:p w14:paraId="6C58D989"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4819" w:type="dxa"/>
          </w:tcPr>
          <w:p w14:paraId="279E4C0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Set SourceMode to internal by internal interaction</w:t>
            </w:r>
          </w:p>
          <w:p w14:paraId="7ED7EB6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(relevant, if SrcLiOp is true)</w:t>
            </w:r>
          </w:p>
          <w:p w14:paraId="3C6FC5F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 SourceMode is set to internal</w:t>
            </w:r>
          </w:p>
          <w:p w14:paraId="270A308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no operation</w:t>
            </w:r>
          </w:p>
        </w:tc>
        <w:tc>
          <w:tcPr>
            <w:tcW w:w="1843" w:type="dxa"/>
          </w:tcPr>
          <w:p w14:paraId="4CF493CB" w14:textId="77777777" w:rsidR="006038C7" w:rsidRDefault="00085E5D">
            <w:pPr>
              <w:rPr>
                <w:rFonts w:ascii="Times New Roman" w:hAnsi="Times New Roman"/>
                <w:sz w:val="18"/>
                <w:lang w:val="en-US"/>
              </w:rPr>
            </w:pPr>
            <w:r>
              <w:rPr>
                <w:rFonts w:ascii="Times New Roman" w:hAnsi="Times New Roman"/>
                <w:sz w:val="18"/>
                <w:lang w:val="en-US"/>
              </w:rPr>
              <w:t>Bit 11</w:t>
            </w:r>
          </w:p>
        </w:tc>
      </w:tr>
      <w:tr w:rsidR="006038C7" w14:paraId="742A81C0" w14:textId="77777777">
        <w:trPr>
          <w:trHeight w:val="242"/>
        </w:trPr>
        <w:tc>
          <w:tcPr>
            <w:tcW w:w="1074" w:type="dxa"/>
          </w:tcPr>
          <w:p w14:paraId="0F460C9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SrcIntOp</w:t>
            </w:r>
          </w:p>
        </w:tc>
        <w:tc>
          <w:tcPr>
            <w:tcW w:w="1295" w:type="dxa"/>
          </w:tcPr>
          <w:p w14:paraId="0D5CBC5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E0"/>
            </w:r>
            <w:r>
              <w:rPr>
                <w:rFonts w:ascii="Times New Roman" w:hAnsi="Times New Roman"/>
                <w:color w:val="auto"/>
                <w:sz w:val="18"/>
                <w:lang w:val="en-US"/>
              </w:rPr>
              <w:t xml:space="preserve"> MOD</w:t>
            </w:r>
          </w:p>
        </w:tc>
        <w:tc>
          <w:tcPr>
            <w:tcW w:w="614" w:type="dxa"/>
          </w:tcPr>
          <w:p w14:paraId="39B323A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4819" w:type="dxa"/>
          </w:tcPr>
          <w:p w14:paraId="286AF49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Set SourceMode to internal by operator interaction</w:t>
            </w:r>
          </w:p>
          <w:p w14:paraId="2A37010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(relevant, if SrcLiOp is false)</w:t>
            </w:r>
          </w:p>
          <w:p w14:paraId="1B303DA5" w14:textId="77777777" w:rsidR="006038C7" w:rsidRDefault="00085E5D">
            <w:pPr>
              <w:rPr>
                <w:rFonts w:ascii="Times New Roman" w:hAnsi="Times New Roman"/>
                <w:sz w:val="18"/>
                <w:lang w:val="en-US"/>
              </w:rPr>
            </w:pPr>
            <w:r>
              <w:rPr>
                <w:rFonts w:ascii="Times New Roman" w:hAnsi="Times New Roman"/>
                <w:sz w:val="18"/>
                <w:lang w:val="en-US"/>
              </w:rPr>
              <w:t>0</w:t>
            </w:r>
            <w:r>
              <w:rPr>
                <w:sz w:val="18"/>
                <w:lang w:val="en-US"/>
              </w:rPr>
              <w:sym w:font="Wingdings" w:char="F0E0"/>
            </w:r>
            <w:r>
              <w:rPr>
                <w:rFonts w:ascii="Times New Roman" w:hAnsi="Times New Roman"/>
                <w:sz w:val="18"/>
                <w:lang w:val="en-US"/>
              </w:rPr>
              <w:t xml:space="preserve">1: request to set Operation Mode to Internal </w:t>
            </w:r>
          </w:p>
          <w:p w14:paraId="24B9A854" w14:textId="77777777" w:rsidR="006038C7" w:rsidRDefault="00085E5D">
            <w:pPr>
              <w:rPr>
                <w:rFonts w:ascii="Times New Roman" w:hAnsi="Times New Roman"/>
                <w:color w:val="auto"/>
                <w:sz w:val="18"/>
                <w:lang w:val="en-US"/>
              </w:rPr>
            </w:pPr>
            <w:r>
              <w:rPr>
                <w:rFonts w:ascii="Times New Roman" w:hAnsi="Times New Roman"/>
                <w:sz w:val="18"/>
                <w:lang w:val="en-US"/>
              </w:rPr>
              <w:t>1</w:t>
            </w:r>
            <w:r>
              <w:rPr>
                <w:sz w:val="18"/>
                <w:lang w:val="en-US"/>
              </w:rPr>
              <w:sym w:font="Wingdings" w:char="F0E0"/>
            </w:r>
            <w:r>
              <w:rPr>
                <w:sz w:val="18"/>
                <w:lang w:val="en-US"/>
              </w:rPr>
              <w:t>0: acknowledge by Module</w:t>
            </w:r>
          </w:p>
        </w:tc>
        <w:tc>
          <w:tcPr>
            <w:tcW w:w="1843" w:type="dxa"/>
          </w:tcPr>
          <w:p w14:paraId="017B59A3" w14:textId="77777777" w:rsidR="006038C7" w:rsidRDefault="00085E5D">
            <w:pPr>
              <w:rPr>
                <w:rFonts w:ascii="Times New Roman" w:hAnsi="Times New Roman"/>
                <w:sz w:val="18"/>
                <w:lang w:val="en-US"/>
              </w:rPr>
            </w:pPr>
            <w:r>
              <w:rPr>
                <w:rFonts w:ascii="Times New Roman" w:hAnsi="Times New Roman"/>
                <w:sz w:val="18"/>
                <w:lang w:val="en-US"/>
              </w:rPr>
              <w:t>Bit 12</w:t>
            </w:r>
          </w:p>
        </w:tc>
      </w:tr>
      <w:tr w:rsidR="006038C7" w14:paraId="4BB17628" w14:textId="77777777">
        <w:trPr>
          <w:trHeight w:val="242"/>
        </w:trPr>
        <w:tc>
          <w:tcPr>
            <w:tcW w:w="1074" w:type="dxa"/>
          </w:tcPr>
          <w:p w14:paraId="1DC0A42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SrcExtOp</w:t>
            </w:r>
          </w:p>
        </w:tc>
        <w:tc>
          <w:tcPr>
            <w:tcW w:w="1295" w:type="dxa"/>
          </w:tcPr>
          <w:p w14:paraId="026645D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E0"/>
            </w:r>
            <w:r>
              <w:rPr>
                <w:rFonts w:ascii="Times New Roman" w:hAnsi="Times New Roman"/>
                <w:color w:val="auto"/>
                <w:sz w:val="18"/>
                <w:lang w:val="en-US"/>
              </w:rPr>
              <w:t xml:space="preserve"> MOD</w:t>
            </w:r>
          </w:p>
        </w:tc>
        <w:tc>
          <w:tcPr>
            <w:tcW w:w="614" w:type="dxa"/>
          </w:tcPr>
          <w:p w14:paraId="2892CCA9"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4819" w:type="dxa"/>
          </w:tcPr>
          <w:p w14:paraId="22C22AA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Set SourceMode to external by operator interaction</w:t>
            </w:r>
          </w:p>
          <w:p w14:paraId="0DEBA03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(relevant, if SrcLiOp is false)</w:t>
            </w:r>
          </w:p>
          <w:p w14:paraId="236F0DE4" w14:textId="77777777" w:rsidR="006038C7" w:rsidRDefault="00085E5D">
            <w:pPr>
              <w:rPr>
                <w:rFonts w:ascii="Times New Roman" w:hAnsi="Times New Roman"/>
                <w:sz w:val="18"/>
                <w:lang w:val="en-US"/>
              </w:rPr>
            </w:pPr>
            <w:r>
              <w:rPr>
                <w:rFonts w:ascii="Times New Roman" w:hAnsi="Times New Roman"/>
                <w:sz w:val="18"/>
                <w:lang w:val="en-US"/>
              </w:rPr>
              <w:t>0</w:t>
            </w:r>
            <w:r>
              <w:rPr>
                <w:sz w:val="18"/>
                <w:lang w:val="en-US"/>
              </w:rPr>
              <w:sym w:font="Wingdings" w:char="F0E0"/>
            </w:r>
            <w:r>
              <w:rPr>
                <w:rFonts w:ascii="Times New Roman" w:hAnsi="Times New Roman"/>
                <w:sz w:val="18"/>
                <w:lang w:val="en-US"/>
              </w:rPr>
              <w:t xml:space="preserve">1: request to set Operation Mode to External </w:t>
            </w:r>
          </w:p>
          <w:p w14:paraId="7674B379" w14:textId="77777777" w:rsidR="006038C7" w:rsidRDefault="00085E5D">
            <w:pPr>
              <w:rPr>
                <w:rFonts w:ascii="Times New Roman" w:hAnsi="Times New Roman"/>
                <w:color w:val="auto"/>
                <w:sz w:val="18"/>
                <w:lang w:val="en-US"/>
              </w:rPr>
            </w:pPr>
            <w:r>
              <w:rPr>
                <w:rFonts w:ascii="Times New Roman" w:hAnsi="Times New Roman"/>
                <w:sz w:val="18"/>
                <w:lang w:val="en-US"/>
              </w:rPr>
              <w:t>1</w:t>
            </w:r>
            <w:r>
              <w:rPr>
                <w:sz w:val="18"/>
                <w:lang w:val="en-US"/>
              </w:rPr>
              <w:sym w:font="Wingdings" w:char="F0E0"/>
            </w:r>
            <w:r>
              <w:rPr>
                <w:sz w:val="18"/>
                <w:lang w:val="en-US"/>
              </w:rPr>
              <w:t>0: acknowledge by Module</w:t>
            </w:r>
          </w:p>
        </w:tc>
        <w:tc>
          <w:tcPr>
            <w:tcW w:w="1843" w:type="dxa"/>
          </w:tcPr>
          <w:p w14:paraId="76162C61" w14:textId="77777777" w:rsidR="006038C7" w:rsidRDefault="00085E5D">
            <w:pPr>
              <w:rPr>
                <w:rFonts w:ascii="Times New Roman" w:hAnsi="Times New Roman"/>
                <w:sz w:val="18"/>
                <w:lang w:val="en-US"/>
              </w:rPr>
            </w:pPr>
            <w:r>
              <w:rPr>
                <w:rFonts w:ascii="Times New Roman" w:hAnsi="Times New Roman"/>
                <w:sz w:val="18"/>
                <w:lang w:val="en-US"/>
              </w:rPr>
              <w:t>Bit 13</w:t>
            </w:r>
          </w:p>
        </w:tc>
      </w:tr>
      <w:tr w:rsidR="006038C7" w14:paraId="6106A141" w14:textId="77777777">
        <w:trPr>
          <w:trHeight w:val="242"/>
        </w:trPr>
        <w:tc>
          <w:tcPr>
            <w:tcW w:w="1074" w:type="dxa"/>
          </w:tcPr>
          <w:p w14:paraId="720EAC2D" w14:textId="77777777" w:rsidR="006038C7" w:rsidRDefault="00085E5D">
            <w:pPr>
              <w:rPr>
                <w:rFonts w:ascii="Times New Roman" w:hAnsi="Times New Roman"/>
                <w:sz w:val="18"/>
                <w:lang w:val="en-US"/>
              </w:rPr>
            </w:pPr>
            <w:r>
              <w:rPr>
                <w:rFonts w:ascii="Times New Roman" w:hAnsi="Times New Roman"/>
                <w:sz w:val="18"/>
                <w:lang w:val="en-US"/>
              </w:rPr>
              <w:t>SrcIntAct</w:t>
            </w:r>
          </w:p>
        </w:tc>
        <w:tc>
          <w:tcPr>
            <w:tcW w:w="1295" w:type="dxa"/>
          </w:tcPr>
          <w:p w14:paraId="37F03DC6" w14:textId="77777777" w:rsidR="006038C7" w:rsidRDefault="00085E5D">
            <w:pPr>
              <w:rPr>
                <w:rFonts w:ascii="Times New Roman" w:hAnsi="Times New Roman"/>
                <w:sz w:val="18"/>
                <w:lang w:val="en-US"/>
              </w:rPr>
            </w:pPr>
            <w:r>
              <w:rPr>
                <w:rFonts w:ascii="Times New Roman" w:hAnsi="Times New Roman"/>
                <w:sz w:val="18"/>
                <w:lang w:val="en-US"/>
              </w:rPr>
              <w:t xml:space="preserve">PFE </w:t>
            </w:r>
            <w:r>
              <w:rPr>
                <w:rFonts w:ascii="Times New Roman" w:hAnsi="Times New Roman"/>
                <w:sz w:val="18"/>
                <w:lang w:val="en-US"/>
              </w:rPr>
              <w:sym w:font="Wingdings" w:char="F0DF"/>
            </w:r>
            <w:r>
              <w:rPr>
                <w:rFonts w:ascii="Times New Roman" w:hAnsi="Times New Roman"/>
                <w:sz w:val="18"/>
                <w:lang w:val="en-US"/>
              </w:rPr>
              <w:t xml:space="preserve"> MOD</w:t>
            </w:r>
          </w:p>
        </w:tc>
        <w:tc>
          <w:tcPr>
            <w:tcW w:w="614" w:type="dxa"/>
          </w:tcPr>
          <w:p w14:paraId="167E9F7C" w14:textId="77777777" w:rsidR="006038C7" w:rsidRDefault="00085E5D">
            <w:pPr>
              <w:rPr>
                <w:rFonts w:ascii="Times New Roman" w:hAnsi="Times New Roman"/>
                <w:sz w:val="18"/>
                <w:lang w:val="en-US"/>
              </w:rPr>
            </w:pPr>
            <w:r>
              <w:rPr>
                <w:rFonts w:ascii="Times New Roman" w:hAnsi="Times New Roman"/>
                <w:sz w:val="18"/>
                <w:lang w:val="en-US"/>
              </w:rPr>
              <w:t>BOOL</w:t>
            </w:r>
          </w:p>
        </w:tc>
        <w:tc>
          <w:tcPr>
            <w:tcW w:w="4819" w:type="dxa"/>
          </w:tcPr>
          <w:p w14:paraId="12B927A0" w14:textId="77777777" w:rsidR="006038C7" w:rsidRDefault="00085E5D">
            <w:pPr>
              <w:rPr>
                <w:rFonts w:ascii="Times New Roman" w:hAnsi="Times New Roman"/>
                <w:sz w:val="18"/>
                <w:lang w:val="en-US"/>
              </w:rPr>
            </w:pPr>
            <w:r>
              <w:rPr>
                <w:rFonts w:ascii="Times New Roman" w:hAnsi="Times New Roman"/>
                <w:sz w:val="18"/>
                <w:lang w:val="en-US"/>
              </w:rPr>
              <w:t>1: current mode is Intern</w:t>
            </w:r>
          </w:p>
          <w:p w14:paraId="6431D4DA" w14:textId="77777777" w:rsidR="006038C7" w:rsidRDefault="00085E5D">
            <w:pPr>
              <w:rPr>
                <w:rFonts w:ascii="Times New Roman" w:hAnsi="Times New Roman"/>
                <w:sz w:val="18"/>
                <w:lang w:val="en-US"/>
              </w:rPr>
            </w:pPr>
            <w:r>
              <w:rPr>
                <w:rFonts w:ascii="Times New Roman" w:hAnsi="Times New Roman"/>
                <w:sz w:val="18"/>
                <w:lang w:val="en-US"/>
              </w:rPr>
              <w:t>0: current mode is not Intern</w:t>
            </w:r>
          </w:p>
        </w:tc>
        <w:tc>
          <w:tcPr>
            <w:tcW w:w="1843" w:type="dxa"/>
          </w:tcPr>
          <w:p w14:paraId="66BFA415" w14:textId="77777777" w:rsidR="006038C7" w:rsidRDefault="00085E5D">
            <w:pPr>
              <w:rPr>
                <w:rFonts w:ascii="Times New Roman" w:hAnsi="Times New Roman"/>
                <w:sz w:val="18"/>
                <w:lang w:val="en-US"/>
              </w:rPr>
            </w:pPr>
            <w:r>
              <w:rPr>
                <w:rFonts w:ascii="Times New Roman" w:hAnsi="Times New Roman"/>
                <w:sz w:val="18"/>
                <w:lang w:val="en-US"/>
              </w:rPr>
              <w:t>Bit 14 (1:intern)</w:t>
            </w:r>
          </w:p>
        </w:tc>
      </w:tr>
      <w:tr w:rsidR="006038C7" w14:paraId="6F231DDF" w14:textId="77777777">
        <w:trPr>
          <w:trHeight w:val="242"/>
        </w:trPr>
        <w:tc>
          <w:tcPr>
            <w:tcW w:w="1074" w:type="dxa"/>
          </w:tcPr>
          <w:p w14:paraId="56651C78" w14:textId="77777777" w:rsidR="006038C7" w:rsidRDefault="00085E5D">
            <w:pPr>
              <w:rPr>
                <w:rFonts w:ascii="Times New Roman" w:hAnsi="Times New Roman"/>
                <w:sz w:val="18"/>
                <w:lang w:val="en-US"/>
              </w:rPr>
            </w:pPr>
            <w:r>
              <w:rPr>
                <w:rFonts w:ascii="Times New Roman" w:hAnsi="Times New Roman"/>
                <w:sz w:val="18"/>
                <w:lang w:val="en-US"/>
              </w:rPr>
              <w:lastRenderedPageBreak/>
              <w:t>SrcExtAct</w:t>
            </w:r>
          </w:p>
        </w:tc>
        <w:tc>
          <w:tcPr>
            <w:tcW w:w="1295" w:type="dxa"/>
          </w:tcPr>
          <w:p w14:paraId="000209FB" w14:textId="77777777" w:rsidR="006038C7" w:rsidRDefault="00085E5D">
            <w:pPr>
              <w:rPr>
                <w:rFonts w:ascii="Times New Roman" w:hAnsi="Times New Roman"/>
                <w:sz w:val="18"/>
                <w:lang w:val="en-US"/>
              </w:rPr>
            </w:pPr>
            <w:r>
              <w:rPr>
                <w:rFonts w:ascii="Times New Roman" w:hAnsi="Times New Roman"/>
                <w:sz w:val="18"/>
                <w:lang w:val="en-US"/>
              </w:rPr>
              <w:t xml:space="preserve">PFE </w:t>
            </w:r>
            <w:r>
              <w:rPr>
                <w:rFonts w:ascii="Times New Roman" w:hAnsi="Times New Roman"/>
                <w:sz w:val="18"/>
                <w:lang w:val="en-US"/>
              </w:rPr>
              <w:sym w:font="Wingdings" w:char="F0DF"/>
            </w:r>
            <w:r>
              <w:rPr>
                <w:rFonts w:ascii="Times New Roman" w:hAnsi="Times New Roman"/>
                <w:sz w:val="18"/>
                <w:lang w:val="en-US"/>
              </w:rPr>
              <w:t xml:space="preserve"> MOD</w:t>
            </w:r>
          </w:p>
        </w:tc>
        <w:tc>
          <w:tcPr>
            <w:tcW w:w="614" w:type="dxa"/>
          </w:tcPr>
          <w:p w14:paraId="69458240" w14:textId="77777777" w:rsidR="006038C7" w:rsidRDefault="00085E5D">
            <w:pPr>
              <w:rPr>
                <w:rFonts w:ascii="Times New Roman" w:hAnsi="Times New Roman"/>
                <w:sz w:val="18"/>
                <w:lang w:val="en-US"/>
              </w:rPr>
            </w:pPr>
            <w:r>
              <w:rPr>
                <w:rFonts w:ascii="Times New Roman" w:hAnsi="Times New Roman"/>
                <w:sz w:val="18"/>
                <w:lang w:val="en-US"/>
              </w:rPr>
              <w:t>BOOL</w:t>
            </w:r>
          </w:p>
        </w:tc>
        <w:tc>
          <w:tcPr>
            <w:tcW w:w="4819" w:type="dxa"/>
          </w:tcPr>
          <w:p w14:paraId="2AA2C791" w14:textId="77777777" w:rsidR="006038C7" w:rsidRDefault="00085E5D">
            <w:pPr>
              <w:rPr>
                <w:rFonts w:ascii="Times New Roman" w:hAnsi="Times New Roman"/>
                <w:sz w:val="18"/>
                <w:lang w:val="en-US"/>
              </w:rPr>
            </w:pPr>
            <w:r>
              <w:rPr>
                <w:rFonts w:ascii="Times New Roman" w:hAnsi="Times New Roman"/>
                <w:sz w:val="18"/>
                <w:lang w:val="en-US"/>
              </w:rPr>
              <w:t>1: current mode is Extern</w:t>
            </w:r>
          </w:p>
          <w:p w14:paraId="41CEBFBF" w14:textId="77777777" w:rsidR="006038C7" w:rsidRDefault="00085E5D">
            <w:pPr>
              <w:rPr>
                <w:rFonts w:ascii="Times New Roman" w:hAnsi="Times New Roman"/>
                <w:sz w:val="18"/>
                <w:lang w:val="en-US"/>
              </w:rPr>
            </w:pPr>
            <w:r>
              <w:rPr>
                <w:rFonts w:ascii="Times New Roman" w:hAnsi="Times New Roman"/>
                <w:sz w:val="18"/>
                <w:lang w:val="en-US"/>
              </w:rPr>
              <w:t>0: current mode is not Intern</w:t>
            </w:r>
          </w:p>
        </w:tc>
        <w:tc>
          <w:tcPr>
            <w:tcW w:w="1843" w:type="dxa"/>
          </w:tcPr>
          <w:p w14:paraId="339ED376" w14:textId="77777777" w:rsidR="006038C7" w:rsidRDefault="00085E5D">
            <w:pPr>
              <w:rPr>
                <w:rFonts w:ascii="Times New Roman" w:hAnsi="Times New Roman"/>
                <w:sz w:val="18"/>
                <w:lang w:val="en-US"/>
              </w:rPr>
            </w:pPr>
            <w:r>
              <w:rPr>
                <w:rFonts w:ascii="Times New Roman" w:hAnsi="Times New Roman"/>
                <w:sz w:val="18"/>
                <w:lang w:val="en-US"/>
              </w:rPr>
              <w:t>Bit 14 (0:extern)</w:t>
            </w:r>
          </w:p>
        </w:tc>
      </w:tr>
    </w:tbl>
    <w:p w14:paraId="313DE335" w14:textId="77777777" w:rsidR="006038C7" w:rsidRDefault="006038C7">
      <w:pPr>
        <w:rPr>
          <w:lang w:val="en-US"/>
        </w:rPr>
      </w:pPr>
    </w:p>
    <w:p w14:paraId="2E423103" w14:textId="77777777" w:rsidR="006038C7" w:rsidRDefault="006038C7">
      <w:pPr>
        <w:rPr>
          <w:lang w:val="en-US"/>
        </w:rPr>
      </w:pPr>
    </w:p>
    <w:p w14:paraId="3C5F01E1" w14:textId="77777777" w:rsidR="006038C7" w:rsidRDefault="00085E5D">
      <w:pPr>
        <w:spacing w:after="0"/>
        <w:jc w:val="left"/>
        <w:rPr>
          <w:rFonts w:ascii="Arial" w:hAnsi="Arial"/>
          <w:b/>
          <w:kern w:val="28"/>
          <w:sz w:val="20"/>
          <w:lang w:val="en-US"/>
        </w:rPr>
      </w:pPr>
      <w:r>
        <w:rPr>
          <w:lang w:val="en-US"/>
        </w:rPr>
        <w:br w:type="page"/>
      </w:r>
    </w:p>
    <w:p w14:paraId="23D7DAA6" w14:textId="77777777" w:rsidR="006038C7" w:rsidRDefault="00085E5D">
      <w:pPr>
        <w:pStyle w:val="berschrift3"/>
        <w:rPr>
          <w:lang w:val="en-US"/>
        </w:rPr>
      </w:pPr>
      <w:r>
        <w:rPr>
          <w:lang w:val="en-US"/>
        </w:rPr>
        <w:lastRenderedPageBreak/>
        <w:t>CollectiveSystemFault</w:t>
      </w:r>
    </w:p>
    <w:p w14:paraId="2AEBD7D7" w14:textId="77777777" w:rsidR="006038C7" w:rsidRDefault="00085E5D">
      <w:r>
        <w:t xml:space="preserve">Die Collective System Fault Variable dient zur Übertragung eines intern aufgetretenen Fehlers, der sowohl von der Logik der Datenstruktur selbst kommen kann, oder aber auch durch andere in Abhängigkeit stehende Datenstrukturen. </w:t>
      </w:r>
    </w:p>
    <w:p w14:paraId="34C41C29" w14:textId="77777777" w:rsidR="006038C7" w:rsidRDefault="006038C7"/>
    <w:tbl>
      <w:tblPr>
        <w:tblStyle w:val="Tabellenraster"/>
        <w:tblW w:w="9644" w:type="dxa"/>
        <w:tblLook w:val="04A0" w:firstRow="1" w:lastRow="0" w:firstColumn="1" w:lastColumn="0" w:noHBand="0" w:noVBand="1"/>
      </w:tblPr>
      <w:tblGrid>
        <w:gridCol w:w="1074"/>
        <w:gridCol w:w="1294"/>
        <w:gridCol w:w="614"/>
        <w:gridCol w:w="4394"/>
        <w:gridCol w:w="2268"/>
      </w:tblGrid>
      <w:tr w:rsidR="006038C7" w14:paraId="21CEFEE9" w14:textId="77777777">
        <w:trPr>
          <w:trHeight w:val="242"/>
        </w:trPr>
        <w:tc>
          <w:tcPr>
            <w:tcW w:w="7376" w:type="dxa"/>
            <w:gridSpan w:val="4"/>
          </w:tcPr>
          <w:p w14:paraId="62792E8E" w14:textId="77777777" w:rsidR="006038C7" w:rsidRDefault="00085E5D">
            <w:pPr>
              <w:rPr>
                <w:rFonts w:ascii="Times New Roman" w:hAnsi="Times New Roman"/>
                <w:b/>
                <w:sz w:val="18"/>
              </w:rPr>
            </w:pPr>
            <w:r>
              <w:rPr>
                <w:rFonts w:ascii="Times New Roman" w:hAnsi="Times New Roman"/>
                <w:b/>
                <w:sz w:val="18"/>
              </w:rPr>
              <w:t>Variable Definition</w:t>
            </w:r>
          </w:p>
        </w:tc>
        <w:tc>
          <w:tcPr>
            <w:tcW w:w="2268" w:type="dxa"/>
          </w:tcPr>
          <w:p w14:paraId="5DFBD95F" w14:textId="77777777" w:rsidR="006038C7" w:rsidRDefault="006038C7">
            <w:pPr>
              <w:rPr>
                <w:rFonts w:ascii="Times New Roman" w:hAnsi="Times New Roman"/>
                <w:b/>
                <w:sz w:val="18"/>
              </w:rPr>
            </w:pPr>
          </w:p>
        </w:tc>
      </w:tr>
      <w:tr w:rsidR="006038C7" w14:paraId="0071763E" w14:textId="77777777">
        <w:trPr>
          <w:trHeight w:val="242"/>
        </w:trPr>
        <w:tc>
          <w:tcPr>
            <w:tcW w:w="1074" w:type="dxa"/>
          </w:tcPr>
          <w:p w14:paraId="1D15EB9E" w14:textId="77777777" w:rsidR="006038C7" w:rsidRDefault="00085E5D">
            <w:pPr>
              <w:rPr>
                <w:rFonts w:ascii="Times New Roman" w:hAnsi="Times New Roman"/>
                <w:b/>
                <w:sz w:val="18"/>
              </w:rPr>
            </w:pPr>
            <w:r>
              <w:rPr>
                <w:rFonts w:ascii="Times New Roman" w:hAnsi="Times New Roman"/>
                <w:b/>
                <w:sz w:val="18"/>
              </w:rPr>
              <w:t>Alias</w:t>
            </w:r>
          </w:p>
        </w:tc>
        <w:tc>
          <w:tcPr>
            <w:tcW w:w="1294" w:type="dxa"/>
          </w:tcPr>
          <w:p w14:paraId="6CFCBE00" w14:textId="77777777" w:rsidR="006038C7" w:rsidRDefault="00085E5D">
            <w:pPr>
              <w:rPr>
                <w:rFonts w:ascii="Times New Roman" w:hAnsi="Times New Roman"/>
                <w:b/>
                <w:sz w:val="18"/>
              </w:rPr>
            </w:pPr>
            <w:r>
              <w:rPr>
                <w:rFonts w:ascii="Times New Roman" w:hAnsi="Times New Roman"/>
                <w:b/>
                <w:sz w:val="18"/>
              </w:rPr>
              <w:t>Access</w:t>
            </w:r>
          </w:p>
        </w:tc>
        <w:tc>
          <w:tcPr>
            <w:tcW w:w="614" w:type="dxa"/>
          </w:tcPr>
          <w:p w14:paraId="3711E948" w14:textId="77777777" w:rsidR="006038C7" w:rsidRDefault="00085E5D">
            <w:pPr>
              <w:rPr>
                <w:rFonts w:ascii="Times New Roman" w:hAnsi="Times New Roman"/>
                <w:b/>
                <w:sz w:val="18"/>
              </w:rPr>
            </w:pPr>
            <w:r>
              <w:rPr>
                <w:rFonts w:ascii="Times New Roman" w:hAnsi="Times New Roman"/>
                <w:b/>
                <w:sz w:val="18"/>
              </w:rPr>
              <w:t>Type</w:t>
            </w:r>
          </w:p>
        </w:tc>
        <w:tc>
          <w:tcPr>
            <w:tcW w:w="4394" w:type="dxa"/>
          </w:tcPr>
          <w:p w14:paraId="452F3C8F" w14:textId="77777777" w:rsidR="006038C7" w:rsidRDefault="00085E5D">
            <w:pPr>
              <w:rPr>
                <w:rFonts w:ascii="Times New Roman" w:hAnsi="Times New Roman"/>
                <w:b/>
                <w:sz w:val="18"/>
              </w:rPr>
            </w:pPr>
            <w:r>
              <w:rPr>
                <w:rFonts w:ascii="Times New Roman" w:hAnsi="Times New Roman"/>
                <w:b/>
                <w:sz w:val="18"/>
              </w:rPr>
              <w:t>Description</w:t>
            </w:r>
          </w:p>
        </w:tc>
        <w:tc>
          <w:tcPr>
            <w:tcW w:w="2268" w:type="dxa"/>
          </w:tcPr>
          <w:p w14:paraId="403305C7" w14:textId="77777777" w:rsidR="006038C7" w:rsidRDefault="00085E5D">
            <w:pPr>
              <w:rPr>
                <w:rFonts w:ascii="Times New Roman" w:hAnsi="Times New Roman"/>
                <w:b/>
                <w:sz w:val="18"/>
              </w:rPr>
            </w:pPr>
            <w:r>
              <w:rPr>
                <w:rFonts w:ascii="Times New Roman" w:hAnsi="Times New Roman"/>
                <w:b/>
                <w:sz w:val="18"/>
              </w:rPr>
              <w:t>Mapping to OpMode</w:t>
            </w:r>
          </w:p>
        </w:tc>
      </w:tr>
      <w:tr w:rsidR="006038C7" w14:paraId="2A05C54F" w14:textId="77777777">
        <w:trPr>
          <w:trHeight w:val="242"/>
        </w:trPr>
        <w:tc>
          <w:tcPr>
            <w:tcW w:w="1074" w:type="dxa"/>
          </w:tcPr>
          <w:p w14:paraId="1BD1DEED" w14:textId="77777777" w:rsidR="006038C7" w:rsidRDefault="00085E5D">
            <w:pPr>
              <w:rPr>
                <w:rFonts w:ascii="Times New Roman" w:hAnsi="Times New Roman"/>
                <w:sz w:val="18"/>
                <w:lang w:val="en-US"/>
              </w:rPr>
            </w:pPr>
            <w:r>
              <w:rPr>
                <w:rFonts w:ascii="Times New Roman" w:hAnsi="Times New Roman"/>
                <w:sz w:val="18"/>
              </w:rPr>
              <w:t>CSF</w:t>
            </w:r>
          </w:p>
        </w:tc>
        <w:tc>
          <w:tcPr>
            <w:tcW w:w="1294" w:type="dxa"/>
          </w:tcPr>
          <w:p w14:paraId="5D61D8A1"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614" w:type="dxa"/>
          </w:tcPr>
          <w:p w14:paraId="0DC0761D" w14:textId="77777777" w:rsidR="006038C7" w:rsidRDefault="00085E5D">
            <w:pPr>
              <w:rPr>
                <w:rFonts w:ascii="Times New Roman" w:hAnsi="Times New Roman"/>
                <w:sz w:val="18"/>
              </w:rPr>
            </w:pPr>
            <w:r>
              <w:rPr>
                <w:rFonts w:ascii="Times New Roman" w:hAnsi="Times New Roman"/>
                <w:sz w:val="18"/>
              </w:rPr>
              <w:t>BOOL</w:t>
            </w:r>
          </w:p>
        </w:tc>
        <w:tc>
          <w:tcPr>
            <w:tcW w:w="4394" w:type="dxa"/>
          </w:tcPr>
          <w:p w14:paraId="2B7FFB9F" w14:textId="77777777" w:rsidR="006038C7" w:rsidRDefault="00085E5D">
            <w:pPr>
              <w:rPr>
                <w:rFonts w:ascii="Times New Roman" w:hAnsi="Times New Roman"/>
                <w:sz w:val="18"/>
                <w:lang w:val="en-US"/>
              </w:rPr>
            </w:pPr>
            <w:r>
              <w:rPr>
                <w:rFonts w:ascii="Times New Roman" w:hAnsi="Times New Roman"/>
                <w:sz w:val="18"/>
                <w:lang w:val="en-US"/>
              </w:rPr>
              <w:t>1: an internal fault logic recognizes a problem</w:t>
            </w:r>
          </w:p>
          <w:p w14:paraId="67E4C85E" w14:textId="77777777" w:rsidR="006038C7" w:rsidRDefault="00085E5D">
            <w:pPr>
              <w:rPr>
                <w:rFonts w:ascii="Times New Roman" w:hAnsi="Times New Roman"/>
                <w:sz w:val="18"/>
                <w:lang w:val="en-US"/>
              </w:rPr>
            </w:pPr>
            <w:r>
              <w:rPr>
                <w:rFonts w:ascii="Times New Roman" w:hAnsi="Times New Roman"/>
                <w:sz w:val="18"/>
                <w:lang w:val="en-US"/>
              </w:rPr>
              <w:t>0: no internal fault recognized</w:t>
            </w:r>
          </w:p>
        </w:tc>
        <w:tc>
          <w:tcPr>
            <w:tcW w:w="2268" w:type="dxa"/>
          </w:tcPr>
          <w:p w14:paraId="4EE7B489" w14:textId="77777777" w:rsidR="006038C7" w:rsidRDefault="00085E5D">
            <w:pPr>
              <w:rPr>
                <w:rFonts w:ascii="Times New Roman" w:hAnsi="Times New Roman"/>
                <w:sz w:val="18"/>
                <w:lang w:val="en-US"/>
              </w:rPr>
            </w:pPr>
            <w:r>
              <w:rPr>
                <w:rFonts w:ascii="Times New Roman" w:hAnsi="Times New Roman"/>
                <w:sz w:val="18"/>
                <w:lang w:val="en-US"/>
              </w:rPr>
              <w:t>Bit 15</w:t>
            </w:r>
          </w:p>
        </w:tc>
      </w:tr>
    </w:tbl>
    <w:p w14:paraId="3A6F43DD" w14:textId="77777777" w:rsidR="006038C7" w:rsidRDefault="006038C7"/>
    <w:p w14:paraId="598B38CB" w14:textId="77777777" w:rsidR="006038C7" w:rsidRDefault="006038C7"/>
    <w:p w14:paraId="4D0EB6D6" w14:textId="77777777" w:rsidR="006038C7" w:rsidRDefault="00085E5D">
      <w:pPr>
        <w:spacing w:after="0"/>
        <w:jc w:val="left"/>
        <w:rPr>
          <w:rFonts w:ascii="Arial" w:hAnsi="Arial"/>
          <w:b/>
          <w:kern w:val="28"/>
          <w:sz w:val="20"/>
        </w:rPr>
      </w:pPr>
      <w:r>
        <w:br w:type="page"/>
      </w:r>
    </w:p>
    <w:p w14:paraId="48890995" w14:textId="77777777" w:rsidR="006038C7" w:rsidRDefault="00085E5D">
      <w:pPr>
        <w:pStyle w:val="berschrift3"/>
      </w:pPr>
      <w:r>
        <w:lastRenderedPageBreak/>
        <w:t>OperationMode</w:t>
      </w:r>
    </w:p>
    <w:p w14:paraId="4C416ACD" w14:textId="77777777" w:rsidR="006038C7" w:rsidRDefault="00085E5D">
      <w:r>
        <w:t xml:space="preserve">Die Variable Operation Mode, kurz OpMode, ist eine Zusammenfassung der Definitionen aus „BaseOperationMode“, „ExtendedOperationMode, „SourceMode“ und „Collective System Fault“. </w:t>
      </w:r>
    </w:p>
    <w:p w14:paraId="04AB13DE" w14:textId="77777777" w:rsidR="006038C7" w:rsidRDefault="006038C7"/>
    <w:tbl>
      <w:tblPr>
        <w:tblStyle w:val="Tabellenraster"/>
        <w:tblW w:w="9645" w:type="dxa"/>
        <w:tblLook w:val="04A0" w:firstRow="1" w:lastRow="0" w:firstColumn="1" w:lastColumn="0" w:noHBand="0" w:noVBand="1"/>
      </w:tblPr>
      <w:tblGrid>
        <w:gridCol w:w="1066"/>
        <w:gridCol w:w="1350"/>
        <w:gridCol w:w="850"/>
        <w:gridCol w:w="6379"/>
      </w:tblGrid>
      <w:tr w:rsidR="006038C7" w14:paraId="70301457" w14:textId="77777777">
        <w:trPr>
          <w:trHeight w:val="242"/>
        </w:trPr>
        <w:tc>
          <w:tcPr>
            <w:tcW w:w="9645" w:type="dxa"/>
            <w:gridSpan w:val="4"/>
          </w:tcPr>
          <w:p w14:paraId="3225D383" w14:textId="77777777" w:rsidR="006038C7" w:rsidRDefault="00085E5D">
            <w:pPr>
              <w:rPr>
                <w:rFonts w:ascii="Times New Roman" w:hAnsi="Times New Roman"/>
                <w:b/>
                <w:sz w:val="18"/>
              </w:rPr>
            </w:pPr>
            <w:r>
              <w:rPr>
                <w:rFonts w:ascii="Times New Roman" w:hAnsi="Times New Roman"/>
                <w:b/>
                <w:sz w:val="18"/>
              </w:rPr>
              <w:t>Variable Definition</w:t>
            </w:r>
          </w:p>
        </w:tc>
      </w:tr>
      <w:tr w:rsidR="006038C7" w14:paraId="31BE84BA" w14:textId="77777777">
        <w:trPr>
          <w:trHeight w:val="242"/>
        </w:trPr>
        <w:tc>
          <w:tcPr>
            <w:tcW w:w="1066" w:type="dxa"/>
          </w:tcPr>
          <w:p w14:paraId="7F893FF1" w14:textId="77777777" w:rsidR="006038C7" w:rsidRDefault="00085E5D">
            <w:pPr>
              <w:rPr>
                <w:rFonts w:ascii="Times New Roman" w:hAnsi="Times New Roman"/>
                <w:b/>
                <w:sz w:val="18"/>
              </w:rPr>
            </w:pPr>
            <w:r>
              <w:rPr>
                <w:rFonts w:ascii="Times New Roman" w:hAnsi="Times New Roman"/>
                <w:b/>
                <w:sz w:val="18"/>
              </w:rPr>
              <w:t>Alias</w:t>
            </w:r>
          </w:p>
        </w:tc>
        <w:tc>
          <w:tcPr>
            <w:tcW w:w="1350" w:type="dxa"/>
          </w:tcPr>
          <w:p w14:paraId="4F6707F2" w14:textId="77777777" w:rsidR="006038C7" w:rsidRDefault="00085E5D">
            <w:pPr>
              <w:rPr>
                <w:rFonts w:ascii="Times New Roman" w:hAnsi="Times New Roman"/>
                <w:b/>
                <w:sz w:val="18"/>
              </w:rPr>
            </w:pPr>
            <w:r>
              <w:rPr>
                <w:rFonts w:ascii="Times New Roman" w:hAnsi="Times New Roman"/>
                <w:b/>
                <w:sz w:val="18"/>
              </w:rPr>
              <w:t>Access</w:t>
            </w:r>
          </w:p>
        </w:tc>
        <w:tc>
          <w:tcPr>
            <w:tcW w:w="850" w:type="dxa"/>
          </w:tcPr>
          <w:p w14:paraId="3EA8B172" w14:textId="77777777" w:rsidR="006038C7" w:rsidRDefault="00085E5D">
            <w:pPr>
              <w:rPr>
                <w:rFonts w:ascii="Times New Roman" w:hAnsi="Times New Roman"/>
                <w:b/>
                <w:sz w:val="18"/>
              </w:rPr>
            </w:pPr>
            <w:r>
              <w:rPr>
                <w:rFonts w:ascii="Times New Roman" w:hAnsi="Times New Roman"/>
                <w:b/>
                <w:sz w:val="18"/>
              </w:rPr>
              <w:t>Type</w:t>
            </w:r>
          </w:p>
        </w:tc>
        <w:tc>
          <w:tcPr>
            <w:tcW w:w="6379" w:type="dxa"/>
          </w:tcPr>
          <w:p w14:paraId="68AC36C8" w14:textId="77777777" w:rsidR="006038C7" w:rsidRDefault="00085E5D">
            <w:pPr>
              <w:rPr>
                <w:rFonts w:ascii="Times New Roman" w:hAnsi="Times New Roman"/>
                <w:b/>
                <w:sz w:val="18"/>
              </w:rPr>
            </w:pPr>
            <w:r>
              <w:rPr>
                <w:rFonts w:ascii="Times New Roman" w:hAnsi="Times New Roman"/>
                <w:b/>
                <w:sz w:val="18"/>
              </w:rPr>
              <w:t>Description</w:t>
            </w:r>
          </w:p>
        </w:tc>
      </w:tr>
      <w:tr w:rsidR="006038C7" w14:paraId="44BA5935" w14:textId="77777777">
        <w:trPr>
          <w:trHeight w:val="242"/>
        </w:trPr>
        <w:tc>
          <w:tcPr>
            <w:tcW w:w="1066" w:type="dxa"/>
          </w:tcPr>
          <w:p w14:paraId="74F6A6E3" w14:textId="77777777" w:rsidR="006038C7" w:rsidRDefault="00085E5D">
            <w:pPr>
              <w:rPr>
                <w:rFonts w:ascii="Times New Roman" w:hAnsi="Times New Roman"/>
                <w:sz w:val="18"/>
                <w:lang w:val="en-US"/>
              </w:rPr>
            </w:pPr>
            <w:r>
              <w:rPr>
                <w:rFonts w:ascii="Times New Roman" w:hAnsi="Times New Roman"/>
                <w:sz w:val="18"/>
              </w:rPr>
              <w:t>OpMode</w:t>
            </w:r>
          </w:p>
        </w:tc>
        <w:tc>
          <w:tcPr>
            <w:tcW w:w="1350" w:type="dxa"/>
          </w:tcPr>
          <w:p w14:paraId="356D5212"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sym w:font="Wingdings" w:char="F0E0"/>
            </w:r>
            <w:r>
              <w:rPr>
                <w:sz w:val="18"/>
                <w:lang w:val="en-US"/>
              </w:rPr>
              <w:t xml:space="preserve"> MOD</w:t>
            </w:r>
          </w:p>
        </w:tc>
        <w:tc>
          <w:tcPr>
            <w:tcW w:w="850" w:type="dxa"/>
          </w:tcPr>
          <w:p w14:paraId="3DF23CE7" w14:textId="77777777" w:rsidR="006038C7" w:rsidRDefault="00085E5D">
            <w:pPr>
              <w:rPr>
                <w:rFonts w:ascii="Times New Roman" w:hAnsi="Times New Roman"/>
                <w:sz w:val="18"/>
              </w:rPr>
            </w:pPr>
            <w:r>
              <w:rPr>
                <w:rFonts w:ascii="Times New Roman" w:hAnsi="Times New Roman"/>
                <w:sz w:val="18"/>
              </w:rPr>
              <w:t>DWORD</w:t>
            </w:r>
          </w:p>
        </w:tc>
        <w:tc>
          <w:tcPr>
            <w:tcW w:w="6379" w:type="dxa"/>
          </w:tcPr>
          <w:p w14:paraId="111744E2" w14:textId="77777777" w:rsidR="006038C7" w:rsidRDefault="00085E5D">
            <w:pPr>
              <w:rPr>
                <w:rFonts w:ascii="Times New Roman" w:hAnsi="Times New Roman"/>
                <w:sz w:val="18"/>
                <w:lang w:val="en-US"/>
              </w:rPr>
            </w:pPr>
            <w:r>
              <w:rPr>
                <w:rFonts w:ascii="Times New Roman" w:hAnsi="Times New Roman"/>
                <w:sz w:val="18"/>
                <w:lang w:val="en-US"/>
              </w:rPr>
              <w:t>See OpMode Mapping Definition</w:t>
            </w:r>
          </w:p>
        </w:tc>
      </w:tr>
    </w:tbl>
    <w:p w14:paraId="3BFD2E8E" w14:textId="77777777" w:rsidR="006038C7" w:rsidRDefault="006038C7"/>
    <w:p w14:paraId="7AEFD16D" w14:textId="77777777" w:rsidR="006038C7" w:rsidRDefault="006038C7"/>
    <w:tbl>
      <w:tblPr>
        <w:tblStyle w:val="Tabellenraster"/>
        <w:tblW w:w="9644" w:type="dxa"/>
        <w:tblLook w:val="04A0" w:firstRow="1" w:lastRow="0" w:firstColumn="1" w:lastColumn="0" w:noHBand="0" w:noVBand="1"/>
      </w:tblPr>
      <w:tblGrid>
        <w:gridCol w:w="431"/>
        <w:gridCol w:w="1534"/>
        <w:gridCol w:w="4246"/>
        <w:gridCol w:w="3433"/>
      </w:tblGrid>
      <w:tr w:rsidR="006038C7" w14:paraId="5382135A" w14:textId="77777777">
        <w:trPr>
          <w:cantSplit/>
          <w:tblHeader/>
        </w:trPr>
        <w:tc>
          <w:tcPr>
            <w:tcW w:w="9644" w:type="dxa"/>
            <w:gridSpan w:val="4"/>
            <w:vAlign w:val="center"/>
          </w:tcPr>
          <w:p w14:paraId="5D424C9D" w14:textId="77777777" w:rsidR="006038C7" w:rsidRDefault="00085E5D">
            <w:pPr>
              <w:jc w:val="left"/>
              <w:rPr>
                <w:b/>
                <w:sz w:val="18"/>
              </w:rPr>
            </w:pPr>
            <w:r>
              <w:rPr>
                <w:b/>
                <w:sz w:val="18"/>
              </w:rPr>
              <w:t>Operation Mode Mapping Table</w:t>
            </w:r>
          </w:p>
        </w:tc>
      </w:tr>
      <w:tr w:rsidR="006038C7" w14:paraId="3A7DF850" w14:textId="77777777">
        <w:trPr>
          <w:cantSplit/>
          <w:tblHeader/>
        </w:trPr>
        <w:tc>
          <w:tcPr>
            <w:tcW w:w="431" w:type="dxa"/>
            <w:vAlign w:val="center"/>
          </w:tcPr>
          <w:p w14:paraId="402D4840" w14:textId="77777777" w:rsidR="006038C7" w:rsidRDefault="00085E5D">
            <w:pPr>
              <w:jc w:val="left"/>
              <w:rPr>
                <w:rFonts w:ascii="Times New Roman" w:hAnsi="Times New Roman"/>
                <w:sz w:val="18"/>
              </w:rPr>
            </w:pPr>
            <w:r>
              <w:rPr>
                <w:rFonts w:ascii="Times New Roman" w:hAnsi="Times New Roman"/>
                <w:sz w:val="18"/>
              </w:rPr>
              <w:t>Bit</w:t>
            </w:r>
          </w:p>
        </w:tc>
        <w:tc>
          <w:tcPr>
            <w:tcW w:w="1534" w:type="dxa"/>
          </w:tcPr>
          <w:p w14:paraId="24398FF3" w14:textId="77777777" w:rsidR="006038C7" w:rsidRDefault="00085E5D">
            <w:pPr>
              <w:jc w:val="left"/>
              <w:rPr>
                <w:rFonts w:ascii="Times New Roman" w:hAnsi="Times New Roman"/>
                <w:sz w:val="18"/>
              </w:rPr>
            </w:pPr>
            <w:r>
              <w:rPr>
                <w:rFonts w:ascii="Times New Roman" w:hAnsi="Times New Roman"/>
                <w:sz w:val="18"/>
              </w:rPr>
              <w:t>Name</w:t>
            </w:r>
          </w:p>
        </w:tc>
        <w:tc>
          <w:tcPr>
            <w:tcW w:w="4246" w:type="dxa"/>
          </w:tcPr>
          <w:p w14:paraId="4F5428CE" w14:textId="77777777" w:rsidR="006038C7" w:rsidRDefault="00085E5D">
            <w:pPr>
              <w:jc w:val="left"/>
              <w:rPr>
                <w:rFonts w:ascii="Times New Roman" w:hAnsi="Times New Roman"/>
                <w:sz w:val="18"/>
              </w:rPr>
            </w:pPr>
            <w:r>
              <w:rPr>
                <w:rFonts w:ascii="Times New Roman" w:hAnsi="Times New Roman"/>
                <w:sz w:val="18"/>
              </w:rPr>
              <w:t xml:space="preserve">Description </w:t>
            </w:r>
          </w:p>
        </w:tc>
        <w:tc>
          <w:tcPr>
            <w:tcW w:w="3433" w:type="dxa"/>
          </w:tcPr>
          <w:p w14:paraId="6AAE4445" w14:textId="77777777" w:rsidR="006038C7" w:rsidRDefault="00085E5D">
            <w:pPr>
              <w:jc w:val="left"/>
              <w:rPr>
                <w:rFonts w:ascii="Times New Roman" w:hAnsi="Times New Roman"/>
                <w:sz w:val="18"/>
              </w:rPr>
            </w:pPr>
            <w:r>
              <w:rPr>
                <w:rFonts w:ascii="Times New Roman" w:hAnsi="Times New Roman"/>
                <w:sz w:val="18"/>
              </w:rPr>
              <w:t>Elementary Structure</w:t>
            </w:r>
          </w:p>
        </w:tc>
      </w:tr>
      <w:tr w:rsidR="006038C7" w14:paraId="7EA14AE7" w14:textId="77777777">
        <w:trPr>
          <w:cantSplit/>
        </w:trPr>
        <w:tc>
          <w:tcPr>
            <w:tcW w:w="431" w:type="dxa"/>
            <w:vAlign w:val="center"/>
          </w:tcPr>
          <w:p w14:paraId="0DABE876" w14:textId="77777777" w:rsidR="006038C7" w:rsidRDefault="00085E5D">
            <w:pPr>
              <w:jc w:val="left"/>
              <w:rPr>
                <w:rFonts w:ascii="Times New Roman" w:hAnsi="Times New Roman"/>
                <w:sz w:val="18"/>
              </w:rPr>
            </w:pPr>
            <w:r>
              <w:rPr>
                <w:rFonts w:ascii="Times New Roman" w:hAnsi="Times New Roman"/>
                <w:sz w:val="18"/>
              </w:rPr>
              <w:t>0</w:t>
            </w:r>
          </w:p>
        </w:tc>
        <w:tc>
          <w:tcPr>
            <w:tcW w:w="1534" w:type="dxa"/>
          </w:tcPr>
          <w:p w14:paraId="1701B0B7" w14:textId="77777777" w:rsidR="006038C7" w:rsidRDefault="00085E5D">
            <w:pPr>
              <w:jc w:val="left"/>
              <w:rPr>
                <w:rFonts w:ascii="Times New Roman" w:hAnsi="Times New Roman"/>
                <w:sz w:val="18"/>
              </w:rPr>
            </w:pPr>
            <w:r>
              <w:rPr>
                <w:rFonts w:ascii="Times New Roman" w:hAnsi="Times New Roman"/>
                <w:sz w:val="18"/>
              </w:rPr>
              <w:t>StateLiOp</w:t>
            </w:r>
          </w:p>
        </w:tc>
        <w:tc>
          <w:tcPr>
            <w:tcW w:w="4246" w:type="dxa"/>
          </w:tcPr>
          <w:p w14:paraId="36E518A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the operator switches (*Op) shall be used</w:t>
            </w:r>
          </w:p>
          <w:p w14:paraId="0DEF6CAD" w14:textId="77777777" w:rsidR="006038C7" w:rsidRDefault="00085E5D">
            <w:pPr>
              <w:jc w:val="left"/>
              <w:rPr>
                <w:rFonts w:ascii="Times New Roman" w:hAnsi="Times New Roman"/>
                <w:sz w:val="18"/>
                <w:lang w:val="en-US"/>
              </w:rPr>
            </w:pPr>
            <w:r>
              <w:rPr>
                <w:rFonts w:ascii="Times New Roman" w:hAnsi="Times New Roman"/>
                <w:color w:val="auto"/>
                <w:sz w:val="18"/>
                <w:lang w:val="en-US"/>
              </w:rPr>
              <w:t>1: the internal switches (*Li) shall be used</w:t>
            </w:r>
          </w:p>
        </w:tc>
        <w:tc>
          <w:tcPr>
            <w:tcW w:w="3433" w:type="dxa"/>
          </w:tcPr>
          <w:p w14:paraId="3528F08E" w14:textId="77777777" w:rsidR="006038C7" w:rsidRDefault="00085E5D">
            <w:pPr>
              <w:jc w:val="left"/>
              <w:rPr>
                <w:rFonts w:ascii="Times New Roman" w:hAnsi="Times New Roman"/>
                <w:sz w:val="18"/>
                <w:lang w:val="en-US"/>
              </w:rPr>
            </w:pPr>
            <w:r>
              <w:rPr>
                <w:rFonts w:ascii="Times New Roman" w:hAnsi="Times New Roman"/>
                <w:sz w:val="18"/>
                <w:lang w:val="en-US"/>
              </w:rPr>
              <w:t>ExtendedOperationMode</w:t>
            </w:r>
          </w:p>
        </w:tc>
      </w:tr>
      <w:tr w:rsidR="006038C7" w14:paraId="77F3F5B0" w14:textId="77777777">
        <w:trPr>
          <w:cantSplit/>
        </w:trPr>
        <w:tc>
          <w:tcPr>
            <w:tcW w:w="431" w:type="dxa"/>
            <w:vMerge w:val="restart"/>
            <w:vAlign w:val="center"/>
          </w:tcPr>
          <w:p w14:paraId="0CC37F86" w14:textId="77777777" w:rsidR="006038C7" w:rsidRDefault="00085E5D">
            <w:pPr>
              <w:jc w:val="left"/>
              <w:rPr>
                <w:sz w:val="18"/>
              </w:rPr>
            </w:pPr>
            <w:r>
              <w:rPr>
                <w:rFonts w:ascii="Times New Roman" w:hAnsi="Times New Roman"/>
                <w:sz w:val="18"/>
              </w:rPr>
              <w:t>1</w:t>
            </w:r>
          </w:p>
        </w:tc>
        <w:tc>
          <w:tcPr>
            <w:tcW w:w="1534" w:type="dxa"/>
            <w:vMerge w:val="restart"/>
          </w:tcPr>
          <w:p w14:paraId="42FFF80B" w14:textId="77777777" w:rsidR="006038C7" w:rsidRDefault="00085E5D">
            <w:pPr>
              <w:jc w:val="left"/>
              <w:rPr>
                <w:sz w:val="18"/>
              </w:rPr>
            </w:pPr>
            <w:r>
              <w:rPr>
                <w:rFonts w:ascii="Times New Roman" w:hAnsi="Times New Roman"/>
                <w:sz w:val="18"/>
              </w:rPr>
              <w:t>StateOffLi</w:t>
            </w:r>
          </w:p>
        </w:tc>
        <w:tc>
          <w:tcPr>
            <w:tcW w:w="4246" w:type="dxa"/>
          </w:tcPr>
          <w:p w14:paraId="70DB98F5" w14:textId="77777777" w:rsidR="006038C7" w:rsidRDefault="00085E5D">
            <w:pPr>
              <w:rPr>
                <w:rFonts w:ascii="Times New Roman" w:hAnsi="Times New Roman"/>
                <w:sz w:val="18"/>
                <w:lang w:val="en-US"/>
              </w:rPr>
            </w:pPr>
            <w:r>
              <w:rPr>
                <w:rFonts w:ascii="Times New Roman" w:hAnsi="Times New Roman"/>
                <w:sz w:val="18"/>
                <w:lang w:val="en-US"/>
              </w:rPr>
              <w:t>1: Operation Mode is set to Offline</w:t>
            </w:r>
          </w:p>
          <w:p w14:paraId="3387DC7A" w14:textId="77777777" w:rsidR="006038C7" w:rsidRDefault="00085E5D">
            <w:pPr>
              <w:rPr>
                <w:color w:val="auto"/>
                <w:sz w:val="18"/>
                <w:lang w:val="en-US"/>
              </w:rPr>
            </w:pPr>
            <w:r>
              <w:rPr>
                <w:rFonts w:ascii="Times New Roman" w:hAnsi="Times New Roman"/>
                <w:sz w:val="18"/>
                <w:lang w:val="en-US"/>
              </w:rPr>
              <w:t>0: no operation</w:t>
            </w:r>
          </w:p>
        </w:tc>
        <w:tc>
          <w:tcPr>
            <w:tcW w:w="3433" w:type="dxa"/>
          </w:tcPr>
          <w:p w14:paraId="7E21F654" w14:textId="77777777" w:rsidR="006038C7" w:rsidRDefault="00085E5D">
            <w:pPr>
              <w:jc w:val="left"/>
              <w:rPr>
                <w:sz w:val="18"/>
                <w:lang w:val="en-US"/>
              </w:rPr>
            </w:pPr>
            <w:r>
              <w:rPr>
                <w:rFonts w:ascii="Times New Roman" w:hAnsi="Times New Roman"/>
                <w:sz w:val="18"/>
                <w:lang w:val="en-US"/>
              </w:rPr>
              <w:t xml:space="preserve">BaseOperationMode   </w:t>
            </w:r>
          </w:p>
        </w:tc>
      </w:tr>
      <w:tr w:rsidR="006038C7" w14:paraId="48B757AB" w14:textId="77777777">
        <w:trPr>
          <w:cantSplit/>
        </w:trPr>
        <w:tc>
          <w:tcPr>
            <w:tcW w:w="431" w:type="dxa"/>
            <w:vMerge/>
            <w:vAlign w:val="center"/>
          </w:tcPr>
          <w:p w14:paraId="652566D5" w14:textId="77777777" w:rsidR="006038C7" w:rsidRDefault="006038C7">
            <w:pPr>
              <w:jc w:val="left"/>
              <w:rPr>
                <w:rFonts w:ascii="Times New Roman" w:hAnsi="Times New Roman"/>
                <w:sz w:val="18"/>
              </w:rPr>
            </w:pPr>
          </w:p>
        </w:tc>
        <w:tc>
          <w:tcPr>
            <w:tcW w:w="1534" w:type="dxa"/>
            <w:vMerge/>
          </w:tcPr>
          <w:p w14:paraId="66E6E9FE" w14:textId="77777777" w:rsidR="006038C7" w:rsidRDefault="006038C7">
            <w:pPr>
              <w:jc w:val="left"/>
              <w:rPr>
                <w:rFonts w:ascii="Times New Roman" w:hAnsi="Times New Roman"/>
                <w:sz w:val="18"/>
              </w:rPr>
            </w:pPr>
          </w:p>
        </w:tc>
        <w:tc>
          <w:tcPr>
            <w:tcW w:w="4246" w:type="dxa"/>
          </w:tcPr>
          <w:p w14:paraId="43ABB5B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(relevant, if StateLiOp is true)</w:t>
            </w:r>
          </w:p>
          <w:p w14:paraId="2D667A9B" w14:textId="77777777" w:rsidR="006038C7" w:rsidRDefault="00085E5D">
            <w:pPr>
              <w:jc w:val="left"/>
              <w:rPr>
                <w:rFonts w:ascii="Times New Roman" w:hAnsi="Times New Roman"/>
                <w:sz w:val="18"/>
                <w:lang w:val="en-US"/>
              </w:rPr>
            </w:pPr>
            <w:r>
              <w:rPr>
                <w:rFonts w:ascii="Times New Roman" w:hAnsi="Times New Roman"/>
                <w:sz w:val="18"/>
                <w:lang w:val="en-US"/>
              </w:rPr>
              <w:t>1: Operation Mode is set to Offline</w:t>
            </w:r>
          </w:p>
          <w:p w14:paraId="4F7A5956" w14:textId="77777777" w:rsidR="006038C7" w:rsidRDefault="00085E5D">
            <w:pPr>
              <w:jc w:val="left"/>
              <w:rPr>
                <w:rFonts w:ascii="Times New Roman" w:hAnsi="Times New Roman"/>
                <w:sz w:val="18"/>
                <w:lang w:val="en-US"/>
              </w:rPr>
            </w:pPr>
            <w:r>
              <w:rPr>
                <w:rFonts w:ascii="Times New Roman" w:hAnsi="Times New Roman"/>
                <w:sz w:val="18"/>
                <w:lang w:val="en-US"/>
              </w:rPr>
              <w:t>0: no operation</w:t>
            </w:r>
            <w:bookmarkStart w:id="31" w:name="_GoBack"/>
            <w:bookmarkEnd w:id="31"/>
          </w:p>
        </w:tc>
        <w:tc>
          <w:tcPr>
            <w:tcW w:w="3433" w:type="dxa"/>
          </w:tcPr>
          <w:p w14:paraId="23C20798" w14:textId="77777777" w:rsidR="006038C7" w:rsidRDefault="00085E5D">
            <w:pPr>
              <w:jc w:val="left"/>
              <w:rPr>
                <w:rFonts w:ascii="Times New Roman" w:hAnsi="Times New Roman"/>
                <w:sz w:val="18"/>
                <w:lang w:val="en-US"/>
              </w:rPr>
            </w:pPr>
            <w:r>
              <w:rPr>
                <w:rFonts w:ascii="Times New Roman" w:hAnsi="Times New Roman"/>
                <w:sz w:val="18"/>
                <w:lang w:val="en-US"/>
              </w:rPr>
              <w:t xml:space="preserve">   </w:t>
            </w:r>
          </w:p>
          <w:p w14:paraId="65AA1368" w14:textId="77777777" w:rsidR="006038C7" w:rsidRDefault="00085E5D">
            <w:pPr>
              <w:jc w:val="left"/>
              <w:rPr>
                <w:rFonts w:ascii="Times New Roman" w:hAnsi="Times New Roman"/>
                <w:sz w:val="18"/>
                <w:lang w:val="en-US"/>
              </w:rPr>
            </w:pPr>
            <w:r>
              <w:rPr>
                <w:rFonts w:ascii="Times New Roman" w:hAnsi="Times New Roman"/>
                <w:sz w:val="18"/>
                <w:lang w:val="en-US"/>
              </w:rPr>
              <w:t>ExtendedOperationMode</w:t>
            </w:r>
          </w:p>
        </w:tc>
      </w:tr>
      <w:tr w:rsidR="006038C7" w14:paraId="2BD92FF0" w14:textId="77777777">
        <w:trPr>
          <w:cantSplit/>
        </w:trPr>
        <w:tc>
          <w:tcPr>
            <w:tcW w:w="431" w:type="dxa"/>
            <w:vMerge w:val="restart"/>
            <w:vAlign w:val="center"/>
          </w:tcPr>
          <w:p w14:paraId="3CAB21A0" w14:textId="77777777" w:rsidR="006038C7" w:rsidRDefault="00085E5D">
            <w:pPr>
              <w:jc w:val="left"/>
              <w:rPr>
                <w:sz w:val="18"/>
              </w:rPr>
            </w:pPr>
            <w:r>
              <w:rPr>
                <w:rFonts w:ascii="Times New Roman" w:hAnsi="Times New Roman"/>
                <w:sz w:val="18"/>
              </w:rPr>
              <w:t>2</w:t>
            </w:r>
          </w:p>
        </w:tc>
        <w:tc>
          <w:tcPr>
            <w:tcW w:w="1534" w:type="dxa"/>
            <w:vMerge w:val="restart"/>
          </w:tcPr>
          <w:p w14:paraId="0C35BD30" w14:textId="77777777" w:rsidR="006038C7" w:rsidRDefault="00085E5D">
            <w:pPr>
              <w:jc w:val="left"/>
              <w:rPr>
                <w:sz w:val="18"/>
              </w:rPr>
            </w:pPr>
            <w:r>
              <w:rPr>
                <w:rFonts w:ascii="Times New Roman" w:hAnsi="Times New Roman"/>
                <w:sz w:val="18"/>
              </w:rPr>
              <w:t>StateOffOp</w:t>
            </w:r>
          </w:p>
        </w:tc>
        <w:tc>
          <w:tcPr>
            <w:tcW w:w="4246" w:type="dxa"/>
          </w:tcPr>
          <w:p w14:paraId="04A7878C" w14:textId="77777777" w:rsidR="006038C7" w:rsidRDefault="00085E5D">
            <w:pPr>
              <w:rPr>
                <w:rFonts w:ascii="Times New Roman" w:hAnsi="Times New Roman"/>
                <w:sz w:val="18"/>
                <w:lang w:val="en-US"/>
              </w:rPr>
            </w:pPr>
            <w:r>
              <w:rPr>
                <w:rFonts w:ascii="Times New Roman" w:hAnsi="Times New Roman"/>
                <w:sz w:val="18"/>
                <w:lang w:val="en-US"/>
              </w:rPr>
              <w:t>0</w:t>
            </w:r>
            <w:r>
              <w:rPr>
                <w:sz w:val="18"/>
                <w:lang w:val="en-US"/>
              </w:rPr>
              <w:sym w:font="Wingdings" w:char="F0E0"/>
            </w:r>
            <w:r>
              <w:rPr>
                <w:rFonts w:ascii="Times New Roman" w:hAnsi="Times New Roman"/>
                <w:sz w:val="18"/>
                <w:lang w:val="en-US"/>
              </w:rPr>
              <w:t xml:space="preserve">1: request to set Operation Mode to Offline </w:t>
            </w:r>
          </w:p>
          <w:p w14:paraId="2A07C6AD" w14:textId="77777777" w:rsidR="006038C7" w:rsidRDefault="00085E5D">
            <w:pPr>
              <w:rPr>
                <w:color w:val="auto"/>
                <w:sz w:val="18"/>
                <w:lang w:val="en-US"/>
              </w:rPr>
            </w:pPr>
            <w:r>
              <w:rPr>
                <w:rFonts w:ascii="Times New Roman" w:hAnsi="Times New Roman"/>
                <w:sz w:val="18"/>
                <w:lang w:val="en-US"/>
              </w:rPr>
              <w:t>1</w:t>
            </w:r>
            <w:r>
              <w:rPr>
                <w:sz w:val="18"/>
                <w:lang w:val="en-US"/>
              </w:rPr>
              <w:sym w:font="Wingdings" w:char="F0E0"/>
            </w:r>
            <w:r>
              <w:rPr>
                <w:sz w:val="18"/>
                <w:lang w:val="en-US"/>
              </w:rPr>
              <w:t>0: acknowledge by Module</w:t>
            </w:r>
          </w:p>
        </w:tc>
        <w:tc>
          <w:tcPr>
            <w:tcW w:w="3433" w:type="dxa"/>
          </w:tcPr>
          <w:p w14:paraId="075D92E6" w14:textId="77777777" w:rsidR="006038C7" w:rsidRDefault="00085E5D">
            <w:pPr>
              <w:jc w:val="left"/>
              <w:rPr>
                <w:sz w:val="18"/>
                <w:lang w:val="en-US"/>
              </w:rPr>
            </w:pPr>
            <w:r>
              <w:rPr>
                <w:rFonts w:ascii="Times New Roman" w:hAnsi="Times New Roman"/>
                <w:sz w:val="18"/>
                <w:lang w:val="en-US"/>
              </w:rPr>
              <w:t xml:space="preserve">BaseOperationMode     </w:t>
            </w:r>
          </w:p>
        </w:tc>
      </w:tr>
      <w:tr w:rsidR="006038C7" w14:paraId="120BA7FD" w14:textId="77777777">
        <w:trPr>
          <w:cantSplit/>
        </w:trPr>
        <w:tc>
          <w:tcPr>
            <w:tcW w:w="431" w:type="dxa"/>
            <w:vMerge/>
            <w:vAlign w:val="center"/>
          </w:tcPr>
          <w:p w14:paraId="4610CE5F" w14:textId="77777777" w:rsidR="006038C7" w:rsidRDefault="006038C7">
            <w:pPr>
              <w:jc w:val="left"/>
              <w:rPr>
                <w:rFonts w:ascii="Times New Roman" w:hAnsi="Times New Roman"/>
                <w:sz w:val="18"/>
              </w:rPr>
            </w:pPr>
          </w:p>
        </w:tc>
        <w:tc>
          <w:tcPr>
            <w:tcW w:w="1534" w:type="dxa"/>
            <w:vMerge/>
          </w:tcPr>
          <w:p w14:paraId="0DC9F798" w14:textId="77777777" w:rsidR="006038C7" w:rsidRDefault="006038C7">
            <w:pPr>
              <w:jc w:val="left"/>
              <w:rPr>
                <w:rFonts w:ascii="Times New Roman" w:hAnsi="Times New Roman"/>
                <w:sz w:val="18"/>
              </w:rPr>
            </w:pPr>
          </w:p>
        </w:tc>
        <w:tc>
          <w:tcPr>
            <w:tcW w:w="4246" w:type="dxa"/>
          </w:tcPr>
          <w:p w14:paraId="182C36F9" w14:textId="77777777" w:rsidR="006038C7" w:rsidRDefault="00085E5D">
            <w:pPr>
              <w:rPr>
                <w:rFonts w:ascii="Times New Roman" w:hAnsi="Times New Roman"/>
                <w:color w:val="auto"/>
                <w:sz w:val="18"/>
                <w:lang w:val="en-US"/>
              </w:rPr>
            </w:pPr>
            <w:r>
              <w:rPr>
                <w:rFonts w:ascii="Times New Roman" w:hAnsi="Times New Roman"/>
                <w:color w:val="auto"/>
                <w:sz w:val="18"/>
                <w:lang w:val="en-US"/>
              </w:rPr>
              <w:t>(relevant, if StateLiOp is false)</w:t>
            </w:r>
            <w:r>
              <w:rPr>
                <w:rFonts w:ascii="Times New Roman" w:hAnsi="Times New Roman"/>
                <w:sz w:val="18"/>
                <w:lang w:val="en-US"/>
              </w:rPr>
              <w:t xml:space="preserve"> </w:t>
            </w:r>
          </w:p>
          <w:p w14:paraId="73459D22" w14:textId="77777777" w:rsidR="006038C7" w:rsidRDefault="00085E5D">
            <w:pPr>
              <w:rPr>
                <w:rFonts w:ascii="Times New Roman" w:hAnsi="Times New Roman"/>
                <w:sz w:val="18"/>
                <w:lang w:val="en-US"/>
              </w:rPr>
            </w:pPr>
            <w:r>
              <w:rPr>
                <w:rFonts w:ascii="Times New Roman" w:hAnsi="Times New Roman"/>
                <w:sz w:val="18"/>
                <w:lang w:val="en-US"/>
              </w:rPr>
              <w:t>0</w:t>
            </w:r>
            <w:r>
              <w:rPr>
                <w:sz w:val="18"/>
                <w:lang w:val="en-US"/>
              </w:rPr>
              <w:sym w:font="Wingdings" w:char="F0E0"/>
            </w:r>
            <w:r>
              <w:rPr>
                <w:rFonts w:ascii="Times New Roman" w:hAnsi="Times New Roman"/>
                <w:sz w:val="18"/>
                <w:lang w:val="en-US"/>
              </w:rPr>
              <w:t xml:space="preserve">1: request to set Operation Mode to Offline </w:t>
            </w:r>
          </w:p>
          <w:p w14:paraId="50AA27C6" w14:textId="77777777" w:rsidR="006038C7" w:rsidRDefault="00085E5D">
            <w:pPr>
              <w:ind w:left="0"/>
              <w:jc w:val="left"/>
              <w:rPr>
                <w:rFonts w:ascii="Times New Roman" w:hAnsi="Times New Roman"/>
                <w:sz w:val="18"/>
                <w:lang w:val="en-US"/>
              </w:rPr>
            </w:pPr>
            <w:r>
              <w:rPr>
                <w:rFonts w:ascii="Times New Roman" w:hAnsi="Times New Roman"/>
                <w:sz w:val="18"/>
                <w:lang w:val="en-US"/>
              </w:rPr>
              <w:t>1</w:t>
            </w:r>
            <w:r>
              <w:rPr>
                <w:sz w:val="18"/>
                <w:lang w:val="en-US"/>
              </w:rPr>
              <w:sym w:font="Wingdings" w:char="F0E0"/>
            </w:r>
            <w:r>
              <w:rPr>
                <w:sz w:val="18"/>
                <w:lang w:val="en-US"/>
              </w:rPr>
              <w:t>0: acknowledge by Module</w:t>
            </w:r>
          </w:p>
        </w:tc>
        <w:tc>
          <w:tcPr>
            <w:tcW w:w="3433" w:type="dxa"/>
          </w:tcPr>
          <w:p w14:paraId="2AC4ABAD" w14:textId="77777777" w:rsidR="006038C7" w:rsidRDefault="006038C7">
            <w:pPr>
              <w:jc w:val="left"/>
              <w:rPr>
                <w:rFonts w:ascii="Times New Roman" w:hAnsi="Times New Roman"/>
                <w:sz w:val="18"/>
                <w:lang w:val="en-US"/>
              </w:rPr>
            </w:pPr>
          </w:p>
          <w:p w14:paraId="55FAD008" w14:textId="77777777" w:rsidR="006038C7" w:rsidRDefault="00085E5D">
            <w:pPr>
              <w:jc w:val="left"/>
              <w:rPr>
                <w:rFonts w:ascii="Times New Roman" w:hAnsi="Times New Roman"/>
                <w:sz w:val="18"/>
              </w:rPr>
            </w:pPr>
            <w:r>
              <w:rPr>
                <w:rFonts w:ascii="Times New Roman" w:hAnsi="Times New Roman"/>
                <w:sz w:val="18"/>
                <w:lang w:val="en-US"/>
              </w:rPr>
              <w:t>ExtendedOperationMode</w:t>
            </w:r>
          </w:p>
        </w:tc>
      </w:tr>
      <w:tr w:rsidR="006038C7" w14:paraId="5BF24C8A" w14:textId="77777777">
        <w:trPr>
          <w:cantSplit/>
        </w:trPr>
        <w:tc>
          <w:tcPr>
            <w:tcW w:w="431" w:type="dxa"/>
            <w:vAlign w:val="center"/>
          </w:tcPr>
          <w:p w14:paraId="643849A8" w14:textId="77777777" w:rsidR="006038C7" w:rsidRDefault="00085E5D">
            <w:pPr>
              <w:jc w:val="left"/>
              <w:rPr>
                <w:rFonts w:ascii="Times New Roman" w:hAnsi="Times New Roman"/>
                <w:sz w:val="18"/>
              </w:rPr>
            </w:pPr>
            <w:r>
              <w:rPr>
                <w:rFonts w:ascii="Times New Roman" w:hAnsi="Times New Roman"/>
                <w:sz w:val="18"/>
              </w:rPr>
              <w:t>3</w:t>
            </w:r>
          </w:p>
        </w:tc>
        <w:tc>
          <w:tcPr>
            <w:tcW w:w="1534" w:type="dxa"/>
          </w:tcPr>
          <w:p w14:paraId="5E6EAD70" w14:textId="77777777" w:rsidR="006038C7" w:rsidRDefault="00085E5D">
            <w:pPr>
              <w:jc w:val="left"/>
              <w:rPr>
                <w:rFonts w:ascii="Times New Roman" w:hAnsi="Times New Roman"/>
                <w:sz w:val="18"/>
              </w:rPr>
            </w:pPr>
            <w:r>
              <w:rPr>
                <w:rFonts w:ascii="Times New Roman" w:hAnsi="Times New Roman"/>
                <w:sz w:val="18"/>
              </w:rPr>
              <w:t>StateManLi</w:t>
            </w:r>
          </w:p>
        </w:tc>
        <w:tc>
          <w:tcPr>
            <w:tcW w:w="4246" w:type="dxa"/>
          </w:tcPr>
          <w:p w14:paraId="570081B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(relevant, if StateLiOp is true)</w:t>
            </w:r>
          </w:p>
          <w:p w14:paraId="497E50FB" w14:textId="77777777" w:rsidR="006038C7" w:rsidRDefault="00085E5D">
            <w:pPr>
              <w:jc w:val="left"/>
              <w:rPr>
                <w:rFonts w:ascii="Times New Roman" w:hAnsi="Times New Roman"/>
                <w:sz w:val="18"/>
                <w:lang w:val="en-US"/>
              </w:rPr>
            </w:pPr>
            <w:r>
              <w:rPr>
                <w:rFonts w:ascii="Times New Roman" w:hAnsi="Times New Roman"/>
                <w:sz w:val="18"/>
                <w:lang w:val="en-US"/>
              </w:rPr>
              <w:t>1: Operation Mode is set to Manual</w:t>
            </w:r>
          </w:p>
          <w:p w14:paraId="0DF589CC" w14:textId="77777777" w:rsidR="006038C7" w:rsidRDefault="00085E5D">
            <w:pPr>
              <w:jc w:val="left"/>
              <w:rPr>
                <w:rFonts w:ascii="Times New Roman" w:hAnsi="Times New Roman"/>
                <w:sz w:val="18"/>
                <w:lang w:val="en-US"/>
              </w:rPr>
            </w:pPr>
            <w:r>
              <w:rPr>
                <w:rFonts w:ascii="Times New Roman" w:hAnsi="Times New Roman"/>
                <w:sz w:val="18"/>
                <w:lang w:val="en-US"/>
              </w:rPr>
              <w:t>0: no operation</w:t>
            </w:r>
          </w:p>
        </w:tc>
        <w:tc>
          <w:tcPr>
            <w:tcW w:w="3433" w:type="dxa"/>
          </w:tcPr>
          <w:p w14:paraId="1FB41E12" w14:textId="77777777" w:rsidR="006038C7" w:rsidRDefault="00085E5D">
            <w:pPr>
              <w:jc w:val="left"/>
              <w:rPr>
                <w:rFonts w:ascii="Times New Roman" w:hAnsi="Times New Roman"/>
                <w:sz w:val="18"/>
                <w:lang w:val="en-US"/>
              </w:rPr>
            </w:pPr>
            <w:r>
              <w:rPr>
                <w:rFonts w:ascii="Times New Roman" w:hAnsi="Times New Roman"/>
                <w:sz w:val="18"/>
                <w:lang w:val="en-US"/>
              </w:rPr>
              <w:t>ExtendedOperationMode</w:t>
            </w:r>
          </w:p>
        </w:tc>
      </w:tr>
      <w:tr w:rsidR="006038C7" w14:paraId="0FE4F5B8" w14:textId="77777777">
        <w:trPr>
          <w:cantSplit/>
          <w:trHeight w:val="345"/>
        </w:trPr>
        <w:tc>
          <w:tcPr>
            <w:tcW w:w="431" w:type="dxa"/>
            <w:vMerge w:val="restart"/>
            <w:vAlign w:val="center"/>
          </w:tcPr>
          <w:p w14:paraId="796F2637" w14:textId="77777777" w:rsidR="006038C7" w:rsidRDefault="00085E5D">
            <w:pPr>
              <w:jc w:val="left"/>
              <w:rPr>
                <w:rFonts w:ascii="Times New Roman" w:hAnsi="Times New Roman"/>
                <w:sz w:val="18"/>
              </w:rPr>
            </w:pPr>
            <w:r>
              <w:rPr>
                <w:rFonts w:ascii="Times New Roman" w:hAnsi="Times New Roman"/>
                <w:sz w:val="18"/>
              </w:rPr>
              <w:t>4</w:t>
            </w:r>
          </w:p>
        </w:tc>
        <w:tc>
          <w:tcPr>
            <w:tcW w:w="1534" w:type="dxa"/>
            <w:vMerge w:val="restart"/>
          </w:tcPr>
          <w:p w14:paraId="381A1540" w14:textId="77777777" w:rsidR="006038C7" w:rsidRDefault="00085E5D">
            <w:pPr>
              <w:jc w:val="left"/>
              <w:rPr>
                <w:rFonts w:ascii="Times New Roman" w:hAnsi="Times New Roman"/>
                <w:sz w:val="18"/>
              </w:rPr>
            </w:pPr>
            <w:r>
              <w:rPr>
                <w:rFonts w:ascii="Times New Roman" w:hAnsi="Times New Roman"/>
                <w:sz w:val="18"/>
              </w:rPr>
              <w:t>StateManOp / StateOnOp</w:t>
            </w:r>
          </w:p>
        </w:tc>
        <w:tc>
          <w:tcPr>
            <w:tcW w:w="4246" w:type="dxa"/>
          </w:tcPr>
          <w:p w14:paraId="5BAE0919" w14:textId="77777777" w:rsidR="006038C7" w:rsidRDefault="00085E5D">
            <w:pPr>
              <w:rPr>
                <w:rFonts w:ascii="Times New Roman" w:hAnsi="Times New Roman"/>
                <w:sz w:val="18"/>
                <w:lang w:val="en-US"/>
              </w:rPr>
            </w:pPr>
            <w:r>
              <w:rPr>
                <w:rFonts w:ascii="Times New Roman" w:hAnsi="Times New Roman"/>
                <w:sz w:val="18"/>
                <w:lang w:val="en-US"/>
              </w:rPr>
              <w:t>0</w:t>
            </w:r>
            <w:r>
              <w:rPr>
                <w:sz w:val="18"/>
                <w:lang w:val="en-US"/>
              </w:rPr>
              <w:sym w:font="Wingdings" w:char="F0E0"/>
            </w:r>
            <w:r>
              <w:rPr>
                <w:rFonts w:ascii="Times New Roman" w:hAnsi="Times New Roman"/>
                <w:sz w:val="18"/>
                <w:lang w:val="en-US"/>
              </w:rPr>
              <w:t xml:space="preserve">1: request to set Operation Mode to Online </w:t>
            </w:r>
          </w:p>
          <w:p w14:paraId="3E9FDD8C" w14:textId="77777777" w:rsidR="006038C7" w:rsidRDefault="00085E5D">
            <w:pPr>
              <w:jc w:val="left"/>
              <w:rPr>
                <w:rFonts w:ascii="Times New Roman" w:hAnsi="Times New Roman"/>
                <w:sz w:val="18"/>
                <w:lang w:val="en-US"/>
              </w:rPr>
            </w:pPr>
            <w:r>
              <w:rPr>
                <w:rFonts w:ascii="Times New Roman" w:hAnsi="Times New Roman"/>
                <w:sz w:val="18"/>
                <w:lang w:val="en-US"/>
              </w:rPr>
              <w:t>1</w:t>
            </w:r>
            <w:r>
              <w:rPr>
                <w:sz w:val="18"/>
                <w:lang w:val="en-US"/>
              </w:rPr>
              <w:sym w:font="Wingdings" w:char="F0E0"/>
            </w:r>
            <w:r>
              <w:rPr>
                <w:sz w:val="18"/>
                <w:lang w:val="en-US"/>
              </w:rPr>
              <w:t>0: acknowledge by Module</w:t>
            </w:r>
          </w:p>
        </w:tc>
        <w:tc>
          <w:tcPr>
            <w:tcW w:w="3433" w:type="dxa"/>
          </w:tcPr>
          <w:p w14:paraId="1603190E" w14:textId="77777777" w:rsidR="006038C7" w:rsidRDefault="00085E5D">
            <w:pPr>
              <w:jc w:val="left"/>
              <w:rPr>
                <w:rFonts w:ascii="Times New Roman" w:hAnsi="Times New Roman"/>
                <w:sz w:val="18"/>
                <w:lang w:val="en-US"/>
              </w:rPr>
            </w:pPr>
            <w:r>
              <w:rPr>
                <w:rFonts w:ascii="Times New Roman" w:hAnsi="Times New Roman"/>
                <w:sz w:val="18"/>
                <w:lang w:val="en-US"/>
              </w:rPr>
              <w:t>BaseOperationMode</w:t>
            </w:r>
          </w:p>
        </w:tc>
      </w:tr>
      <w:tr w:rsidR="006038C7" w14:paraId="00CAD28A" w14:textId="77777777">
        <w:trPr>
          <w:cantSplit/>
          <w:trHeight w:val="315"/>
        </w:trPr>
        <w:tc>
          <w:tcPr>
            <w:tcW w:w="431" w:type="dxa"/>
            <w:vMerge/>
            <w:vAlign w:val="center"/>
          </w:tcPr>
          <w:p w14:paraId="5DB36032" w14:textId="77777777" w:rsidR="006038C7" w:rsidRDefault="006038C7">
            <w:pPr>
              <w:jc w:val="left"/>
              <w:rPr>
                <w:rFonts w:ascii="Times New Roman" w:hAnsi="Times New Roman"/>
                <w:sz w:val="18"/>
              </w:rPr>
            </w:pPr>
          </w:p>
        </w:tc>
        <w:tc>
          <w:tcPr>
            <w:tcW w:w="1534" w:type="dxa"/>
            <w:vMerge/>
          </w:tcPr>
          <w:p w14:paraId="457E3B86" w14:textId="77777777" w:rsidR="006038C7" w:rsidRDefault="006038C7">
            <w:pPr>
              <w:jc w:val="left"/>
              <w:rPr>
                <w:rFonts w:ascii="Times New Roman" w:hAnsi="Times New Roman"/>
                <w:sz w:val="18"/>
              </w:rPr>
            </w:pPr>
          </w:p>
        </w:tc>
        <w:tc>
          <w:tcPr>
            <w:tcW w:w="4246" w:type="dxa"/>
          </w:tcPr>
          <w:p w14:paraId="16BE69F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(relevant, if StateLiOp is false)</w:t>
            </w:r>
          </w:p>
          <w:p w14:paraId="21F3B386" w14:textId="77777777" w:rsidR="006038C7" w:rsidRDefault="00085E5D">
            <w:pPr>
              <w:rPr>
                <w:rFonts w:ascii="Times New Roman" w:hAnsi="Times New Roman"/>
                <w:sz w:val="18"/>
                <w:lang w:val="en-US"/>
              </w:rPr>
            </w:pPr>
            <w:r>
              <w:rPr>
                <w:rFonts w:ascii="Times New Roman" w:hAnsi="Times New Roman"/>
                <w:sz w:val="18"/>
                <w:lang w:val="en-US"/>
              </w:rPr>
              <w:t>0</w:t>
            </w:r>
            <w:r>
              <w:rPr>
                <w:sz w:val="18"/>
                <w:lang w:val="en-US"/>
              </w:rPr>
              <w:sym w:font="Wingdings" w:char="F0E0"/>
            </w:r>
            <w:r>
              <w:rPr>
                <w:rFonts w:ascii="Times New Roman" w:hAnsi="Times New Roman"/>
                <w:sz w:val="18"/>
                <w:lang w:val="en-US"/>
              </w:rPr>
              <w:t xml:space="preserve">1: request to set Operation Mode to Manual </w:t>
            </w:r>
          </w:p>
          <w:p w14:paraId="1D3AD527" w14:textId="77777777" w:rsidR="006038C7" w:rsidRDefault="00085E5D">
            <w:pPr>
              <w:jc w:val="left"/>
              <w:rPr>
                <w:rFonts w:ascii="Times New Roman" w:hAnsi="Times New Roman"/>
                <w:sz w:val="18"/>
                <w:lang w:val="en-US"/>
              </w:rPr>
            </w:pPr>
            <w:r>
              <w:rPr>
                <w:rFonts w:ascii="Times New Roman" w:hAnsi="Times New Roman"/>
                <w:sz w:val="18"/>
                <w:lang w:val="en-US"/>
              </w:rPr>
              <w:t>1</w:t>
            </w:r>
            <w:r>
              <w:rPr>
                <w:sz w:val="18"/>
                <w:lang w:val="en-US"/>
              </w:rPr>
              <w:sym w:font="Wingdings" w:char="F0E0"/>
            </w:r>
            <w:r>
              <w:rPr>
                <w:sz w:val="18"/>
                <w:lang w:val="en-US"/>
              </w:rPr>
              <w:t>0: acknowledge by Module</w:t>
            </w:r>
          </w:p>
        </w:tc>
        <w:tc>
          <w:tcPr>
            <w:tcW w:w="3433" w:type="dxa"/>
          </w:tcPr>
          <w:p w14:paraId="750FF8DB" w14:textId="77777777" w:rsidR="006038C7" w:rsidRDefault="00085E5D">
            <w:pPr>
              <w:jc w:val="left"/>
              <w:rPr>
                <w:rFonts w:ascii="Times New Roman" w:hAnsi="Times New Roman"/>
                <w:sz w:val="18"/>
                <w:lang w:val="en-US"/>
              </w:rPr>
            </w:pPr>
            <w:r>
              <w:rPr>
                <w:rFonts w:ascii="Times New Roman" w:hAnsi="Times New Roman"/>
                <w:sz w:val="18"/>
                <w:lang w:val="en-US"/>
              </w:rPr>
              <w:t>ExtendedOperationMode</w:t>
            </w:r>
          </w:p>
        </w:tc>
      </w:tr>
      <w:tr w:rsidR="006038C7" w14:paraId="3B5FC06C" w14:textId="77777777">
        <w:trPr>
          <w:cantSplit/>
        </w:trPr>
        <w:tc>
          <w:tcPr>
            <w:tcW w:w="431" w:type="dxa"/>
            <w:vAlign w:val="center"/>
          </w:tcPr>
          <w:p w14:paraId="7FFB97AD" w14:textId="77777777" w:rsidR="006038C7" w:rsidRDefault="00085E5D">
            <w:pPr>
              <w:jc w:val="left"/>
              <w:rPr>
                <w:rFonts w:ascii="Times New Roman" w:hAnsi="Times New Roman"/>
                <w:sz w:val="18"/>
              </w:rPr>
            </w:pPr>
            <w:r>
              <w:rPr>
                <w:rFonts w:ascii="Times New Roman" w:hAnsi="Times New Roman"/>
                <w:sz w:val="18"/>
              </w:rPr>
              <w:t>5</w:t>
            </w:r>
          </w:p>
        </w:tc>
        <w:tc>
          <w:tcPr>
            <w:tcW w:w="1534" w:type="dxa"/>
          </w:tcPr>
          <w:p w14:paraId="71F6B3BE" w14:textId="77777777" w:rsidR="006038C7" w:rsidRDefault="00085E5D">
            <w:pPr>
              <w:jc w:val="left"/>
              <w:rPr>
                <w:rFonts w:ascii="Times New Roman" w:hAnsi="Times New Roman"/>
                <w:sz w:val="18"/>
              </w:rPr>
            </w:pPr>
            <w:r>
              <w:rPr>
                <w:rFonts w:ascii="Times New Roman" w:hAnsi="Times New Roman"/>
                <w:sz w:val="18"/>
              </w:rPr>
              <w:t>StateAutLi</w:t>
            </w:r>
          </w:p>
        </w:tc>
        <w:tc>
          <w:tcPr>
            <w:tcW w:w="4246" w:type="dxa"/>
          </w:tcPr>
          <w:p w14:paraId="205A7AF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(relevant, if StateLiOp is true)</w:t>
            </w:r>
          </w:p>
          <w:p w14:paraId="4A2CCBDF" w14:textId="77777777" w:rsidR="006038C7" w:rsidRDefault="00085E5D">
            <w:pPr>
              <w:jc w:val="left"/>
              <w:rPr>
                <w:rFonts w:ascii="Times New Roman" w:hAnsi="Times New Roman"/>
                <w:sz w:val="18"/>
                <w:lang w:val="en-US"/>
              </w:rPr>
            </w:pPr>
            <w:r>
              <w:rPr>
                <w:rFonts w:ascii="Times New Roman" w:hAnsi="Times New Roman"/>
                <w:sz w:val="18"/>
                <w:lang w:val="en-US"/>
              </w:rPr>
              <w:t>1: Operation Mode is set to Automatic</w:t>
            </w:r>
          </w:p>
          <w:p w14:paraId="3395F7F0" w14:textId="77777777" w:rsidR="006038C7" w:rsidRDefault="00085E5D">
            <w:pPr>
              <w:jc w:val="left"/>
              <w:rPr>
                <w:rFonts w:ascii="Times New Roman" w:hAnsi="Times New Roman"/>
                <w:sz w:val="18"/>
                <w:lang w:val="en-US"/>
              </w:rPr>
            </w:pPr>
            <w:r>
              <w:rPr>
                <w:rFonts w:ascii="Times New Roman" w:hAnsi="Times New Roman"/>
                <w:sz w:val="18"/>
                <w:lang w:val="en-US"/>
              </w:rPr>
              <w:t>0: no operation</w:t>
            </w:r>
          </w:p>
        </w:tc>
        <w:tc>
          <w:tcPr>
            <w:tcW w:w="3433" w:type="dxa"/>
          </w:tcPr>
          <w:p w14:paraId="1B55886F" w14:textId="77777777" w:rsidR="006038C7" w:rsidRDefault="00085E5D">
            <w:pPr>
              <w:jc w:val="left"/>
              <w:rPr>
                <w:rFonts w:ascii="Times New Roman" w:hAnsi="Times New Roman"/>
                <w:sz w:val="18"/>
                <w:lang w:val="en-US"/>
              </w:rPr>
            </w:pPr>
            <w:r>
              <w:rPr>
                <w:rFonts w:ascii="Times New Roman" w:hAnsi="Times New Roman"/>
                <w:sz w:val="18"/>
                <w:lang w:val="en-US"/>
              </w:rPr>
              <w:t>ExtendedOperationMode</w:t>
            </w:r>
          </w:p>
        </w:tc>
      </w:tr>
      <w:tr w:rsidR="006038C7" w14:paraId="4301A688" w14:textId="77777777">
        <w:trPr>
          <w:cantSplit/>
        </w:trPr>
        <w:tc>
          <w:tcPr>
            <w:tcW w:w="431" w:type="dxa"/>
            <w:vAlign w:val="center"/>
          </w:tcPr>
          <w:p w14:paraId="6365CE9E" w14:textId="77777777" w:rsidR="006038C7" w:rsidRDefault="00085E5D">
            <w:pPr>
              <w:jc w:val="left"/>
              <w:rPr>
                <w:rFonts w:ascii="Times New Roman" w:hAnsi="Times New Roman"/>
                <w:sz w:val="18"/>
              </w:rPr>
            </w:pPr>
            <w:r>
              <w:rPr>
                <w:rFonts w:ascii="Times New Roman" w:hAnsi="Times New Roman"/>
                <w:sz w:val="18"/>
              </w:rPr>
              <w:t>6</w:t>
            </w:r>
          </w:p>
        </w:tc>
        <w:tc>
          <w:tcPr>
            <w:tcW w:w="1534" w:type="dxa"/>
          </w:tcPr>
          <w:p w14:paraId="53B46601" w14:textId="77777777" w:rsidR="006038C7" w:rsidRDefault="00085E5D">
            <w:pPr>
              <w:jc w:val="left"/>
              <w:rPr>
                <w:rFonts w:ascii="Times New Roman" w:hAnsi="Times New Roman"/>
                <w:sz w:val="18"/>
              </w:rPr>
            </w:pPr>
            <w:r>
              <w:rPr>
                <w:rFonts w:ascii="Times New Roman" w:hAnsi="Times New Roman"/>
                <w:sz w:val="18"/>
              </w:rPr>
              <w:t>StateAutOp</w:t>
            </w:r>
          </w:p>
        </w:tc>
        <w:tc>
          <w:tcPr>
            <w:tcW w:w="4246" w:type="dxa"/>
          </w:tcPr>
          <w:p w14:paraId="4ABA0FB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(relevant, if StateLiOp is false)</w:t>
            </w:r>
          </w:p>
          <w:p w14:paraId="5EF92FF9" w14:textId="77777777" w:rsidR="006038C7" w:rsidRDefault="00085E5D">
            <w:pPr>
              <w:rPr>
                <w:rFonts w:ascii="Times New Roman" w:hAnsi="Times New Roman"/>
                <w:sz w:val="18"/>
                <w:lang w:val="en-US"/>
              </w:rPr>
            </w:pPr>
            <w:r>
              <w:rPr>
                <w:rFonts w:ascii="Times New Roman" w:hAnsi="Times New Roman"/>
                <w:sz w:val="18"/>
                <w:lang w:val="en-US"/>
              </w:rPr>
              <w:t>0</w:t>
            </w:r>
            <w:r>
              <w:rPr>
                <w:sz w:val="18"/>
                <w:lang w:val="en-US"/>
              </w:rPr>
              <w:sym w:font="Wingdings" w:char="F0E0"/>
            </w:r>
            <w:r>
              <w:rPr>
                <w:rFonts w:ascii="Times New Roman" w:hAnsi="Times New Roman"/>
                <w:sz w:val="18"/>
                <w:lang w:val="en-US"/>
              </w:rPr>
              <w:t xml:space="preserve">1: request to set Operation Mode to Automatic </w:t>
            </w:r>
          </w:p>
          <w:p w14:paraId="18B25D85" w14:textId="77777777" w:rsidR="006038C7" w:rsidRDefault="00085E5D">
            <w:pPr>
              <w:jc w:val="left"/>
              <w:rPr>
                <w:rFonts w:ascii="Times New Roman" w:hAnsi="Times New Roman"/>
                <w:sz w:val="18"/>
                <w:lang w:val="en-US"/>
              </w:rPr>
            </w:pPr>
            <w:r>
              <w:rPr>
                <w:rFonts w:ascii="Times New Roman" w:hAnsi="Times New Roman"/>
                <w:sz w:val="18"/>
                <w:lang w:val="en-US"/>
              </w:rPr>
              <w:t>1</w:t>
            </w:r>
            <w:r>
              <w:rPr>
                <w:sz w:val="18"/>
                <w:lang w:val="en-US"/>
              </w:rPr>
              <w:sym w:font="Wingdings" w:char="F0E0"/>
            </w:r>
            <w:r>
              <w:rPr>
                <w:sz w:val="18"/>
                <w:lang w:val="en-US"/>
              </w:rPr>
              <w:t>0: acknowledge by Module</w:t>
            </w:r>
          </w:p>
        </w:tc>
        <w:tc>
          <w:tcPr>
            <w:tcW w:w="3433" w:type="dxa"/>
          </w:tcPr>
          <w:p w14:paraId="0DBA66AD" w14:textId="77777777" w:rsidR="006038C7" w:rsidRDefault="00085E5D">
            <w:pPr>
              <w:jc w:val="left"/>
              <w:rPr>
                <w:rFonts w:ascii="Times New Roman" w:hAnsi="Times New Roman"/>
                <w:sz w:val="18"/>
                <w:lang w:val="en-US"/>
              </w:rPr>
            </w:pPr>
            <w:r>
              <w:rPr>
                <w:rFonts w:ascii="Times New Roman" w:hAnsi="Times New Roman"/>
                <w:sz w:val="18"/>
                <w:lang w:val="en-US"/>
              </w:rPr>
              <w:t>ExtendedOperationMode</w:t>
            </w:r>
          </w:p>
        </w:tc>
      </w:tr>
      <w:tr w:rsidR="006038C7" w14:paraId="47CE1D93" w14:textId="77777777">
        <w:trPr>
          <w:cantSplit/>
          <w:trHeight w:val="233"/>
        </w:trPr>
        <w:tc>
          <w:tcPr>
            <w:tcW w:w="431" w:type="dxa"/>
            <w:vMerge w:val="restart"/>
            <w:vAlign w:val="center"/>
          </w:tcPr>
          <w:p w14:paraId="315E8546" w14:textId="77777777" w:rsidR="006038C7" w:rsidRDefault="00085E5D">
            <w:pPr>
              <w:jc w:val="left"/>
              <w:rPr>
                <w:rFonts w:ascii="Times New Roman" w:hAnsi="Times New Roman"/>
                <w:sz w:val="18"/>
                <w:lang w:val="en-US"/>
              </w:rPr>
            </w:pPr>
            <w:r>
              <w:rPr>
                <w:rFonts w:ascii="Times New Roman" w:hAnsi="Times New Roman"/>
                <w:sz w:val="18"/>
                <w:lang w:val="en-US"/>
              </w:rPr>
              <w:t>7/8</w:t>
            </w:r>
          </w:p>
        </w:tc>
        <w:tc>
          <w:tcPr>
            <w:tcW w:w="1534" w:type="dxa"/>
          </w:tcPr>
          <w:p w14:paraId="122BAE6A" w14:textId="77777777" w:rsidR="006038C7" w:rsidRDefault="00085E5D">
            <w:pPr>
              <w:jc w:val="left"/>
              <w:rPr>
                <w:rFonts w:ascii="Times New Roman" w:hAnsi="Times New Roman"/>
                <w:sz w:val="18"/>
              </w:rPr>
            </w:pPr>
            <w:r>
              <w:rPr>
                <w:rFonts w:ascii="Times New Roman" w:hAnsi="Times New Roman"/>
                <w:sz w:val="18"/>
              </w:rPr>
              <w:t xml:space="preserve">StateOffAct  </w:t>
            </w:r>
          </w:p>
        </w:tc>
        <w:tc>
          <w:tcPr>
            <w:tcW w:w="4246" w:type="dxa"/>
          </w:tcPr>
          <w:p w14:paraId="30CEE623" w14:textId="77777777" w:rsidR="006038C7" w:rsidRDefault="00085E5D">
            <w:pPr>
              <w:jc w:val="left"/>
              <w:rPr>
                <w:rFonts w:ascii="Times New Roman" w:hAnsi="Times New Roman"/>
                <w:sz w:val="18"/>
                <w:lang w:val="en-US"/>
              </w:rPr>
            </w:pPr>
            <w:r>
              <w:rPr>
                <w:rFonts w:ascii="Times New Roman" w:hAnsi="Times New Roman"/>
                <w:sz w:val="18"/>
                <w:lang w:val="en-US"/>
              </w:rPr>
              <w:t>Bit 7 = 0: current mode is Offline.</w:t>
            </w:r>
          </w:p>
        </w:tc>
        <w:tc>
          <w:tcPr>
            <w:tcW w:w="3433" w:type="dxa"/>
          </w:tcPr>
          <w:p w14:paraId="0C5F8716" w14:textId="77777777" w:rsidR="006038C7" w:rsidRDefault="00085E5D">
            <w:pPr>
              <w:jc w:val="left"/>
              <w:rPr>
                <w:rFonts w:ascii="Times New Roman" w:hAnsi="Times New Roman"/>
                <w:sz w:val="18"/>
                <w:lang w:val="en-US"/>
              </w:rPr>
            </w:pPr>
            <w:r>
              <w:rPr>
                <w:rFonts w:ascii="Times New Roman" w:hAnsi="Times New Roman"/>
                <w:sz w:val="18"/>
                <w:lang w:val="en-US"/>
              </w:rPr>
              <w:t>BaseOperationMode</w:t>
            </w:r>
          </w:p>
        </w:tc>
      </w:tr>
      <w:tr w:rsidR="006038C7" w14:paraId="5A386B3D" w14:textId="77777777">
        <w:trPr>
          <w:cantSplit/>
          <w:trHeight w:val="233"/>
        </w:trPr>
        <w:tc>
          <w:tcPr>
            <w:tcW w:w="431" w:type="dxa"/>
            <w:vMerge/>
            <w:vAlign w:val="center"/>
          </w:tcPr>
          <w:p w14:paraId="49516E4A" w14:textId="77777777" w:rsidR="006038C7" w:rsidRDefault="006038C7">
            <w:pPr>
              <w:jc w:val="left"/>
              <w:rPr>
                <w:sz w:val="18"/>
                <w:lang w:val="en-US"/>
              </w:rPr>
            </w:pPr>
          </w:p>
        </w:tc>
        <w:tc>
          <w:tcPr>
            <w:tcW w:w="1534" w:type="dxa"/>
          </w:tcPr>
          <w:p w14:paraId="5400D736" w14:textId="77777777" w:rsidR="006038C7" w:rsidRDefault="00085E5D">
            <w:pPr>
              <w:jc w:val="left"/>
              <w:rPr>
                <w:rFonts w:ascii="Times New Roman" w:hAnsi="Times New Roman"/>
                <w:sz w:val="18"/>
              </w:rPr>
            </w:pPr>
            <w:r>
              <w:rPr>
                <w:rFonts w:ascii="Times New Roman" w:hAnsi="Times New Roman"/>
                <w:sz w:val="18"/>
              </w:rPr>
              <w:t>StateOnAct</w:t>
            </w:r>
          </w:p>
        </w:tc>
        <w:tc>
          <w:tcPr>
            <w:tcW w:w="4246" w:type="dxa"/>
          </w:tcPr>
          <w:p w14:paraId="3F4D13A6" w14:textId="77777777" w:rsidR="006038C7" w:rsidRDefault="00085E5D">
            <w:pPr>
              <w:jc w:val="left"/>
              <w:rPr>
                <w:rFonts w:ascii="Times New Roman" w:hAnsi="Times New Roman"/>
                <w:sz w:val="18"/>
                <w:lang w:val="en-US"/>
              </w:rPr>
            </w:pPr>
            <w:r>
              <w:rPr>
                <w:rFonts w:ascii="Times New Roman" w:hAnsi="Times New Roman"/>
                <w:sz w:val="18"/>
                <w:lang w:val="en-US"/>
              </w:rPr>
              <w:t>Bit 7 = 1: current mode is Online.</w:t>
            </w:r>
          </w:p>
        </w:tc>
        <w:tc>
          <w:tcPr>
            <w:tcW w:w="3433" w:type="dxa"/>
          </w:tcPr>
          <w:p w14:paraId="0AF7A9C4" w14:textId="77777777" w:rsidR="006038C7" w:rsidRDefault="00085E5D">
            <w:pPr>
              <w:jc w:val="left"/>
              <w:rPr>
                <w:rFonts w:ascii="Times New Roman" w:hAnsi="Times New Roman"/>
                <w:sz w:val="18"/>
                <w:lang w:val="en-US"/>
              </w:rPr>
            </w:pPr>
            <w:r>
              <w:rPr>
                <w:rFonts w:ascii="Times New Roman" w:hAnsi="Times New Roman"/>
                <w:sz w:val="18"/>
                <w:lang w:val="en-US"/>
              </w:rPr>
              <w:t>BaseOperationMode</w:t>
            </w:r>
          </w:p>
        </w:tc>
      </w:tr>
      <w:tr w:rsidR="006038C7" w14:paraId="6F7B269E" w14:textId="77777777">
        <w:trPr>
          <w:cantSplit/>
          <w:trHeight w:val="233"/>
        </w:trPr>
        <w:tc>
          <w:tcPr>
            <w:tcW w:w="431" w:type="dxa"/>
            <w:vMerge/>
            <w:vAlign w:val="center"/>
          </w:tcPr>
          <w:p w14:paraId="4176F55A" w14:textId="77777777" w:rsidR="006038C7" w:rsidRDefault="006038C7">
            <w:pPr>
              <w:jc w:val="left"/>
              <w:rPr>
                <w:sz w:val="18"/>
                <w:lang w:val="en-US"/>
              </w:rPr>
            </w:pPr>
          </w:p>
        </w:tc>
        <w:tc>
          <w:tcPr>
            <w:tcW w:w="1534" w:type="dxa"/>
          </w:tcPr>
          <w:p w14:paraId="0BAF50A5" w14:textId="77777777" w:rsidR="006038C7" w:rsidRDefault="00085E5D">
            <w:pPr>
              <w:jc w:val="left"/>
              <w:rPr>
                <w:sz w:val="18"/>
              </w:rPr>
            </w:pPr>
            <w:r>
              <w:rPr>
                <w:sz w:val="18"/>
              </w:rPr>
              <w:t>StateOffAct</w:t>
            </w:r>
          </w:p>
        </w:tc>
        <w:tc>
          <w:tcPr>
            <w:tcW w:w="4246" w:type="dxa"/>
          </w:tcPr>
          <w:p w14:paraId="5FB58056" w14:textId="77777777" w:rsidR="006038C7" w:rsidRDefault="00085E5D">
            <w:pPr>
              <w:jc w:val="left"/>
              <w:rPr>
                <w:rFonts w:ascii="Times New Roman" w:hAnsi="Times New Roman"/>
                <w:sz w:val="18"/>
                <w:lang w:val="en-US"/>
              </w:rPr>
            </w:pPr>
            <w:r>
              <w:rPr>
                <w:rFonts w:ascii="Times New Roman" w:hAnsi="Times New Roman"/>
                <w:sz w:val="18"/>
                <w:lang w:val="en-US"/>
              </w:rPr>
              <w:t>Bit 7 = 0, Bit 8 = 0: current mode is Offline.</w:t>
            </w:r>
          </w:p>
        </w:tc>
        <w:tc>
          <w:tcPr>
            <w:tcW w:w="3433" w:type="dxa"/>
          </w:tcPr>
          <w:p w14:paraId="51095E80" w14:textId="77777777" w:rsidR="006038C7" w:rsidRDefault="00085E5D">
            <w:pPr>
              <w:jc w:val="left"/>
              <w:rPr>
                <w:sz w:val="18"/>
                <w:lang w:val="en-US"/>
              </w:rPr>
            </w:pPr>
            <w:r>
              <w:rPr>
                <w:rFonts w:ascii="Times New Roman" w:hAnsi="Times New Roman"/>
                <w:sz w:val="18"/>
                <w:lang w:val="en-US"/>
              </w:rPr>
              <w:t>ExtendedOperationMode</w:t>
            </w:r>
          </w:p>
        </w:tc>
      </w:tr>
      <w:tr w:rsidR="006038C7" w14:paraId="00B72464" w14:textId="77777777">
        <w:trPr>
          <w:cantSplit/>
          <w:trHeight w:val="233"/>
        </w:trPr>
        <w:tc>
          <w:tcPr>
            <w:tcW w:w="431" w:type="dxa"/>
            <w:vMerge/>
            <w:vAlign w:val="center"/>
          </w:tcPr>
          <w:p w14:paraId="62857E99" w14:textId="77777777" w:rsidR="006038C7" w:rsidRDefault="006038C7">
            <w:pPr>
              <w:jc w:val="left"/>
              <w:rPr>
                <w:sz w:val="18"/>
                <w:lang w:val="en-US"/>
              </w:rPr>
            </w:pPr>
          </w:p>
        </w:tc>
        <w:tc>
          <w:tcPr>
            <w:tcW w:w="1534" w:type="dxa"/>
          </w:tcPr>
          <w:p w14:paraId="36568F85" w14:textId="77777777" w:rsidR="006038C7" w:rsidRDefault="00085E5D">
            <w:pPr>
              <w:jc w:val="left"/>
              <w:rPr>
                <w:rFonts w:ascii="Times New Roman" w:hAnsi="Times New Roman"/>
                <w:sz w:val="18"/>
                <w:lang w:val="en-US"/>
              </w:rPr>
            </w:pPr>
            <w:r>
              <w:rPr>
                <w:rFonts w:ascii="Times New Roman" w:hAnsi="Times New Roman"/>
                <w:sz w:val="18"/>
              </w:rPr>
              <w:t>StateManAct</w:t>
            </w:r>
          </w:p>
        </w:tc>
        <w:tc>
          <w:tcPr>
            <w:tcW w:w="4246" w:type="dxa"/>
          </w:tcPr>
          <w:p w14:paraId="31CCB649" w14:textId="77777777" w:rsidR="006038C7" w:rsidRDefault="00085E5D">
            <w:pPr>
              <w:jc w:val="left"/>
              <w:rPr>
                <w:rFonts w:ascii="Times New Roman" w:hAnsi="Times New Roman"/>
                <w:sz w:val="18"/>
                <w:lang w:val="en-US"/>
              </w:rPr>
            </w:pPr>
            <w:r>
              <w:rPr>
                <w:rFonts w:ascii="Times New Roman" w:hAnsi="Times New Roman"/>
                <w:sz w:val="18"/>
                <w:lang w:val="en-US"/>
              </w:rPr>
              <w:t>Bit 7 =1, Bit 8=0: current mode is Manual.</w:t>
            </w:r>
          </w:p>
        </w:tc>
        <w:tc>
          <w:tcPr>
            <w:tcW w:w="3433" w:type="dxa"/>
          </w:tcPr>
          <w:p w14:paraId="1579E79D" w14:textId="77777777" w:rsidR="006038C7" w:rsidRDefault="00085E5D">
            <w:pPr>
              <w:jc w:val="left"/>
              <w:rPr>
                <w:rFonts w:ascii="Times New Roman" w:hAnsi="Times New Roman"/>
                <w:sz w:val="18"/>
                <w:lang w:val="en-US"/>
              </w:rPr>
            </w:pPr>
            <w:r>
              <w:rPr>
                <w:rFonts w:ascii="Times New Roman" w:hAnsi="Times New Roman"/>
                <w:sz w:val="18"/>
                <w:lang w:val="en-US"/>
              </w:rPr>
              <w:t>ExtendedOperationMode</w:t>
            </w:r>
          </w:p>
        </w:tc>
      </w:tr>
      <w:tr w:rsidR="006038C7" w14:paraId="29BA75DE" w14:textId="77777777">
        <w:trPr>
          <w:cantSplit/>
        </w:trPr>
        <w:tc>
          <w:tcPr>
            <w:tcW w:w="431" w:type="dxa"/>
            <w:vMerge/>
            <w:vAlign w:val="center"/>
          </w:tcPr>
          <w:p w14:paraId="0CFBC634" w14:textId="77777777" w:rsidR="006038C7" w:rsidRDefault="006038C7">
            <w:pPr>
              <w:jc w:val="left"/>
              <w:rPr>
                <w:rFonts w:ascii="Times New Roman" w:hAnsi="Times New Roman"/>
                <w:sz w:val="18"/>
              </w:rPr>
            </w:pPr>
          </w:p>
        </w:tc>
        <w:tc>
          <w:tcPr>
            <w:tcW w:w="1534" w:type="dxa"/>
          </w:tcPr>
          <w:p w14:paraId="31EF835F" w14:textId="77777777" w:rsidR="006038C7" w:rsidRDefault="00085E5D">
            <w:pPr>
              <w:jc w:val="left"/>
              <w:rPr>
                <w:sz w:val="18"/>
                <w:lang w:val="en-US"/>
              </w:rPr>
            </w:pPr>
            <w:r>
              <w:rPr>
                <w:rFonts w:ascii="Times New Roman" w:hAnsi="Times New Roman"/>
                <w:sz w:val="18"/>
              </w:rPr>
              <w:t>StateAutAct</w:t>
            </w:r>
          </w:p>
        </w:tc>
        <w:tc>
          <w:tcPr>
            <w:tcW w:w="4246" w:type="dxa"/>
          </w:tcPr>
          <w:p w14:paraId="4C8FA79E" w14:textId="77777777" w:rsidR="006038C7" w:rsidRDefault="00085E5D">
            <w:pPr>
              <w:jc w:val="left"/>
              <w:rPr>
                <w:sz w:val="18"/>
                <w:lang w:val="en-US"/>
              </w:rPr>
            </w:pPr>
            <w:r>
              <w:rPr>
                <w:sz w:val="18"/>
                <w:lang w:val="en-US"/>
              </w:rPr>
              <w:t>Bit 7 =0, bit 8 =1, current mode is Automatic</w:t>
            </w:r>
          </w:p>
        </w:tc>
        <w:tc>
          <w:tcPr>
            <w:tcW w:w="3433" w:type="dxa"/>
          </w:tcPr>
          <w:p w14:paraId="3E1E4143" w14:textId="77777777" w:rsidR="006038C7" w:rsidRDefault="00085E5D">
            <w:pPr>
              <w:jc w:val="left"/>
              <w:rPr>
                <w:sz w:val="18"/>
                <w:lang w:val="en-US"/>
              </w:rPr>
            </w:pPr>
            <w:r>
              <w:rPr>
                <w:rFonts w:ascii="Times New Roman" w:hAnsi="Times New Roman"/>
                <w:sz w:val="18"/>
                <w:lang w:val="en-US"/>
              </w:rPr>
              <w:t>ExtendedOperationMode</w:t>
            </w:r>
          </w:p>
        </w:tc>
      </w:tr>
      <w:tr w:rsidR="006038C7" w14:paraId="7A404ED1" w14:textId="77777777">
        <w:trPr>
          <w:cantSplit/>
        </w:trPr>
        <w:tc>
          <w:tcPr>
            <w:tcW w:w="431" w:type="dxa"/>
            <w:vAlign w:val="center"/>
          </w:tcPr>
          <w:p w14:paraId="714886E9" w14:textId="77777777" w:rsidR="006038C7" w:rsidRDefault="00085E5D">
            <w:pPr>
              <w:jc w:val="left"/>
              <w:rPr>
                <w:rFonts w:ascii="Times New Roman" w:hAnsi="Times New Roman"/>
                <w:sz w:val="18"/>
              </w:rPr>
            </w:pPr>
            <w:r>
              <w:rPr>
                <w:rFonts w:ascii="Times New Roman" w:hAnsi="Times New Roman"/>
                <w:sz w:val="18"/>
              </w:rPr>
              <w:t>9</w:t>
            </w:r>
          </w:p>
        </w:tc>
        <w:tc>
          <w:tcPr>
            <w:tcW w:w="1534" w:type="dxa"/>
          </w:tcPr>
          <w:p w14:paraId="066C7A81" w14:textId="77777777" w:rsidR="006038C7" w:rsidRDefault="00085E5D">
            <w:pPr>
              <w:jc w:val="left"/>
              <w:rPr>
                <w:rFonts w:ascii="Times New Roman" w:hAnsi="Times New Roman"/>
                <w:sz w:val="18"/>
              </w:rPr>
            </w:pPr>
            <w:r>
              <w:rPr>
                <w:rFonts w:ascii="Times New Roman" w:hAnsi="Times New Roman"/>
                <w:sz w:val="18"/>
              </w:rPr>
              <w:t>SrcLiOp</w:t>
            </w:r>
          </w:p>
        </w:tc>
        <w:tc>
          <w:tcPr>
            <w:tcW w:w="4246" w:type="dxa"/>
          </w:tcPr>
          <w:p w14:paraId="0AA46309"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the operator switches (*Op) shall be used</w:t>
            </w:r>
          </w:p>
          <w:p w14:paraId="5F77FE46" w14:textId="77777777" w:rsidR="006038C7" w:rsidRDefault="00085E5D">
            <w:pPr>
              <w:jc w:val="left"/>
              <w:rPr>
                <w:rFonts w:ascii="Times New Roman" w:hAnsi="Times New Roman"/>
                <w:sz w:val="18"/>
                <w:lang w:val="en-US"/>
              </w:rPr>
            </w:pPr>
            <w:r>
              <w:rPr>
                <w:rFonts w:ascii="Times New Roman" w:hAnsi="Times New Roman"/>
                <w:color w:val="auto"/>
                <w:sz w:val="18"/>
                <w:lang w:val="en-US"/>
              </w:rPr>
              <w:t>1: the internal switches (*Li) shall be used</w:t>
            </w:r>
          </w:p>
        </w:tc>
        <w:tc>
          <w:tcPr>
            <w:tcW w:w="3433" w:type="dxa"/>
          </w:tcPr>
          <w:p w14:paraId="1962B181" w14:textId="77777777" w:rsidR="006038C7" w:rsidRDefault="00085E5D">
            <w:pPr>
              <w:jc w:val="left"/>
              <w:rPr>
                <w:rFonts w:ascii="Times New Roman" w:hAnsi="Times New Roman"/>
                <w:sz w:val="18"/>
              </w:rPr>
            </w:pPr>
            <w:r>
              <w:rPr>
                <w:rFonts w:ascii="Times New Roman" w:hAnsi="Times New Roman"/>
                <w:sz w:val="18"/>
              </w:rPr>
              <w:t>SourceMode</w:t>
            </w:r>
          </w:p>
        </w:tc>
      </w:tr>
      <w:tr w:rsidR="006038C7" w14:paraId="1C1F8524" w14:textId="77777777">
        <w:trPr>
          <w:cantSplit/>
        </w:trPr>
        <w:tc>
          <w:tcPr>
            <w:tcW w:w="431" w:type="dxa"/>
            <w:vAlign w:val="center"/>
          </w:tcPr>
          <w:p w14:paraId="101CA788" w14:textId="77777777" w:rsidR="006038C7" w:rsidRDefault="00085E5D">
            <w:pPr>
              <w:jc w:val="left"/>
              <w:rPr>
                <w:rFonts w:ascii="Times New Roman" w:hAnsi="Times New Roman"/>
                <w:sz w:val="18"/>
              </w:rPr>
            </w:pPr>
            <w:r>
              <w:rPr>
                <w:rFonts w:ascii="Times New Roman" w:hAnsi="Times New Roman"/>
                <w:sz w:val="18"/>
              </w:rPr>
              <w:t>10</w:t>
            </w:r>
          </w:p>
        </w:tc>
        <w:tc>
          <w:tcPr>
            <w:tcW w:w="1534" w:type="dxa"/>
          </w:tcPr>
          <w:p w14:paraId="3653CCC5" w14:textId="77777777" w:rsidR="006038C7" w:rsidRDefault="00085E5D">
            <w:pPr>
              <w:jc w:val="left"/>
              <w:rPr>
                <w:rFonts w:ascii="Times New Roman" w:hAnsi="Times New Roman"/>
                <w:sz w:val="18"/>
              </w:rPr>
            </w:pPr>
            <w:r>
              <w:rPr>
                <w:rFonts w:ascii="Times New Roman" w:hAnsi="Times New Roman"/>
                <w:sz w:val="18"/>
              </w:rPr>
              <w:t>SrcExtLi</w:t>
            </w:r>
          </w:p>
        </w:tc>
        <w:tc>
          <w:tcPr>
            <w:tcW w:w="4246" w:type="dxa"/>
          </w:tcPr>
          <w:p w14:paraId="47E37C8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(relevant, if SrcLiOp is true)</w:t>
            </w:r>
          </w:p>
          <w:p w14:paraId="7D2D3483" w14:textId="77777777" w:rsidR="006038C7" w:rsidRDefault="00085E5D">
            <w:pPr>
              <w:jc w:val="left"/>
              <w:rPr>
                <w:rFonts w:ascii="Times New Roman" w:hAnsi="Times New Roman"/>
                <w:color w:val="auto"/>
                <w:sz w:val="18"/>
                <w:lang w:val="en-US"/>
              </w:rPr>
            </w:pPr>
            <w:r>
              <w:rPr>
                <w:rFonts w:ascii="Times New Roman" w:hAnsi="Times New Roman"/>
                <w:color w:val="auto"/>
                <w:sz w:val="18"/>
                <w:lang w:val="en-US"/>
              </w:rPr>
              <w:t>1 :SourceMode is set to external</w:t>
            </w:r>
          </w:p>
          <w:p w14:paraId="4A446DE4" w14:textId="77777777" w:rsidR="006038C7" w:rsidRDefault="00085E5D">
            <w:pPr>
              <w:jc w:val="left"/>
              <w:rPr>
                <w:rFonts w:ascii="Times New Roman" w:hAnsi="Times New Roman"/>
                <w:sz w:val="18"/>
                <w:lang w:val="en-US"/>
              </w:rPr>
            </w:pPr>
            <w:r>
              <w:rPr>
                <w:rFonts w:ascii="Times New Roman" w:hAnsi="Times New Roman"/>
                <w:sz w:val="18"/>
                <w:lang w:val="en-US"/>
              </w:rPr>
              <w:t>0: no operation</w:t>
            </w:r>
          </w:p>
        </w:tc>
        <w:tc>
          <w:tcPr>
            <w:tcW w:w="3433" w:type="dxa"/>
          </w:tcPr>
          <w:p w14:paraId="3E3897AC" w14:textId="77777777" w:rsidR="006038C7" w:rsidRDefault="00085E5D">
            <w:pPr>
              <w:jc w:val="left"/>
              <w:rPr>
                <w:rFonts w:ascii="Times New Roman" w:hAnsi="Times New Roman"/>
                <w:sz w:val="18"/>
              </w:rPr>
            </w:pPr>
            <w:r>
              <w:rPr>
                <w:rFonts w:ascii="Times New Roman" w:hAnsi="Times New Roman"/>
                <w:sz w:val="18"/>
              </w:rPr>
              <w:t>SourceMode</w:t>
            </w:r>
          </w:p>
        </w:tc>
      </w:tr>
      <w:tr w:rsidR="006038C7" w14:paraId="3655979D" w14:textId="77777777">
        <w:trPr>
          <w:cantSplit/>
        </w:trPr>
        <w:tc>
          <w:tcPr>
            <w:tcW w:w="431" w:type="dxa"/>
            <w:vAlign w:val="center"/>
          </w:tcPr>
          <w:p w14:paraId="00437FE3" w14:textId="77777777" w:rsidR="006038C7" w:rsidRDefault="00085E5D">
            <w:pPr>
              <w:jc w:val="left"/>
              <w:rPr>
                <w:rFonts w:ascii="Times New Roman" w:hAnsi="Times New Roman"/>
                <w:sz w:val="18"/>
              </w:rPr>
            </w:pPr>
            <w:r>
              <w:rPr>
                <w:rFonts w:ascii="Times New Roman" w:hAnsi="Times New Roman"/>
                <w:sz w:val="18"/>
              </w:rPr>
              <w:lastRenderedPageBreak/>
              <w:t>11</w:t>
            </w:r>
          </w:p>
        </w:tc>
        <w:tc>
          <w:tcPr>
            <w:tcW w:w="1534" w:type="dxa"/>
          </w:tcPr>
          <w:p w14:paraId="388DD7B8" w14:textId="77777777" w:rsidR="006038C7" w:rsidRDefault="00085E5D">
            <w:pPr>
              <w:jc w:val="left"/>
              <w:rPr>
                <w:rFonts w:ascii="Times New Roman" w:hAnsi="Times New Roman"/>
                <w:sz w:val="18"/>
              </w:rPr>
            </w:pPr>
            <w:r>
              <w:rPr>
                <w:rFonts w:ascii="Times New Roman" w:hAnsi="Times New Roman"/>
                <w:sz w:val="18"/>
              </w:rPr>
              <w:t>SrcIntLi</w:t>
            </w:r>
          </w:p>
        </w:tc>
        <w:tc>
          <w:tcPr>
            <w:tcW w:w="4246" w:type="dxa"/>
          </w:tcPr>
          <w:p w14:paraId="349986C9" w14:textId="77777777" w:rsidR="006038C7" w:rsidRDefault="00085E5D">
            <w:pPr>
              <w:rPr>
                <w:rFonts w:ascii="Times New Roman" w:hAnsi="Times New Roman"/>
                <w:color w:val="auto"/>
                <w:sz w:val="18"/>
                <w:lang w:val="en-US"/>
              </w:rPr>
            </w:pPr>
            <w:r>
              <w:rPr>
                <w:rFonts w:ascii="Times New Roman" w:hAnsi="Times New Roman"/>
                <w:color w:val="auto"/>
                <w:sz w:val="18"/>
                <w:lang w:val="en-US"/>
              </w:rPr>
              <w:t>(relevant, if SrcLiOp is true)</w:t>
            </w:r>
          </w:p>
          <w:p w14:paraId="00D4A630" w14:textId="77777777" w:rsidR="006038C7" w:rsidRDefault="00085E5D">
            <w:pPr>
              <w:jc w:val="left"/>
              <w:rPr>
                <w:rFonts w:ascii="Times New Roman" w:hAnsi="Times New Roman"/>
                <w:color w:val="auto"/>
                <w:sz w:val="18"/>
                <w:lang w:val="en-US"/>
              </w:rPr>
            </w:pPr>
            <w:r>
              <w:rPr>
                <w:rFonts w:ascii="Times New Roman" w:hAnsi="Times New Roman"/>
                <w:color w:val="auto"/>
                <w:sz w:val="18"/>
                <w:lang w:val="en-US"/>
              </w:rPr>
              <w:t>1 : SourceMode is set to internal</w:t>
            </w:r>
          </w:p>
          <w:p w14:paraId="78F838C1" w14:textId="77777777" w:rsidR="006038C7" w:rsidRDefault="00085E5D">
            <w:pPr>
              <w:jc w:val="left"/>
              <w:rPr>
                <w:rFonts w:ascii="Times New Roman" w:hAnsi="Times New Roman"/>
                <w:sz w:val="18"/>
                <w:lang w:val="en-US"/>
              </w:rPr>
            </w:pPr>
            <w:r>
              <w:rPr>
                <w:rFonts w:ascii="Times New Roman" w:hAnsi="Times New Roman"/>
                <w:sz w:val="18"/>
                <w:lang w:val="en-US"/>
              </w:rPr>
              <w:t>0: no operation</w:t>
            </w:r>
          </w:p>
        </w:tc>
        <w:tc>
          <w:tcPr>
            <w:tcW w:w="3433" w:type="dxa"/>
          </w:tcPr>
          <w:p w14:paraId="65A64297" w14:textId="77777777" w:rsidR="006038C7" w:rsidRDefault="00085E5D">
            <w:pPr>
              <w:jc w:val="left"/>
              <w:rPr>
                <w:rFonts w:ascii="Times New Roman" w:hAnsi="Times New Roman"/>
                <w:sz w:val="18"/>
              </w:rPr>
            </w:pPr>
            <w:r>
              <w:rPr>
                <w:rFonts w:ascii="Times New Roman" w:hAnsi="Times New Roman"/>
                <w:sz w:val="18"/>
              </w:rPr>
              <w:t>SourceMode</w:t>
            </w:r>
          </w:p>
        </w:tc>
      </w:tr>
      <w:tr w:rsidR="006038C7" w14:paraId="6D3BD59A" w14:textId="77777777">
        <w:trPr>
          <w:cantSplit/>
        </w:trPr>
        <w:tc>
          <w:tcPr>
            <w:tcW w:w="431" w:type="dxa"/>
            <w:vAlign w:val="center"/>
          </w:tcPr>
          <w:p w14:paraId="0CA62613" w14:textId="77777777" w:rsidR="006038C7" w:rsidRDefault="00085E5D">
            <w:pPr>
              <w:jc w:val="left"/>
              <w:rPr>
                <w:rFonts w:ascii="Times New Roman" w:hAnsi="Times New Roman"/>
                <w:sz w:val="18"/>
              </w:rPr>
            </w:pPr>
            <w:r>
              <w:rPr>
                <w:rFonts w:ascii="Times New Roman" w:hAnsi="Times New Roman"/>
                <w:sz w:val="18"/>
              </w:rPr>
              <w:t>12</w:t>
            </w:r>
          </w:p>
        </w:tc>
        <w:tc>
          <w:tcPr>
            <w:tcW w:w="1534" w:type="dxa"/>
          </w:tcPr>
          <w:p w14:paraId="5D0F57AE" w14:textId="77777777" w:rsidR="006038C7" w:rsidRDefault="00085E5D">
            <w:pPr>
              <w:jc w:val="left"/>
              <w:rPr>
                <w:rFonts w:ascii="Times New Roman" w:hAnsi="Times New Roman"/>
                <w:sz w:val="18"/>
              </w:rPr>
            </w:pPr>
            <w:r>
              <w:rPr>
                <w:rFonts w:ascii="Times New Roman" w:hAnsi="Times New Roman"/>
                <w:sz w:val="18"/>
              </w:rPr>
              <w:t>SrcIntOp</w:t>
            </w:r>
          </w:p>
        </w:tc>
        <w:tc>
          <w:tcPr>
            <w:tcW w:w="4246" w:type="dxa"/>
          </w:tcPr>
          <w:p w14:paraId="30A3919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(relevant, if SrcLiOp is false)</w:t>
            </w:r>
          </w:p>
          <w:p w14:paraId="0E143BF9" w14:textId="77777777" w:rsidR="006038C7" w:rsidRDefault="00085E5D">
            <w:pPr>
              <w:jc w:val="left"/>
              <w:rPr>
                <w:rFonts w:ascii="Times New Roman" w:hAnsi="Times New Roman"/>
                <w:sz w:val="18"/>
                <w:lang w:val="en-US"/>
              </w:rPr>
            </w:pPr>
            <w:r>
              <w:rPr>
                <w:rFonts w:ascii="Times New Roman" w:hAnsi="Times New Roman"/>
                <w:color w:val="auto"/>
                <w:sz w:val="18"/>
                <w:lang w:val="en-US"/>
              </w:rPr>
              <w:t>1: Source Mode is set to internal</w:t>
            </w:r>
          </w:p>
        </w:tc>
        <w:tc>
          <w:tcPr>
            <w:tcW w:w="3433" w:type="dxa"/>
          </w:tcPr>
          <w:p w14:paraId="394D8032" w14:textId="77777777" w:rsidR="006038C7" w:rsidRDefault="00085E5D">
            <w:pPr>
              <w:jc w:val="left"/>
              <w:rPr>
                <w:rFonts w:ascii="Times New Roman" w:hAnsi="Times New Roman"/>
                <w:sz w:val="18"/>
              </w:rPr>
            </w:pPr>
            <w:r>
              <w:rPr>
                <w:rFonts w:ascii="Times New Roman" w:hAnsi="Times New Roman"/>
                <w:sz w:val="18"/>
              </w:rPr>
              <w:t>SourceMode</w:t>
            </w:r>
          </w:p>
        </w:tc>
      </w:tr>
      <w:tr w:rsidR="006038C7" w14:paraId="255A9A25" w14:textId="77777777">
        <w:trPr>
          <w:cantSplit/>
        </w:trPr>
        <w:tc>
          <w:tcPr>
            <w:tcW w:w="431" w:type="dxa"/>
            <w:vAlign w:val="center"/>
          </w:tcPr>
          <w:p w14:paraId="2B7E742D" w14:textId="77777777" w:rsidR="006038C7" w:rsidRDefault="00085E5D">
            <w:pPr>
              <w:jc w:val="left"/>
              <w:rPr>
                <w:rFonts w:ascii="Times New Roman" w:hAnsi="Times New Roman"/>
                <w:sz w:val="18"/>
              </w:rPr>
            </w:pPr>
            <w:r>
              <w:rPr>
                <w:rFonts w:ascii="Times New Roman" w:hAnsi="Times New Roman"/>
                <w:sz w:val="18"/>
              </w:rPr>
              <w:t>13</w:t>
            </w:r>
          </w:p>
        </w:tc>
        <w:tc>
          <w:tcPr>
            <w:tcW w:w="1534" w:type="dxa"/>
          </w:tcPr>
          <w:p w14:paraId="2D3BA64F" w14:textId="77777777" w:rsidR="006038C7" w:rsidRDefault="00085E5D">
            <w:pPr>
              <w:jc w:val="left"/>
              <w:rPr>
                <w:rFonts w:ascii="Times New Roman" w:hAnsi="Times New Roman"/>
                <w:sz w:val="18"/>
              </w:rPr>
            </w:pPr>
            <w:r>
              <w:rPr>
                <w:rFonts w:ascii="Times New Roman" w:hAnsi="Times New Roman"/>
                <w:sz w:val="18"/>
              </w:rPr>
              <w:t>SrcExtOp</w:t>
            </w:r>
          </w:p>
        </w:tc>
        <w:tc>
          <w:tcPr>
            <w:tcW w:w="4246" w:type="dxa"/>
          </w:tcPr>
          <w:p w14:paraId="6467F4D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(relevant, if SrcLiOp is false)</w:t>
            </w:r>
          </w:p>
          <w:p w14:paraId="0329F67E" w14:textId="77777777" w:rsidR="006038C7" w:rsidRDefault="00085E5D">
            <w:pPr>
              <w:jc w:val="left"/>
              <w:rPr>
                <w:rFonts w:ascii="Times New Roman" w:hAnsi="Times New Roman"/>
                <w:sz w:val="18"/>
                <w:lang w:val="en-US"/>
              </w:rPr>
            </w:pPr>
            <w:r>
              <w:rPr>
                <w:rFonts w:ascii="Times New Roman" w:hAnsi="Times New Roman"/>
                <w:color w:val="auto"/>
                <w:sz w:val="18"/>
                <w:lang w:val="en-US"/>
              </w:rPr>
              <w:t>1: Source Mode is set to external</w:t>
            </w:r>
          </w:p>
        </w:tc>
        <w:tc>
          <w:tcPr>
            <w:tcW w:w="3433" w:type="dxa"/>
          </w:tcPr>
          <w:p w14:paraId="7BE1ED54" w14:textId="77777777" w:rsidR="006038C7" w:rsidRDefault="00085E5D">
            <w:pPr>
              <w:jc w:val="left"/>
              <w:rPr>
                <w:rFonts w:ascii="Times New Roman" w:hAnsi="Times New Roman"/>
                <w:sz w:val="18"/>
              </w:rPr>
            </w:pPr>
            <w:r>
              <w:rPr>
                <w:rFonts w:ascii="Times New Roman" w:hAnsi="Times New Roman"/>
                <w:sz w:val="18"/>
              </w:rPr>
              <w:t>SourceMode</w:t>
            </w:r>
          </w:p>
        </w:tc>
      </w:tr>
      <w:tr w:rsidR="006038C7" w14:paraId="4655C102" w14:textId="77777777">
        <w:trPr>
          <w:cantSplit/>
        </w:trPr>
        <w:tc>
          <w:tcPr>
            <w:tcW w:w="431" w:type="dxa"/>
            <w:vAlign w:val="center"/>
          </w:tcPr>
          <w:p w14:paraId="1FD833C4" w14:textId="77777777" w:rsidR="006038C7" w:rsidRDefault="00085E5D">
            <w:pPr>
              <w:jc w:val="left"/>
              <w:rPr>
                <w:rFonts w:ascii="Times New Roman" w:hAnsi="Times New Roman"/>
                <w:sz w:val="18"/>
              </w:rPr>
            </w:pPr>
            <w:r>
              <w:rPr>
                <w:rFonts w:ascii="Times New Roman" w:hAnsi="Times New Roman"/>
                <w:sz w:val="18"/>
              </w:rPr>
              <w:t>14</w:t>
            </w:r>
          </w:p>
        </w:tc>
        <w:tc>
          <w:tcPr>
            <w:tcW w:w="1534" w:type="dxa"/>
          </w:tcPr>
          <w:p w14:paraId="4446B421" w14:textId="77777777" w:rsidR="006038C7" w:rsidRDefault="00085E5D">
            <w:pPr>
              <w:jc w:val="left"/>
              <w:rPr>
                <w:rFonts w:ascii="Times New Roman" w:hAnsi="Times New Roman"/>
                <w:color w:val="auto"/>
                <w:sz w:val="18"/>
              </w:rPr>
            </w:pPr>
            <w:r>
              <w:rPr>
                <w:rFonts w:ascii="Times New Roman" w:hAnsi="Times New Roman"/>
                <w:color w:val="auto"/>
                <w:sz w:val="18"/>
                <w:lang w:val="en-US"/>
              </w:rPr>
              <w:t>SrcExtAct / SrcIntAct</w:t>
            </w:r>
          </w:p>
        </w:tc>
        <w:tc>
          <w:tcPr>
            <w:tcW w:w="4246" w:type="dxa"/>
          </w:tcPr>
          <w:p w14:paraId="67792C3B" w14:textId="77777777" w:rsidR="006038C7" w:rsidRDefault="00085E5D">
            <w:pPr>
              <w:jc w:val="left"/>
              <w:rPr>
                <w:rFonts w:ascii="Times New Roman" w:hAnsi="Times New Roman"/>
                <w:color w:val="auto"/>
                <w:sz w:val="18"/>
                <w:lang w:val="en-US"/>
              </w:rPr>
            </w:pPr>
            <w:r>
              <w:rPr>
                <w:rFonts w:ascii="Times New Roman" w:hAnsi="Times New Roman"/>
                <w:color w:val="auto"/>
                <w:sz w:val="18"/>
                <w:lang w:val="en-US"/>
              </w:rPr>
              <w:t>1: current mode is internal</w:t>
            </w:r>
          </w:p>
          <w:p w14:paraId="2EA2AFE6" w14:textId="77777777" w:rsidR="006038C7" w:rsidRDefault="00085E5D">
            <w:pPr>
              <w:jc w:val="left"/>
              <w:rPr>
                <w:rFonts w:ascii="Times New Roman" w:hAnsi="Times New Roman"/>
                <w:color w:val="auto"/>
                <w:sz w:val="18"/>
                <w:lang w:val="en-US"/>
              </w:rPr>
            </w:pPr>
            <w:r>
              <w:rPr>
                <w:rFonts w:ascii="Times New Roman" w:hAnsi="Times New Roman"/>
                <w:color w:val="auto"/>
                <w:sz w:val="18"/>
                <w:lang w:val="en-US"/>
              </w:rPr>
              <w:t>0: current mode is external.</w:t>
            </w:r>
          </w:p>
        </w:tc>
        <w:tc>
          <w:tcPr>
            <w:tcW w:w="3433" w:type="dxa"/>
          </w:tcPr>
          <w:p w14:paraId="3242C394" w14:textId="77777777" w:rsidR="006038C7" w:rsidRDefault="00085E5D">
            <w:pPr>
              <w:jc w:val="left"/>
              <w:rPr>
                <w:rFonts w:ascii="Times New Roman" w:hAnsi="Times New Roman"/>
                <w:sz w:val="18"/>
              </w:rPr>
            </w:pPr>
            <w:r>
              <w:rPr>
                <w:rFonts w:ascii="Times New Roman" w:hAnsi="Times New Roman"/>
                <w:sz w:val="18"/>
              </w:rPr>
              <w:t>SourceMode</w:t>
            </w:r>
          </w:p>
        </w:tc>
      </w:tr>
      <w:tr w:rsidR="006038C7" w14:paraId="10963860" w14:textId="77777777">
        <w:trPr>
          <w:cantSplit/>
        </w:trPr>
        <w:tc>
          <w:tcPr>
            <w:tcW w:w="431" w:type="dxa"/>
            <w:vAlign w:val="center"/>
          </w:tcPr>
          <w:p w14:paraId="62DA4510" w14:textId="77777777" w:rsidR="006038C7" w:rsidRDefault="00085E5D">
            <w:pPr>
              <w:jc w:val="left"/>
              <w:rPr>
                <w:rFonts w:ascii="Times New Roman" w:hAnsi="Times New Roman"/>
                <w:sz w:val="18"/>
              </w:rPr>
            </w:pPr>
            <w:r>
              <w:rPr>
                <w:rFonts w:ascii="Times New Roman" w:hAnsi="Times New Roman"/>
                <w:sz w:val="18"/>
              </w:rPr>
              <w:t>15</w:t>
            </w:r>
          </w:p>
        </w:tc>
        <w:tc>
          <w:tcPr>
            <w:tcW w:w="1534" w:type="dxa"/>
          </w:tcPr>
          <w:p w14:paraId="6A9860C2" w14:textId="77777777" w:rsidR="006038C7" w:rsidRDefault="00085E5D">
            <w:pPr>
              <w:jc w:val="left"/>
              <w:rPr>
                <w:rFonts w:ascii="Times New Roman" w:hAnsi="Times New Roman"/>
                <w:sz w:val="18"/>
              </w:rPr>
            </w:pPr>
            <w:r>
              <w:rPr>
                <w:rFonts w:ascii="Times New Roman" w:hAnsi="Times New Roman"/>
                <w:sz w:val="18"/>
                <w:lang w:val="en-US"/>
              </w:rPr>
              <w:t>CSF</w:t>
            </w:r>
          </w:p>
        </w:tc>
        <w:tc>
          <w:tcPr>
            <w:tcW w:w="4246" w:type="dxa"/>
          </w:tcPr>
          <w:p w14:paraId="72C4EC88" w14:textId="77777777" w:rsidR="006038C7" w:rsidRDefault="00085E5D">
            <w:pPr>
              <w:jc w:val="left"/>
              <w:rPr>
                <w:rFonts w:ascii="Times New Roman" w:hAnsi="Times New Roman"/>
                <w:sz w:val="18"/>
                <w:lang w:val="en-US"/>
              </w:rPr>
            </w:pPr>
            <w:r>
              <w:rPr>
                <w:rFonts w:ascii="Times New Roman" w:hAnsi="Times New Roman"/>
                <w:sz w:val="18"/>
                <w:lang w:val="en-US"/>
              </w:rPr>
              <w:t xml:space="preserve">1: a system fault has been detected </w:t>
            </w:r>
          </w:p>
          <w:p w14:paraId="07B3197E" w14:textId="77777777" w:rsidR="006038C7" w:rsidRDefault="00085E5D">
            <w:pPr>
              <w:jc w:val="left"/>
              <w:rPr>
                <w:rFonts w:ascii="Times New Roman" w:hAnsi="Times New Roman"/>
                <w:sz w:val="18"/>
                <w:lang w:val="en-US"/>
              </w:rPr>
            </w:pPr>
            <w:r>
              <w:rPr>
                <w:rFonts w:ascii="Times New Roman" w:hAnsi="Times New Roman"/>
                <w:sz w:val="18"/>
                <w:lang w:val="en-US"/>
              </w:rPr>
              <w:t>0: no system fault has been detected</w:t>
            </w:r>
          </w:p>
        </w:tc>
        <w:tc>
          <w:tcPr>
            <w:tcW w:w="3433" w:type="dxa"/>
          </w:tcPr>
          <w:p w14:paraId="7CE5A274" w14:textId="77777777" w:rsidR="006038C7" w:rsidRDefault="00085E5D">
            <w:pPr>
              <w:jc w:val="left"/>
              <w:rPr>
                <w:rFonts w:ascii="Times New Roman" w:hAnsi="Times New Roman"/>
                <w:sz w:val="18"/>
                <w:lang w:val="en-US"/>
              </w:rPr>
            </w:pPr>
            <w:r>
              <w:rPr>
                <w:rFonts w:ascii="Times New Roman" w:hAnsi="Times New Roman"/>
                <w:sz w:val="18"/>
                <w:lang w:val="en-US"/>
              </w:rPr>
              <w:t>SystemFault</w:t>
            </w:r>
          </w:p>
        </w:tc>
      </w:tr>
      <w:tr w:rsidR="006038C7" w14:paraId="12896282" w14:textId="77777777">
        <w:trPr>
          <w:cantSplit/>
        </w:trPr>
        <w:tc>
          <w:tcPr>
            <w:tcW w:w="431" w:type="dxa"/>
            <w:vAlign w:val="center"/>
          </w:tcPr>
          <w:p w14:paraId="6DFD74A4" w14:textId="77777777" w:rsidR="006038C7" w:rsidRDefault="00085E5D">
            <w:pPr>
              <w:jc w:val="left"/>
              <w:rPr>
                <w:sz w:val="18"/>
              </w:rPr>
            </w:pPr>
            <w:r>
              <w:rPr>
                <w:sz w:val="18"/>
              </w:rPr>
              <w:t>16+</w:t>
            </w:r>
          </w:p>
        </w:tc>
        <w:tc>
          <w:tcPr>
            <w:tcW w:w="9213" w:type="dxa"/>
            <w:gridSpan w:val="3"/>
          </w:tcPr>
          <w:p w14:paraId="2F70B981" w14:textId="77777777" w:rsidR="006038C7" w:rsidRDefault="00085E5D">
            <w:pPr>
              <w:jc w:val="center"/>
              <w:rPr>
                <w:sz w:val="18"/>
                <w:lang w:val="en-US"/>
              </w:rPr>
            </w:pPr>
            <w:r>
              <w:rPr>
                <w:sz w:val="18"/>
                <w:lang w:val="en-US"/>
              </w:rPr>
              <w:t>Reserve</w:t>
            </w:r>
          </w:p>
        </w:tc>
      </w:tr>
    </w:tbl>
    <w:p w14:paraId="3B94C422" w14:textId="77777777" w:rsidR="006038C7" w:rsidRDefault="006038C7">
      <w:pPr>
        <w:rPr>
          <w:sz w:val="18"/>
        </w:rPr>
      </w:pPr>
    </w:p>
    <w:p w14:paraId="55351AF3" w14:textId="77777777" w:rsidR="006038C7" w:rsidRDefault="00085E5D">
      <w:pPr>
        <w:spacing w:after="0"/>
        <w:jc w:val="left"/>
        <w:rPr>
          <w:sz w:val="18"/>
        </w:rPr>
      </w:pPr>
      <w:r>
        <w:rPr>
          <w:sz w:val="18"/>
        </w:rPr>
        <w:br w:type="page"/>
      </w:r>
    </w:p>
    <w:p w14:paraId="7157CADE" w14:textId="77777777" w:rsidR="006038C7" w:rsidRDefault="00085E5D">
      <w:pPr>
        <w:pStyle w:val="berschrift2"/>
        <w:numPr>
          <w:ilvl w:val="1"/>
          <w:numId w:val="41"/>
        </w:numPr>
        <w:ind w:left="576" w:hanging="576"/>
        <w:rPr>
          <w:color w:val="auto"/>
        </w:rPr>
      </w:pPr>
      <w:bookmarkStart w:id="32" w:name="_Toc521510943"/>
      <w:r>
        <w:rPr>
          <w:color w:val="auto"/>
        </w:rPr>
        <w:lastRenderedPageBreak/>
        <w:t>Handshake Verfahren</w:t>
      </w:r>
      <w:bookmarkEnd w:id="32"/>
    </w:p>
    <w:p w14:paraId="500EAABF" w14:textId="77777777" w:rsidR="006038C7" w:rsidRDefault="00085E5D">
      <w:r>
        <w:t xml:space="preserve">Bei einigen Variablen wird eine Information zwischen dem Bildbaustein des Operators und der Schnittstelle ausgetauscht. Die dahinter liegende Implementierung der Funktion wird somit angesprochen. Der Transport der Information wird mit Hilfe eines Handshake-Verfahrens realisiert. Der Bildbaustein schreibt einen Wert, z.B. logisch „1“, auf die Variable und die Schnittstelle bzw. deren Realisierung setzt diesen nach Bearbeitung wieder auf eine logische „0“. Bearbeitung heißt in diesem Fall aber nicht, dass die Funktion, wie durch den Operator angefordert, erfolgreich ausgeführt wurde, sondern lediglich, dass die Funktion die Anforderung vernommen hat. Die erfolgreiche Ausführung wird mit Hilfe der vorhandenen zustandsbeschreibenden Variablen realisiert. </w:t>
      </w:r>
    </w:p>
    <w:p w14:paraId="5DB94437" w14:textId="77777777" w:rsidR="006038C7" w:rsidRDefault="00085E5D">
      <w:r>
        <w:t>Das Handshake-Verfahren kommt immer dann zur Anwendung, wenn in der Variablen-Beschreibung die entsprechende Flankenwechsel-Notation beschrieben ist (0</w:t>
      </w:r>
      <w:r>
        <w:rPr>
          <w:sz w:val="18"/>
        </w:rPr>
        <w:sym w:font="Wingdings" w:char="F0E0"/>
      </w:r>
      <w:r>
        <w:t>1: do something, 1</w:t>
      </w:r>
      <w:r>
        <w:rPr>
          <w:sz w:val="18"/>
        </w:rPr>
        <w:sym w:font="Wingdings" w:char="F0E0"/>
      </w:r>
      <w:r>
        <w:t>0 acknowledge).</w:t>
      </w:r>
    </w:p>
    <w:p w14:paraId="277AE23A" w14:textId="77777777" w:rsidR="006038C7" w:rsidRDefault="006038C7"/>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6038C7" w14:paraId="75A44C10" w14:textId="77777777">
        <w:tc>
          <w:tcPr>
            <w:tcW w:w="9855" w:type="dxa"/>
          </w:tcPr>
          <w:p w14:paraId="3045824B" w14:textId="77777777" w:rsidR="006038C7" w:rsidRDefault="00085E5D">
            <w:pPr>
              <w:spacing w:after="0"/>
              <w:jc w:val="left"/>
            </w:pPr>
            <w:r>
              <w:t>Grafik: Sequenzdiagramm der Interaktion im Handshake-Verfahren am Beispiel eines einfachen RS-Glieds</w:t>
            </w:r>
          </w:p>
        </w:tc>
      </w:tr>
      <w:tr w:rsidR="006038C7" w14:paraId="14B1BE8D" w14:textId="77777777">
        <w:tc>
          <w:tcPr>
            <w:tcW w:w="9855" w:type="dxa"/>
          </w:tcPr>
          <w:p w14:paraId="3B06F354" w14:textId="77777777" w:rsidR="006038C7" w:rsidRDefault="00085E5D">
            <w:pPr>
              <w:spacing w:after="0"/>
              <w:jc w:val="left"/>
            </w:pPr>
            <w:r>
              <w:rPr>
                <w:noProof/>
              </w:rPr>
              <w:drawing>
                <wp:inline distT="0" distB="0" distL="0" distR="0" wp14:anchorId="251FD53A" wp14:editId="5143D7FB">
                  <wp:extent cx="3029373" cy="186716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_Handshake_Verfahren.png"/>
                          <pic:cNvPicPr/>
                        </pic:nvPicPr>
                        <pic:blipFill>
                          <a:blip r:embed="rId25">
                            <a:extLst>
                              <a:ext uri="{28A0092B-C50C-407E-A947-70E740481C1C}">
                                <a14:useLocalDpi xmlns:a14="http://schemas.microsoft.com/office/drawing/2010/main" val="0"/>
                              </a:ext>
                            </a:extLst>
                          </a:blip>
                          <a:stretch>
                            <a:fillRect/>
                          </a:stretch>
                        </pic:blipFill>
                        <pic:spPr>
                          <a:xfrm>
                            <a:off x="0" y="0"/>
                            <a:ext cx="3029373" cy="1867161"/>
                          </a:xfrm>
                          <a:prstGeom prst="rect">
                            <a:avLst/>
                          </a:prstGeom>
                        </pic:spPr>
                      </pic:pic>
                    </a:graphicData>
                  </a:graphic>
                </wp:inline>
              </w:drawing>
            </w:r>
          </w:p>
        </w:tc>
      </w:tr>
    </w:tbl>
    <w:p w14:paraId="01E7E352" w14:textId="77777777" w:rsidR="006038C7" w:rsidRDefault="00085E5D">
      <w:pPr>
        <w:spacing w:after="0"/>
        <w:jc w:val="left"/>
        <w:rPr>
          <w:rFonts w:ascii="Arial" w:hAnsi="Arial"/>
          <w:b/>
          <w:kern w:val="28"/>
          <w:sz w:val="20"/>
        </w:rPr>
      </w:pPr>
      <w:r>
        <w:br w:type="page"/>
      </w:r>
    </w:p>
    <w:p w14:paraId="380867D4" w14:textId="77777777" w:rsidR="006038C7" w:rsidRDefault="00085E5D">
      <w:pPr>
        <w:pStyle w:val="berschrift2"/>
        <w:numPr>
          <w:ilvl w:val="1"/>
          <w:numId w:val="41"/>
        </w:numPr>
        <w:ind w:left="576" w:hanging="576"/>
        <w:rPr>
          <w:color w:val="auto"/>
        </w:rPr>
      </w:pPr>
      <w:bookmarkStart w:id="33" w:name="_Toc521510944"/>
      <w:r>
        <w:rPr>
          <w:color w:val="auto"/>
        </w:rPr>
        <w:lastRenderedPageBreak/>
        <w:t>Interlocks</w:t>
      </w:r>
      <w:bookmarkEnd w:id="33"/>
    </w:p>
    <w:p w14:paraId="3583FBD9" w14:textId="77777777" w:rsidR="006038C7" w:rsidRDefault="00085E5D">
      <w:r>
        <w:t>Die Standard-Funktion Interlocks beinhaltet ein dreistufiges System bestehend aus einem Permit, einem Interlock und einem Protect.</w:t>
      </w:r>
    </w:p>
    <w:p w14:paraId="2361776B" w14:textId="77777777" w:rsidR="006038C7" w:rsidRDefault="00085E5D">
      <w:r>
        <w:t>Permit realisiert eine Einschaltverriegelung verhindert bei verriegeltem Zustand das aktivieren.</w:t>
      </w:r>
    </w:p>
    <w:p w14:paraId="6D2F1790" w14:textId="77777777" w:rsidR="006038C7" w:rsidRDefault="00085E5D">
      <w:r>
        <w:t>Interlock realisiert eine Verriegelung, die das Einschalten verhindert, als auch eine Entität in deren Sicherheitsposition versetzt. Ein aktiver Interlock muss nicht zurückgesetzt werden.</w:t>
      </w:r>
    </w:p>
    <w:p w14:paraId="42A7EB65" w14:textId="77777777" w:rsidR="006038C7" w:rsidRDefault="00085E5D">
      <w:r>
        <w:t xml:space="preserve">Protect realisiert eine Verriegelung, vergleichbar zum Interlock, mit dem Unterschied, dass die Protection zurückgesetzt werden muss. </w:t>
      </w:r>
    </w:p>
    <w:p w14:paraId="3EFE53BD" w14:textId="77777777" w:rsidR="006038C7" w:rsidRDefault="006038C7"/>
    <w:tbl>
      <w:tblPr>
        <w:tblStyle w:val="Tabellenraster"/>
        <w:tblW w:w="9644" w:type="dxa"/>
        <w:tblLook w:val="04A0" w:firstRow="1" w:lastRow="0" w:firstColumn="1" w:lastColumn="0" w:noHBand="0" w:noVBand="1"/>
      </w:tblPr>
      <w:tblGrid>
        <w:gridCol w:w="1077"/>
        <w:gridCol w:w="1196"/>
        <w:gridCol w:w="851"/>
        <w:gridCol w:w="6520"/>
      </w:tblGrid>
      <w:tr w:rsidR="006038C7" w14:paraId="3AFACE07" w14:textId="77777777">
        <w:trPr>
          <w:trHeight w:val="242"/>
        </w:trPr>
        <w:tc>
          <w:tcPr>
            <w:tcW w:w="9644" w:type="dxa"/>
            <w:gridSpan w:val="4"/>
          </w:tcPr>
          <w:p w14:paraId="3DDF4F87" w14:textId="77777777" w:rsidR="006038C7" w:rsidRDefault="00085E5D">
            <w:pPr>
              <w:rPr>
                <w:rFonts w:ascii="Times New Roman" w:hAnsi="Times New Roman"/>
                <w:b/>
                <w:sz w:val="18"/>
              </w:rPr>
            </w:pPr>
            <w:r>
              <w:rPr>
                <w:rFonts w:ascii="Times New Roman" w:hAnsi="Times New Roman"/>
                <w:b/>
                <w:sz w:val="18"/>
              </w:rPr>
              <w:t>Variable Definition</w:t>
            </w:r>
          </w:p>
        </w:tc>
      </w:tr>
      <w:tr w:rsidR="006038C7" w14:paraId="10AE6790" w14:textId="77777777">
        <w:trPr>
          <w:trHeight w:val="242"/>
        </w:trPr>
        <w:tc>
          <w:tcPr>
            <w:tcW w:w="1077" w:type="dxa"/>
          </w:tcPr>
          <w:p w14:paraId="42BEB02B" w14:textId="77777777" w:rsidR="006038C7" w:rsidRDefault="00085E5D">
            <w:pPr>
              <w:rPr>
                <w:rFonts w:ascii="Times New Roman" w:hAnsi="Times New Roman"/>
                <w:b/>
                <w:sz w:val="18"/>
              </w:rPr>
            </w:pPr>
            <w:r>
              <w:rPr>
                <w:rFonts w:ascii="Times New Roman" w:hAnsi="Times New Roman"/>
                <w:b/>
                <w:sz w:val="18"/>
              </w:rPr>
              <w:t>Alias</w:t>
            </w:r>
          </w:p>
        </w:tc>
        <w:tc>
          <w:tcPr>
            <w:tcW w:w="1196" w:type="dxa"/>
          </w:tcPr>
          <w:p w14:paraId="2879425B" w14:textId="77777777" w:rsidR="006038C7" w:rsidRDefault="00085E5D">
            <w:pPr>
              <w:rPr>
                <w:rFonts w:ascii="Times New Roman" w:hAnsi="Times New Roman"/>
                <w:b/>
                <w:sz w:val="18"/>
              </w:rPr>
            </w:pPr>
            <w:r>
              <w:rPr>
                <w:rFonts w:ascii="Times New Roman" w:hAnsi="Times New Roman"/>
                <w:b/>
                <w:sz w:val="18"/>
              </w:rPr>
              <w:t>Access</w:t>
            </w:r>
          </w:p>
        </w:tc>
        <w:tc>
          <w:tcPr>
            <w:tcW w:w="851" w:type="dxa"/>
          </w:tcPr>
          <w:p w14:paraId="4EF363A4" w14:textId="77777777" w:rsidR="006038C7" w:rsidRDefault="00085E5D">
            <w:pPr>
              <w:rPr>
                <w:rFonts w:ascii="Times New Roman" w:hAnsi="Times New Roman"/>
                <w:b/>
                <w:sz w:val="18"/>
              </w:rPr>
            </w:pPr>
            <w:r>
              <w:rPr>
                <w:rFonts w:ascii="Times New Roman" w:hAnsi="Times New Roman"/>
                <w:b/>
                <w:sz w:val="18"/>
              </w:rPr>
              <w:t>Type</w:t>
            </w:r>
          </w:p>
        </w:tc>
        <w:tc>
          <w:tcPr>
            <w:tcW w:w="6520" w:type="dxa"/>
          </w:tcPr>
          <w:p w14:paraId="6A426876" w14:textId="77777777" w:rsidR="006038C7" w:rsidRDefault="00085E5D">
            <w:pPr>
              <w:rPr>
                <w:rFonts w:ascii="Times New Roman" w:hAnsi="Times New Roman"/>
                <w:b/>
                <w:sz w:val="18"/>
              </w:rPr>
            </w:pPr>
            <w:r>
              <w:rPr>
                <w:rFonts w:ascii="Times New Roman" w:hAnsi="Times New Roman"/>
                <w:b/>
                <w:sz w:val="18"/>
              </w:rPr>
              <w:t>Description</w:t>
            </w:r>
          </w:p>
        </w:tc>
      </w:tr>
      <w:tr w:rsidR="006038C7" w:rsidRPr="00F65E6A" w14:paraId="4851ACCD" w14:textId="77777777">
        <w:trPr>
          <w:trHeight w:val="242"/>
        </w:trPr>
        <w:tc>
          <w:tcPr>
            <w:tcW w:w="1077" w:type="dxa"/>
          </w:tcPr>
          <w:p w14:paraId="0DC7B9FC" w14:textId="77777777" w:rsidR="006038C7" w:rsidRDefault="00085E5D">
            <w:pPr>
              <w:rPr>
                <w:rFonts w:ascii="Times New Roman" w:hAnsi="Times New Roman"/>
                <w:sz w:val="18"/>
              </w:rPr>
            </w:pPr>
            <w:r>
              <w:rPr>
                <w:rFonts w:ascii="Times New Roman" w:hAnsi="Times New Roman"/>
                <w:sz w:val="18"/>
              </w:rPr>
              <w:t>PermEn</w:t>
            </w:r>
          </w:p>
        </w:tc>
        <w:tc>
          <w:tcPr>
            <w:tcW w:w="1196" w:type="dxa"/>
          </w:tcPr>
          <w:p w14:paraId="4236B4A4"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47BCC4FB" w14:textId="77777777" w:rsidR="006038C7" w:rsidRDefault="00085E5D">
            <w:pPr>
              <w:rPr>
                <w:rFonts w:ascii="Times New Roman" w:hAnsi="Times New Roman"/>
                <w:sz w:val="18"/>
              </w:rPr>
            </w:pPr>
            <w:r>
              <w:rPr>
                <w:rFonts w:ascii="Times New Roman" w:hAnsi="Times New Roman"/>
                <w:sz w:val="18"/>
              </w:rPr>
              <w:t>BOOL</w:t>
            </w:r>
          </w:p>
        </w:tc>
        <w:tc>
          <w:tcPr>
            <w:tcW w:w="6520" w:type="dxa"/>
          </w:tcPr>
          <w:p w14:paraId="2FDD9D03" w14:textId="77777777" w:rsidR="006038C7" w:rsidRDefault="00085E5D">
            <w:pPr>
              <w:rPr>
                <w:rFonts w:ascii="Times New Roman" w:hAnsi="Times New Roman"/>
                <w:sz w:val="18"/>
                <w:lang w:val="en-US"/>
              </w:rPr>
            </w:pPr>
            <w:r>
              <w:rPr>
                <w:rFonts w:ascii="Times New Roman" w:hAnsi="Times New Roman"/>
                <w:sz w:val="18"/>
                <w:lang w:val="en-US"/>
              </w:rPr>
              <w:t>Enables the Permission Lock</w:t>
            </w:r>
          </w:p>
          <w:p w14:paraId="63DD4F09" w14:textId="77777777" w:rsidR="006038C7" w:rsidRDefault="00085E5D">
            <w:pPr>
              <w:rPr>
                <w:rFonts w:ascii="Times New Roman" w:hAnsi="Times New Roman"/>
                <w:sz w:val="18"/>
                <w:lang w:val="en-US"/>
              </w:rPr>
            </w:pPr>
            <w:r>
              <w:rPr>
                <w:rFonts w:ascii="Times New Roman" w:hAnsi="Times New Roman"/>
                <w:sz w:val="18"/>
                <w:lang w:val="en-US"/>
              </w:rPr>
              <w:t xml:space="preserve">1:enabled </w:t>
            </w:r>
          </w:p>
          <w:p w14:paraId="3C2DE908" w14:textId="77777777" w:rsidR="006038C7" w:rsidRDefault="00085E5D">
            <w:pPr>
              <w:rPr>
                <w:rFonts w:ascii="Times New Roman" w:hAnsi="Times New Roman"/>
                <w:sz w:val="18"/>
                <w:lang w:val="en-US"/>
              </w:rPr>
            </w:pPr>
            <w:r>
              <w:rPr>
                <w:rFonts w:ascii="Times New Roman" w:hAnsi="Times New Roman"/>
                <w:sz w:val="18"/>
                <w:lang w:val="en-US"/>
              </w:rPr>
              <w:t>0:disabled</w:t>
            </w:r>
          </w:p>
        </w:tc>
      </w:tr>
      <w:tr w:rsidR="006038C7" w:rsidRPr="00F65E6A" w14:paraId="142F4528" w14:textId="77777777">
        <w:trPr>
          <w:trHeight w:val="242"/>
        </w:trPr>
        <w:tc>
          <w:tcPr>
            <w:tcW w:w="1077" w:type="dxa"/>
          </w:tcPr>
          <w:p w14:paraId="005F0699" w14:textId="77777777" w:rsidR="006038C7" w:rsidRDefault="00085E5D">
            <w:pPr>
              <w:rPr>
                <w:rFonts w:ascii="Times New Roman" w:hAnsi="Times New Roman"/>
                <w:sz w:val="18"/>
              </w:rPr>
            </w:pPr>
            <w:r>
              <w:rPr>
                <w:rFonts w:ascii="Times New Roman" w:hAnsi="Times New Roman"/>
                <w:sz w:val="18"/>
              </w:rPr>
              <w:t>Permit</w:t>
            </w:r>
          </w:p>
        </w:tc>
        <w:tc>
          <w:tcPr>
            <w:tcW w:w="1196" w:type="dxa"/>
          </w:tcPr>
          <w:p w14:paraId="588CD20E"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2D633EF3" w14:textId="77777777" w:rsidR="006038C7" w:rsidRDefault="00085E5D">
            <w:pPr>
              <w:rPr>
                <w:rFonts w:ascii="Times New Roman" w:hAnsi="Times New Roman"/>
                <w:sz w:val="18"/>
              </w:rPr>
            </w:pPr>
            <w:r>
              <w:rPr>
                <w:rFonts w:ascii="Times New Roman" w:hAnsi="Times New Roman"/>
                <w:sz w:val="18"/>
              </w:rPr>
              <w:t>BOOL</w:t>
            </w:r>
          </w:p>
        </w:tc>
        <w:tc>
          <w:tcPr>
            <w:tcW w:w="6520" w:type="dxa"/>
          </w:tcPr>
          <w:p w14:paraId="5372CCAA" w14:textId="77777777" w:rsidR="006038C7" w:rsidRDefault="00085E5D">
            <w:pPr>
              <w:ind w:left="0"/>
              <w:rPr>
                <w:rFonts w:ascii="Times New Roman" w:hAnsi="Times New Roman"/>
                <w:sz w:val="18"/>
                <w:lang w:val="en-US"/>
              </w:rPr>
            </w:pPr>
            <w:r>
              <w:rPr>
                <w:rFonts w:ascii="Times New Roman" w:hAnsi="Times New Roman"/>
                <w:sz w:val="18"/>
                <w:lang w:val="en-US"/>
              </w:rPr>
              <w:t xml:space="preserve"> Permit locks the Entity to be activated</w:t>
            </w:r>
          </w:p>
          <w:p w14:paraId="76226E2C" w14:textId="77777777" w:rsidR="006038C7" w:rsidRDefault="00085E5D">
            <w:pPr>
              <w:ind w:left="0"/>
              <w:rPr>
                <w:rFonts w:ascii="Times New Roman" w:hAnsi="Times New Roman"/>
                <w:sz w:val="18"/>
                <w:lang w:val="en-US"/>
              </w:rPr>
            </w:pPr>
            <w:r>
              <w:rPr>
                <w:rFonts w:ascii="Times New Roman" w:hAnsi="Times New Roman"/>
                <w:sz w:val="18"/>
                <w:lang w:val="en-US"/>
              </w:rPr>
              <w:t xml:space="preserve"> 1:permission is given</w:t>
            </w:r>
          </w:p>
          <w:p w14:paraId="21E974B7" w14:textId="77777777" w:rsidR="006038C7" w:rsidRDefault="00085E5D">
            <w:pPr>
              <w:ind w:left="0"/>
              <w:rPr>
                <w:rFonts w:ascii="Times New Roman" w:hAnsi="Times New Roman"/>
                <w:sz w:val="18"/>
                <w:lang w:val="en-US"/>
              </w:rPr>
            </w:pPr>
            <w:r>
              <w:rPr>
                <w:rFonts w:ascii="Times New Roman" w:hAnsi="Times New Roman"/>
                <w:sz w:val="18"/>
                <w:lang w:val="en-US"/>
              </w:rPr>
              <w:t xml:space="preserve"> 0:permission is not given</w:t>
            </w:r>
          </w:p>
        </w:tc>
      </w:tr>
      <w:tr w:rsidR="006038C7" w:rsidRPr="00F65E6A" w14:paraId="0A3151D9" w14:textId="77777777">
        <w:trPr>
          <w:trHeight w:val="242"/>
        </w:trPr>
        <w:tc>
          <w:tcPr>
            <w:tcW w:w="1077" w:type="dxa"/>
          </w:tcPr>
          <w:p w14:paraId="747CDD9B" w14:textId="77777777" w:rsidR="006038C7" w:rsidRDefault="00085E5D">
            <w:pPr>
              <w:rPr>
                <w:rFonts w:ascii="Times New Roman" w:hAnsi="Times New Roman"/>
                <w:sz w:val="18"/>
              </w:rPr>
            </w:pPr>
            <w:r>
              <w:rPr>
                <w:rFonts w:ascii="Times New Roman" w:hAnsi="Times New Roman"/>
                <w:sz w:val="18"/>
              </w:rPr>
              <w:t>IntlEn</w:t>
            </w:r>
          </w:p>
        </w:tc>
        <w:tc>
          <w:tcPr>
            <w:tcW w:w="1196" w:type="dxa"/>
          </w:tcPr>
          <w:p w14:paraId="754E677C"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5BE4FAB4" w14:textId="77777777" w:rsidR="006038C7" w:rsidRDefault="00085E5D">
            <w:pPr>
              <w:rPr>
                <w:rFonts w:ascii="Times New Roman" w:hAnsi="Times New Roman"/>
                <w:sz w:val="18"/>
              </w:rPr>
            </w:pPr>
            <w:r>
              <w:rPr>
                <w:rFonts w:ascii="Times New Roman" w:hAnsi="Times New Roman"/>
                <w:sz w:val="18"/>
              </w:rPr>
              <w:t>BOOL</w:t>
            </w:r>
          </w:p>
        </w:tc>
        <w:tc>
          <w:tcPr>
            <w:tcW w:w="6520" w:type="dxa"/>
          </w:tcPr>
          <w:p w14:paraId="7A72B290" w14:textId="77777777" w:rsidR="006038C7" w:rsidRDefault="00085E5D">
            <w:pPr>
              <w:rPr>
                <w:rFonts w:ascii="Times New Roman" w:hAnsi="Times New Roman"/>
                <w:sz w:val="18"/>
                <w:lang w:val="en-US"/>
              </w:rPr>
            </w:pPr>
            <w:r>
              <w:rPr>
                <w:rFonts w:ascii="Times New Roman" w:hAnsi="Times New Roman"/>
                <w:sz w:val="18"/>
                <w:lang w:val="en-US"/>
              </w:rPr>
              <w:t>Enables the Interlock Lock</w:t>
            </w:r>
          </w:p>
          <w:p w14:paraId="1D394316" w14:textId="77777777" w:rsidR="006038C7" w:rsidRDefault="00085E5D">
            <w:pPr>
              <w:rPr>
                <w:rFonts w:ascii="Times New Roman" w:hAnsi="Times New Roman"/>
                <w:sz w:val="18"/>
                <w:lang w:val="en-US"/>
              </w:rPr>
            </w:pPr>
            <w:r>
              <w:rPr>
                <w:rFonts w:ascii="Times New Roman" w:hAnsi="Times New Roman"/>
                <w:sz w:val="18"/>
                <w:lang w:val="en-US"/>
              </w:rPr>
              <w:t>1:enabled</w:t>
            </w:r>
          </w:p>
          <w:p w14:paraId="38CF77BD" w14:textId="77777777" w:rsidR="006038C7" w:rsidRDefault="00085E5D">
            <w:pPr>
              <w:rPr>
                <w:rFonts w:ascii="Times New Roman" w:hAnsi="Times New Roman"/>
                <w:sz w:val="18"/>
                <w:lang w:val="en-US"/>
              </w:rPr>
            </w:pPr>
            <w:r>
              <w:rPr>
                <w:rFonts w:ascii="Times New Roman" w:hAnsi="Times New Roman"/>
                <w:sz w:val="18"/>
                <w:lang w:val="en-US"/>
              </w:rPr>
              <w:t>0:disabled</w:t>
            </w:r>
          </w:p>
        </w:tc>
      </w:tr>
      <w:tr w:rsidR="006038C7" w:rsidRPr="00F65E6A" w14:paraId="723BF420" w14:textId="77777777">
        <w:trPr>
          <w:trHeight w:val="242"/>
        </w:trPr>
        <w:tc>
          <w:tcPr>
            <w:tcW w:w="1077" w:type="dxa"/>
          </w:tcPr>
          <w:p w14:paraId="211DB08D" w14:textId="77777777" w:rsidR="006038C7" w:rsidRDefault="00085E5D">
            <w:pPr>
              <w:rPr>
                <w:rFonts w:ascii="Times New Roman" w:hAnsi="Times New Roman"/>
                <w:sz w:val="18"/>
              </w:rPr>
            </w:pPr>
            <w:r>
              <w:rPr>
                <w:rFonts w:ascii="Times New Roman" w:hAnsi="Times New Roman"/>
                <w:sz w:val="18"/>
              </w:rPr>
              <w:t>Interlock</w:t>
            </w:r>
          </w:p>
        </w:tc>
        <w:tc>
          <w:tcPr>
            <w:tcW w:w="1196" w:type="dxa"/>
          </w:tcPr>
          <w:p w14:paraId="0B0AC5FA"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3759B680" w14:textId="77777777" w:rsidR="006038C7" w:rsidRDefault="00085E5D">
            <w:pPr>
              <w:rPr>
                <w:rFonts w:ascii="Times New Roman" w:hAnsi="Times New Roman"/>
                <w:sz w:val="18"/>
              </w:rPr>
            </w:pPr>
            <w:r>
              <w:rPr>
                <w:rFonts w:ascii="Times New Roman" w:hAnsi="Times New Roman"/>
                <w:sz w:val="18"/>
              </w:rPr>
              <w:t>BOOL</w:t>
            </w:r>
          </w:p>
        </w:tc>
        <w:tc>
          <w:tcPr>
            <w:tcW w:w="6520" w:type="dxa"/>
          </w:tcPr>
          <w:p w14:paraId="07BB2C90" w14:textId="77777777" w:rsidR="006038C7" w:rsidRDefault="00085E5D">
            <w:pPr>
              <w:rPr>
                <w:rFonts w:ascii="Times New Roman" w:hAnsi="Times New Roman"/>
                <w:sz w:val="18"/>
                <w:lang w:val="en-US"/>
              </w:rPr>
            </w:pPr>
            <w:r>
              <w:rPr>
                <w:rFonts w:ascii="Times New Roman" w:hAnsi="Times New Roman"/>
                <w:sz w:val="18"/>
                <w:lang w:val="en-US"/>
              </w:rPr>
              <w:t>Interlock locks the Entity to the safe state</w:t>
            </w:r>
          </w:p>
          <w:p w14:paraId="32A93E8B" w14:textId="77777777" w:rsidR="006038C7" w:rsidRDefault="00085E5D">
            <w:pPr>
              <w:rPr>
                <w:rFonts w:ascii="Times New Roman" w:hAnsi="Times New Roman"/>
                <w:sz w:val="18"/>
                <w:lang w:val="en-US"/>
              </w:rPr>
            </w:pPr>
            <w:r>
              <w:rPr>
                <w:rFonts w:ascii="Times New Roman" w:hAnsi="Times New Roman"/>
                <w:sz w:val="18"/>
                <w:lang w:val="en-US"/>
              </w:rPr>
              <w:t>1: interlock is not active</w:t>
            </w:r>
          </w:p>
          <w:p w14:paraId="21D1371C" w14:textId="77777777" w:rsidR="006038C7" w:rsidRDefault="00085E5D">
            <w:pPr>
              <w:rPr>
                <w:rFonts w:ascii="Times New Roman" w:hAnsi="Times New Roman"/>
                <w:sz w:val="18"/>
                <w:lang w:val="en-US"/>
              </w:rPr>
            </w:pPr>
            <w:r>
              <w:rPr>
                <w:rFonts w:ascii="Times New Roman" w:hAnsi="Times New Roman"/>
                <w:sz w:val="18"/>
                <w:lang w:val="en-US"/>
              </w:rPr>
              <w:t>0: interlocking is active, must not be reset (see Reset)</w:t>
            </w:r>
          </w:p>
        </w:tc>
      </w:tr>
      <w:tr w:rsidR="006038C7" w:rsidRPr="00F65E6A" w14:paraId="23271215" w14:textId="77777777">
        <w:trPr>
          <w:trHeight w:val="242"/>
        </w:trPr>
        <w:tc>
          <w:tcPr>
            <w:tcW w:w="1077" w:type="dxa"/>
          </w:tcPr>
          <w:p w14:paraId="0111705B" w14:textId="77777777" w:rsidR="006038C7" w:rsidRDefault="00085E5D">
            <w:pPr>
              <w:rPr>
                <w:rFonts w:ascii="Times New Roman" w:hAnsi="Times New Roman"/>
                <w:sz w:val="18"/>
              </w:rPr>
            </w:pPr>
            <w:r>
              <w:rPr>
                <w:rFonts w:ascii="Times New Roman" w:hAnsi="Times New Roman"/>
                <w:sz w:val="18"/>
              </w:rPr>
              <w:t>ProtEn</w:t>
            </w:r>
          </w:p>
        </w:tc>
        <w:tc>
          <w:tcPr>
            <w:tcW w:w="1196" w:type="dxa"/>
          </w:tcPr>
          <w:p w14:paraId="151008EF"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2333834E" w14:textId="77777777" w:rsidR="006038C7" w:rsidRDefault="00085E5D">
            <w:pPr>
              <w:rPr>
                <w:rFonts w:ascii="Times New Roman" w:hAnsi="Times New Roman"/>
                <w:sz w:val="18"/>
              </w:rPr>
            </w:pPr>
            <w:r>
              <w:rPr>
                <w:rFonts w:ascii="Times New Roman" w:hAnsi="Times New Roman"/>
                <w:sz w:val="18"/>
              </w:rPr>
              <w:t>BOOL</w:t>
            </w:r>
          </w:p>
        </w:tc>
        <w:tc>
          <w:tcPr>
            <w:tcW w:w="6520" w:type="dxa"/>
          </w:tcPr>
          <w:p w14:paraId="0A411B72" w14:textId="77777777" w:rsidR="006038C7" w:rsidRDefault="00085E5D">
            <w:pPr>
              <w:rPr>
                <w:rFonts w:ascii="Times New Roman" w:hAnsi="Times New Roman"/>
                <w:sz w:val="18"/>
                <w:lang w:val="en-US"/>
              </w:rPr>
            </w:pPr>
            <w:r>
              <w:rPr>
                <w:rFonts w:ascii="Times New Roman" w:hAnsi="Times New Roman"/>
                <w:sz w:val="18"/>
                <w:lang w:val="en-US"/>
              </w:rPr>
              <w:t>Enables the Protection Lock</w:t>
            </w:r>
          </w:p>
          <w:p w14:paraId="7EC6A6E9" w14:textId="77777777" w:rsidR="006038C7" w:rsidRDefault="00085E5D">
            <w:pPr>
              <w:rPr>
                <w:rFonts w:ascii="Times New Roman" w:hAnsi="Times New Roman"/>
                <w:sz w:val="18"/>
                <w:lang w:val="en-US"/>
              </w:rPr>
            </w:pPr>
            <w:r>
              <w:rPr>
                <w:rFonts w:ascii="Times New Roman" w:hAnsi="Times New Roman"/>
                <w:sz w:val="18"/>
                <w:lang w:val="en-US"/>
              </w:rPr>
              <w:t>1:enabled</w:t>
            </w:r>
          </w:p>
          <w:p w14:paraId="25FE2D92" w14:textId="77777777" w:rsidR="006038C7" w:rsidRDefault="00085E5D">
            <w:pPr>
              <w:rPr>
                <w:rFonts w:ascii="Times New Roman" w:hAnsi="Times New Roman"/>
                <w:sz w:val="18"/>
                <w:lang w:val="en-US"/>
              </w:rPr>
            </w:pPr>
            <w:r>
              <w:rPr>
                <w:rFonts w:ascii="Times New Roman" w:hAnsi="Times New Roman"/>
                <w:sz w:val="18"/>
                <w:lang w:val="en-US"/>
              </w:rPr>
              <w:t>0:disabled</w:t>
            </w:r>
          </w:p>
        </w:tc>
      </w:tr>
      <w:tr w:rsidR="006038C7" w:rsidRPr="00F65E6A" w14:paraId="3B54C786" w14:textId="77777777">
        <w:trPr>
          <w:trHeight w:val="242"/>
        </w:trPr>
        <w:tc>
          <w:tcPr>
            <w:tcW w:w="1077" w:type="dxa"/>
          </w:tcPr>
          <w:p w14:paraId="2CED7384" w14:textId="77777777" w:rsidR="006038C7" w:rsidRDefault="00085E5D">
            <w:pPr>
              <w:rPr>
                <w:rFonts w:ascii="Times New Roman" w:hAnsi="Times New Roman"/>
                <w:sz w:val="18"/>
              </w:rPr>
            </w:pPr>
            <w:r>
              <w:rPr>
                <w:rFonts w:ascii="Times New Roman" w:hAnsi="Times New Roman"/>
                <w:sz w:val="18"/>
              </w:rPr>
              <w:t>Protect</w:t>
            </w:r>
          </w:p>
        </w:tc>
        <w:tc>
          <w:tcPr>
            <w:tcW w:w="1196" w:type="dxa"/>
          </w:tcPr>
          <w:p w14:paraId="2C755829"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2CC3E221" w14:textId="77777777" w:rsidR="006038C7" w:rsidRDefault="00085E5D">
            <w:pPr>
              <w:rPr>
                <w:rFonts w:ascii="Times New Roman" w:hAnsi="Times New Roman"/>
                <w:sz w:val="18"/>
              </w:rPr>
            </w:pPr>
            <w:r>
              <w:rPr>
                <w:rFonts w:ascii="Times New Roman" w:hAnsi="Times New Roman"/>
                <w:sz w:val="18"/>
              </w:rPr>
              <w:t>BOOL</w:t>
            </w:r>
          </w:p>
        </w:tc>
        <w:tc>
          <w:tcPr>
            <w:tcW w:w="6520" w:type="dxa"/>
          </w:tcPr>
          <w:p w14:paraId="71C6DF88" w14:textId="77777777" w:rsidR="006038C7" w:rsidRDefault="00085E5D">
            <w:pPr>
              <w:rPr>
                <w:rFonts w:ascii="Times New Roman" w:hAnsi="Times New Roman"/>
                <w:sz w:val="18"/>
                <w:lang w:val="en-US"/>
              </w:rPr>
            </w:pPr>
            <w:r>
              <w:rPr>
                <w:rFonts w:ascii="Times New Roman" w:hAnsi="Times New Roman"/>
                <w:sz w:val="18"/>
                <w:lang w:val="en-US"/>
              </w:rPr>
              <w:t>Protect locks the Entity to the safe state – a reset is required</w:t>
            </w:r>
          </w:p>
          <w:p w14:paraId="757A528C" w14:textId="77777777" w:rsidR="006038C7" w:rsidRDefault="00085E5D">
            <w:pPr>
              <w:rPr>
                <w:rFonts w:ascii="Times New Roman" w:hAnsi="Times New Roman"/>
                <w:sz w:val="18"/>
                <w:lang w:val="en-US"/>
              </w:rPr>
            </w:pPr>
            <w:r>
              <w:rPr>
                <w:rFonts w:ascii="Times New Roman" w:hAnsi="Times New Roman"/>
                <w:sz w:val="18"/>
                <w:lang w:val="en-US"/>
              </w:rPr>
              <w:t xml:space="preserve">1: protection is not active </w:t>
            </w:r>
          </w:p>
          <w:p w14:paraId="70BDC5A9" w14:textId="77777777" w:rsidR="006038C7" w:rsidRDefault="00085E5D">
            <w:pPr>
              <w:rPr>
                <w:rFonts w:ascii="Times New Roman" w:hAnsi="Times New Roman"/>
                <w:sz w:val="18"/>
                <w:lang w:val="en-US"/>
              </w:rPr>
            </w:pPr>
            <w:r>
              <w:rPr>
                <w:rFonts w:ascii="Times New Roman" w:hAnsi="Times New Roman"/>
                <w:sz w:val="18"/>
                <w:lang w:val="en-US"/>
              </w:rPr>
              <w:t>0: protection is active, must be reset (see Reset)</w:t>
            </w:r>
          </w:p>
        </w:tc>
      </w:tr>
    </w:tbl>
    <w:p w14:paraId="3E774582" w14:textId="77777777" w:rsidR="006038C7" w:rsidRDefault="006038C7">
      <w:pPr>
        <w:rPr>
          <w:lang w:val="en-US"/>
        </w:rPr>
      </w:pPr>
    </w:p>
    <w:p w14:paraId="00B2604D" w14:textId="77777777" w:rsidR="006038C7" w:rsidRDefault="006038C7">
      <w:pPr>
        <w:spacing w:after="0"/>
        <w:jc w:val="left"/>
        <w:rPr>
          <w:lang w:val="en-US"/>
        </w:rPr>
      </w:pPr>
    </w:p>
    <w:p w14:paraId="562515CE" w14:textId="77777777" w:rsidR="006038C7" w:rsidRDefault="00085E5D">
      <w:pPr>
        <w:spacing w:after="0"/>
        <w:jc w:val="left"/>
        <w:rPr>
          <w:rFonts w:ascii="Arial" w:hAnsi="Arial"/>
          <w:b/>
          <w:kern w:val="28"/>
          <w:sz w:val="20"/>
          <w:lang w:val="en-US"/>
        </w:rPr>
      </w:pPr>
      <w:r>
        <w:rPr>
          <w:lang w:val="en-US"/>
        </w:rPr>
        <w:br w:type="page"/>
      </w:r>
    </w:p>
    <w:p w14:paraId="67C263A4" w14:textId="77777777" w:rsidR="006038C7" w:rsidRDefault="00085E5D">
      <w:pPr>
        <w:pStyle w:val="berschrift2"/>
        <w:numPr>
          <w:ilvl w:val="1"/>
          <w:numId w:val="41"/>
        </w:numPr>
        <w:ind w:left="576" w:hanging="576"/>
        <w:rPr>
          <w:color w:val="auto"/>
        </w:rPr>
      </w:pPr>
      <w:bookmarkStart w:id="34" w:name="_Toc521510945"/>
      <w:r>
        <w:rPr>
          <w:color w:val="auto"/>
        </w:rPr>
        <w:lastRenderedPageBreak/>
        <w:t>Feedback Monitoring</w:t>
      </w:r>
      <w:bookmarkEnd w:id="34"/>
    </w:p>
    <w:p w14:paraId="27756DC9" w14:textId="77777777" w:rsidR="006038C7" w:rsidRDefault="00085E5D">
      <w:r>
        <w:t>Die Standard-Funktion Feedback-Monitoring unterscheidet in eine statische und eine dynamische Fehlfunktion.</w:t>
      </w:r>
    </w:p>
    <w:p w14:paraId="5F017E60" w14:textId="77777777" w:rsidR="006038C7" w:rsidRDefault="00085E5D">
      <w:r>
        <w:t xml:space="preserve">Eine statische Fehlfunktion liegt vor, wenn eine Datenstruktur den Zustand ändert ohne dass eine Änderung der Ansteuerung erfolgte. Ein Beispiel wäre eine Änderung des Ventilzustands ohne dass das Ansteuersignal geändert wurde. Dieser Fehler deutet zum Beispiel auf den Verlust der Versorgungsenergie hin. </w:t>
      </w:r>
    </w:p>
    <w:p w14:paraId="575A1838" w14:textId="77777777" w:rsidR="006038C7" w:rsidRDefault="00085E5D">
      <w:r>
        <w:t xml:space="preserve">Eine dynamische Fehlfunktion liegt vor, wenn eine Datenstruktur den Zustand nicht ändert, obwohl eine Änderung der Ansteuerung erfolgte. Ein Beispiel wäre die Änderung der Ansteuerung eines Ventils, jedoch ändert sich das entsprechende Rückführsignal des Zustands nicht. Dieser Fehler deutet zum Beispiel auf einen mechanischen Fehler des Ventils hin. </w:t>
      </w:r>
    </w:p>
    <w:p w14:paraId="365FF309" w14:textId="77777777" w:rsidR="006038C7" w:rsidRDefault="00085E5D">
      <w:r>
        <w:t xml:space="preserve">Über die Variable MonSafePos wird angezeigt, ob eine Datenstruktur in ihre Sicherheitsposition geht, wenn ein Fehler erkannt wurde. Bei Antrieben ist diese immer „true“, was bedeutet, dass Antriebe immer in die Sicherheitsposition gehen, wenn ein Fehler erkannt wird. </w:t>
      </w:r>
    </w:p>
    <w:p w14:paraId="19FB802E" w14:textId="77777777" w:rsidR="006038C7" w:rsidRDefault="00085E5D">
      <w:r>
        <w:t xml:space="preserve">Über die beiden Zeiten MonTiStat und MonTiDyn wird eingestellt, wie lange gewartet wird, bis der geforderte Zustand der Ansteuerung, sich an der entsprechenden Datenstruktur eingestellt hat. Falls sich der geforderte Zustand an der Datenstruktur einstellt, bevor die Zeit abgelaufen ist, liegt keine Fehlfunktion vor. </w:t>
      </w:r>
    </w:p>
    <w:p w14:paraId="60712B5E" w14:textId="77777777" w:rsidR="006038C7" w:rsidRDefault="006038C7"/>
    <w:tbl>
      <w:tblPr>
        <w:tblStyle w:val="Tabellenraster"/>
        <w:tblW w:w="9644" w:type="dxa"/>
        <w:tblLook w:val="04A0" w:firstRow="1" w:lastRow="0" w:firstColumn="1" w:lastColumn="0" w:noHBand="0" w:noVBand="1"/>
      </w:tblPr>
      <w:tblGrid>
        <w:gridCol w:w="1379"/>
        <w:gridCol w:w="1320"/>
        <w:gridCol w:w="776"/>
        <w:gridCol w:w="6169"/>
      </w:tblGrid>
      <w:tr w:rsidR="006038C7" w14:paraId="4FB5DE92" w14:textId="77777777">
        <w:trPr>
          <w:trHeight w:val="242"/>
        </w:trPr>
        <w:tc>
          <w:tcPr>
            <w:tcW w:w="9644" w:type="dxa"/>
            <w:gridSpan w:val="4"/>
          </w:tcPr>
          <w:p w14:paraId="70999A00" w14:textId="77777777" w:rsidR="006038C7" w:rsidRDefault="00085E5D">
            <w:pPr>
              <w:rPr>
                <w:rFonts w:ascii="Times New Roman" w:hAnsi="Times New Roman"/>
                <w:b/>
                <w:sz w:val="18"/>
              </w:rPr>
            </w:pPr>
            <w:r>
              <w:rPr>
                <w:rFonts w:ascii="Times New Roman" w:hAnsi="Times New Roman"/>
                <w:b/>
                <w:sz w:val="18"/>
              </w:rPr>
              <w:t>Variable Definition</w:t>
            </w:r>
          </w:p>
        </w:tc>
      </w:tr>
      <w:tr w:rsidR="006038C7" w14:paraId="07FBBD08" w14:textId="77777777">
        <w:trPr>
          <w:trHeight w:val="242"/>
        </w:trPr>
        <w:tc>
          <w:tcPr>
            <w:tcW w:w="1379" w:type="dxa"/>
          </w:tcPr>
          <w:p w14:paraId="0F286886" w14:textId="77777777" w:rsidR="006038C7" w:rsidRDefault="00085E5D">
            <w:pPr>
              <w:rPr>
                <w:rFonts w:ascii="Times New Roman" w:hAnsi="Times New Roman"/>
                <w:b/>
                <w:sz w:val="18"/>
              </w:rPr>
            </w:pPr>
            <w:r>
              <w:rPr>
                <w:rFonts w:ascii="Times New Roman" w:hAnsi="Times New Roman"/>
                <w:b/>
                <w:sz w:val="18"/>
              </w:rPr>
              <w:t>Alias</w:t>
            </w:r>
          </w:p>
        </w:tc>
        <w:tc>
          <w:tcPr>
            <w:tcW w:w="1320" w:type="dxa"/>
          </w:tcPr>
          <w:p w14:paraId="1C3E9C39" w14:textId="77777777" w:rsidR="006038C7" w:rsidRDefault="00085E5D">
            <w:pPr>
              <w:rPr>
                <w:rFonts w:ascii="Times New Roman" w:hAnsi="Times New Roman"/>
                <w:b/>
                <w:sz w:val="18"/>
              </w:rPr>
            </w:pPr>
            <w:r>
              <w:rPr>
                <w:rFonts w:ascii="Times New Roman" w:hAnsi="Times New Roman"/>
                <w:b/>
                <w:sz w:val="18"/>
              </w:rPr>
              <w:t>Access</w:t>
            </w:r>
          </w:p>
        </w:tc>
        <w:tc>
          <w:tcPr>
            <w:tcW w:w="776" w:type="dxa"/>
          </w:tcPr>
          <w:p w14:paraId="28FBEB62" w14:textId="77777777" w:rsidR="006038C7" w:rsidRDefault="00085E5D">
            <w:pPr>
              <w:rPr>
                <w:rFonts w:ascii="Times New Roman" w:hAnsi="Times New Roman"/>
                <w:b/>
                <w:sz w:val="18"/>
              </w:rPr>
            </w:pPr>
            <w:r>
              <w:rPr>
                <w:rFonts w:ascii="Times New Roman" w:hAnsi="Times New Roman"/>
                <w:b/>
                <w:sz w:val="18"/>
              </w:rPr>
              <w:t>Type</w:t>
            </w:r>
          </w:p>
        </w:tc>
        <w:tc>
          <w:tcPr>
            <w:tcW w:w="6169" w:type="dxa"/>
          </w:tcPr>
          <w:p w14:paraId="6381DCAD" w14:textId="77777777" w:rsidR="006038C7" w:rsidRDefault="00085E5D">
            <w:pPr>
              <w:rPr>
                <w:rFonts w:ascii="Times New Roman" w:hAnsi="Times New Roman"/>
                <w:b/>
                <w:sz w:val="18"/>
              </w:rPr>
            </w:pPr>
            <w:r>
              <w:rPr>
                <w:rFonts w:ascii="Times New Roman" w:hAnsi="Times New Roman"/>
                <w:b/>
                <w:sz w:val="18"/>
              </w:rPr>
              <w:t>Specific Description</w:t>
            </w:r>
          </w:p>
        </w:tc>
      </w:tr>
      <w:tr w:rsidR="006038C7" w:rsidRPr="00F65E6A" w14:paraId="1A73C720" w14:textId="77777777">
        <w:trPr>
          <w:trHeight w:val="242"/>
        </w:trPr>
        <w:tc>
          <w:tcPr>
            <w:tcW w:w="1379" w:type="dxa"/>
          </w:tcPr>
          <w:p w14:paraId="5F8F89C3" w14:textId="77777777" w:rsidR="006038C7" w:rsidRDefault="00085E5D">
            <w:pPr>
              <w:rPr>
                <w:rFonts w:ascii="Times New Roman" w:hAnsi="Times New Roman"/>
                <w:sz w:val="18"/>
              </w:rPr>
            </w:pPr>
            <w:r>
              <w:rPr>
                <w:rFonts w:ascii="Times New Roman" w:hAnsi="Times New Roman"/>
                <w:sz w:val="18"/>
              </w:rPr>
              <w:t>MonEn</w:t>
            </w:r>
          </w:p>
        </w:tc>
        <w:tc>
          <w:tcPr>
            <w:tcW w:w="1320" w:type="dxa"/>
          </w:tcPr>
          <w:p w14:paraId="20A4DDFA" w14:textId="77777777" w:rsidR="006038C7" w:rsidRDefault="00085E5D">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776" w:type="dxa"/>
          </w:tcPr>
          <w:p w14:paraId="6FE47504" w14:textId="77777777" w:rsidR="006038C7" w:rsidRDefault="00085E5D">
            <w:pPr>
              <w:rPr>
                <w:rFonts w:ascii="Times New Roman" w:hAnsi="Times New Roman"/>
                <w:sz w:val="18"/>
              </w:rPr>
            </w:pPr>
            <w:r>
              <w:rPr>
                <w:rFonts w:ascii="Times New Roman" w:hAnsi="Times New Roman"/>
                <w:sz w:val="18"/>
              </w:rPr>
              <w:t>BOOL</w:t>
            </w:r>
          </w:p>
        </w:tc>
        <w:tc>
          <w:tcPr>
            <w:tcW w:w="6169" w:type="dxa"/>
          </w:tcPr>
          <w:p w14:paraId="2A6A194F" w14:textId="77777777" w:rsidR="006038C7" w:rsidRDefault="00085E5D">
            <w:pPr>
              <w:rPr>
                <w:rFonts w:ascii="Times New Roman" w:hAnsi="Times New Roman"/>
                <w:sz w:val="18"/>
                <w:lang w:val="en-US"/>
              </w:rPr>
            </w:pPr>
            <w:r>
              <w:rPr>
                <w:rFonts w:ascii="Times New Roman" w:hAnsi="Times New Roman"/>
                <w:sz w:val="18"/>
                <w:lang w:val="en-US"/>
              </w:rPr>
              <w:t>Enables the Monitoring Feature</w:t>
            </w:r>
          </w:p>
          <w:p w14:paraId="4359B31B" w14:textId="77777777" w:rsidR="006038C7" w:rsidRDefault="00085E5D">
            <w:pPr>
              <w:rPr>
                <w:rFonts w:ascii="Times New Roman" w:hAnsi="Times New Roman"/>
                <w:sz w:val="18"/>
                <w:lang w:val="en-US"/>
              </w:rPr>
            </w:pPr>
            <w:r>
              <w:rPr>
                <w:rFonts w:ascii="Times New Roman" w:hAnsi="Times New Roman"/>
                <w:sz w:val="18"/>
                <w:lang w:val="en-US"/>
              </w:rPr>
              <w:t>1:enabled</w:t>
            </w:r>
          </w:p>
          <w:p w14:paraId="6338F09E" w14:textId="77777777" w:rsidR="006038C7" w:rsidRDefault="00085E5D">
            <w:pPr>
              <w:rPr>
                <w:rFonts w:ascii="Times New Roman" w:hAnsi="Times New Roman"/>
                <w:sz w:val="18"/>
                <w:lang w:val="en-US"/>
              </w:rPr>
            </w:pPr>
            <w:r>
              <w:rPr>
                <w:rFonts w:ascii="Times New Roman" w:hAnsi="Times New Roman"/>
                <w:sz w:val="18"/>
                <w:lang w:val="en-US"/>
              </w:rPr>
              <w:t>0:disabled</w:t>
            </w:r>
          </w:p>
        </w:tc>
      </w:tr>
      <w:tr w:rsidR="006038C7" w:rsidRPr="00F65E6A" w14:paraId="4775531C" w14:textId="77777777">
        <w:trPr>
          <w:trHeight w:val="242"/>
        </w:trPr>
        <w:tc>
          <w:tcPr>
            <w:tcW w:w="1379" w:type="dxa"/>
          </w:tcPr>
          <w:p w14:paraId="66AAD56A" w14:textId="77777777" w:rsidR="006038C7" w:rsidRDefault="00085E5D">
            <w:pPr>
              <w:rPr>
                <w:rFonts w:ascii="Times New Roman" w:hAnsi="Times New Roman"/>
                <w:sz w:val="18"/>
              </w:rPr>
            </w:pPr>
            <w:r>
              <w:rPr>
                <w:rFonts w:ascii="Times New Roman" w:hAnsi="Times New Roman"/>
                <w:sz w:val="18"/>
              </w:rPr>
              <w:t>MonSafePos</w:t>
            </w:r>
          </w:p>
        </w:tc>
        <w:tc>
          <w:tcPr>
            <w:tcW w:w="1320" w:type="dxa"/>
          </w:tcPr>
          <w:p w14:paraId="42CA2597" w14:textId="77777777" w:rsidR="006038C7" w:rsidRDefault="00085E5D">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776" w:type="dxa"/>
          </w:tcPr>
          <w:p w14:paraId="6010E2C7" w14:textId="77777777" w:rsidR="006038C7" w:rsidRDefault="00085E5D">
            <w:pPr>
              <w:rPr>
                <w:rFonts w:ascii="Times New Roman" w:hAnsi="Times New Roman"/>
                <w:sz w:val="18"/>
              </w:rPr>
            </w:pPr>
            <w:r>
              <w:rPr>
                <w:rFonts w:ascii="Times New Roman" w:hAnsi="Times New Roman"/>
                <w:sz w:val="18"/>
              </w:rPr>
              <w:t>BOOL</w:t>
            </w:r>
          </w:p>
        </w:tc>
        <w:tc>
          <w:tcPr>
            <w:tcW w:w="6169" w:type="dxa"/>
          </w:tcPr>
          <w:p w14:paraId="02D8CCBB" w14:textId="77777777" w:rsidR="006038C7" w:rsidRDefault="00085E5D">
            <w:pPr>
              <w:rPr>
                <w:rFonts w:ascii="Times New Roman" w:hAnsi="Times New Roman"/>
                <w:sz w:val="18"/>
                <w:lang w:val="en-US"/>
              </w:rPr>
            </w:pPr>
            <w:r>
              <w:rPr>
                <w:rFonts w:ascii="Times New Roman" w:hAnsi="Times New Roman"/>
                <w:sz w:val="18"/>
                <w:lang w:val="en-US"/>
              </w:rPr>
              <w:t>Set the Error Behaviour, if an error occurs</w:t>
            </w:r>
          </w:p>
          <w:p w14:paraId="5232CCA4" w14:textId="77777777" w:rsidR="006038C7" w:rsidRDefault="00085E5D">
            <w:pPr>
              <w:rPr>
                <w:rFonts w:ascii="Times New Roman" w:hAnsi="Times New Roman"/>
                <w:sz w:val="18"/>
                <w:lang w:val="en-US"/>
              </w:rPr>
            </w:pPr>
            <w:r>
              <w:rPr>
                <w:rFonts w:ascii="Times New Roman" w:hAnsi="Times New Roman"/>
                <w:sz w:val="18"/>
                <w:lang w:val="en-US"/>
              </w:rPr>
              <w:t>1: after an error occurs, the safe pos will be set</w:t>
            </w:r>
          </w:p>
          <w:p w14:paraId="01E19DF4" w14:textId="77777777" w:rsidR="006038C7" w:rsidRDefault="00085E5D">
            <w:pPr>
              <w:rPr>
                <w:rFonts w:ascii="Times New Roman" w:hAnsi="Times New Roman"/>
                <w:sz w:val="18"/>
                <w:lang w:val="en-US"/>
              </w:rPr>
            </w:pPr>
            <w:r>
              <w:rPr>
                <w:rFonts w:ascii="Times New Roman" w:hAnsi="Times New Roman"/>
                <w:sz w:val="18"/>
                <w:lang w:val="en-US"/>
              </w:rPr>
              <w:t xml:space="preserve">0: after an error occurs, the entity holds the state  </w:t>
            </w:r>
          </w:p>
        </w:tc>
      </w:tr>
      <w:tr w:rsidR="006038C7" w:rsidRPr="00F65E6A" w14:paraId="0DE6E8DE" w14:textId="77777777">
        <w:trPr>
          <w:trHeight w:val="242"/>
        </w:trPr>
        <w:tc>
          <w:tcPr>
            <w:tcW w:w="1379" w:type="dxa"/>
          </w:tcPr>
          <w:p w14:paraId="7B023F39" w14:textId="77777777" w:rsidR="006038C7" w:rsidRDefault="00085E5D">
            <w:pPr>
              <w:rPr>
                <w:rFonts w:ascii="Times New Roman" w:hAnsi="Times New Roman"/>
                <w:sz w:val="18"/>
              </w:rPr>
            </w:pPr>
            <w:r>
              <w:rPr>
                <w:rFonts w:ascii="Times New Roman" w:hAnsi="Times New Roman"/>
                <w:sz w:val="18"/>
              </w:rPr>
              <w:t>MonStatErr</w:t>
            </w:r>
          </w:p>
        </w:tc>
        <w:tc>
          <w:tcPr>
            <w:tcW w:w="1320" w:type="dxa"/>
          </w:tcPr>
          <w:p w14:paraId="20406DB0" w14:textId="77777777" w:rsidR="006038C7" w:rsidRDefault="00085E5D">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776" w:type="dxa"/>
          </w:tcPr>
          <w:p w14:paraId="62BCB5B4" w14:textId="77777777" w:rsidR="006038C7" w:rsidRDefault="00085E5D">
            <w:pPr>
              <w:rPr>
                <w:rFonts w:ascii="Times New Roman" w:hAnsi="Times New Roman"/>
                <w:sz w:val="18"/>
              </w:rPr>
            </w:pPr>
            <w:r>
              <w:rPr>
                <w:rFonts w:ascii="Times New Roman" w:hAnsi="Times New Roman"/>
                <w:sz w:val="18"/>
              </w:rPr>
              <w:t>BOOL</w:t>
            </w:r>
          </w:p>
        </w:tc>
        <w:tc>
          <w:tcPr>
            <w:tcW w:w="6169" w:type="dxa"/>
          </w:tcPr>
          <w:p w14:paraId="7C93A024" w14:textId="77777777" w:rsidR="006038C7" w:rsidRDefault="00085E5D">
            <w:pPr>
              <w:rPr>
                <w:rFonts w:ascii="Times New Roman" w:hAnsi="Times New Roman"/>
                <w:sz w:val="18"/>
                <w:lang w:val="en-US"/>
              </w:rPr>
            </w:pPr>
            <w:r>
              <w:rPr>
                <w:rFonts w:ascii="Times New Roman" w:hAnsi="Times New Roman"/>
                <w:sz w:val="18"/>
                <w:lang w:val="en-US"/>
              </w:rPr>
              <w:t>Static Error occured</w:t>
            </w:r>
          </w:p>
          <w:p w14:paraId="4673788B" w14:textId="77777777" w:rsidR="006038C7" w:rsidRDefault="00085E5D">
            <w:pPr>
              <w:rPr>
                <w:rFonts w:ascii="Times New Roman" w:hAnsi="Times New Roman"/>
                <w:sz w:val="18"/>
                <w:lang w:val="en-US"/>
              </w:rPr>
            </w:pPr>
            <w:r>
              <w:rPr>
                <w:rFonts w:ascii="Times New Roman" w:hAnsi="Times New Roman"/>
                <w:sz w:val="18"/>
                <w:lang w:val="en-US"/>
              </w:rPr>
              <w:t>1:error occurred</w:t>
            </w:r>
          </w:p>
          <w:p w14:paraId="56E442E3" w14:textId="77777777" w:rsidR="006038C7" w:rsidRDefault="00085E5D">
            <w:pPr>
              <w:rPr>
                <w:rFonts w:ascii="Times New Roman" w:hAnsi="Times New Roman"/>
                <w:sz w:val="18"/>
                <w:lang w:val="en-US"/>
              </w:rPr>
            </w:pPr>
            <w:r>
              <w:rPr>
                <w:rFonts w:ascii="Times New Roman" w:hAnsi="Times New Roman"/>
                <w:sz w:val="18"/>
                <w:lang w:val="en-US"/>
              </w:rPr>
              <w:t>0: no error occured</w:t>
            </w:r>
          </w:p>
        </w:tc>
      </w:tr>
      <w:tr w:rsidR="006038C7" w:rsidRPr="00F65E6A" w14:paraId="3969F48C" w14:textId="77777777">
        <w:trPr>
          <w:trHeight w:val="242"/>
        </w:trPr>
        <w:tc>
          <w:tcPr>
            <w:tcW w:w="1379" w:type="dxa"/>
          </w:tcPr>
          <w:p w14:paraId="6E803D6D" w14:textId="77777777" w:rsidR="006038C7" w:rsidRDefault="00085E5D">
            <w:pPr>
              <w:rPr>
                <w:rFonts w:ascii="Times New Roman" w:hAnsi="Times New Roman"/>
                <w:sz w:val="18"/>
              </w:rPr>
            </w:pPr>
            <w:r>
              <w:rPr>
                <w:rFonts w:ascii="Times New Roman" w:hAnsi="Times New Roman"/>
                <w:sz w:val="18"/>
              </w:rPr>
              <w:t>MonDynErr</w:t>
            </w:r>
          </w:p>
        </w:tc>
        <w:tc>
          <w:tcPr>
            <w:tcW w:w="1320" w:type="dxa"/>
          </w:tcPr>
          <w:p w14:paraId="48C161F4" w14:textId="77777777" w:rsidR="006038C7" w:rsidRDefault="00085E5D">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776" w:type="dxa"/>
          </w:tcPr>
          <w:p w14:paraId="3DD7A216" w14:textId="77777777" w:rsidR="006038C7" w:rsidRDefault="00085E5D">
            <w:pPr>
              <w:rPr>
                <w:rFonts w:ascii="Times New Roman" w:hAnsi="Times New Roman"/>
                <w:sz w:val="18"/>
              </w:rPr>
            </w:pPr>
            <w:r>
              <w:rPr>
                <w:rFonts w:ascii="Times New Roman" w:hAnsi="Times New Roman"/>
                <w:sz w:val="18"/>
              </w:rPr>
              <w:t>BOOL</w:t>
            </w:r>
          </w:p>
        </w:tc>
        <w:tc>
          <w:tcPr>
            <w:tcW w:w="6169" w:type="dxa"/>
          </w:tcPr>
          <w:p w14:paraId="1471F4AB" w14:textId="77777777" w:rsidR="006038C7" w:rsidRDefault="00085E5D">
            <w:pPr>
              <w:rPr>
                <w:rFonts w:ascii="Times New Roman" w:hAnsi="Times New Roman"/>
                <w:sz w:val="18"/>
                <w:lang w:val="en-US"/>
              </w:rPr>
            </w:pPr>
            <w:r>
              <w:rPr>
                <w:rFonts w:ascii="Times New Roman" w:hAnsi="Times New Roman"/>
                <w:sz w:val="18"/>
                <w:lang w:val="en-US"/>
              </w:rPr>
              <w:t>Dynamic Error occured</w:t>
            </w:r>
          </w:p>
          <w:p w14:paraId="72C41351" w14:textId="77777777" w:rsidR="006038C7" w:rsidRDefault="00085E5D">
            <w:pPr>
              <w:rPr>
                <w:rFonts w:ascii="Times New Roman" w:hAnsi="Times New Roman"/>
                <w:sz w:val="18"/>
                <w:lang w:val="es-ES"/>
              </w:rPr>
            </w:pPr>
            <w:r>
              <w:rPr>
                <w:rFonts w:ascii="Times New Roman" w:hAnsi="Times New Roman"/>
                <w:sz w:val="18"/>
                <w:lang w:val="es-ES"/>
              </w:rPr>
              <w:t>1:error occurred</w:t>
            </w:r>
          </w:p>
          <w:p w14:paraId="67260A67" w14:textId="77777777" w:rsidR="006038C7" w:rsidRDefault="00085E5D">
            <w:pPr>
              <w:rPr>
                <w:rFonts w:ascii="Times New Roman" w:hAnsi="Times New Roman"/>
                <w:sz w:val="18"/>
                <w:lang w:val="es-ES"/>
              </w:rPr>
            </w:pPr>
            <w:r>
              <w:rPr>
                <w:rFonts w:ascii="Times New Roman" w:hAnsi="Times New Roman"/>
                <w:sz w:val="18"/>
                <w:lang w:val="es-ES"/>
              </w:rPr>
              <w:t>0: no error occured</w:t>
            </w:r>
          </w:p>
        </w:tc>
      </w:tr>
      <w:tr w:rsidR="006038C7" w:rsidRPr="00F65E6A" w14:paraId="0793A182" w14:textId="77777777">
        <w:trPr>
          <w:trHeight w:val="242"/>
        </w:trPr>
        <w:tc>
          <w:tcPr>
            <w:tcW w:w="1379" w:type="dxa"/>
          </w:tcPr>
          <w:p w14:paraId="30D7849D" w14:textId="77777777" w:rsidR="006038C7" w:rsidRDefault="00085E5D">
            <w:pPr>
              <w:rPr>
                <w:rFonts w:ascii="Times New Roman" w:hAnsi="Times New Roman"/>
                <w:sz w:val="18"/>
              </w:rPr>
            </w:pPr>
            <w:r>
              <w:rPr>
                <w:rFonts w:ascii="Times New Roman" w:hAnsi="Times New Roman"/>
                <w:sz w:val="18"/>
              </w:rPr>
              <w:t>MonStatTi</w:t>
            </w:r>
          </w:p>
        </w:tc>
        <w:tc>
          <w:tcPr>
            <w:tcW w:w="1320" w:type="dxa"/>
          </w:tcPr>
          <w:p w14:paraId="57074823" w14:textId="77777777" w:rsidR="006038C7" w:rsidRDefault="00085E5D">
            <w:r>
              <w:rPr>
                <w:rFonts w:ascii="Times New Roman" w:hAnsi="Times New Roman"/>
                <w:sz w:val="18"/>
                <w:lang w:val="en-US"/>
              </w:rPr>
              <w:t xml:space="preserve">PFE </w:t>
            </w:r>
            <w:r>
              <w:rPr>
                <w:sz w:val="18"/>
                <w:lang w:val="en-US"/>
              </w:rPr>
              <w:sym w:font="Wingdings" w:char="F0E0"/>
            </w:r>
            <w:r>
              <w:rPr>
                <w:sz w:val="18"/>
                <w:lang w:val="en-US"/>
              </w:rPr>
              <w:t xml:space="preserve"> MOD</w:t>
            </w:r>
          </w:p>
        </w:tc>
        <w:tc>
          <w:tcPr>
            <w:tcW w:w="776" w:type="dxa"/>
          </w:tcPr>
          <w:p w14:paraId="4D673D08" w14:textId="77777777" w:rsidR="006038C7" w:rsidRDefault="00085E5D">
            <w:pPr>
              <w:rPr>
                <w:rFonts w:ascii="Times New Roman" w:hAnsi="Times New Roman"/>
                <w:sz w:val="18"/>
              </w:rPr>
            </w:pPr>
            <w:r>
              <w:rPr>
                <w:rFonts w:ascii="Times New Roman" w:hAnsi="Times New Roman"/>
                <w:sz w:val="18"/>
              </w:rPr>
              <w:t>REAL</w:t>
            </w:r>
          </w:p>
        </w:tc>
        <w:tc>
          <w:tcPr>
            <w:tcW w:w="6169" w:type="dxa"/>
          </w:tcPr>
          <w:p w14:paraId="0C9D3F57" w14:textId="77777777" w:rsidR="006038C7" w:rsidRDefault="00085E5D">
            <w:pPr>
              <w:rPr>
                <w:rFonts w:ascii="Times New Roman" w:hAnsi="Times New Roman"/>
                <w:sz w:val="18"/>
                <w:lang w:val="en-US"/>
              </w:rPr>
            </w:pPr>
            <w:r>
              <w:rPr>
                <w:rFonts w:ascii="Times New Roman" w:hAnsi="Times New Roman"/>
                <w:sz w:val="18"/>
                <w:lang w:val="en-US"/>
              </w:rPr>
              <w:t>Monitor Time for uncontrolled changes [s]</w:t>
            </w:r>
          </w:p>
        </w:tc>
      </w:tr>
      <w:tr w:rsidR="006038C7" w:rsidRPr="00F65E6A" w14:paraId="4D738BD1" w14:textId="77777777">
        <w:trPr>
          <w:trHeight w:val="242"/>
        </w:trPr>
        <w:tc>
          <w:tcPr>
            <w:tcW w:w="1379" w:type="dxa"/>
          </w:tcPr>
          <w:p w14:paraId="45A7B4D8" w14:textId="77777777" w:rsidR="006038C7" w:rsidRDefault="00085E5D">
            <w:pPr>
              <w:rPr>
                <w:rFonts w:ascii="Times New Roman" w:hAnsi="Times New Roman"/>
                <w:sz w:val="18"/>
              </w:rPr>
            </w:pPr>
            <w:r>
              <w:rPr>
                <w:rFonts w:ascii="Times New Roman" w:hAnsi="Times New Roman"/>
                <w:sz w:val="18"/>
              </w:rPr>
              <w:t>MonDynTi</w:t>
            </w:r>
          </w:p>
        </w:tc>
        <w:tc>
          <w:tcPr>
            <w:tcW w:w="1320" w:type="dxa"/>
          </w:tcPr>
          <w:p w14:paraId="4DD19A49" w14:textId="77777777" w:rsidR="006038C7" w:rsidRDefault="00085E5D">
            <w:r>
              <w:rPr>
                <w:rFonts w:ascii="Times New Roman" w:hAnsi="Times New Roman"/>
                <w:sz w:val="18"/>
                <w:lang w:val="en-US"/>
              </w:rPr>
              <w:t xml:space="preserve">PFE </w:t>
            </w:r>
            <w:r>
              <w:rPr>
                <w:sz w:val="18"/>
                <w:lang w:val="en-US"/>
              </w:rPr>
              <w:sym w:font="Wingdings" w:char="F0E0"/>
            </w:r>
            <w:r>
              <w:rPr>
                <w:sz w:val="18"/>
                <w:lang w:val="en-US"/>
              </w:rPr>
              <w:t xml:space="preserve"> MOD</w:t>
            </w:r>
          </w:p>
        </w:tc>
        <w:tc>
          <w:tcPr>
            <w:tcW w:w="776" w:type="dxa"/>
          </w:tcPr>
          <w:p w14:paraId="7D18B7DC" w14:textId="77777777" w:rsidR="006038C7" w:rsidRDefault="00085E5D">
            <w:pPr>
              <w:rPr>
                <w:rFonts w:ascii="Times New Roman" w:hAnsi="Times New Roman"/>
                <w:sz w:val="18"/>
              </w:rPr>
            </w:pPr>
            <w:r>
              <w:rPr>
                <w:rFonts w:ascii="Times New Roman" w:hAnsi="Times New Roman"/>
                <w:sz w:val="18"/>
              </w:rPr>
              <w:t>REAL</w:t>
            </w:r>
          </w:p>
        </w:tc>
        <w:tc>
          <w:tcPr>
            <w:tcW w:w="6169" w:type="dxa"/>
          </w:tcPr>
          <w:p w14:paraId="38526EDB" w14:textId="77777777" w:rsidR="006038C7" w:rsidRDefault="00085E5D">
            <w:pPr>
              <w:rPr>
                <w:rFonts w:ascii="Times New Roman" w:hAnsi="Times New Roman"/>
                <w:sz w:val="18"/>
                <w:lang w:val="en-US"/>
              </w:rPr>
            </w:pPr>
            <w:r>
              <w:rPr>
                <w:rFonts w:ascii="Times New Roman" w:hAnsi="Times New Roman"/>
                <w:sz w:val="18"/>
                <w:lang w:val="en-US"/>
              </w:rPr>
              <w:t>Monitor Time for controlled changes [s]</w:t>
            </w:r>
          </w:p>
        </w:tc>
      </w:tr>
    </w:tbl>
    <w:p w14:paraId="64C7BCF8" w14:textId="77777777" w:rsidR="006038C7" w:rsidRDefault="006038C7">
      <w:pPr>
        <w:spacing w:after="0"/>
        <w:jc w:val="left"/>
        <w:rPr>
          <w:lang w:val="en-US"/>
        </w:rPr>
      </w:pPr>
    </w:p>
    <w:p w14:paraId="5DA97373" w14:textId="77777777" w:rsidR="006038C7" w:rsidRDefault="006038C7">
      <w:pPr>
        <w:spacing w:after="0"/>
        <w:jc w:val="left"/>
        <w:rPr>
          <w:lang w:val="en-US"/>
        </w:rPr>
      </w:pPr>
    </w:p>
    <w:p w14:paraId="48BED832" w14:textId="77777777" w:rsidR="006038C7" w:rsidRDefault="00085E5D">
      <w:pPr>
        <w:spacing w:after="0"/>
        <w:jc w:val="left"/>
        <w:rPr>
          <w:rFonts w:ascii="Arial" w:hAnsi="Arial"/>
          <w:b/>
          <w:kern w:val="28"/>
          <w:sz w:val="20"/>
          <w:lang w:val="en-US"/>
        </w:rPr>
      </w:pPr>
      <w:r>
        <w:rPr>
          <w:lang w:val="en-US"/>
        </w:rPr>
        <w:br w:type="page"/>
      </w:r>
    </w:p>
    <w:p w14:paraId="5C78D2B3" w14:textId="77777777" w:rsidR="006038C7" w:rsidRDefault="00085E5D">
      <w:pPr>
        <w:pStyle w:val="berschrift2"/>
        <w:numPr>
          <w:ilvl w:val="1"/>
          <w:numId w:val="41"/>
        </w:numPr>
        <w:ind w:left="576" w:hanging="576"/>
        <w:rPr>
          <w:color w:val="auto"/>
        </w:rPr>
      </w:pPr>
      <w:bookmarkStart w:id="35" w:name="_Toc521510946"/>
      <w:r>
        <w:rPr>
          <w:color w:val="auto"/>
        </w:rPr>
        <w:lastRenderedPageBreak/>
        <w:t>Reset</w:t>
      </w:r>
      <w:bookmarkEnd w:id="35"/>
    </w:p>
    <w:p w14:paraId="22380362" w14:textId="77777777" w:rsidR="006038C7" w:rsidRDefault="00085E5D">
      <w:r>
        <w:t>Die Standard-Funktion Reset beinhaltet zwei Variablen die ein Rücksetzen von Fehlervariablen und dem Protection-Lock ermöglicht. Rücksetzen kann sowohl von einer internen Logik im Modulautomatisierungssystem als auch vom Operator ausgeführt werden. Beide Reset-Kanäle sind gleichberechtigt.</w:t>
      </w:r>
    </w:p>
    <w:p w14:paraId="59E67EB9" w14:textId="77777777" w:rsidR="006038C7" w:rsidRDefault="006038C7"/>
    <w:tbl>
      <w:tblPr>
        <w:tblStyle w:val="Tabellenraster"/>
        <w:tblW w:w="9644" w:type="dxa"/>
        <w:tblLook w:val="04A0" w:firstRow="1" w:lastRow="0" w:firstColumn="1" w:lastColumn="0" w:noHBand="0" w:noVBand="1"/>
      </w:tblPr>
      <w:tblGrid>
        <w:gridCol w:w="1077"/>
        <w:gridCol w:w="1338"/>
        <w:gridCol w:w="709"/>
        <w:gridCol w:w="6520"/>
      </w:tblGrid>
      <w:tr w:rsidR="006038C7" w14:paraId="41E4CFCC" w14:textId="77777777">
        <w:trPr>
          <w:trHeight w:val="242"/>
        </w:trPr>
        <w:tc>
          <w:tcPr>
            <w:tcW w:w="9644" w:type="dxa"/>
            <w:gridSpan w:val="4"/>
          </w:tcPr>
          <w:p w14:paraId="7A985AEA" w14:textId="77777777" w:rsidR="006038C7" w:rsidRDefault="00085E5D">
            <w:pPr>
              <w:rPr>
                <w:rFonts w:ascii="Times New Roman" w:hAnsi="Times New Roman"/>
                <w:b/>
                <w:sz w:val="18"/>
              </w:rPr>
            </w:pPr>
            <w:r>
              <w:rPr>
                <w:rFonts w:ascii="Times New Roman" w:hAnsi="Times New Roman"/>
                <w:b/>
                <w:sz w:val="18"/>
              </w:rPr>
              <w:t>Variable Definitions</w:t>
            </w:r>
          </w:p>
        </w:tc>
      </w:tr>
      <w:tr w:rsidR="006038C7" w14:paraId="4F6331EF" w14:textId="77777777">
        <w:trPr>
          <w:trHeight w:val="242"/>
        </w:trPr>
        <w:tc>
          <w:tcPr>
            <w:tcW w:w="1077" w:type="dxa"/>
          </w:tcPr>
          <w:p w14:paraId="0204AAA4" w14:textId="77777777" w:rsidR="006038C7" w:rsidRDefault="00085E5D">
            <w:pPr>
              <w:rPr>
                <w:rFonts w:ascii="Times New Roman" w:hAnsi="Times New Roman"/>
                <w:b/>
                <w:sz w:val="18"/>
              </w:rPr>
            </w:pPr>
            <w:r>
              <w:rPr>
                <w:rFonts w:ascii="Times New Roman" w:hAnsi="Times New Roman"/>
                <w:b/>
                <w:sz w:val="18"/>
              </w:rPr>
              <w:t>Alias</w:t>
            </w:r>
          </w:p>
        </w:tc>
        <w:tc>
          <w:tcPr>
            <w:tcW w:w="1338" w:type="dxa"/>
          </w:tcPr>
          <w:p w14:paraId="08130DC7" w14:textId="77777777" w:rsidR="006038C7" w:rsidRDefault="00085E5D">
            <w:pPr>
              <w:rPr>
                <w:rFonts w:ascii="Times New Roman" w:hAnsi="Times New Roman"/>
                <w:b/>
                <w:sz w:val="18"/>
              </w:rPr>
            </w:pPr>
            <w:r>
              <w:rPr>
                <w:rFonts w:ascii="Times New Roman" w:hAnsi="Times New Roman"/>
                <w:b/>
                <w:sz w:val="18"/>
              </w:rPr>
              <w:t>Access</w:t>
            </w:r>
          </w:p>
        </w:tc>
        <w:tc>
          <w:tcPr>
            <w:tcW w:w="709" w:type="dxa"/>
          </w:tcPr>
          <w:p w14:paraId="5E04479C" w14:textId="77777777" w:rsidR="006038C7" w:rsidRDefault="00085E5D">
            <w:pPr>
              <w:rPr>
                <w:rFonts w:ascii="Times New Roman" w:hAnsi="Times New Roman"/>
                <w:b/>
                <w:sz w:val="18"/>
              </w:rPr>
            </w:pPr>
            <w:r>
              <w:rPr>
                <w:rFonts w:ascii="Times New Roman" w:hAnsi="Times New Roman"/>
                <w:b/>
                <w:sz w:val="18"/>
              </w:rPr>
              <w:t>Type</w:t>
            </w:r>
          </w:p>
        </w:tc>
        <w:tc>
          <w:tcPr>
            <w:tcW w:w="6520" w:type="dxa"/>
          </w:tcPr>
          <w:p w14:paraId="653C24F8" w14:textId="77777777" w:rsidR="006038C7" w:rsidRDefault="00085E5D">
            <w:pPr>
              <w:rPr>
                <w:rFonts w:ascii="Times New Roman" w:hAnsi="Times New Roman"/>
                <w:b/>
                <w:sz w:val="18"/>
              </w:rPr>
            </w:pPr>
            <w:r>
              <w:rPr>
                <w:rFonts w:ascii="Times New Roman" w:hAnsi="Times New Roman"/>
                <w:b/>
                <w:sz w:val="18"/>
              </w:rPr>
              <w:t>Description</w:t>
            </w:r>
          </w:p>
        </w:tc>
      </w:tr>
      <w:tr w:rsidR="006038C7" w14:paraId="6E334953" w14:textId="77777777">
        <w:trPr>
          <w:trHeight w:val="242"/>
        </w:trPr>
        <w:tc>
          <w:tcPr>
            <w:tcW w:w="1077" w:type="dxa"/>
          </w:tcPr>
          <w:p w14:paraId="2B7F709F" w14:textId="77777777" w:rsidR="006038C7" w:rsidRDefault="00085E5D">
            <w:pPr>
              <w:rPr>
                <w:rFonts w:ascii="Times New Roman" w:hAnsi="Times New Roman"/>
                <w:sz w:val="18"/>
              </w:rPr>
            </w:pPr>
            <w:r>
              <w:rPr>
                <w:rFonts w:ascii="Times New Roman" w:hAnsi="Times New Roman"/>
                <w:sz w:val="18"/>
              </w:rPr>
              <w:t>ResetOp</w:t>
            </w:r>
          </w:p>
        </w:tc>
        <w:tc>
          <w:tcPr>
            <w:tcW w:w="1338" w:type="dxa"/>
          </w:tcPr>
          <w:p w14:paraId="53105296"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E0"/>
            </w:r>
            <w:r>
              <w:rPr>
                <w:sz w:val="18"/>
                <w:lang w:val="en-US"/>
              </w:rPr>
              <w:t xml:space="preserve"> MOD</w:t>
            </w:r>
          </w:p>
        </w:tc>
        <w:tc>
          <w:tcPr>
            <w:tcW w:w="709" w:type="dxa"/>
          </w:tcPr>
          <w:p w14:paraId="343D21A1" w14:textId="77777777" w:rsidR="006038C7" w:rsidRDefault="00085E5D">
            <w:pPr>
              <w:rPr>
                <w:rFonts w:ascii="Times New Roman" w:hAnsi="Times New Roman"/>
                <w:sz w:val="18"/>
              </w:rPr>
            </w:pPr>
            <w:r>
              <w:rPr>
                <w:rFonts w:ascii="Times New Roman" w:hAnsi="Times New Roman"/>
                <w:sz w:val="18"/>
              </w:rPr>
              <w:t>BOOL</w:t>
            </w:r>
          </w:p>
        </w:tc>
        <w:tc>
          <w:tcPr>
            <w:tcW w:w="6520" w:type="dxa"/>
          </w:tcPr>
          <w:p w14:paraId="283FEEDD" w14:textId="77777777" w:rsidR="006038C7" w:rsidRDefault="00085E5D">
            <w:pPr>
              <w:rPr>
                <w:rFonts w:ascii="Times New Roman" w:hAnsi="Times New Roman"/>
                <w:sz w:val="18"/>
                <w:lang w:val="en-US"/>
              </w:rPr>
            </w:pPr>
            <w:r>
              <w:rPr>
                <w:rFonts w:ascii="Times New Roman" w:hAnsi="Times New Roman"/>
                <w:sz w:val="18"/>
                <w:lang w:val="en-US"/>
              </w:rPr>
              <w:t xml:space="preserve">Reset by Operator </w:t>
            </w:r>
            <w:r>
              <w:rPr>
                <w:sz w:val="18"/>
                <w:lang w:val="en-US"/>
              </w:rPr>
              <w:t>(Handshake)</w:t>
            </w:r>
          </w:p>
          <w:p w14:paraId="37BB51CD" w14:textId="77777777" w:rsidR="006038C7" w:rsidRDefault="00085E5D">
            <w:pPr>
              <w:rPr>
                <w:sz w:val="18"/>
                <w:lang w:val="en-US"/>
              </w:rPr>
            </w:pPr>
            <w:r>
              <w:rPr>
                <w:sz w:val="18"/>
                <w:lang w:val="en-US"/>
              </w:rPr>
              <w:t>0</w:t>
            </w:r>
            <w:r>
              <w:rPr>
                <w:rFonts w:ascii="Times New Roman" w:hAnsi="Times New Roman"/>
                <w:sz w:val="18"/>
              </w:rPr>
              <w:sym w:font="Wingdings" w:char="F0E0"/>
            </w:r>
            <w:r>
              <w:rPr>
                <w:sz w:val="18"/>
                <w:lang w:val="en-US"/>
              </w:rPr>
              <w:t>1: request from PFE</w:t>
            </w:r>
          </w:p>
          <w:p w14:paraId="283E042F" w14:textId="77777777" w:rsidR="006038C7" w:rsidRDefault="00085E5D">
            <w:pPr>
              <w:rPr>
                <w:rFonts w:ascii="Times New Roman" w:hAnsi="Times New Roman"/>
                <w:sz w:val="18"/>
                <w:lang w:val="en-US"/>
              </w:rPr>
            </w:pPr>
            <w:r>
              <w:rPr>
                <w:sz w:val="18"/>
                <w:lang w:val="en-US"/>
              </w:rPr>
              <w:t>1</w:t>
            </w:r>
            <w:r>
              <w:rPr>
                <w:rFonts w:ascii="Times New Roman" w:hAnsi="Times New Roman"/>
                <w:sz w:val="18"/>
              </w:rPr>
              <w:sym w:font="Wingdings" w:char="F0E0"/>
            </w:r>
            <w:r>
              <w:rPr>
                <w:sz w:val="18"/>
                <w:lang w:val="en-US"/>
              </w:rPr>
              <w:t xml:space="preserve">0: acknowledge from Module </w:t>
            </w:r>
          </w:p>
        </w:tc>
      </w:tr>
      <w:tr w:rsidR="006038C7" w14:paraId="3FA6B469" w14:textId="77777777">
        <w:trPr>
          <w:trHeight w:val="242"/>
        </w:trPr>
        <w:tc>
          <w:tcPr>
            <w:tcW w:w="1077" w:type="dxa"/>
          </w:tcPr>
          <w:p w14:paraId="4090F594" w14:textId="77777777" w:rsidR="006038C7" w:rsidRDefault="00085E5D">
            <w:pPr>
              <w:rPr>
                <w:rFonts w:ascii="Times New Roman" w:hAnsi="Times New Roman"/>
                <w:sz w:val="18"/>
              </w:rPr>
            </w:pPr>
            <w:r>
              <w:rPr>
                <w:rFonts w:ascii="Times New Roman" w:hAnsi="Times New Roman"/>
                <w:sz w:val="18"/>
              </w:rPr>
              <w:t>ResetLi</w:t>
            </w:r>
          </w:p>
        </w:tc>
        <w:tc>
          <w:tcPr>
            <w:tcW w:w="1338" w:type="dxa"/>
          </w:tcPr>
          <w:p w14:paraId="142A157F"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709" w:type="dxa"/>
          </w:tcPr>
          <w:p w14:paraId="2D875DBD" w14:textId="77777777" w:rsidR="006038C7" w:rsidRDefault="00085E5D">
            <w:pPr>
              <w:rPr>
                <w:rFonts w:ascii="Times New Roman" w:hAnsi="Times New Roman"/>
                <w:sz w:val="18"/>
              </w:rPr>
            </w:pPr>
            <w:r>
              <w:rPr>
                <w:rFonts w:ascii="Times New Roman" w:hAnsi="Times New Roman"/>
                <w:sz w:val="18"/>
              </w:rPr>
              <w:t>BOOL</w:t>
            </w:r>
          </w:p>
        </w:tc>
        <w:tc>
          <w:tcPr>
            <w:tcW w:w="6520" w:type="dxa"/>
          </w:tcPr>
          <w:p w14:paraId="3D23E2C5" w14:textId="77777777" w:rsidR="006038C7" w:rsidRDefault="00085E5D">
            <w:pPr>
              <w:rPr>
                <w:rFonts w:ascii="Times New Roman" w:hAnsi="Times New Roman"/>
                <w:sz w:val="18"/>
                <w:lang w:val="en-US"/>
              </w:rPr>
            </w:pPr>
            <w:r>
              <w:rPr>
                <w:rFonts w:ascii="Times New Roman" w:hAnsi="Times New Roman"/>
                <w:sz w:val="18"/>
                <w:lang w:val="en-US"/>
              </w:rPr>
              <w:t>Reset by internal link</w:t>
            </w:r>
          </w:p>
          <w:p w14:paraId="24BF6181" w14:textId="77777777" w:rsidR="006038C7" w:rsidRDefault="00085E5D">
            <w:pPr>
              <w:rPr>
                <w:rFonts w:ascii="Times New Roman" w:hAnsi="Times New Roman"/>
                <w:sz w:val="18"/>
                <w:lang w:val="en-US"/>
              </w:rPr>
            </w:pPr>
            <w:r>
              <w:rPr>
                <w:rFonts w:ascii="Times New Roman" w:hAnsi="Times New Roman"/>
                <w:sz w:val="18"/>
                <w:lang w:val="en-US"/>
              </w:rPr>
              <w:t>1: Reset executed</w:t>
            </w:r>
          </w:p>
          <w:p w14:paraId="5D0C65B5" w14:textId="77777777" w:rsidR="006038C7" w:rsidRDefault="00085E5D">
            <w:pPr>
              <w:rPr>
                <w:rFonts w:ascii="Times New Roman" w:hAnsi="Times New Roman"/>
                <w:sz w:val="18"/>
                <w:lang w:val="en-US"/>
              </w:rPr>
            </w:pPr>
            <w:r>
              <w:rPr>
                <w:rFonts w:ascii="Times New Roman" w:hAnsi="Times New Roman"/>
                <w:sz w:val="18"/>
                <w:lang w:val="en-US"/>
              </w:rPr>
              <w:t>0: no operation</w:t>
            </w:r>
          </w:p>
        </w:tc>
      </w:tr>
    </w:tbl>
    <w:p w14:paraId="7963E9F2" w14:textId="77777777" w:rsidR="006038C7" w:rsidRDefault="006038C7">
      <w:pPr>
        <w:rPr>
          <w:lang w:val="en-US"/>
        </w:rPr>
      </w:pPr>
    </w:p>
    <w:p w14:paraId="0912E5E6" w14:textId="77777777" w:rsidR="006038C7" w:rsidRDefault="006038C7">
      <w:pPr>
        <w:rPr>
          <w:sz w:val="18"/>
          <w:lang w:val="en-US"/>
        </w:rPr>
      </w:pPr>
    </w:p>
    <w:p w14:paraId="350A5B22" w14:textId="77777777" w:rsidR="006038C7" w:rsidRDefault="006038C7">
      <w:pPr>
        <w:rPr>
          <w:sz w:val="18"/>
          <w:lang w:val="en-US"/>
        </w:rPr>
      </w:pPr>
    </w:p>
    <w:p w14:paraId="6956F221" w14:textId="77777777" w:rsidR="006038C7" w:rsidRDefault="00085E5D">
      <w:pPr>
        <w:spacing w:after="0"/>
        <w:jc w:val="left"/>
        <w:rPr>
          <w:rFonts w:ascii="Arial" w:hAnsi="Arial"/>
          <w:b/>
          <w:kern w:val="28"/>
          <w:sz w:val="20"/>
          <w:lang w:val="en-US"/>
        </w:rPr>
      </w:pPr>
      <w:r>
        <w:rPr>
          <w:lang w:val="en-US"/>
        </w:rPr>
        <w:br w:type="page"/>
      </w:r>
    </w:p>
    <w:p w14:paraId="4793C078" w14:textId="77777777" w:rsidR="006038C7" w:rsidRDefault="00085E5D">
      <w:pPr>
        <w:pStyle w:val="berschrift2"/>
        <w:numPr>
          <w:ilvl w:val="1"/>
          <w:numId w:val="41"/>
        </w:numPr>
        <w:ind w:left="576" w:hanging="576"/>
        <w:rPr>
          <w:color w:val="auto"/>
        </w:rPr>
      </w:pPr>
      <w:bookmarkStart w:id="36" w:name="_Toc521510947"/>
      <w:r>
        <w:rPr>
          <w:color w:val="auto"/>
        </w:rPr>
        <w:lastRenderedPageBreak/>
        <w:t>Limit Monitoring</w:t>
      </w:r>
      <w:bookmarkEnd w:id="36"/>
    </w:p>
    <w:p w14:paraId="0A4B8554" w14:textId="77777777" w:rsidR="006038C7" w:rsidRDefault="00085E5D">
      <w:r>
        <w:t xml:space="preserve">Die Standard-Funktion Limit Monitoring überwacht einen Analogwert auf bis zu 6 Grenzen. Die Grenzen unterteilen sich einmal in Ober- und Untergrenzen und einmal in Toleranz-, Warnungs- und Alarmgrenzen. Mit Hilfe der Enable Variablen, kann eine Grenzwertüberwachung aktiviert oder deaktiviert werden. Mit den entsprechenden Limit Variablen wird der Grenzwert festgelegt. Sowohl die Enable- als auch die Limit-Variablen können durch den Operator verändert werden. Die Active Variablen signalisieren eine Verletzung der Grenzwerte. </w:t>
      </w:r>
    </w:p>
    <w:p w14:paraId="0E4690CE" w14:textId="77777777" w:rsidR="006038C7" w:rsidRDefault="006038C7"/>
    <w:tbl>
      <w:tblPr>
        <w:tblStyle w:val="Tabellenraster"/>
        <w:tblW w:w="9644" w:type="dxa"/>
        <w:tblLook w:val="04A0" w:firstRow="1" w:lastRow="0" w:firstColumn="1" w:lastColumn="0" w:noHBand="0" w:noVBand="1"/>
      </w:tblPr>
      <w:tblGrid>
        <w:gridCol w:w="1087"/>
        <w:gridCol w:w="1343"/>
        <w:gridCol w:w="1074"/>
        <w:gridCol w:w="6140"/>
      </w:tblGrid>
      <w:tr w:rsidR="006038C7" w14:paraId="2FCB832D" w14:textId="77777777">
        <w:trPr>
          <w:trHeight w:val="242"/>
        </w:trPr>
        <w:tc>
          <w:tcPr>
            <w:tcW w:w="9644" w:type="dxa"/>
            <w:gridSpan w:val="4"/>
          </w:tcPr>
          <w:p w14:paraId="442DE589" w14:textId="77777777" w:rsidR="006038C7" w:rsidRDefault="00085E5D">
            <w:pPr>
              <w:rPr>
                <w:rFonts w:ascii="Times New Roman" w:hAnsi="Times New Roman"/>
                <w:b/>
                <w:sz w:val="18"/>
              </w:rPr>
            </w:pPr>
            <w:r>
              <w:rPr>
                <w:rFonts w:ascii="Times New Roman" w:hAnsi="Times New Roman"/>
                <w:b/>
                <w:sz w:val="18"/>
              </w:rPr>
              <w:t>Variable Definition</w:t>
            </w:r>
          </w:p>
        </w:tc>
      </w:tr>
      <w:tr w:rsidR="006038C7" w14:paraId="1C3B68B4" w14:textId="77777777">
        <w:trPr>
          <w:trHeight w:val="242"/>
        </w:trPr>
        <w:tc>
          <w:tcPr>
            <w:tcW w:w="1114" w:type="dxa"/>
          </w:tcPr>
          <w:p w14:paraId="2D7416FC" w14:textId="77777777" w:rsidR="006038C7" w:rsidRDefault="00085E5D">
            <w:pPr>
              <w:rPr>
                <w:rFonts w:ascii="Times New Roman" w:hAnsi="Times New Roman"/>
                <w:b/>
                <w:sz w:val="18"/>
              </w:rPr>
            </w:pPr>
            <w:r>
              <w:rPr>
                <w:rFonts w:ascii="Times New Roman" w:hAnsi="Times New Roman"/>
                <w:b/>
                <w:sz w:val="18"/>
              </w:rPr>
              <w:t>Alias</w:t>
            </w:r>
          </w:p>
        </w:tc>
        <w:tc>
          <w:tcPr>
            <w:tcW w:w="1396" w:type="dxa"/>
          </w:tcPr>
          <w:p w14:paraId="59A29FE1" w14:textId="77777777" w:rsidR="006038C7" w:rsidRDefault="00085E5D">
            <w:pPr>
              <w:rPr>
                <w:rFonts w:ascii="Times New Roman" w:hAnsi="Times New Roman"/>
                <w:b/>
                <w:sz w:val="18"/>
              </w:rPr>
            </w:pPr>
            <w:r>
              <w:rPr>
                <w:rFonts w:ascii="Times New Roman" w:hAnsi="Times New Roman"/>
                <w:b/>
                <w:sz w:val="18"/>
              </w:rPr>
              <w:t>Access</w:t>
            </w:r>
          </w:p>
        </w:tc>
        <w:tc>
          <w:tcPr>
            <w:tcW w:w="614" w:type="dxa"/>
          </w:tcPr>
          <w:p w14:paraId="4EDC6EE0" w14:textId="77777777" w:rsidR="006038C7" w:rsidRDefault="00085E5D">
            <w:pPr>
              <w:rPr>
                <w:rFonts w:ascii="Times New Roman" w:hAnsi="Times New Roman"/>
                <w:b/>
                <w:sz w:val="18"/>
              </w:rPr>
            </w:pPr>
            <w:r>
              <w:rPr>
                <w:rFonts w:ascii="Times New Roman" w:hAnsi="Times New Roman"/>
                <w:b/>
                <w:sz w:val="18"/>
              </w:rPr>
              <w:t>Type</w:t>
            </w:r>
          </w:p>
        </w:tc>
        <w:tc>
          <w:tcPr>
            <w:tcW w:w="6520" w:type="dxa"/>
          </w:tcPr>
          <w:p w14:paraId="7996760A" w14:textId="77777777" w:rsidR="006038C7" w:rsidRDefault="00085E5D">
            <w:pPr>
              <w:rPr>
                <w:rFonts w:ascii="Times New Roman" w:hAnsi="Times New Roman"/>
                <w:b/>
                <w:sz w:val="18"/>
              </w:rPr>
            </w:pPr>
            <w:r>
              <w:rPr>
                <w:rFonts w:ascii="Times New Roman" w:hAnsi="Times New Roman"/>
                <w:b/>
                <w:sz w:val="18"/>
              </w:rPr>
              <w:t>Specific Description</w:t>
            </w:r>
          </w:p>
        </w:tc>
      </w:tr>
      <w:tr w:rsidR="006038C7" w:rsidRPr="00F65E6A" w14:paraId="3863484D" w14:textId="77777777">
        <w:trPr>
          <w:trHeight w:val="242"/>
        </w:trPr>
        <w:tc>
          <w:tcPr>
            <w:tcW w:w="1114" w:type="dxa"/>
          </w:tcPr>
          <w:p w14:paraId="2E2C79AA" w14:textId="77777777" w:rsidR="006038C7" w:rsidRDefault="00085E5D">
            <w:pPr>
              <w:rPr>
                <w:rFonts w:ascii="Times New Roman" w:hAnsi="Times New Roman"/>
                <w:color w:val="auto"/>
                <w:sz w:val="18"/>
              </w:rPr>
            </w:pPr>
            <w:r>
              <w:rPr>
                <w:rFonts w:ascii="Times New Roman" w:hAnsi="Times New Roman"/>
                <w:color w:val="auto"/>
                <w:sz w:val="18"/>
              </w:rPr>
              <w:t>AHEn</w:t>
            </w:r>
          </w:p>
        </w:tc>
        <w:tc>
          <w:tcPr>
            <w:tcW w:w="1396" w:type="dxa"/>
          </w:tcPr>
          <w:p w14:paraId="7B44320A" w14:textId="77777777" w:rsidR="006038C7" w:rsidRDefault="00085E5D">
            <w:pPr>
              <w:rPr>
                <w:rFonts w:ascii="Times New Roman" w:hAnsi="Times New Roman"/>
                <w:color w:val="auto"/>
                <w:sz w:val="18"/>
              </w:rPr>
            </w:pPr>
            <w:r>
              <w:rPr>
                <w:rFonts w:ascii="Times New Roman" w:hAnsi="Times New Roman"/>
                <w:color w:val="auto"/>
                <w:sz w:val="18"/>
                <w:lang w:val="en-US"/>
              </w:rPr>
              <w:t xml:space="preserve">PFE </w:t>
            </w:r>
            <w:r>
              <w:rPr>
                <w:color w:val="auto"/>
                <w:sz w:val="18"/>
                <w:lang w:val="en-US"/>
              </w:rPr>
              <w:sym w:font="Wingdings" w:char="F0DF"/>
            </w:r>
            <w:r>
              <w:rPr>
                <w:color w:val="auto"/>
                <w:sz w:val="18"/>
                <w:lang w:val="en-US"/>
              </w:rPr>
              <w:t xml:space="preserve"> MOD</w:t>
            </w:r>
          </w:p>
        </w:tc>
        <w:tc>
          <w:tcPr>
            <w:tcW w:w="614" w:type="dxa"/>
          </w:tcPr>
          <w:p w14:paraId="0240AE2F" w14:textId="77777777" w:rsidR="006038C7" w:rsidRDefault="00085E5D">
            <w:pPr>
              <w:rPr>
                <w:rFonts w:ascii="Times New Roman" w:hAnsi="Times New Roman"/>
                <w:color w:val="auto"/>
                <w:sz w:val="18"/>
              </w:rPr>
            </w:pPr>
            <w:r>
              <w:rPr>
                <w:rFonts w:ascii="Times New Roman" w:hAnsi="Times New Roman"/>
                <w:color w:val="auto"/>
                <w:sz w:val="18"/>
              </w:rPr>
              <w:t>BOOL</w:t>
            </w:r>
          </w:p>
        </w:tc>
        <w:tc>
          <w:tcPr>
            <w:tcW w:w="6520" w:type="dxa"/>
          </w:tcPr>
          <w:p w14:paraId="066700F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Enables Alarm High Limit</w:t>
            </w:r>
          </w:p>
          <w:p w14:paraId="389DC16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1:enabled</w:t>
            </w:r>
          </w:p>
          <w:p w14:paraId="1712696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0:disabled</w:t>
            </w:r>
          </w:p>
        </w:tc>
      </w:tr>
      <w:tr w:rsidR="006038C7" w:rsidRPr="00F65E6A" w14:paraId="06BD09DA" w14:textId="77777777">
        <w:trPr>
          <w:trHeight w:val="242"/>
        </w:trPr>
        <w:tc>
          <w:tcPr>
            <w:tcW w:w="1114" w:type="dxa"/>
          </w:tcPr>
          <w:p w14:paraId="53D9734F" w14:textId="77777777" w:rsidR="006038C7" w:rsidRDefault="00085E5D">
            <w:pPr>
              <w:rPr>
                <w:rFonts w:ascii="Times New Roman" w:hAnsi="Times New Roman"/>
                <w:color w:val="auto"/>
                <w:sz w:val="18"/>
              </w:rPr>
            </w:pPr>
            <w:r>
              <w:rPr>
                <w:rFonts w:ascii="Times New Roman" w:hAnsi="Times New Roman"/>
                <w:color w:val="auto"/>
                <w:sz w:val="18"/>
              </w:rPr>
              <w:t>AHLim</w:t>
            </w:r>
          </w:p>
        </w:tc>
        <w:tc>
          <w:tcPr>
            <w:tcW w:w="1396" w:type="dxa"/>
          </w:tcPr>
          <w:p w14:paraId="58298686" w14:textId="77777777" w:rsidR="006038C7" w:rsidRDefault="00085E5D">
            <w:pPr>
              <w:rPr>
                <w:rFonts w:ascii="Times New Roman" w:hAnsi="Times New Roman"/>
                <w:color w:val="auto"/>
                <w:sz w:val="18"/>
              </w:rPr>
            </w:pPr>
            <w:r>
              <w:rPr>
                <w:rFonts w:ascii="Times New Roman" w:hAnsi="Times New Roman"/>
                <w:color w:val="auto"/>
                <w:sz w:val="18"/>
                <w:lang w:val="en-US"/>
              </w:rPr>
              <w:t xml:space="preserve">PFE </w:t>
            </w:r>
            <w:r>
              <w:rPr>
                <w:color w:val="auto"/>
                <w:sz w:val="18"/>
                <w:lang w:val="en-US"/>
              </w:rPr>
              <w:sym w:font="Wingdings" w:char="F0E0"/>
            </w:r>
            <w:r>
              <w:rPr>
                <w:color w:val="auto"/>
                <w:sz w:val="18"/>
                <w:lang w:val="en-US"/>
              </w:rPr>
              <w:t xml:space="preserve"> MOD</w:t>
            </w:r>
          </w:p>
        </w:tc>
        <w:tc>
          <w:tcPr>
            <w:tcW w:w="614" w:type="dxa"/>
          </w:tcPr>
          <w:p w14:paraId="4C1AA0F0" w14:textId="77777777" w:rsidR="006038C7" w:rsidRDefault="00085E5D">
            <w:pPr>
              <w:rPr>
                <w:rFonts w:ascii="Times New Roman" w:hAnsi="Times New Roman"/>
                <w:color w:val="auto"/>
                <w:sz w:val="18"/>
              </w:rPr>
            </w:pPr>
            <w:r>
              <w:rPr>
                <w:rFonts w:ascii="Times New Roman" w:hAnsi="Times New Roman"/>
                <w:color w:val="auto"/>
                <w:sz w:val="18"/>
              </w:rPr>
              <w:t>REAL/DINT</w:t>
            </w:r>
          </w:p>
        </w:tc>
        <w:tc>
          <w:tcPr>
            <w:tcW w:w="6520" w:type="dxa"/>
          </w:tcPr>
          <w:p w14:paraId="349D045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Limit Value for Alarm High</w:t>
            </w:r>
          </w:p>
        </w:tc>
      </w:tr>
      <w:tr w:rsidR="006038C7" w:rsidRPr="00F65E6A" w14:paraId="222AD9AB" w14:textId="77777777">
        <w:trPr>
          <w:trHeight w:val="242"/>
        </w:trPr>
        <w:tc>
          <w:tcPr>
            <w:tcW w:w="1114" w:type="dxa"/>
          </w:tcPr>
          <w:p w14:paraId="1D2FAE2A" w14:textId="77777777" w:rsidR="006038C7" w:rsidRDefault="00085E5D">
            <w:pPr>
              <w:rPr>
                <w:rFonts w:ascii="Times New Roman" w:hAnsi="Times New Roman"/>
                <w:color w:val="auto"/>
                <w:sz w:val="18"/>
              </w:rPr>
            </w:pPr>
            <w:r>
              <w:rPr>
                <w:rFonts w:ascii="Times New Roman" w:hAnsi="Times New Roman"/>
                <w:color w:val="auto"/>
                <w:sz w:val="18"/>
              </w:rPr>
              <w:t>AHAct</w:t>
            </w:r>
          </w:p>
        </w:tc>
        <w:tc>
          <w:tcPr>
            <w:tcW w:w="1396" w:type="dxa"/>
          </w:tcPr>
          <w:p w14:paraId="49393D0D" w14:textId="77777777" w:rsidR="006038C7" w:rsidRDefault="00085E5D">
            <w:pPr>
              <w:rPr>
                <w:rFonts w:ascii="Times New Roman" w:hAnsi="Times New Roman"/>
                <w:color w:val="auto"/>
                <w:sz w:val="18"/>
              </w:rPr>
            </w:pPr>
            <w:r>
              <w:rPr>
                <w:rFonts w:ascii="Times New Roman" w:hAnsi="Times New Roman"/>
                <w:color w:val="auto"/>
                <w:sz w:val="18"/>
                <w:lang w:val="en-US"/>
              </w:rPr>
              <w:t xml:space="preserve">PFE </w:t>
            </w:r>
            <w:r>
              <w:rPr>
                <w:color w:val="auto"/>
                <w:sz w:val="18"/>
                <w:lang w:val="en-US"/>
              </w:rPr>
              <w:sym w:font="Wingdings" w:char="F0DF"/>
            </w:r>
            <w:r>
              <w:rPr>
                <w:color w:val="auto"/>
                <w:sz w:val="18"/>
                <w:lang w:val="en-US"/>
              </w:rPr>
              <w:t xml:space="preserve"> MOD</w:t>
            </w:r>
          </w:p>
        </w:tc>
        <w:tc>
          <w:tcPr>
            <w:tcW w:w="614" w:type="dxa"/>
          </w:tcPr>
          <w:p w14:paraId="33E7F39D" w14:textId="77777777" w:rsidR="006038C7" w:rsidRDefault="00085E5D">
            <w:pPr>
              <w:rPr>
                <w:rFonts w:ascii="Times New Roman" w:hAnsi="Times New Roman"/>
                <w:color w:val="auto"/>
                <w:sz w:val="18"/>
              </w:rPr>
            </w:pPr>
            <w:r>
              <w:rPr>
                <w:rFonts w:ascii="Times New Roman" w:hAnsi="Times New Roman"/>
                <w:color w:val="auto"/>
                <w:sz w:val="18"/>
              </w:rPr>
              <w:t>BOOL</w:t>
            </w:r>
          </w:p>
        </w:tc>
        <w:tc>
          <w:tcPr>
            <w:tcW w:w="6520" w:type="dxa"/>
          </w:tcPr>
          <w:p w14:paraId="6479AA5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Alarm High active</w:t>
            </w:r>
          </w:p>
          <w:p w14:paraId="2A88E9C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1:active</w:t>
            </w:r>
          </w:p>
          <w:p w14:paraId="617D622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0:inactive</w:t>
            </w:r>
          </w:p>
        </w:tc>
      </w:tr>
      <w:tr w:rsidR="006038C7" w:rsidRPr="00F65E6A" w14:paraId="67813EEA" w14:textId="77777777">
        <w:trPr>
          <w:trHeight w:val="242"/>
        </w:trPr>
        <w:tc>
          <w:tcPr>
            <w:tcW w:w="1114" w:type="dxa"/>
          </w:tcPr>
          <w:p w14:paraId="60ED3FBF" w14:textId="77777777" w:rsidR="006038C7" w:rsidRDefault="00085E5D">
            <w:pPr>
              <w:rPr>
                <w:rFonts w:ascii="Times New Roman" w:hAnsi="Times New Roman"/>
                <w:color w:val="auto"/>
                <w:sz w:val="18"/>
              </w:rPr>
            </w:pPr>
            <w:r>
              <w:rPr>
                <w:rFonts w:ascii="Times New Roman" w:hAnsi="Times New Roman"/>
                <w:color w:val="auto"/>
                <w:sz w:val="18"/>
              </w:rPr>
              <w:t>WHEn</w:t>
            </w:r>
          </w:p>
        </w:tc>
        <w:tc>
          <w:tcPr>
            <w:tcW w:w="1396" w:type="dxa"/>
          </w:tcPr>
          <w:p w14:paraId="08B37F4C" w14:textId="77777777" w:rsidR="006038C7" w:rsidRDefault="00085E5D">
            <w:pPr>
              <w:rPr>
                <w:rFonts w:ascii="Times New Roman" w:hAnsi="Times New Roman"/>
                <w:color w:val="auto"/>
                <w:sz w:val="18"/>
              </w:rPr>
            </w:pPr>
            <w:r>
              <w:rPr>
                <w:rFonts w:ascii="Times New Roman" w:hAnsi="Times New Roman"/>
                <w:color w:val="auto"/>
                <w:sz w:val="18"/>
                <w:lang w:val="en-US"/>
              </w:rPr>
              <w:t xml:space="preserve">PFE </w:t>
            </w:r>
            <w:r>
              <w:rPr>
                <w:color w:val="auto"/>
                <w:sz w:val="18"/>
                <w:lang w:val="en-US"/>
              </w:rPr>
              <w:sym w:font="Wingdings" w:char="F0DF"/>
            </w:r>
            <w:r>
              <w:rPr>
                <w:color w:val="auto"/>
                <w:sz w:val="18"/>
                <w:lang w:val="en-US"/>
              </w:rPr>
              <w:t xml:space="preserve"> MOD</w:t>
            </w:r>
          </w:p>
        </w:tc>
        <w:tc>
          <w:tcPr>
            <w:tcW w:w="614" w:type="dxa"/>
          </w:tcPr>
          <w:p w14:paraId="69273237" w14:textId="77777777" w:rsidR="006038C7" w:rsidRDefault="00085E5D">
            <w:pPr>
              <w:rPr>
                <w:rFonts w:ascii="Times New Roman" w:hAnsi="Times New Roman"/>
                <w:color w:val="auto"/>
                <w:sz w:val="18"/>
              </w:rPr>
            </w:pPr>
            <w:r>
              <w:rPr>
                <w:rFonts w:ascii="Times New Roman" w:hAnsi="Times New Roman"/>
                <w:color w:val="auto"/>
                <w:sz w:val="18"/>
              </w:rPr>
              <w:t>BOOL</w:t>
            </w:r>
          </w:p>
        </w:tc>
        <w:tc>
          <w:tcPr>
            <w:tcW w:w="6520" w:type="dxa"/>
          </w:tcPr>
          <w:p w14:paraId="1FBE5D3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Enables Warning High Limit</w:t>
            </w:r>
          </w:p>
          <w:p w14:paraId="650BF7A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1:enabled</w:t>
            </w:r>
          </w:p>
          <w:p w14:paraId="1727A8B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0:disabled</w:t>
            </w:r>
          </w:p>
        </w:tc>
      </w:tr>
      <w:tr w:rsidR="006038C7" w:rsidRPr="00F65E6A" w14:paraId="110DE381" w14:textId="77777777">
        <w:trPr>
          <w:trHeight w:val="242"/>
        </w:trPr>
        <w:tc>
          <w:tcPr>
            <w:tcW w:w="1114" w:type="dxa"/>
          </w:tcPr>
          <w:p w14:paraId="64577232" w14:textId="77777777" w:rsidR="006038C7" w:rsidRDefault="00085E5D">
            <w:pPr>
              <w:rPr>
                <w:rFonts w:ascii="Times New Roman" w:hAnsi="Times New Roman"/>
                <w:color w:val="auto"/>
                <w:sz w:val="18"/>
              </w:rPr>
            </w:pPr>
            <w:r>
              <w:rPr>
                <w:rFonts w:ascii="Times New Roman" w:hAnsi="Times New Roman"/>
                <w:color w:val="auto"/>
                <w:sz w:val="18"/>
              </w:rPr>
              <w:t>WHLim</w:t>
            </w:r>
          </w:p>
        </w:tc>
        <w:tc>
          <w:tcPr>
            <w:tcW w:w="1396" w:type="dxa"/>
          </w:tcPr>
          <w:p w14:paraId="09C4C42E" w14:textId="77777777" w:rsidR="006038C7" w:rsidRDefault="00085E5D">
            <w:pPr>
              <w:rPr>
                <w:rFonts w:ascii="Times New Roman" w:hAnsi="Times New Roman"/>
                <w:color w:val="auto"/>
                <w:sz w:val="18"/>
              </w:rPr>
            </w:pPr>
            <w:r>
              <w:rPr>
                <w:rFonts w:ascii="Times New Roman" w:hAnsi="Times New Roman"/>
                <w:color w:val="auto"/>
                <w:sz w:val="18"/>
                <w:lang w:val="en-US"/>
              </w:rPr>
              <w:t xml:space="preserve">PFE </w:t>
            </w:r>
            <w:r>
              <w:rPr>
                <w:color w:val="auto"/>
                <w:sz w:val="18"/>
                <w:lang w:val="en-US"/>
              </w:rPr>
              <w:sym w:font="Wingdings" w:char="F0E0"/>
            </w:r>
            <w:r>
              <w:rPr>
                <w:color w:val="auto"/>
                <w:sz w:val="18"/>
                <w:lang w:val="en-US"/>
              </w:rPr>
              <w:t xml:space="preserve"> MOD</w:t>
            </w:r>
          </w:p>
        </w:tc>
        <w:tc>
          <w:tcPr>
            <w:tcW w:w="614" w:type="dxa"/>
          </w:tcPr>
          <w:p w14:paraId="5CA6CE49" w14:textId="77777777" w:rsidR="006038C7" w:rsidRDefault="00085E5D">
            <w:pPr>
              <w:rPr>
                <w:rFonts w:ascii="Times New Roman" w:hAnsi="Times New Roman"/>
                <w:color w:val="auto"/>
                <w:sz w:val="18"/>
              </w:rPr>
            </w:pPr>
            <w:r>
              <w:rPr>
                <w:rFonts w:ascii="Times New Roman" w:hAnsi="Times New Roman"/>
                <w:color w:val="auto"/>
                <w:sz w:val="18"/>
              </w:rPr>
              <w:t>REAL/DINT</w:t>
            </w:r>
          </w:p>
        </w:tc>
        <w:tc>
          <w:tcPr>
            <w:tcW w:w="6520" w:type="dxa"/>
          </w:tcPr>
          <w:p w14:paraId="06449B7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Limit Value for Warning High</w:t>
            </w:r>
          </w:p>
        </w:tc>
      </w:tr>
      <w:tr w:rsidR="006038C7" w:rsidRPr="00F65E6A" w14:paraId="7AE6E56C" w14:textId="77777777">
        <w:trPr>
          <w:trHeight w:val="242"/>
        </w:trPr>
        <w:tc>
          <w:tcPr>
            <w:tcW w:w="1114" w:type="dxa"/>
          </w:tcPr>
          <w:p w14:paraId="5CDD7E37" w14:textId="77777777" w:rsidR="006038C7" w:rsidRDefault="00085E5D">
            <w:pPr>
              <w:rPr>
                <w:rFonts w:ascii="Times New Roman" w:hAnsi="Times New Roman"/>
                <w:color w:val="auto"/>
                <w:sz w:val="18"/>
              </w:rPr>
            </w:pPr>
            <w:r>
              <w:rPr>
                <w:rFonts w:ascii="Times New Roman" w:hAnsi="Times New Roman"/>
                <w:color w:val="auto"/>
                <w:sz w:val="18"/>
              </w:rPr>
              <w:t>WHAct</w:t>
            </w:r>
          </w:p>
        </w:tc>
        <w:tc>
          <w:tcPr>
            <w:tcW w:w="1396" w:type="dxa"/>
          </w:tcPr>
          <w:p w14:paraId="383FE038" w14:textId="77777777" w:rsidR="006038C7" w:rsidRDefault="00085E5D">
            <w:pPr>
              <w:rPr>
                <w:rFonts w:ascii="Times New Roman" w:hAnsi="Times New Roman"/>
                <w:color w:val="auto"/>
                <w:sz w:val="18"/>
              </w:rPr>
            </w:pPr>
            <w:r>
              <w:rPr>
                <w:rFonts w:ascii="Times New Roman" w:hAnsi="Times New Roman"/>
                <w:color w:val="auto"/>
                <w:sz w:val="18"/>
                <w:lang w:val="en-US"/>
              </w:rPr>
              <w:t xml:space="preserve">PFE </w:t>
            </w:r>
            <w:r>
              <w:rPr>
                <w:color w:val="auto"/>
                <w:sz w:val="18"/>
                <w:lang w:val="en-US"/>
              </w:rPr>
              <w:sym w:font="Wingdings" w:char="F0DF"/>
            </w:r>
            <w:r>
              <w:rPr>
                <w:color w:val="auto"/>
                <w:sz w:val="18"/>
                <w:lang w:val="en-US"/>
              </w:rPr>
              <w:t xml:space="preserve"> MOD</w:t>
            </w:r>
          </w:p>
        </w:tc>
        <w:tc>
          <w:tcPr>
            <w:tcW w:w="614" w:type="dxa"/>
          </w:tcPr>
          <w:p w14:paraId="05898ED4" w14:textId="77777777" w:rsidR="006038C7" w:rsidRDefault="00085E5D">
            <w:pPr>
              <w:rPr>
                <w:rFonts w:ascii="Times New Roman" w:hAnsi="Times New Roman"/>
                <w:color w:val="auto"/>
                <w:sz w:val="18"/>
              </w:rPr>
            </w:pPr>
            <w:r>
              <w:rPr>
                <w:rFonts w:ascii="Times New Roman" w:hAnsi="Times New Roman"/>
                <w:color w:val="auto"/>
                <w:sz w:val="18"/>
              </w:rPr>
              <w:t>BOOL</w:t>
            </w:r>
          </w:p>
        </w:tc>
        <w:tc>
          <w:tcPr>
            <w:tcW w:w="6520" w:type="dxa"/>
          </w:tcPr>
          <w:p w14:paraId="0938FD4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Warning High active</w:t>
            </w:r>
          </w:p>
          <w:p w14:paraId="6A58A73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1:active</w:t>
            </w:r>
          </w:p>
          <w:p w14:paraId="6612D0F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0:inactive</w:t>
            </w:r>
          </w:p>
        </w:tc>
      </w:tr>
      <w:tr w:rsidR="006038C7" w:rsidRPr="00F65E6A" w14:paraId="0AE02203" w14:textId="77777777">
        <w:trPr>
          <w:trHeight w:val="242"/>
        </w:trPr>
        <w:tc>
          <w:tcPr>
            <w:tcW w:w="1114" w:type="dxa"/>
          </w:tcPr>
          <w:p w14:paraId="06FC56B3" w14:textId="77777777" w:rsidR="006038C7" w:rsidRDefault="00085E5D">
            <w:pPr>
              <w:rPr>
                <w:rFonts w:ascii="Times New Roman" w:hAnsi="Times New Roman"/>
                <w:color w:val="auto"/>
                <w:sz w:val="18"/>
              </w:rPr>
            </w:pPr>
            <w:r>
              <w:rPr>
                <w:rFonts w:ascii="Times New Roman" w:hAnsi="Times New Roman"/>
                <w:color w:val="auto"/>
                <w:sz w:val="18"/>
              </w:rPr>
              <w:t>THEn</w:t>
            </w:r>
          </w:p>
        </w:tc>
        <w:tc>
          <w:tcPr>
            <w:tcW w:w="1396" w:type="dxa"/>
          </w:tcPr>
          <w:p w14:paraId="1996CB40" w14:textId="77777777" w:rsidR="006038C7" w:rsidRDefault="00085E5D">
            <w:pPr>
              <w:rPr>
                <w:rFonts w:ascii="Times New Roman" w:hAnsi="Times New Roman"/>
                <w:color w:val="auto"/>
                <w:sz w:val="18"/>
              </w:rPr>
            </w:pPr>
            <w:r>
              <w:rPr>
                <w:rFonts w:ascii="Times New Roman" w:hAnsi="Times New Roman"/>
                <w:color w:val="auto"/>
                <w:sz w:val="18"/>
                <w:lang w:val="en-US"/>
              </w:rPr>
              <w:t xml:space="preserve">PFE </w:t>
            </w:r>
            <w:r>
              <w:rPr>
                <w:color w:val="auto"/>
                <w:sz w:val="18"/>
                <w:lang w:val="en-US"/>
              </w:rPr>
              <w:sym w:font="Wingdings" w:char="F0DF"/>
            </w:r>
            <w:r>
              <w:rPr>
                <w:color w:val="auto"/>
                <w:sz w:val="18"/>
                <w:lang w:val="en-US"/>
              </w:rPr>
              <w:t xml:space="preserve"> MOD</w:t>
            </w:r>
          </w:p>
        </w:tc>
        <w:tc>
          <w:tcPr>
            <w:tcW w:w="614" w:type="dxa"/>
          </w:tcPr>
          <w:p w14:paraId="49000EE5" w14:textId="77777777" w:rsidR="006038C7" w:rsidRDefault="00085E5D">
            <w:pPr>
              <w:rPr>
                <w:rFonts w:ascii="Times New Roman" w:hAnsi="Times New Roman"/>
                <w:color w:val="auto"/>
                <w:sz w:val="18"/>
              </w:rPr>
            </w:pPr>
            <w:r>
              <w:rPr>
                <w:rFonts w:ascii="Times New Roman" w:hAnsi="Times New Roman"/>
                <w:color w:val="auto"/>
                <w:sz w:val="18"/>
              </w:rPr>
              <w:t>BOOL</w:t>
            </w:r>
          </w:p>
        </w:tc>
        <w:tc>
          <w:tcPr>
            <w:tcW w:w="6520" w:type="dxa"/>
          </w:tcPr>
          <w:p w14:paraId="22484D5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Enables Tolerance High Limit</w:t>
            </w:r>
          </w:p>
          <w:p w14:paraId="4ACB0C5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1:enabled</w:t>
            </w:r>
          </w:p>
          <w:p w14:paraId="6AA65A39"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0:disabled</w:t>
            </w:r>
          </w:p>
        </w:tc>
      </w:tr>
      <w:tr w:rsidR="006038C7" w:rsidRPr="00F65E6A" w14:paraId="23A5A14D" w14:textId="77777777">
        <w:trPr>
          <w:trHeight w:val="242"/>
        </w:trPr>
        <w:tc>
          <w:tcPr>
            <w:tcW w:w="1114" w:type="dxa"/>
          </w:tcPr>
          <w:p w14:paraId="538596BE" w14:textId="77777777" w:rsidR="006038C7" w:rsidRDefault="00085E5D">
            <w:pPr>
              <w:rPr>
                <w:rFonts w:ascii="Times New Roman" w:hAnsi="Times New Roman"/>
                <w:color w:val="auto"/>
                <w:sz w:val="18"/>
              </w:rPr>
            </w:pPr>
            <w:r>
              <w:rPr>
                <w:rFonts w:ascii="Times New Roman" w:hAnsi="Times New Roman"/>
                <w:color w:val="auto"/>
                <w:sz w:val="18"/>
              </w:rPr>
              <w:t>THLim</w:t>
            </w:r>
          </w:p>
        </w:tc>
        <w:tc>
          <w:tcPr>
            <w:tcW w:w="1396" w:type="dxa"/>
          </w:tcPr>
          <w:p w14:paraId="46F4E611" w14:textId="77777777" w:rsidR="006038C7" w:rsidRDefault="00085E5D">
            <w:pPr>
              <w:rPr>
                <w:rFonts w:ascii="Times New Roman" w:hAnsi="Times New Roman"/>
                <w:color w:val="auto"/>
                <w:sz w:val="18"/>
              </w:rPr>
            </w:pPr>
            <w:r>
              <w:rPr>
                <w:rFonts w:ascii="Times New Roman" w:hAnsi="Times New Roman"/>
                <w:color w:val="auto"/>
                <w:sz w:val="18"/>
                <w:lang w:val="en-US"/>
              </w:rPr>
              <w:t xml:space="preserve">PFE </w:t>
            </w:r>
            <w:r>
              <w:rPr>
                <w:color w:val="auto"/>
                <w:sz w:val="18"/>
                <w:lang w:val="en-US"/>
              </w:rPr>
              <w:sym w:font="Wingdings" w:char="F0E0"/>
            </w:r>
            <w:r>
              <w:rPr>
                <w:color w:val="auto"/>
                <w:sz w:val="18"/>
                <w:lang w:val="en-US"/>
              </w:rPr>
              <w:t xml:space="preserve"> MOD</w:t>
            </w:r>
          </w:p>
        </w:tc>
        <w:tc>
          <w:tcPr>
            <w:tcW w:w="614" w:type="dxa"/>
          </w:tcPr>
          <w:p w14:paraId="3C2AFB5C" w14:textId="77777777" w:rsidR="006038C7" w:rsidRDefault="00085E5D">
            <w:pPr>
              <w:rPr>
                <w:rFonts w:ascii="Times New Roman" w:hAnsi="Times New Roman"/>
                <w:color w:val="auto"/>
                <w:sz w:val="18"/>
              </w:rPr>
            </w:pPr>
            <w:r>
              <w:rPr>
                <w:rFonts w:ascii="Times New Roman" w:hAnsi="Times New Roman"/>
                <w:color w:val="auto"/>
                <w:sz w:val="18"/>
              </w:rPr>
              <w:t>REAL/DINT</w:t>
            </w:r>
          </w:p>
        </w:tc>
        <w:tc>
          <w:tcPr>
            <w:tcW w:w="6520" w:type="dxa"/>
          </w:tcPr>
          <w:p w14:paraId="57F9C27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Limit Value for Tolerance High</w:t>
            </w:r>
          </w:p>
        </w:tc>
      </w:tr>
      <w:tr w:rsidR="006038C7" w:rsidRPr="00F65E6A" w14:paraId="2D4A214C" w14:textId="77777777">
        <w:trPr>
          <w:trHeight w:val="242"/>
        </w:trPr>
        <w:tc>
          <w:tcPr>
            <w:tcW w:w="1114" w:type="dxa"/>
          </w:tcPr>
          <w:p w14:paraId="2429D38D" w14:textId="77777777" w:rsidR="006038C7" w:rsidRDefault="00085E5D">
            <w:pPr>
              <w:rPr>
                <w:rFonts w:ascii="Times New Roman" w:hAnsi="Times New Roman"/>
                <w:color w:val="auto"/>
                <w:sz w:val="18"/>
              </w:rPr>
            </w:pPr>
            <w:r>
              <w:rPr>
                <w:rFonts w:ascii="Times New Roman" w:hAnsi="Times New Roman"/>
                <w:color w:val="auto"/>
                <w:sz w:val="18"/>
              </w:rPr>
              <w:t>THAct</w:t>
            </w:r>
          </w:p>
        </w:tc>
        <w:tc>
          <w:tcPr>
            <w:tcW w:w="1396" w:type="dxa"/>
          </w:tcPr>
          <w:p w14:paraId="73A5941F" w14:textId="77777777" w:rsidR="006038C7" w:rsidRDefault="00085E5D">
            <w:pPr>
              <w:rPr>
                <w:rFonts w:ascii="Times New Roman" w:hAnsi="Times New Roman"/>
                <w:color w:val="auto"/>
                <w:sz w:val="18"/>
              </w:rPr>
            </w:pPr>
            <w:r>
              <w:rPr>
                <w:rFonts w:ascii="Times New Roman" w:hAnsi="Times New Roman"/>
                <w:color w:val="auto"/>
                <w:sz w:val="18"/>
                <w:lang w:val="en-US"/>
              </w:rPr>
              <w:t xml:space="preserve">PFE </w:t>
            </w:r>
            <w:r>
              <w:rPr>
                <w:color w:val="auto"/>
                <w:sz w:val="18"/>
                <w:lang w:val="en-US"/>
              </w:rPr>
              <w:sym w:font="Wingdings" w:char="F0DF"/>
            </w:r>
            <w:r>
              <w:rPr>
                <w:color w:val="auto"/>
                <w:sz w:val="18"/>
                <w:lang w:val="en-US"/>
              </w:rPr>
              <w:t xml:space="preserve"> MOD</w:t>
            </w:r>
          </w:p>
        </w:tc>
        <w:tc>
          <w:tcPr>
            <w:tcW w:w="614" w:type="dxa"/>
          </w:tcPr>
          <w:p w14:paraId="3230698A" w14:textId="77777777" w:rsidR="006038C7" w:rsidRDefault="00085E5D">
            <w:pPr>
              <w:rPr>
                <w:rFonts w:ascii="Times New Roman" w:hAnsi="Times New Roman"/>
                <w:color w:val="auto"/>
                <w:sz w:val="18"/>
              </w:rPr>
            </w:pPr>
            <w:r>
              <w:rPr>
                <w:rFonts w:ascii="Times New Roman" w:hAnsi="Times New Roman"/>
                <w:color w:val="auto"/>
                <w:sz w:val="18"/>
              </w:rPr>
              <w:t>BOOL</w:t>
            </w:r>
          </w:p>
        </w:tc>
        <w:tc>
          <w:tcPr>
            <w:tcW w:w="6520" w:type="dxa"/>
          </w:tcPr>
          <w:p w14:paraId="064DABC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Tolerance High active</w:t>
            </w:r>
          </w:p>
          <w:p w14:paraId="6CC3A03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1:active</w:t>
            </w:r>
          </w:p>
          <w:p w14:paraId="27E5932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0:inactive</w:t>
            </w:r>
          </w:p>
        </w:tc>
      </w:tr>
      <w:tr w:rsidR="006038C7" w:rsidRPr="00F65E6A" w14:paraId="40B39175" w14:textId="77777777">
        <w:trPr>
          <w:trHeight w:val="242"/>
        </w:trPr>
        <w:tc>
          <w:tcPr>
            <w:tcW w:w="1114" w:type="dxa"/>
          </w:tcPr>
          <w:p w14:paraId="0FEC1EF4" w14:textId="77777777" w:rsidR="006038C7" w:rsidRDefault="00085E5D">
            <w:pPr>
              <w:rPr>
                <w:rFonts w:ascii="Times New Roman" w:hAnsi="Times New Roman"/>
                <w:color w:val="auto"/>
                <w:sz w:val="18"/>
              </w:rPr>
            </w:pPr>
            <w:r>
              <w:rPr>
                <w:rFonts w:ascii="Times New Roman" w:hAnsi="Times New Roman"/>
                <w:color w:val="auto"/>
                <w:sz w:val="18"/>
              </w:rPr>
              <w:t>TLEn</w:t>
            </w:r>
          </w:p>
        </w:tc>
        <w:tc>
          <w:tcPr>
            <w:tcW w:w="1396" w:type="dxa"/>
          </w:tcPr>
          <w:p w14:paraId="706C2EE9" w14:textId="77777777" w:rsidR="006038C7" w:rsidRDefault="00085E5D">
            <w:pPr>
              <w:rPr>
                <w:rFonts w:ascii="Times New Roman" w:hAnsi="Times New Roman"/>
                <w:color w:val="auto"/>
                <w:sz w:val="18"/>
              </w:rPr>
            </w:pPr>
            <w:r>
              <w:rPr>
                <w:rFonts w:ascii="Times New Roman" w:hAnsi="Times New Roman"/>
                <w:color w:val="auto"/>
                <w:sz w:val="18"/>
                <w:lang w:val="en-US"/>
              </w:rPr>
              <w:t xml:space="preserve">PFE </w:t>
            </w:r>
            <w:r>
              <w:rPr>
                <w:color w:val="auto"/>
                <w:sz w:val="18"/>
                <w:lang w:val="en-US"/>
              </w:rPr>
              <w:sym w:font="Wingdings" w:char="F0DF"/>
            </w:r>
            <w:r>
              <w:rPr>
                <w:color w:val="auto"/>
                <w:sz w:val="18"/>
                <w:lang w:val="en-US"/>
              </w:rPr>
              <w:t xml:space="preserve"> MOD</w:t>
            </w:r>
          </w:p>
        </w:tc>
        <w:tc>
          <w:tcPr>
            <w:tcW w:w="614" w:type="dxa"/>
          </w:tcPr>
          <w:p w14:paraId="01508A4C" w14:textId="77777777" w:rsidR="006038C7" w:rsidRDefault="00085E5D">
            <w:pPr>
              <w:rPr>
                <w:rFonts w:ascii="Times New Roman" w:hAnsi="Times New Roman"/>
                <w:color w:val="auto"/>
                <w:sz w:val="18"/>
              </w:rPr>
            </w:pPr>
            <w:r>
              <w:rPr>
                <w:rFonts w:ascii="Times New Roman" w:hAnsi="Times New Roman"/>
                <w:color w:val="auto"/>
                <w:sz w:val="18"/>
              </w:rPr>
              <w:t>BOOL</w:t>
            </w:r>
          </w:p>
        </w:tc>
        <w:tc>
          <w:tcPr>
            <w:tcW w:w="6520" w:type="dxa"/>
          </w:tcPr>
          <w:p w14:paraId="09D63D9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Enables Tolerance Low Limit</w:t>
            </w:r>
          </w:p>
          <w:p w14:paraId="7B054AE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1:enabled</w:t>
            </w:r>
          </w:p>
          <w:p w14:paraId="15177A1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0:disabled</w:t>
            </w:r>
          </w:p>
        </w:tc>
      </w:tr>
      <w:tr w:rsidR="006038C7" w:rsidRPr="00F65E6A" w14:paraId="4FE5B346" w14:textId="77777777">
        <w:trPr>
          <w:trHeight w:val="242"/>
        </w:trPr>
        <w:tc>
          <w:tcPr>
            <w:tcW w:w="1114" w:type="dxa"/>
          </w:tcPr>
          <w:p w14:paraId="43E00BD2" w14:textId="77777777" w:rsidR="006038C7" w:rsidRDefault="00085E5D">
            <w:pPr>
              <w:ind w:left="0"/>
              <w:rPr>
                <w:rFonts w:ascii="Times New Roman" w:hAnsi="Times New Roman"/>
                <w:color w:val="auto"/>
                <w:sz w:val="18"/>
              </w:rPr>
            </w:pPr>
            <w:r>
              <w:rPr>
                <w:rFonts w:ascii="Times New Roman" w:hAnsi="Times New Roman"/>
                <w:color w:val="auto"/>
                <w:sz w:val="18"/>
                <w:lang w:val="en-US"/>
              </w:rPr>
              <w:t xml:space="preserve"> </w:t>
            </w:r>
            <w:r>
              <w:rPr>
                <w:rFonts w:ascii="Times New Roman" w:hAnsi="Times New Roman"/>
                <w:color w:val="auto"/>
                <w:sz w:val="18"/>
              </w:rPr>
              <w:t>TLLim</w:t>
            </w:r>
          </w:p>
        </w:tc>
        <w:tc>
          <w:tcPr>
            <w:tcW w:w="1396" w:type="dxa"/>
          </w:tcPr>
          <w:p w14:paraId="05325AB9" w14:textId="77777777" w:rsidR="006038C7" w:rsidRDefault="00085E5D">
            <w:pPr>
              <w:rPr>
                <w:rFonts w:ascii="Times New Roman" w:hAnsi="Times New Roman"/>
                <w:color w:val="auto"/>
                <w:sz w:val="18"/>
              </w:rPr>
            </w:pPr>
            <w:r>
              <w:rPr>
                <w:rFonts w:ascii="Times New Roman" w:hAnsi="Times New Roman"/>
                <w:color w:val="auto"/>
                <w:sz w:val="18"/>
                <w:lang w:val="en-US"/>
              </w:rPr>
              <w:t xml:space="preserve">PFE </w:t>
            </w:r>
            <w:r>
              <w:rPr>
                <w:color w:val="auto"/>
                <w:sz w:val="18"/>
                <w:lang w:val="en-US"/>
              </w:rPr>
              <w:sym w:font="Wingdings" w:char="F0E0"/>
            </w:r>
            <w:r>
              <w:rPr>
                <w:color w:val="auto"/>
                <w:sz w:val="18"/>
                <w:lang w:val="en-US"/>
              </w:rPr>
              <w:t xml:space="preserve"> MOD</w:t>
            </w:r>
          </w:p>
        </w:tc>
        <w:tc>
          <w:tcPr>
            <w:tcW w:w="614" w:type="dxa"/>
          </w:tcPr>
          <w:p w14:paraId="77CF201A" w14:textId="77777777" w:rsidR="006038C7" w:rsidRDefault="00085E5D">
            <w:pPr>
              <w:rPr>
                <w:rFonts w:ascii="Times New Roman" w:hAnsi="Times New Roman"/>
                <w:color w:val="auto"/>
                <w:sz w:val="18"/>
              </w:rPr>
            </w:pPr>
            <w:r>
              <w:rPr>
                <w:rFonts w:ascii="Times New Roman" w:hAnsi="Times New Roman"/>
                <w:color w:val="auto"/>
                <w:sz w:val="18"/>
              </w:rPr>
              <w:t>REAL/DINT</w:t>
            </w:r>
          </w:p>
        </w:tc>
        <w:tc>
          <w:tcPr>
            <w:tcW w:w="6520" w:type="dxa"/>
          </w:tcPr>
          <w:p w14:paraId="600F8EC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Limit Value for Tolerance Low</w:t>
            </w:r>
          </w:p>
        </w:tc>
      </w:tr>
      <w:tr w:rsidR="006038C7" w:rsidRPr="00F65E6A" w14:paraId="689D1214" w14:textId="77777777">
        <w:trPr>
          <w:trHeight w:val="242"/>
        </w:trPr>
        <w:tc>
          <w:tcPr>
            <w:tcW w:w="1114" w:type="dxa"/>
          </w:tcPr>
          <w:p w14:paraId="3A1B60BE" w14:textId="77777777" w:rsidR="006038C7" w:rsidRDefault="00085E5D">
            <w:pPr>
              <w:rPr>
                <w:rFonts w:ascii="Times New Roman" w:hAnsi="Times New Roman"/>
                <w:color w:val="auto"/>
                <w:sz w:val="18"/>
              </w:rPr>
            </w:pPr>
            <w:r>
              <w:rPr>
                <w:rFonts w:ascii="Times New Roman" w:hAnsi="Times New Roman"/>
                <w:color w:val="auto"/>
                <w:sz w:val="18"/>
              </w:rPr>
              <w:t>TLAct</w:t>
            </w:r>
          </w:p>
        </w:tc>
        <w:tc>
          <w:tcPr>
            <w:tcW w:w="1396" w:type="dxa"/>
          </w:tcPr>
          <w:p w14:paraId="475B2A78" w14:textId="77777777" w:rsidR="006038C7" w:rsidRDefault="00085E5D">
            <w:pPr>
              <w:rPr>
                <w:rFonts w:ascii="Times New Roman" w:hAnsi="Times New Roman"/>
                <w:color w:val="auto"/>
                <w:sz w:val="18"/>
              </w:rPr>
            </w:pPr>
            <w:r>
              <w:rPr>
                <w:rFonts w:ascii="Times New Roman" w:hAnsi="Times New Roman"/>
                <w:color w:val="auto"/>
                <w:sz w:val="18"/>
                <w:lang w:val="en-US"/>
              </w:rPr>
              <w:t xml:space="preserve">PFE </w:t>
            </w:r>
            <w:r>
              <w:rPr>
                <w:color w:val="auto"/>
                <w:sz w:val="18"/>
                <w:lang w:val="en-US"/>
              </w:rPr>
              <w:sym w:font="Wingdings" w:char="F0DF"/>
            </w:r>
            <w:r>
              <w:rPr>
                <w:color w:val="auto"/>
                <w:sz w:val="18"/>
                <w:lang w:val="en-US"/>
              </w:rPr>
              <w:t xml:space="preserve"> MOD</w:t>
            </w:r>
          </w:p>
        </w:tc>
        <w:tc>
          <w:tcPr>
            <w:tcW w:w="614" w:type="dxa"/>
          </w:tcPr>
          <w:p w14:paraId="0F792872" w14:textId="77777777" w:rsidR="006038C7" w:rsidRDefault="00085E5D">
            <w:pPr>
              <w:rPr>
                <w:rFonts w:ascii="Times New Roman" w:hAnsi="Times New Roman"/>
                <w:color w:val="auto"/>
                <w:sz w:val="18"/>
              </w:rPr>
            </w:pPr>
            <w:r>
              <w:rPr>
                <w:rFonts w:ascii="Times New Roman" w:hAnsi="Times New Roman"/>
                <w:color w:val="auto"/>
                <w:sz w:val="18"/>
              </w:rPr>
              <w:t>BOOL</w:t>
            </w:r>
          </w:p>
        </w:tc>
        <w:tc>
          <w:tcPr>
            <w:tcW w:w="6520" w:type="dxa"/>
          </w:tcPr>
          <w:p w14:paraId="361151A4" w14:textId="77777777" w:rsidR="006038C7" w:rsidRPr="00B70266" w:rsidRDefault="00085E5D">
            <w:pPr>
              <w:rPr>
                <w:rFonts w:ascii="Times New Roman" w:hAnsi="Times New Roman"/>
                <w:color w:val="auto"/>
                <w:sz w:val="18"/>
                <w:lang w:val="en-US"/>
              </w:rPr>
            </w:pPr>
            <w:r w:rsidRPr="00B70266">
              <w:rPr>
                <w:rFonts w:ascii="Times New Roman" w:hAnsi="Times New Roman"/>
                <w:color w:val="auto"/>
                <w:sz w:val="18"/>
                <w:lang w:val="en-US"/>
              </w:rPr>
              <w:t>Tolerance Low active</w:t>
            </w:r>
          </w:p>
          <w:p w14:paraId="5175CB35" w14:textId="77777777" w:rsidR="006038C7" w:rsidRPr="00B70266" w:rsidRDefault="00085E5D">
            <w:pPr>
              <w:rPr>
                <w:rFonts w:ascii="Times New Roman" w:hAnsi="Times New Roman"/>
                <w:color w:val="auto"/>
                <w:sz w:val="18"/>
                <w:lang w:val="en-US"/>
              </w:rPr>
            </w:pPr>
            <w:r w:rsidRPr="00B70266">
              <w:rPr>
                <w:rFonts w:ascii="Times New Roman" w:hAnsi="Times New Roman"/>
                <w:color w:val="auto"/>
                <w:sz w:val="18"/>
                <w:lang w:val="en-US"/>
              </w:rPr>
              <w:t>1:active</w:t>
            </w:r>
          </w:p>
          <w:p w14:paraId="2F0186CC" w14:textId="77777777" w:rsidR="006038C7" w:rsidRPr="00B70266" w:rsidRDefault="00085E5D">
            <w:pPr>
              <w:rPr>
                <w:rFonts w:ascii="Times New Roman" w:hAnsi="Times New Roman"/>
                <w:color w:val="auto"/>
                <w:sz w:val="18"/>
                <w:lang w:val="en-US"/>
              </w:rPr>
            </w:pPr>
            <w:r w:rsidRPr="00B70266">
              <w:rPr>
                <w:rFonts w:ascii="Times New Roman" w:hAnsi="Times New Roman"/>
                <w:color w:val="auto"/>
                <w:sz w:val="18"/>
                <w:lang w:val="en-US"/>
              </w:rPr>
              <w:t>0:inactive</w:t>
            </w:r>
          </w:p>
        </w:tc>
      </w:tr>
      <w:tr w:rsidR="006038C7" w:rsidRPr="00F65E6A" w14:paraId="04E75E6B" w14:textId="77777777">
        <w:trPr>
          <w:trHeight w:val="242"/>
        </w:trPr>
        <w:tc>
          <w:tcPr>
            <w:tcW w:w="1114" w:type="dxa"/>
          </w:tcPr>
          <w:p w14:paraId="6CCB7E87" w14:textId="77777777" w:rsidR="006038C7" w:rsidRDefault="00085E5D">
            <w:pPr>
              <w:rPr>
                <w:rFonts w:ascii="Times New Roman" w:hAnsi="Times New Roman"/>
                <w:color w:val="auto"/>
                <w:sz w:val="18"/>
              </w:rPr>
            </w:pPr>
            <w:r>
              <w:rPr>
                <w:rFonts w:ascii="Times New Roman" w:hAnsi="Times New Roman"/>
                <w:color w:val="auto"/>
                <w:sz w:val="18"/>
              </w:rPr>
              <w:t>WLEn</w:t>
            </w:r>
          </w:p>
        </w:tc>
        <w:tc>
          <w:tcPr>
            <w:tcW w:w="1396" w:type="dxa"/>
          </w:tcPr>
          <w:p w14:paraId="55C1E525" w14:textId="77777777" w:rsidR="006038C7" w:rsidRDefault="00085E5D">
            <w:pPr>
              <w:rPr>
                <w:rFonts w:ascii="Times New Roman" w:hAnsi="Times New Roman"/>
                <w:color w:val="auto"/>
                <w:sz w:val="18"/>
              </w:rPr>
            </w:pPr>
            <w:r>
              <w:rPr>
                <w:rFonts w:ascii="Times New Roman" w:hAnsi="Times New Roman"/>
                <w:color w:val="auto"/>
                <w:sz w:val="18"/>
                <w:lang w:val="en-US"/>
              </w:rPr>
              <w:t xml:space="preserve">PFE </w:t>
            </w:r>
            <w:r>
              <w:rPr>
                <w:color w:val="auto"/>
                <w:sz w:val="18"/>
                <w:lang w:val="en-US"/>
              </w:rPr>
              <w:sym w:font="Wingdings" w:char="F0DF"/>
            </w:r>
            <w:r>
              <w:rPr>
                <w:color w:val="auto"/>
                <w:sz w:val="18"/>
                <w:lang w:val="en-US"/>
              </w:rPr>
              <w:t xml:space="preserve"> MOD</w:t>
            </w:r>
          </w:p>
        </w:tc>
        <w:tc>
          <w:tcPr>
            <w:tcW w:w="614" w:type="dxa"/>
          </w:tcPr>
          <w:p w14:paraId="0A80B00F" w14:textId="77777777" w:rsidR="006038C7" w:rsidRDefault="00085E5D">
            <w:pPr>
              <w:rPr>
                <w:rFonts w:ascii="Times New Roman" w:hAnsi="Times New Roman"/>
                <w:color w:val="auto"/>
                <w:sz w:val="18"/>
              </w:rPr>
            </w:pPr>
            <w:r>
              <w:rPr>
                <w:rFonts w:ascii="Times New Roman" w:hAnsi="Times New Roman"/>
                <w:color w:val="auto"/>
                <w:sz w:val="18"/>
              </w:rPr>
              <w:t>BOOL</w:t>
            </w:r>
          </w:p>
        </w:tc>
        <w:tc>
          <w:tcPr>
            <w:tcW w:w="6520" w:type="dxa"/>
          </w:tcPr>
          <w:p w14:paraId="05EEED5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Enables Warning Low Limit</w:t>
            </w:r>
          </w:p>
          <w:p w14:paraId="3A13FDC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1:enabled</w:t>
            </w:r>
          </w:p>
          <w:p w14:paraId="2BFC30C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0:disabled</w:t>
            </w:r>
          </w:p>
        </w:tc>
      </w:tr>
      <w:tr w:rsidR="006038C7" w:rsidRPr="00F65E6A" w14:paraId="0A953974" w14:textId="77777777">
        <w:trPr>
          <w:trHeight w:val="242"/>
        </w:trPr>
        <w:tc>
          <w:tcPr>
            <w:tcW w:w="1114" w:type="dxa"/>
          </w:tcPr>
          <w:p w14:paraId="3B1DDD7A" w14:textId="77777777" w:rsidR="006038C7" w:rsidRDefault="00085E5D">
            <w:pPr>
              <w:ind w:left="0"/>
              <w:rPr>
                <w:rFonts w:ascii="Times New Roman" w:hAnsi="Times New Roman"/>
                <w:color w:val="auto"/>
                <w:sz w:val="18"/>
              </w:rPr>
            </w:pPr>
            <w:r>
              <w:rPr>
                <w:rFonts w:ascii="Times New Roman" w:hAnsi="Times New Roman"/>
                <w:color w:val="auto"/>
                <w:sz w:val="18"/>
                <w:lang w:val="en-US"/>
              </w:rPr>
              <w:t xml:space="preserve"> </w:t>
            </w:r>
            <w:r>
              <w:rPr>
                <w:rFonts w:ascii="Times New Roman" w:hAnsi="Times New Roman"/>
                <w:color w:val="auto"/>
                <w:sz w:val="18"/>
              </w:rPr>
              <w:t>WLLim</w:t>
            </w:r>
          </w:p>
        </w:tc>
        <w:tc>
          <w:tcPr>
            <w:tcW w:w="1396" w:type="dxa"/>
          </w:tcPr>
          <w:p w14:paraId="03C66A6A" w14:textId="77777777" w:rsidR="006038C7" w:rsidRDefault="00085E5D">
            <w:pPr>
              <w:rPr>
                <w:rFonts w:ascii="Times New Roman" w:hAnsi="Times New Roman"/>
                <w:color w:val="auto"/>
                <w:sz w:val="18"/>
              </w:rPr>
            </w:pPr>
            <w:r>
              <w:rPr>
                <w:rFonts w:ascii="Times New Roman" w:hAnsi="Times New Roman"/>
                <w:color w:val="auto"/>
                <w:sz w:val="18"/>
                <w:lang w:val="en-US"/>
              </w:rPr>
              <w:t xml:space="preserve">PFE </w:t>
            </w:r>
            <w:r>
              <w:rPr>
                <w:color w:val="auto"/>
                <w:sz w:val="18"/>
                <w:lang w:val="en-US"/>
              </w:rPr>
              <w:sym w:font="Wingdings" w:char="F0E0"/>
            </w:r>
            <w:r>
              <w:rPr>
                <w:color w:val="auto"/>
                <w:sz w:val="18"/>
                <w:lang w:val="en-US"/>
              </w:rPr>
              <w:t xml:space="preserve"> MOD</w:t>
            </w:r>
          </w:p>
        </w:tc>
        <w:tc>
          <w:tcPr>
            <w:tcW w:w="614" w:type="dxa"/>
          </w:tcPr>
          <w:p w14:paraId="6DED16DB" w14:textId="77777777" w:rsidR="006038C7" w:rsidRDefault="00085E5D">
            <w:pPr>
              <w:rPr>
                <w:rFonts w:ascii="Times New Roman" w:hAnsi="Times New Roman"/>
                <w:color w:val="auto"/>
                <w:sz w:val="18"/>
              </w:rPr>
            </w:pPr>
            <w:r>
              <w:rPr>
                <w:rFonts w:ascii="Times New Roman" w:hAnsi="Times New Roman"/>
                <w:color w:val="auto"/>
                <w:sz w:val="18"/>
              </w:rPr>
              <w:t>REAL/DINT</w:t>
            </w:r>
          </w:p>
        </w:tc>
        <w:tc>
          <w:tcPr>
            <w:tcW w:w="6520" w:type="dxa"/>
          </w:tcPr>
          <w:p w14:paraId="3B92D229"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Limit Value for Warning Low</w:t>
            </w:r>
          </w:p>
        </w:tc>
      </w:tr>
      <w:tr w:rsidR="006038C7" w:rsidRPr="00F65E6A" w14:paraId="73235C83" w14:textId="77777777">
        <w:trPr>
          <w:trHeight w:val="242"/>
        </w:trPr>
        <w:tc>
          <w:tcPr>
            <w:tcW w:w="1114" w:type="dxa"/>
          </w:tcPr>
          <w:p w14:paraId="19C9C05B" w14:textId="77777777" w:rsidR="006038C7" w:rsidRDefault="00085E5D">
            <w:pPr>
              <w:rPr>
                <w:rFonts w:ascii="Times New Roman" w:hAnsi="Times New Roman"/>
                <w:color w:val="auto"/>
                <w:sz w:val="18"/>
              </w:rPr>
            </w:pPr>
            <w:r>
              <w:rPr>
                <w:rFonts w:ascii="Times New Roman" w:hAnsi="Times New Roman"/>
                <w:color w:val="auto"/>
                <w:sz w:val="18"/>
              </w:rPr>
              <w:t>WLAct</w:t>
            </w:r>
          </w:p>
        </w:tc>
        <w:tc>
          <w:tcPr>
            <w:tcW w:w="1396" w:type="dxa"/>
          </w:tcPr>
          <w:p w14:paraId="6BE512C9" w14:textId="77777777" w:rsidR="006038C7" w:rsidRDefault="00085E5D">
            <w:pPr>
              <w:rPr>
                <w:rFonts w:ascii="Times New Roman" w:hAnsi="Times New Roman"/>
                <w:color w:val="auto"/>
                <w:sz w:val="18"/>
              </w:rPr>
            </w:pPr>
            <w:r>
              <w:rPr>
                <w:rFonts w:ascii="Times New Roman" w:hAnsi="Times New Roman"/>
                <w:color w:val="auto"/>
                <w:sz w:val="18"/>
                <w:lang w:val="en-US"/>
              </w:rPr>
              <w:t xml:space="preserve">PFE </w:t>
            </w:r>
            <w:r>
              <w:rPr>
                <w:color w:val="auto"/>
                <w:sz w:val="18"/>
                <w:lang w:val="en-US"/>
              </w:rPr>
              <w:sym w:font="Wingdings" w:char="F0DF"/>
            </w:r>
            <w:r>
              <w:rPr>
                <w:color w:val="auto"/>
                <w:sz w:val="18"/>
                <w:lang w:val="en-US"/>
              </w:rPr>
              <w:t xml:space="preserve"> MOD</w:t>
            </w:r>
          </w:p>
        </w:tc>
        <w:tc>
          <w:tcPr>
            <w:tcW w:w="614" w:type="dxa"/>
          </w:tcPr>
          <w:p w14:paraId="4E0E9DE8" w14:textId="77777777" w:rsidR="006038C7" w:rsidRDefault="00085E5D">
            <w:pPr>
              <w:rPr>
                <w:rFonts w:ascii="Times New Roman" w:hAnsi="Times New Roman"/>
                <w:color w:val="auto"/>
                <w:sz w:val="18"/>
              </w:rPr>
            </w:pPr>
            <w:r>
              <w:rPr>
                <w:rFonts w:ascii="Times New Roman" w:hAnsi="Times New Roman"/>
                <w:color w:val="auto"/>
                <w:sz w:val="18"/>
              </w:rPr>
              <w:t>BOOL</w:t>
            </w:r>
          </w:p>
        </w:tc>
        <w:tc>
          <w:tcPr>
            <w:tcW w:w="6520" w:type="dxa"/>
          </w:tcPr>
          <w:p w14:paraId="21CCB4E9" w14:textId="77777777" w:rsidR="006038C7" w:rsidRDefault="00085E5D">
            <w:pPr>
              <w:rPr>
                <w:rFonts w:ascii="Times New Roman" w:hAnsi="Times New Roman"/>
                <w:color w:val="auto"/>
                <w:sz w:val="18"/>
                <w:lang w:val="en-US"/>
              </w:rPr>
            </w:pPr>
            <w:r>
              <w:rPr>
                <w:rFonts w:ascii="Times New Roman" w:hAnsi="Times New Roman"/>
                <w:color w:val="auto"/>
                <w:sz w:val="18"/>
                <w:lang w:val="en-US"/>
              </w:rPr>
              <w:t>Warning Low active</w:t>
            </w:r>
          </w:p>
          <w:p w14:paraId="45450A2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1:active</w:t>
            </w:r>
          </w:p>
          <w:p w14:paraId="04A2C31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0:inactive</w:t>
            </w:r>
          </w:p>
        </w:tc>
      </w:tr>
      <w:tr w:rsidR="006038C7" w:rsidRPr="00F65E6A" w14:paraId="5B851FFE" w14:textId="77777777">
        <w:trPr>
          <w:trHeight w:val="242"/>
        </w:trPr>
        <w:tc>
          <w:tcPr>
            <w:tcW w:w="1114" w:type="dxa"/>
          </w:tcPr>
          <w:p w14:paraId="2EA103E7" w14:textId="77777777" w:rsidR="006038C7" w:rsidRDefault="00085E5D">
            <w:pPr>
              <w:rPr>
                <w:rFonts w:ascii="Times New Roman" w:hAnsi="Times New Roman"/>
                <w:color w:val="auto"/>
                <w:sz w:val="18"/>
              </w:rPr>
            </w:pPr>
            <w:r>
              <w:rPr>
                <w:rFonts w:ascii="Times New Roman" w:hAnsi="Times New Roman"/>
                <w:color w:val="auto"/>
                <w:sz w:val="18"/>
              </w:rPr>
              <w:t>ALEn</w:t>
            </w:r>
          </w:p>
        </w:tc>
        <w:tc>
          <w:tcPr>
            <w:tcW w:w="1396" w:type="dxa"/>
          </w:tcPr>
          <w:p w14:paraId="721F8790" w14:textId="77777777" w:rsidR="006038C7" w:rsidRDefault="00085E5D">
            <w:pPr>
              <w:rPr>
                <w:rFonts w:ascii="Times New Roman" w:hAnsi="Times New Roman"/>
                <w:color w:val="auto"/>
                <w:sz w:val="18"/>
              </w:rPr>
            </w:pPr>
            <w:r>
              <w:rPr>
                <w:rFonts w:ascii="Times New Roman" w:hAnsi="Times New Roman"/>
                <w:color w:val="auto"/>
                <w:sz w:val="18"/>
                <w:lang w:val="en-US"/>
              </w:rPr>
              <w:t xml:space="preserve">PFE </w:t>
            </w:r>
            <w:r>
              <w:rPr>
                <w:color w:val="auto"/>
                <w:sz w:val="18"/>
                <w:lang w:val="en-US"/>
              </w:rPr>
              <w:sym w:font="Wingdings" w:char="F0DF"/>
            </w:r>
            <w:r>
              <w:rPr>
                <w:color w:val="auto"/>
                <w:sz w:val="18"/>
                <w:lang w:val="en-US"/>
              </w:rPr>
              <w:t xml:space="preserve"> MOD</w:t>
            </w:r>
          </w:p>
        </w:tc>
        <w:tc>
          <w:tcPr>
            <w:tcW w:w="614" w:type="dxa"/>
          </w:tcPr>
          <w:p w14:paraId="3EA08690" w14:textId="77777777" w:rsidR="006038C7" w:rsidRDefault="00085E5D">
            <w:pPr>
              <w:rPr>
                <w:rFonts w:ascii="Times New Roman" w:hAnsi="Times New Roman"/>
                <w:color w:val="auto"/>
                <w:sz w:val="18"/>
              </w:rPr>
            </w:pPr>
            <w:r>
              <w:rPr>
                <w:rFonts w:ascii="Times New Roman" w:hAnsi="Times New Roman"/>
                <w:color w:val="auto"/>
                <w:sz w:val="18"/>
              </w:rPr>
              <w:t>BOOL</w:t>
            </w:r>
          </w:p>
        </w:tc>
        <w:tc>
          <w:tcPr>
            <w:tcW w:w="6520" w:type="dxa"/>
          </w:tcPr>
          <w:p w14:paraId="2F5727D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Enables Alarm Low Limit</w:t>
            </w:r>
          </w:p>
          <w:p w14:paraId="3DA041A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1:enabled</w:t>
            </w:r>
          </w:p>
          <w:p w14:paraId="4803F97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0:disabled</w:t>
            </w:r>
          </w:p>
        </w:tc>
      </w:tr>
      <w:tr w:rsidR="006038C7" w:rsidRPr="00F65E6A" w14:paraId="0EBF696B" w14:textId="77777777">
        <w:trPr>
          <w:trHeight w:val="242"/>
        </w:trPr>
        <w:tc>
          <w:tcPr>
            <w:tcW w:w="1114" w:type="dxa"/>
          </w:tcPr>
          <w:p w14:paraId="1D29391A" w14:textId="77777777" w:rsidR="006038C7" w:rsidRDefault="00085E5D">
            <w:pPr>
              <w:ind w:left="0"/>
              <w:rPr>
                <w:rFonts w:ascii="Times New Roman" w:hAnsi="Times New Roman"/>
                <w:color w:val="auto"/>
                <w:sz w:val="18"/>
              </w:rPr>
            </w:pPr>
            <w:r>
              <w:rPr>
                <w:rFonts w:ascii="Times New Roman" w:hAnsi="Times New Roman"/>
                <w:color w:val="auto"/>
                <w:sz w:val="18"/>
                <w:lang w:val="en-US"/>
              </w:rPr>
              <w:t xml:space="preserve"> </w:t>
            </w:r>
            <w:r>
              <w:rPr>
                <w:rFonts w:ascii="Times New Roman" w:hAnsi="Times New Roman"/>
                <w:color w:val="auto"/>
                <w:sz w:val="18"/>
              </w:rPr>
              <w:t>ALLim</w:t>
            </w:r>
          </w:p>
        </w:tc>
        <w:tc>
          <w:tcPr>
            <w:tcW w:w="1396" w:type="dxa"/>
          </w:tcPr>
          <w:p w14:paraId="51806E8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color w:val="auto"/>
                <w:sz w:val="18"/>
                <w:lang w:val="en-US"/>
              </w:rPr>
              <w:sym w:font="Wingdings" w:char="F0E0"/>
            </w:r>
            <w:r>
              <w:rPr>
                <w:color w:val="auto"/>
                <w:sz w:val="18"/>
                <w:lang w:val="en-US"/>
              </w:rPr>
              <w:t xml:space="preserve"> MOD</w:t>
            </w:r>
          </w:p>
        </w:tc>
        <w:tc>
          <w:tcPr>
            <w:tcW w:w="614" w:type="dxa"/>
          </w:tcPr>
          <w:p w14:paraId="471C9026" w14:textId="77777777" w:rsidR="006038C7" w:rsidRDefault="00085E5D">
            <w:pPr>
              <w:rPr>
                <w:rFonts w:ascii="Times New Roman" w:hAnsi="Times New Roman"/>
                <w:color w:val="auto"/>
                <w:sz w:val="18"/>
              </w:rPr>
            </w:pPr>
            <w:r>
              <w:rPr>
                <w:rFonts w:ascii="Times New Roman" w:hAnsi="Times New Roman"/>
                <w:color w:val="auto"/>
                <w:sz w:val="18"/>
              </w:rPr>
              <w:t>REAL/DINT</w:t>
            </w:r>
          </w:p>
        </w:tc>
        <w:tc>
          <w:tcPr>
            <w:tcW w:w="6520" w:type="dxa"/>
          </w:tcPr>
          <w:p w14:paraId="2DD2E59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Limit Value for Alarm Low</w:t>
            </w:r>
          </w:p>
        </w:tc>
      </w:tr>
      <w:tr w:rsidR="006038C7" w:rsidRPr="00F65E6A" w14:paraId="28A0420D" w14:textId="77777777">
        <w:trPr>
          <w:trHeight w:val="242"/>
        </w:trPr>
        <w:tc>
          <w:tcPr>
            <w:tcW w:w="1114" w:type="dxa"/>
          </w:tcPr>
          <w:p w14:paraId="603BD5E2" w14:textId="77777777" w:rsidR="006038C7" w:rsidRDefault="00085E5D">
            <w:pPr>
              <w:ind w:left="0"/>
              <w:rPr>
                <w:rFonts w:ascii="Times New Roman" w:hAnsi="Times New Roman"/>
                <w:color w:val="auto"/>
                <w:sz w:val="18"/>
              </w:rPr>
            </w:pPr>
            <w:r>
              <w:rPr>
                <w:rFonts w:ascii="Times New Roman" w:hAnsi="Times New Roman"/>
                <w:color w:val="auto"/>
                <w:sz w:val="18"/>
                <w:lang w:val="en-US"/>
              </w:rPr>
              <w:lastRenderedPageBreak/>
              <w:t xml:space="preserve"> </w:t>
            </w:r>
            <w:r>
              <w:rPr>
                <w:rFonts w:ascii="Times New Roman" w:hAnsi="Times New Roman"/>
                <w:color w:val="auto"/>
                <w:sz w:val="18"/>
              </w:rPr>
              <w:t>ALAct</w:t>
            </w:r>
          </w:p>
        </w:tc>
        <w:tc>
          <w:tcPr>
            <w:tcW w:w="1396" w:type="dxa"/>
          </w:tcPr>
          <w:p w14:paraId="728918C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color w:val="auto"/>
                <w:sz w:val="18"/>
                <w:lang w:val="en-US"/>
              </w:rPr>
              <w:sym w:font="Wingdings" w:char="F0DF"/>
            </w:r>
            <w:r>
              <w:rPr>
                <w:color w:val="auto"/>
                <w:sz w:val="18"/>
                <w:lang w:val="en-US"/>
              </w:rPr>
              <w:t xml:space="preserve"> MOD</w:t>
            </w:r>
          </w:p>
        </w:tc>
        <w:tc>
          <w:tcPr>
            <w:tcW w:w="614" w:type="dxa"/>
          </w:tcPr>
          <w:p w14:paraId="1088E77C" w14:textId="77777777" w:rsidR="006038C7" w:rsidRDefault="00085E5D">
            <w:pPr>
              <w:rPr>
                <w:rFonts w:ascii="Times New Roman" w:hAnsi="Times New Roman"/>
                <w:color w:val="auto"/>
                <w:sz w:val="18"/>
              </w:rPr>
            </w:pPr>
            <w:r>
              <w:rPr>
                <w:rFonts w:ascii="Times New Roman" w:hAnsi="Times New Roman"/>
                <w:color w:val="auto"/>
                <w:sz w:val="18"/>
              </w:rPr>
              <w:t>BOOL</w:t>
            </w:r>
          </w:p>
        </w:tc>
        <w:tc>
          <w:tcPr>
            <w:tcW w:w="6520" w:type="dxa"/>
          </w:tcPr>
          <w:p w14:paraId="6F253B5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Alarm Low active</w:t>
            </w:r>
          </w:p>
          <w:p w14:paraId="02615FE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1:active</w:t>
            </w:r>
          </w:p>
          <w:p w14:paraId="6CA8F3D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0:inactive</w:t>
            </w:r>
          </w:p>
        </w:tc>
      </w:tr>
    </w:tbl>
    <w:p w14:paraId="2712B255" w14:textId="77777777" w:rsidR="006038C7" w:rsidRDefault="006038C7">
      <w:pPr>
        <w:spacing w:after="0"/>
        <w:jc w:val="left"/>
        <w:rPr>
          <w:lang w:val="en-US"/>
        </w:rPr>
      </w:pPr>
    </w:p>
    <w:p w14:paraId="135036E8" w14:textId="77777777" w:rsidR="006038C7" w:rsidRDefault="00085E5D">
      <w:pPr>
        <w:spacing w:after="0"/>
        <w:jc w:val="left"/>
        <w:rPr>
          <w:sz w:val="18"/>
          <w:lang w:val="en-US"/>
        </w:rPr>
      </w:pPr>
      <w:r>
        <w:rPr>
          <w:sz w:val="18"/>
          <w:lang w:val="en-US"/>
        </w:rPr>
        <w:br w:type="page"/>
      </w:r>
    </w:p>
    <w:p w14:paraId="07571576" w14:textId="77777777" w:rsidR="006038C7" w:rsidRDefault="00085E5D">
      <w:pPr>
        <w:pStyle w:val="berschrift1"/>
        <w:numPr>
          <w:ilvl w:val="0"/>
          <w:numId w:val="41"/>
        </w:numPr>
        <w:ind w:left="432" w:hanging="432"/>
      </w:pPr>
      <w:bookmarkStart w:id="37" w:name="_Toc521510948"/>
      <w:r>
        <w:lastRenderedPageBreak/>
        <w:t>Schnittstellendefinitionen</w:t>
      </w:r>
      <w:bookmarkEnd w:id="37"/>
    </w:p>
    <w:p w14:paraId="32DF05AB" w14:textId="77777777" w:rsidR="006038C7" w:rsidRDefault="00085E5D">
      <w:pPr>
        <w:rPr>
          <w:szCs w:val="22"/>
        </w:rPr>
      </w:pPr>
      <w:r>
        <w:rPr>
          <w:szCs w:val="22"/>
        </w:rPr>
        <w:t xml:space="preserve">Dieser Absatz definiert die Schnittstellen, die in entsprechenden Schnittstellenfamilien organisiert werden. Diese Schnittstellen legen den zwischen Prozessführungssystem und Modulautomatisierungssystem auszutauschenden Datenumfang, sowohl syntaktisch als auch semantisch fest. </w:t>
      </w:r>
    </w:p>
    <w:p w14:paraId="30E934A2" w14:textId="77777777" w:rsidR="006038C7" w:rsidRDefault="00085E5D">
      <w:pPr>
        <w:rPr>
          <w:szCs w:val="22"/>
        </w:rPr>
      </w:pPr>
      <w:r>
        <w:rPr>
          <w:szCs w:val="22"/>
        </w:rPr>
        <w:t>Die in der Richtlinie definierten Schnittstellenfamilien, sowie deren Basis- und Erweiterungsschnittstellen sind in Tabelle X aufgelistet.</w:t>
      </w:r>
    </w:p>
    <w:p w14:paraId="7D94F793" w14:textId="77777777" w:rsidR="006038C7" w:rsidRDefault="006038C7">
      <w:pPr>
        <w:rPr>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7229"/>
      </w:tblGrid>
      <w:tr w:rsidR="006038C7" w14:paraId="1E7BA772" w14:textId="77777777">
        <w:tc>
          <w:tcPr>
            <w:tcW w:w="2410" w:type="dxa"/>
          </w:tcPr>
          <w:p w14:paraId="56EAC29B" w14:textId="77777777" w:rsidR="006038C7" w:rsidRDefault="00085E5D">
            <w:pPr>
              <w:rPr>
                <w:rFonts w:ascii="Times New Roman" w:hAnsi="Times New Roman"/>
                <w:b/>
                <w:szCs w:val="22"/>
              </w:rPr>
            </w:pPr>
            <w:r>
              <w:rPr>
                <w:rFonts w:ascii="Times New Roman" w:hAnsi="Times New Roman"/>
                <w:b/>
                <w:szCs w:val="22"/>
              </w:rPr>
              <w:t>Schnittstellenfamilie</w:t>
            </w:r>
          </w:p>
        </w:tc>
        <w:tc>
          <w:tcPr>
            <w:tcW w:w="7229" w:type="dxa"/>
          </w:tcPr>
          <w:p w14:paraId="0738860F" w14:textId="77777777" w:rsidR="006038C7" w:rsidRDefault="00085E5D">
            <w:pPr>
              <w:rPr>
                <w:rFonts w:ascii="Times New Roman" w:hAnsi="Times New Roman"/>
                <w:b/>
                <w:szCs w:val="22"/>
              </w:rPr>
            </w:pPr>
            <w:r>
              <w:rPr>
                <w:rFonts w:ascii="Times New Roman" w:hAnsi="Times New Roman"/>
                <w:b/>
                <w:szCs w:val="22"/>
              </w:rPr>
              <w:t>Basis-Schnittstelle, (Erweiterungen), (…)</w:t>
            </w:r>
          </w:p>
        </w:tc>
      </w:tr>
      <w:tr w:rsidR="006038C7" w14:paraId="6296C9DE" w14:textId="77777777">
        <w:tc>
          <w:tcPr>
            <w:tcW w:w="2410" w:type="dxa"/>
          </w:tcPr>
          <w:p w14:paraId="08D38A86" w14:textId="77777777" w:rsidR="006038C7" w:rsidRDefault="00085E5D">
            <w:pPr>
              <w:rPr>
                <w:rFonts w:ascii="Times New Roman" w:hAnsi="Times New Roman"/>
                <w:szCs w:val="22"/>
              </w:rPr>
            </w:pPr>
            <w:r>
              <w:rPr>
                <w:rFonts w:ascii="Times New Roman" w:hAnsi="Times New Roman"/>
                <w:szCs w:val="22"/>
              </w:rPr>
              <w:t xml:space="preserve">Analogwertanzeigen </w:t>
            </w:r>
          </w:p>
        </w:tc>
        <w:tc>
          <w:tcPr>
            <w:tcW w:w="7229" w:type="dxa"/>
          </w:tcPr>
          <w:p w14:paraId="3675DC72" w14:textId="77777777" w:rsidR="006038C7" w:rsidRDefault="00085E5D">
            <w:pPr>
              <w:rPr>
                <w:rFonts w:ascii="Times New Roman" w:hAnsi="Times New Roman"/>
                <w:szCs w:val="22"/>
              </w:rPr>
            </w:pPr>
            <w:r>
              <w:rPr>
                <w:rFonts w:ascii="Times New Roman" w:hAnsi="Times New Roman"/>
                <w:szCs w:val="22"/>
              </w:rPr>
              <w:t>AnaView, (AnaMon)</w:t>
            </w:r>
          </w:p>
        </w:tc>
      </w:tr>
      <w:tr w:rsidR="006038C7" w14:paraId="63D49CD3" w14:textId="77777777">
        <w:tc>
          <w:tcPr>
            <w:tcW w:w="2410" w:type="dxa"/>
          </w:tcPr>
          <w:p w14:paraId="4DCB3C4A" w14:textId="77777777" w:rsidR="006038C7" w:rsidRDefault="00085E5D">
            <w:pPr>
              <w:ind w:left="0"/>
              <w:rPr>
                <w:rFonts w:ascii="Times New Roman" w:hAnsi="Times New Roman"/>
                <w:szCs w:val="22"/>
              </w:rPr>
            </w:pPr>
            <w:r>
              <w:rPr>
                <w:rFonts w:ascii="Times New Roman" w:hAnsi="Times New Roman"/>
                <w:szCs w:val="22"/>
              </w:rPr>
              <w:t xml:space="preserve"> Analogwertoperationen </w:t>
            </w:r>
          </w:p>
        </w:tc>
        <w:tc>
          <w:tcPr>
            <w:tcW w:w="7229" w:type="dxa"/>
          </w:tcPr>
          <w:p w14:paraId="08D4B947" w14:textId="77777777" w:rsidR="006038C7" w:rsidRDefault="00085E5D">
            <w:pPr>
              <w:rPr>
                <w:rFonts w:ascii="Times New Roman" w:hAnsi="Times New Roman"/>
                <w:szCs w:val="22"/>
              </w:rPr>
            </w:pPr>
            <w:r>
              <w:rPr>
                <w:rFonts w:ascii="Times New Roman" w:hAnsi="Times New Roman"/>
                <w:szCs w:val="22"/>
              </w:rPr>
              <w:t>ExtAnaOp, (ExtIntAnaOp), (AdvAnaOp)</w:t>
            </w:r>
          </w:p>
        </w:tc>
      </w:tr>
      <w:tr w:rsidR="006038C7" w14:paraId="08AA1DEA" w14:textId="77777777">
        <w:tc>
          <w:tcPr>
            <w:tcW w:w="2410" w:type="dxa"/>
          </w:tcPr>
          <w:p w14:paraId="6E914828" w14:textId="77777777" w:rsidR="006038C7" w:rsidRDefault="00085E5D">
            <w:pPr>
              <w:ind w:left="0"/>
              <w:rPr>
                <w:rFonts w:ascii="Times New Roman" w:hAnsi="Times New Roman"/>
                <w:szCs w:val="22"/>
              </w:rPr>
            </w:pPr>
            <w:r>
              <w:rPr>
                <w:rFonts w:ascii="Times New Roman" w:hAnsi="Times New Roman"/>
                <w:szCs w:val="22"/>
              </w:rPr>
              <w:t xml:space="preserve"> Binärwertanzeigen </w:t>
            </w:r>
          </w:p>
        </w:tc>
        <w:tc>
          <w:tcPr>
            <w:tcW w:w="7229" w:type="dxa"/>
          </w:tcPr>
          <w:p w14:paraId="568A09E3" w14:textId="77777777" w:rsidR="006038C7" w:rsidRDefault="00085E5D">
            <w:pPr>
              <w:rPr>
                <w:rFonts w:ascii="Times New Roman" w:hAnsi="Times New Roman"/>
                <w:szCs w:val="22"/>
              </w:rPr>
            </w:pPr>
            <w:r>
              <w:rPr>
                <w:rFonts w:ascii="Times New Roman" w:hAnsi="Times New Roman"/>
                <w:szCs w:val="22"/>
              </w:rPr>
              <w:t>BinView, (BinMon)</w:t>
            </w:r>
          </w:p>
        </w:tc>
      </w:tr>
      <w:tr w:rsidR="006038C7" w14:paraId="40E84D87" w14:textId="77777777">
        <w:tc>
          <w:tcPr>
            <w:tcW w:w="2410" w:type="dxa"/>
          </w:tcPr>
          <w:p w14:paraId="014A4253" w14:textId="77777777" w:rsidR="006038C7" w:rsidRDefault="00085E5D">
            <w:pPr>
              <w:ind w:left="0"/>
              <w:rPr>
                <w:rFonts w:ascii="Times New Roman" w:hAnsi="Times New Roman"/>
                <w:szCs w:val="22"/>
              </w:rPr>
            </w:pPr>
            <w:r>
              <w:rPr>
                <w:rFonts w:ascii="Times New Roman" w:hAnsi="Times New Roman"/>
                <w:szCs w:val="22"/>
              </w:rPr>
              <w:t xml:space="preserve"> Binäroperationen </w:t>
            </w:r>
          </w:p>
        </w:tc>
        <w:tc>
          <w:tcPr>
            <w:tcW w:w="7229" w:type="dxa"/>
          </w:tcPr>
          <w:p w14:paraId="18DF12FE" w14:textId="77777777" w:rsidR="006038C7" w:rsidRDefault="00085E5D">
            <w:pPr>
              <w:rPr>
                <w:rFonts w:ascii="Times New Roman" w:hAnsi="Times New Roman"/>
                <w:szCs w:val="22"/>
              </w:rPr>
            </w:pPr>
            <w:r>
              <w:rPr>
                <w:rFonts w:ascii="Times New Roman" w:hAnsi="Times New Roman"/>
                <w:szCs w:val="22"/>
              </w:rPr>
              <w:t>ExtBinOp, (ExtIntBinOp), (AdvBinOp)</w:t>
            </w:r>
          </w:p>
        </w:tc>
      </w:tr>
      <w:tr w:rsidR="006038C7" w14:paraId="4209BDE5" w14:textId="77777777">
        <w:tc>
          <w:tcPr>
            <w:tcW w:w="2410" w:type="dxa"/>
          </w:tcPr>
          <w:p w14:paraId="2AF2FC50" w14:textId="77777777" w:rsidR="006038C7" w:rsidRDefault="00085E5D">
            <w:pPr>
              <w:rPr>
                <w:szCs w:val="22"/>
              </w:rPr>
            </w:pPr>
            <w:r>
              <w:rPr>
                <w:szCs w:val="22"/>
              </w:rPr>
              <w:t>Zeichenkettenanzeige</w:t>
            </w:r>
          </w:p>
        </w:tc>
        <w:tc>
          <w:tcPr>
            <w:tcW w:w="7229" w:type="dxa"/>
          </w:tcPr>
          <w:p w14:paraId="46C65723" w14:textId="77777777" w:rsidR="006038C7" w:rsidRDefault="00085E5D">
            <w:pPr>
              <w:rPr>
                <w:szCs w:val="22"/>
              </w:rPr>
            </w:pPr>
            <w:r>
              <w:rPr>
                <w:szCs w:val="22"/>
              </w:rPr>
              <w:t>StrView</w:t>
            </w:r>
          </w:p>
        </w:tc>
      </w:tr>
      <w:tr w:rsidR="006038C7" w14:paraId="21D1E95C" w14:textId="77777777">
        <w:tc>
          <w:tcPr>
            <w:tcW w:w="2410" w:type="dxa"/>
          </w:tcPr>
          <w:p w14:paraId="0AC6CE6A" w14:textId="77777777" w:rsidR="006038C7" w:rsidRDefault="00085E5D">
            <w:pPr>
              <w:ind w:left="0"/>
              <w:rPr>
                <w:rFonts w:ascii="Times New Roman" w:hAnsi="Times New Roman"/>
                <w:szCs w:val="22"/>
              </w:rPr>
            </w:pPr>
            <w:r>
              <w:rPr>
                <w:rFonts w:ascii="Times New Roman" w:hAnsi="Times New Roman"/>
                <w:szCs w:val="22"/>
              </w:rPr>
              <w:t xml:space="preserve"> Regelungen </w:t>
            </w:r>
          </w:p>
        </w:tc>
        <w:tc>
          <w:tcPr>
            <w:tcW w:w="7229" w:type="dxa"/>
          </w:tcPr>
          <w:p w14:paraId="07E97248" w14:textId="77777777" w:rsidR="006038C7" w:rsidRDefault="00085E5D">
            <w:pPr>
              <w:rPr>
                <w:rFonts w:ascii="Times New Roman" w:hAnsi="Times New Roman"/>
                <w:szCs w:val="22"/>
              </w:rPr>
            </w:pPr>
            <w:r>
              <w:rPr>
                <w:rFonts w:ascii="Times New Roman" w:hAnsi="Times New Roman"/>
                <w:szCs w:val="22"/>
              </w:rPr>
              <w:t>PIDCtrl</w:t>
            </w:r>
          </w:p>
        </w:tc>
      </w:tr>
      <w:tr w:rsidR="006038C7" w14:paraId="4A9E866D" w14:textId="77777777">
        <w:tc>
          <w:tcPr>
            <w:tcW w:w="2410" w:type="dxa"/>
          </w:tcPr>
          <w:p w14:paraId="0CF2208D" w14:textId="77777777" w:rsidR="006038C7" w:rsidRDefault="00085E5D">
            <w:pPr>
              <w:ind w:left="0"/>
              <w:rPr>
                <w:rFonts w:ascii="Times New Roman" w:hAnsi="Times New Roman"/>
                <w:szCs w:val="22"/>
              </w:rPr>
            </w:pPr>
            <w:r>
              <w:rPr>
                <w:rFonts w:ascii="Times New Roman" w:hAnsi="Times New Roman"/>
                <w:szCs w:val="22"/>
              </w:rPr>
              <w:t xml:space="preserve"> Bistabile Ventile </w:t>
            </w:r>
          </w:p>
        </w:tc>
        <w:tc>
          <w:tcPr>
            <w:tcW w:w="7229" w:type="dxa"/>
          </w:tcPr>
          <w:p w14:paraId="3FD7888E" w14:textId="77777777" w:rsidR="006038C7" w:rsidRDefault="00085E5D">
            <w:pPr>
              <w:rPr>
                <w:rFonts w:ascii="Times New Roman" w:hAnsi="Times New Roman"/>
                <w:szCs w:val="22"/>
              </w:rPr>
            </w:pPr>
            <w:r>
              <w:rPr>
                <w:rFonts w:ascii="Times New Roman" w:hAnsi="Times New Roman"/>
                <w:szCs w:val="22"/>
              </w:rPr>
              <w:t>BinVlv, (MonBinVlv)</w:t>
            </w:r>
          </w:p>
        </w:tc>
      </w:tr>
      <w:tr w:rsidR="006038C7" w14:paraId="038D8A9F" w14:textId="77777777">
        <w:tc>
          <w:tcPr>
            <w:tcW w:w="2410" w:type="dxa"/>
          </w:tcPr>
          <w:p w14:paraId="3E97F171" w14:textId="77777777" w:rsidR="006038C7" w:rsidRDefault="00085E5D">
            <w:pPr>
              <w:ind w:left="0"/>
              <w:rPr>
                <w:rFonts w:ascii="Times New Roman" w:hAnsi="Times New Roman"/>
                <w:szCs w:val="22"/>
              </w:rPr>
            </w:pPr>
            <w:r>
              <w:rPr>
                <w:rFonts w:ascii="Times New Roman" w:hAnsi="Times New Roman"/>
                <w:szCs w:val="22"/>
              </w:rPr>
              <w:t xml:space="preserve"> Regelbare Ventile </w:t>
            </w:r>
          </w:p>
        </w:tc>
        <w:tc>
          <w:tcPr>
            <w:tcW w:w="7229" w:type="dxa"/>
          </w:tcPr>
          <w:p w14:paraId="661660D4" w14:textId="77777777" w:rsidR="006038C7" w:rsidRDefault="00085E5D">
            <w:pPr>
              <w:rPr>
                <w:rFonts w:ascii="Times New Roman" w:hAnsi="Times New Roman"/>
                <w:szCs w:val="22"/>
              </w:rPr>
            </w:pPr>
            <w:r>
              <w:rPr>
                <w:rFonts w:ascii="Times New Roman" w:hAnsi="Times New Roman"/>
                <w:szCs w:val="22"/>
              </w:rPr>
              <w:t>AnaVlv, (MonAnaVlv)</w:t>
            </w:r>
          </w:p>
        </w:tc>
      </w:tr>
      <w:tr w:rsidR="006038C7" w14:paraId="4B59FDB6" w14:textId="77777777">
        <w:tc>
          <w:tcPr>
            <w:tcW w:w="2410" w:type="dxa"/>
          </w:tcPr>
          <w:p w14:paraId="680BB4ED" w14:textId="77777777" w:rsidR="006038C7" w:rsidRDefault="00085E5D">
            <w:pPr>
              <w:ind w:left="0"/>
              <w:rPr>
                <w:rFonts w:ascii="Times New Roman" w:hAnsi="Times New Roman"/>
                <w:szCs w:val="22"/>
              </w:rPr>
            </w:pPr>
            <w:r>
              <w:rPr>
                <w:rFonts w:ascii="Times New Roman" w:hAnsi="Times New Roman"/>
                <w:szCs w:val="22"/>
              </w:rPr>
              <w:t xml:space="preserve"> Bistabile Antriebe </w:t>
            </w:r>
          </w:p>
        </w:tc>
        <w:tc>
          <w:tcPr>
            <w:tcW w:w="7229" w:type="dxa"/>
          </w:tcPr>
          <w:p w14:paraId="2428C6A9" w14:textId="77777777" w:rsidR="006038C7" w:rsidRDefault="00085E5D">
            <w:pPr>
              <w:rPr>
                <w:rFonts w:ascii="Times New Roman" w:hAnsi="Times New Roman"/>
                <w:szCs w:val="22"/>
              </w:rPr>
            </w:pPr>
            <w:r>
              <w:rPr>
                <w:rFonts w:ascii="Times New Roman" w:hAnsi="Times New Roman"/>
                <w:szCs w:val="22"/>
              </w:rPr>
              <w:t>BinDrv, (MonBinDrv)</w:t>
            </w:r>
          </w:p>
        </w:tc>
      </w:tr>
      <w:tr w:rsidR="006038C7" w14:paraId="633733E1" w14:textId="77777777">
        <w:tc>
          <w:tcPr>
            <w:tcW w:w="2410" w:type="dxa"/>
          </w:tcPr>
          <w:p w14:paraId="5667116C" w14:textId="77777777" w:rsidR="006038C7" w:rsidRDefault="00085E5D">
            <w:pPr>
              <w:ind w:left="0"/>
              <w:rPr>
                <w:rFonts w:ascii="Times New Roman" w:hAnsi="Times New Roman"/>
                <w:szCs w:val="22"/>
              </w:rPr>
            </w:pPr>
            <w:r>
              <w:rPr>
                <w:rFonts w:ascii="Times New Roman" w:hAnsi="Times New Roman"/>
                <w:szCs w:val="22"/>
              </w:rPr>
              <w:t xml:space="preserve"> Regelbare Antriebe </w:t>
            </w:r>
          </w:p>
        </w:tc>
        <w:tc>
          <w:tcPr>
            <w:tcW w:w="7229" w:type="dxa"/>
          </w:tcPr>
          <w:p w14:paraId="4B144210" w14:textId="77777777" w:rsidR="006038C7" w:rsidRDefault="00085E5D">
            <w:pPr>
              <w:rPr>
                <w:rFonts w:ascii="Times New Roman" w:hAnsi="Times New Roman"/>
                <w:szCs w:val="22"/>
              </w:rPr>
            </w:pPr>
            <w:r>
              <w:rPr>
                <w:rFonts w:ascii="Times New Roman" w:hAnsi="Times New Roman"/>
                <w:szCs w:val="22"/>
              </w:rPr>
              <w:t>AnaDrv, (MonAnaDrv)</w:t>
            </w:r>
          </w:p>
        </w:tc>
      </w:tr>
      <w:tr w:rsidR="006038C7" w14:paraId="45FCB440" w14:textId="77777777">
        <w:tc>
          <w:tcPr>
            <w:tcW w:w="2410" w:type="dxa"/>
          </w:tcPr>
          <w:p w14:paraId="57CE374C" w14:textId="77777777" w:rsidR="006038C7" w:rsidRDefault="00085E5D">
            <w:pPr>
              <w:rPr>
                <w:rFonts w:ascii="Times New Roman" w:hAnsi="Times New Roman"/>
                <w:szCs w:val="22"/>
              </w:rPr>
            </w:pPr>
            <w:r>
              <w:rPr>
                <w:rFonts w:ascii="Times New Roman" w:hAnsi="Times New Roman"/>
                <w:szCs w:val="22"/>
              </w:rPr>
              <w:t>Verriegelungsanzeigen</w:t>
            </w:r>
          </w:p>
        </w:tc>
        <w:tc>
          <w:tcPr>
            <w:tcW w:w="7229" w:type="dxa"/>
          </w:tcPr>
          <w:p w14:paraId="1D2C426B" w14:textId="77777777" w:rsidR="006038C7" w:rsidRDefault="00085E5D">
            <w:pPr>
              <w:rPr>
                <w:rFonts w:ascii="Times New Roman" w:hAnsi="Times New Roman"/>
                <w:szCs w:val="22"/>
              </w:rPr>
            </w:pPr>
            <w:r>
              <w:rPr>
                <w:rFonts w:ascii="Times New Roman" w:hAnsi="Times New Roman"/>
                <w:szCs w:val="22"/>
              </w:rPr>
              <w:t>LockView4, (LockView8), (LockView16)</w:t>
            </w:r>
          </w:p>
        </w:tc>
      </w:tr>
    </w:tbl>
    <w:p w14:paraId="0A9BC9A1" w14:textId="77777777" w:rsidR="006038C7" w:rsidRDefault="006038C7">
      <w:pPr>
        <w:rPr>
          <w:szCs w:val="22"/>
        </w:rPr>
      </w:pPr>
    </w:p>
    <w:p w14:paraId="1592D8D1" w14:textId="77777777" w:rsidR="006038C7" w:rsidRDefault="006038C7">
      <w:pPr>
        <w:rPr>
          <w:noProof/>
          <w:lang w:val="en-US" w:eastAsia="en-US"/>
        </w:rPr>
      </w:pPr>
    </w:p>
    <w:p w14:paraId="3D948DA9" w14:textId="77777777" w:rsidR="006038C7" w:rsidRDefault="00085E5D">
      <w:pPr>
        <w:pStyle w:val="Beschriftung"/>
      </w:pPr>
      <w:bookmarkStart w:id="38" w:name="_Ref484165797"/>
      <w:r>
        <w:rPr>
          <w:noProof/>
        </w:rPr>
        <w:drawing>
          <wp:inline distT="0" distB="0" distL="0" distR="0" wp14:anchorId="32C18938" wp14:editId="45BA0103">
            <wp:extent cx="6120765" cy="140589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0F137.tmp"/>
                    <pic:cNvPicPr/>
                  </pic:nvPicPr>
                  <pic:blipFill>
                    <a:blip r:embed="rId26">
                      <a:extLst>
                        <a:ext uri="{28A0092B-C50C-407E-A947-70E740481C1C}">
                          <a14:useLocalDpi xmlns:a14="http://schemas.microsoft.com/office/drawing/2010/main" val="0"/>
                        </a:ext>
                      </a:extLst>
                    </a:blip>
                    <a:stretch>
                      <a:fillRect/>
                    </a:stretch>
                  </pic:blipFill>
                  <pic:spPr>
                    <a:xfrm>
                      <a:off x="0" y="0"/>
                      <a:ext cx="6120765" cy="1405890"/>
                    </a:xfrm>
                    <a:prstGeom prst="rect">
                      <a:avLst/>
                    </a:prstGeom>
                  </pic:spPr>
                </pic:pic>
              </a:graphicData>
            </a:graphic>
          </wp:inline>
        </w:drawing>
      </w:r>
      <w:r>
        <w:t xml:space="preserve">Abbildung </w:t>
      </w:r>
      <w:fldSimple w:instr=" SEQ Abbildung \* ARABIC ">
        <w:r>
          <w:rPr>
            <w:noProof/>
          </w:rPr>
          <w:t>7</w:t>
        </w:r>
      </w:fldSimple>
      <w:bookmarkEnd w:id="38"/>
      <w:r>
        <w:t>: Ableitungshierarchie der SystemUnitClass-Definitionen der in Blatt 3 definierten Schnittstellen</w:t>
      </w:r>
    </w:p>
    <w:p w14:paraId="070B6E08" w14:textId="77777777" w:rsidR="006038C7" w:rsidRDefault="00085E5D">
      <w:r>
        <w:t xml:space="preserve">Die Schnittstellendefinitionen dieser Richtlinie werden in Form einer AutomationML SystemUnitClassLibrary, mit dem Namen </w:t>
      </w:r>
      <w:r>
        <w:rPr>
          <w:i/>
          <w:color w:val="auto"/>
        </w:rPr>
        <w:t>MTPDataObjectSUCLib</w:t>
      </w:r>
      <w:r>
        <w:t xml:space="preserve">, modelliert. Jede Basis-Schnittstelle wird von der DataAssembly SystemUnitClass abgeleitet. Die erweiterten Schnittstellen leiten von der SystemUnitClass der Eltern-Schnittstelle ab und erweitern die Attribute der SystemUnitClass. </w:t>
      </w:r>
    </w:p>
    <w:p w14:paraId="5C88D004" w14:textId="77777777" w:rsidR="006038C7" w:rsidRDefault="00085E5D">
      <w:pPr>
        <w:spacing w:after="0"/>
        <w:jc w:val="left"/>
        <w:rPr>
          <w:rFonts w:ascii="Arial" w:hAnsi="Arial"/>
          <w:b/>
          <w:kern w:val="28"/>
          <w:sz w:val="20"/>
        </w:rPr>
      </w:pPr>
      <w:r>
        <w:br w:type="page"/>
      </w:r>
    </w:p>
    <w:p w14:paraId="07A1229E" w14:textId="77777777" w:rsidR="006038C7" w:rsidRDefault="00085E5D">
      <w:pPr>
        <w:pStyle w:val="berschrift2"/>
        <w:numPr>
          <w:ilvl w:val="1"/>
          <w:numId w:val="41"/>
        </w:numPr>
        <w:ind w:left="576" w:hanging="576"/>
        <w:rPr>
          <w:color w:val="auto"/>
        </w:rPr>
      </w:pPr>
      <w:bookmarkStart w:id="39" w:name="_Toc521510949"/>
      <w:bookmarkStart w:id="40" w:name="_Toc481510467"/>
      <w:r>
        <w:rPr>
          <w:color w:val="auto"/>
        </w:rPr>
        <w:lastRenderedPageBreak/>
        <w:t>DataAssembly</w:t>
      </w:r>
      <w:bookmarkEnd w:id="39"/>
    </w:p>
    <w:p w14:paraId="4BB9AFDC" w14:textId="77777777" w:rsidR="006038C7" w:rsidRDefault="00085E5D">
      <w:pPr>
        <w:rPr>
          <w:color w:val="auto"/>
        </w:rPr>
      </w:pPr>
      <w:r>
        <w:rPr>
          <w:color w:val="auto"/>
          <w:szCs w:val="22"/>
        </w:rPr>
        <w:t xml:space="preserve">Das DataAssembly ist das Root-Objekt eines jeden Datensatz-Elements im ModuleTypePackage. Alle weiteren Datenpakete müssen von diesem Element erben.  </w:t>
      </w:r>
    </w:p>
    <w:p w14:paraId="2D9C680F" w14:textId="77777777" w:rsidR="006038C7" w:rsidRDefault="006038C7">
      <w:pPr>
        <w:rPr>
          <w:color w:val="auto"/>
        </w:rPr>
      </w:pPr>
    </w:p>
    <w:tbl>
      <w:tblPr>
        <w:tblStyle w:val="Tabellenraster"/>
        <w:tblW w:w="9186" w:type="dxa"/>
        <w:tblLook w:val="04A0" w:firstRow="1" w:lastRow="0" w:firstColumn="1" w:lastColumn="0" w:noHBand="0" w:noVBand="1"/>
      </w:tblPr>
      <w:tblGrid>
        <w:gridCol w:w="1470"/>
        <w:gridCol w:w="1327"/>
        <w:gridCol w:w="1481"/>
        <w:gridCol w:w="4908"/>
      </w:tblGrid>
      <w:tr w:rsidR="006038C7" w14:paraId="0C9AD42C" w14:textId="77777777">
        <w:trPr>
          <w:trHeight w:val="315"/>
        </w:trPr>
        <w:tc>
          <w:tcPr>
            <w:tcW w:w="9186" w:type="dxa"/>
            <w:gridSpan w:val="4"/>
          </w:tcPr>
          <w:p w14:paraId="6450D8D2" w14:textId="77777777" w:rsidR="006038C7" w:rsidRDefault="00085E5D">
            <w:pPr>
              <w:rPr>
                <w:b/>
                <w:color w:val="auto"/>
                <w:sz w:val="20"/>
                <w:lang w:val="en-US"/>
              </w:rPr>
            </w:pPr>
            <w:r>
              <w:rPr>
                <w:b/>
                <w:color w:val="auto"/>
                <w:sz w:val="20"/>
                <w:lang w:val="en-US"/>
              </w:rPr>
              <w:t>Interface Definition</w:t>
            </w:r>
          </w:p>
        </w:tc>
      </w:tr>
      <w:tr w:rsidR="006038C7" w14:paraId="2F120B22" w14:textId="77777777">
        <w:trPr>
          <w:trHeight w:val="315"/>
        </w:trPr>
        <w:tc>
          <w:tcPr>
            <w:tcW w:w="9186" w:type="dxa"/>
            <w:gridSpan w:val="4"/>
          </w:tcPr>
          <w:p w14:paraId="2ACA5455" w14:textId="77777777" w:rsidR="006038C7" w:rsidRDefault="00085E5D">
            <w:pPr>
              <w:rPr>
                <w:color w:val="auto"/>
                <w:sz w:val="20"/>
                <w:lang w:val="en-US"/>
              </w:rPr>
            </w:pPr>
            <w:r>
              <w:rPr>
                <w:color w:val="auto"/>
                <w:sz w:val="20"/>
                <w:lang w:val="en-US"/>
              </w:rPr>
              <w:t>MTPDataObjectSUCLib/DataAssembly</w:t>
            </w:r>
          </w:p>
        </w:tc>
      </w:tr>
      <w:tr w:rsidR="006038C7" w14:paraId="4AB774CF" w14:textId="77777777">
        <w:trPr>
          <w:trHeight w:val="315"/>
        </w:trPr>
        <w:tc>
          <w:tcPr>
            <w:tcW w:w="1470" w:type="dxa"/>
          </w:tcPr>
          <w:p w14:paraId="6241F16A" w14:textId="77777777" w:rsidR="006038C7" w:rsidRDefault="00085E5D">
            <w:pPr>
              <w:rPr>
                <w:rFonts w:ascii="Times New Roman" w:hAnsi="Times New Roman"/>
                <w:b/>
                <w:color w:val="auto"/>
                <w:sz w:val="20"/>
                <w:szCs w:val="20"/>
                <w:lang w:val="en-US"/>
              </w:rPr>
            </w:pPr>
            <w:r>
              <w:rPr>
                <w:rFonts w:ascii="Times New Roman" w:hAnsi="Times New Roman"/>
                <w:b/>
                <w:color w:val="auto"/>
                <w:sz w:val="20"/>
                <w:szCs w:val="20"/>
                <w:lang w:val="en-US"/>
              </w:rPr>
              <w:t>Alias</w:t>
            </w:r>
          </w:p>
        </w:tc>
        <w:tc>
          <w:tcPr>
            <w:tcW w:w="1327" w:type="dxa"/>
          </w:tcPr>
          <w:p w14:paraId="16D75616" w14:textId="77777777" w:rsidR="006038C7" w:rsidRDefault="00085E5D">
            <w:pPr>
              <w:rPr>
                <w:rFonts w:ascii="Times New Roman" w:hAnsi="Times New Roman"/>
                <w:b/>
                <w:color w:val="auto"/>
                <w:sz w:val="20"/>
                <w:szCs w:val="20"/>
                <w:lang w:val="en-US"/>
              </w:rPr>
            </w:pPr>
            <w:r>
              <w:rPr>
                <w:rFonts w:ascii="Times New Roman" w:hAnsi="Times New Roman"/>
                <w:b/>
                <w:color w:val="auto"/>
                <w:sz w:val="20"/>
                <w:szCs w:val="20"/>
                <w:lang w:val="en-US"/>
              </w:rPr>
              <w:t>Access</w:t>
            </w:r>
          </w:p>
        </w:tc>
        <w:tc>
          <w:tcPr>
            <w:tcW w:w="1481" w:type="dxa"/>
          </w:tcPr>
          <w:p w14:paraId="5E0E5704" w14:textId="77777777" w:rsidR="006038C7" w:rsidRDefault="00085E5D">
            <w:pPr>
              <w:rPr>
                <w:rFonts w:ascii="Times New Roman" w:hAnsi="Times New Roman"/>
                <w:b/>
                <w:color w:val="auto"/>
                <w:sz w:val="20"/>
                <w:szCs w:val="20"/>
                <w:lang w:val="en-US"/>
              </w:rPr>
            </w:pPr>
            <w:r>
              <w:rPr>
                <w:rFonts w:ascii="Times New Roman" w:hAnsi="Times New Roman"/>
                <w:b/>
                <w:color w:val="auto"/>
                <w:sz w:val="20"/>
                <w:szCs w:val="20"/>
                <w:lang w:val="en-US"/>
              </w:rPr>
              <w:t>Type</w:t>
            </w:r>
          </w:p>
        </w:tc>
        <w:tc>
          <w:tcPr>
            <w:tcW w:w="4908" w:type="dxa"/>
          </w:tcPr>
          <w:p w14:paraId="672D2A2A" w14:textId="77777777" w:rsidR="006038C7" w:rsidRDefault="00085E5D">
            <w:pPr>
              <w:rPr>
                <w:rFonts w:ascii="Times New Roman" w:hAnsi="Times New Roman"/>
                <w:b/>
                <w:color w:val="auto"/>
                <w:sz w:val="20"/>
                <w:szCs w:val="20"/>
                <w:lang w:val="en-US"/>
              </w:rPr>
            </w:pPr>
            <w:r>
              <w:rPr>
                <w:rFonts w:ascii="Times New Roman" w:hAnsi="Times New Roman"/>
                <w:b/>
                <w:color w:val="auto"/>
                <w:sz w:val="20"/>
                <w:szCs w:val="20"/>
                <w:lang w:val="en-US"/>
              </w:rPr>
              <w:t>Specific Description</w:t>
            </w:r>
          </w:p>
        </w:tc>
      </w:tr>
      <w:tr w:rsidR="006038C7" w14:paraId="65F49707" w14:textId="77777777">
        <w:trPr>
          <w:trHeight w:val="300"/>
        </w:trPr>
        <w:tc>
          <w:tcPr>
            <w:tcW w:w="1470" w:type="dxa"/>
          </w:tcPr>
          <w:p w14:paraId="7B090415" w14:textId="77777777" w:rsidR="006038C7" w:rsidRDefault="00085E5D">
            <w:pPr>
              <w:rPr>
                <w:rFonts w:ascii="Times New Roman" w:hAnsi="Times New Roman"/>
                <w:color w:val="auto"/>
                <w:sz w:val="20"/>
                <w:szCs w:val="20"/>
                <w:lang w:val="en-US"/>
              </w:rPr>
            </w:pPr>
            <w:r>
              <w:rPr>
                <w:rFonts w:ascii="Times New Roman" w:hAnsi="Times New Roman"/>
                <w:color w:val="auto"/>
                <w:sz w:val="20"/>
                <w:szCs w:val="20"/>
                <w:lang w:val="en-US"/>
              </w:rPr>
              <w:t>TagName</w:t>
            </w:r>
          </w:p>
        </w:tc>
        <w:tc>
          <w:tcPr>
            <w:tcW w:w="1327" w:type="dxa"/>
          </w:tcPr>
          <w:p w14:paraId="23EEA67F" w14:textId="77777777" w:rsidR="006038C7" w:rsidRDefault="00085E5D">
            <w:pPr>
              <w:rPr>
                <w:rFonts w:ascii="Times New Roman" w:hAnsi="Times New Roman"/>
                <w:color w:val="auto"/>
                <w:sz w:val="20"/>
                <w:szCs w:val="20"/>
                <w:lang w:val="en-US"/>
              </w:rPr>
            </w:pPr>
            <w:r>
              <w:rPr>
                <w:rFonts w:ascii="Times New Roman" w:hAnsi="Times New Roman"/>
                <w:color w:val="auto"/>
                <w:sz w:val="20"/>
                <w:szCs w:val="20"/>
                <w:lang w:val="en-US"/>
              </w:rPr>
              <w:t xml:space="preserve">PFE </w:t>
            </w:r>
            <w:r>
              <w:rPr>
                <w:rFonts w:ascii="Times New Roman" w:hAnsi="Times New Roman"/>
                <w:color w:val="auto"/>
                <w:sz w:val="20"/>
                <w:szCs w:val="20"/>
                <w:lang w:val="en-US"/>
              </w:rPr>
              <w:sym w:font="Wingdings" w:char="F0DF"/>
            </w:r>
            <w:r>
              <w:rPr>
                <w:rFonts w:ascii="Times New Roman" w:hAnsi="Times New Roman"/>
                <w:color w:val="auto"/>
                <w:sz w:val="20"/>
                <w:szCs w:val="20"/>
                <w:lang w:val="en-US"/>
              </w:rPr>
              <w:t xml:space="preserve"> MOD</w:t>
            </w:r>
          </w:p>
        </w:tc>
        <w:tc>
          <w:tcPr>
            <w:tcW w:w="1481" w:type="dxa"/>
          </w:tcPr>
          <w:p w14:paraId="15761C33" w14:textId="77777777" w:rsidR="006038C7" w:rsidRDefault="00085E5D">
            <w:pPr>
              <w:rPr>
                <w:rFonts w:ascii="Times New Roman" w:hAnsi="Times New Roman"/>
                <w:color w:val="auto"/>
                <w:sz w:val="20"/>
                <w:szCs w:val="20"/>
                <w:lang w:val="en-US"/>
              </w:rPr>
            </w:pPr>
            <w:r>
              <w:rPr>
                <w:rFonts w:ascii="Times New Roman" w:hAnsi="Times New Roman"/>
                <w:color w:val="auto"/>
                <w:sz w:val="20"/>
                <w:szCs w:val="20"/>
                <w:lang w:val="en-US"/>
              </w:rPr>
              <w:t>STRING</w:t>
            </w:r>
          </w:p>
        </w:tc>
        <w:tc>
          <w:tcPr>
            <w:tcW w:w="4908" w:type="dxa"/>
          </w:tcPr>
          <w:p w14:paraId="6F247DA2" w14:textId="77777777" w:rsidR="006038C7" w:rsidRDefault="00085E5D">
            <w:pPr>
              <w:rPr>
                <w:rFonts w:ascii="Times New Roman" w:hAnsi="Times New Roman"/>
                <w:color w:val="auto"/>
                <w:sz w:val="20"/>
                <w:szCs w:val="20"/>
                <w:lang w:val="en-US"/>
              </w:rPr>
            </w:pPr>
            <w:r>
              <w:rPr>
                <w:rFonts w:ascii="Times New Roman" w:hAnsi="Times New Roman"/>
                <w:color w:val="auto"/>
                <w:sz w:val="20"/>
                <w:szCs w:val="20"/>
                <w:lang w:val="en-US"/>
              </w:rPr>
              <w:t xml:space="preserve">TagName Field (see TagName) </w:t>
            </w:r>
          </w:p>
        </w:tc>
      </w:tr>
      <w:tr w:rsidR="006038C7" w14:paraId="3AE6C696" w14:textId="77777777">
        <w:trPr>
          <w:trHeight w:val="300"/>
        </w:trPr>
        <w:tc>
          <w:tcPr>
            <w:tcW w:w="1470" w:type="dxa"/>
          </w:tcPr>
          <w:p w14:paraId="7352C606" w14:textId="77777777" w:rsidR="006038C7" w:rsidRDefault="00085E5D">
            <w:pPr>
              <w:rPr>
                <w:rFonts w:ascii="Times New Roman" w:hAnsi="Times New Roman"/>
                <w:color w:val="auto"/>
                <w:sz w:val="20"/>
                <w:szCs w:val="20"/>
                <w:lang w:val="en-US"/>
              </w:rPr>
            </w:pPr>
            <w:r>
              <w:rPr>
                <w:rFonts w:ascii="Times New Roman" w:hAnsi="Times New Roman"/>
                <w:color w:val="auto"/>
                <w:sz w:val="20"/>
                <w:szCs w:val="20"/>
                <w:lang w:val="en-US"/>
              </w:rPr>
              <w:t>TagDescription</w:t>
            </w:r>
          </w:p>
        </w:tc>
        <w:tc>
          <w:tcPr>
            <w:tcW w:w="1327" w:type="dxa"/>
          </w:tcPr>
          <w:p w14:paraId="4983D641" w14:textId="77777777" w:rsidR="006038C7" w:rsidRDefault="00085E5D">
            <w:pPr>
              <w:rPr>
                <w:rFonts w:ascii="Times New Roman" w:hAnsi="Times New Roman"/>
                <w:color w:val="auto"/>
                <w:sz w:val="20"/>
                <w:szCs w:val="20"/>
                <w:lang w:val="en-US"/>
              </w:rPr>
            </w:pPr>
            <w:r>
              <w:rPr>
                <w:rFonts w:ascii="Times New Roman" w:hAnsi="Times New Roman"/>
                <w:color w:val="auto"/>
                <w:sz w:val="20"/>
                <w:szCs w:val="20"/>
                <w:lang w:val="en-US"/>
              </w:rPr>
              <w:t xml:space="preserve">PFE </w:t>
            </w:r>
            <w:r>
              <w:rPr>
                <w:rFonts w:ascii="Times New Roman" w:hAnsi="Times New Roman"/>
                <w:color w:val="auto"/>
                <w:sz w:val="20"/>
                <w:szCs w:val="20"/>
                <w:lang w:val="en-US"/>
              </w:rPr>
              <w:sym w:font="Wingdings" w:char="F0DF"/>
            </w:r>
            <w:r>
              <w:rPr>
                <w:rFonts w:ascii="Times New Roman" w:hAnsi="Times New Roman"/>
                <w:color w:val="auto"/>
                <w:sz w:val="20"/>
                <w:szCs w:val="20"/>
                <w:lang w:val="en-US"/>
              </w:rPr>
              <w:t xml:space="preserve"> MOD</w:t>
            </w:r>
          </w:p>
        </w:tc>
        <w:tc>
          <w:tcPr>
            <w:tcW w:w="1481" w:type="dxa"/>
          </w:tcPr>
          <w:p w14:paraId="61BF620A" w14:textId="77777777" w:rsidR="006038C7" w:rsidRDefault="00085E5D">
            <w:pPr>
              <w:rPr>
                <w:rFonts w:ascii="Times New Roman" w:hAnsi="Times New Roman"/>
                <w:color w:val="auto"/>
                <w:sz w:val="20"/>
                <w:szCs w:val="20"/>
                <w:lang w:val="en-US"/>
              </w:rPr>
            </w:pPr>
            <w:r>
              <w:rPr>
                <w:rFonts w:ascii="Times New Roman" w:hAnsi="Times New Roman"/>
                <w:color w:val="auto"/>
                <w:sz w:val="20"/>
                <w:szCs w:val="20"/>
                <w:lang w:val="en-US"/>
              </w:rPr>
              <w:t>STRING</w:t>
            </w:r>
          </w:p>
        </w:tc>
        <w:tc>
          <w:tcPr>
            <w:tcW w:w="4908" w:type="dxa"/>
          </w:tcPr>
          <w:p w14:paraId="0620FF17" w14:textId="77777777" w:rsidR="006038C7" w:rsidRDefault="00085E5D">
            <w:pPr>
              <w:rPr>
                <w:rFonts w:ascii="Times New Roman" w:hAnsi="Times New Roman"/>
                <w:color w:val="auto"/>
                <w:sz w:val="20"/>
                <w:szCs w:val="20"/>
                <w:lang w:val="en-US"/>
              </w:rPr>
            </w:pPr>
            <w:r>
              <w:rPr>
                <w:rFonts w:ascii="Times New Roman" w:hAnsi="Times New Roman"/>
                <w:color w:val="auto"/>
                <w:sz w:val="20"/>
                <w:szCs w:val="20"/>
                <w:lang w:val="en-US"/>
              </w:rPr>
              <w:t xml:space="preserve">TagDescription Field (see TagDescription) </w:t>
            </w:r>
          </w:p>
        </w:tc>
      </w:tr>
      <w:tr w:rsidR="006038C7" w14:paraId="7A4A7700" w14:textId="77777777">
        <w:trPr>
          <w:trHeight w:val="300"/>
        </w:trPr>
        <w:tc>
          <w:tcPr>
            <w:tcW w:w="1470" w:type="dxa"/>
          </w:tcPr>
          <w:p w14:paraId="425D28EE" w14:textId="77777777" w:rsidR="006038C7" w:rsidRDefault="00085E5D">
            <w:pPr>
              <w:rPr>
                <w:rFonts w:ascii="Times New Roman" w:hAnsi="Times New Roman"/>
                <w:color w:val="auto"/>
                <w:sz w:val="20"/>
                <w:szCs w:val="20"/>
                <w:lang w:val="en-US"/>
              </w:rPr>
            </w:pPr>
            <w:r>
              <w:rPr>
                <w:rFonts w:ascii="Times New Roman" w:hAnsi="Times New Roman"/>
                <w:color w:val="auto"/>
                <w:sz w:val="20"/>
                <w:szCs w:val="20"/>
                <w:lang w:val="en-US"/>
              </w:rPr>
              <w:t>OSLevel</w:t>
            </w:r>
          </w:p>
        </w:tc>
        <w:tc>
          <w:tcPr>
            <w:tcW w:w="1327" w:type="dxa"/>
          </w:tcPr>
          <w:p w14:paraId="0AF81465" w14:textId="77777777" w:rsidR="006038C7" w:rsidRDefault="00085E5D">
            <w:pPr>
              <w:rPr>
                <w:rFonts w:ascii="Times New Roman" w:hAnsi="Times New Roman"/>
                <w:color w:val="auto"/>
                <w:sz w:val="20"/>
                <w:szCs w:val="20"/>
                <w:lang w:val="en-US"/>
              </w:rPr>
            </w:pPr>
            <w:r>
              <w:rPr>
                <w:rFonts w:ascii="Times New Roman" w:hAnsi="Times New Roman"/>
                <w:color w:val="auto"/>
                <w:sz w:val="20"/>
                <w:szCs w:val="20"/>
                <w:lang w:val="en-US"/>
              </w:rPr>
              <w:t xml:space="preserve">PFE </w:t>
            </w:r>
            <w:r>
              <w:rPr>
                <w:rFonts w:ascii="Times New Roman" w:hAnsi="Times New Roman"/>
                <w:color w:val="auto"/>
                <w:sz w:val="20"/>
                <w:szCs w:val="20"/>
                <w:lang w:val="en-US"/>
              </w:rPr>
              <w:sym w:font="Wingdings" w:char="F0E0"/>
            </w:r>
            <w:r>
              <w:rPr>
                <w:rFonts w:ascii="Times New Roman" w:hAnsi="Times New Roman"/>
                <w:color w:val="auto"/>
                <w:sz w:val="20"/>
                <w:szCs w:val="20"/>
                <w:lang w:val="en-US"/>
              </w:rPr>
              <w:t xml:space="preserve"> MOD</w:t>
            </w:r>
          </w:p>
        </w:tc>
        <w:tc>
          <w:tcPr>
            <w:tcW w:w="1481" w:type="dxa"/>
          </w:tcPr>
          <w:p w14:paraId="6A3329AD" w14:textId="77777777" w:rsidR="006038C7" w:rsidRDefault="00085E5D">
            <w:pPr>
              <w:rPr>
                <w:rFonts w:ascii="Times New Roman" w:hAnsi="Times New Roman"/>
                <w:color w:val="auto"/>
                <w:sz w:val="20"/>
                <w:szCs w:val="20"/>
                <w:lang w:val="en-US"/>
              </w:rPr>
            </w:pPr>
            <w:r>
              <w:rPr>
                <w:rFonts w:ascii="Times New Roman" w:hAnsi="Times New Roman"/>
                <w:color w:val="auto"/>
                <w:sz w:val="20"/>
                <w:szCs w:val="20"/>
                <w:lang w:val="en-US"/>
              </w:rPr>
              <w:t>BYTE</w:t>
            </w:r>
          </w:p>
        </w:tc>
        <w:tc>
          <w:tcPr>
            <w:tcW w:w="4908" w:type="dxa"/>
          </w:tcPr>
          <w:p w14:paraId="47D2BA86" w14:textId="77777777" w:rsidR="006038C7" w:rsidRDefault="00085E5D">
            <w:pPr>
              <w:rPr>
                <w:rFonts w:ascii="Times New Roman" w:hAnsi="Times New Roman"/>
                <w:color w:val="auto"/>
                <w:sz w:val="20"/>
                <w:szCs w:val="20"/>
                <w:lang w:val="en-US"/>
              </w:rPr>
            </w:pPr>
            <w:r>
              <w:rPr>
                <w:rFonts w:ascii="Times New Roman" w:hAnsi="Times New Roman"/>
                <w:color w:val="auto"/>
                <w:sz w:val="20"/>
                <w:szCs w:val="20"/>
                <w:lang w:val="en-US"/>
              </w:rPr>
              <w:t>OSLevel Variable (see OSLevel)</w:t>
            </w:r>
          </w:p>
        </w:tc>
      </w:tr>
      <w:tr w:rsidR="006038C7" w:rsidRPr="00F65E6A" w14:paraId="02ADBB4C" w14:textId="77777777">
        <w:trPr>
          <w:trHeight w:val="300"/>
        </w:trPr>
        <w:tc>
          <w:tcPr>
            <w:tcW w:w="1470" w:type="dxa"/>
          </w:tcPr>
          <w:p w14:paraId="15C4306A" w14:textId="77777777" w:rsidR="006038C7" w:rsidRDefault="00085E5D">
            <w:pPr>
              <w:rPr>
                <w:rFonts w:ascii="Times New Roman" w:hAnsi="Times New Roman"/>
                <w:color w:val="auto"/>
                <w:sz w:val="20"/>
                <w:szCs w:val="20"/>
                <w:lang w:val="en-US"/>
              </w:rPr>
            </w:pPr>
            <w:r>
              <w:rPr>
                <w:rFonts w:ascii="Times New Roman" w:hAnsi="Times New Roman"/>
                <w:color w:val="auto"/>
                <w:sz w:val="20"/>
                <w:szCs w:val="20"/>
                <w:lang w:val="en-US"/>
              </w:rPr>
              <w:t>WQC</w:t>
            </w:r>
          </w:p>
        </w:tc>
        <w:tc>
          <w:tcPr>
            <w:tcW w:w="1327" w:type="dxa"/>
          </w:tcPr>
          <w:p w14:paraId="22821E43" w14:textId="77777777" w:rsidR="006038C7" w:rsidRDefault="00085E5D">
            <w:pPr>
              <w:rPr>
                <w:rFonts w:ascii="Times New Roman" w:hAnsi="Times New Roman"/>
                <w:color w:val="auto"/>
                <w:sz w:val="20"/>
                <w:szCs w:val="20"/>
                <w:lang w:val="en-US"/>
              </w:rPr>
            </w:pPr>
            <w:r>
              <w:rPr>
                <w:rFonts w:ascii="Times New Roman" w:hAnsi="Times New Roman"/>
                <w:color w:val="auto"/>
                <w:sz w:val="20"/>
                <w:szCs w:val="20"/>
                <w:lang w:val="en-US"/>
              </w:rPr>
              <w:t xml:space="preserve">PFE </w:t>
            </w:r>
            <w:r>
              <w:rPr>
                <w:rFonts w:ascii="Times New Roman" w:hAnsi="Times New Roman"/>
                <w:color w:val="auto"/>
                <w:sz w:val="20"/>
                <w:szCs w:val="20"/>
                <w:lang w:val="en-US"/>
              </w:rPr>
              <w:sym w:font="Wingdings" w:char="F0DF"/>
            </w:r>
            <w:r>
              <w:rPr>
                <w:rFonts w:ascii="Times New Roman" w:hAnsi="Times New Roman"/>
                <w:color w:val="auto"/>
                <w:sz w:val="20"/>
                <w:szCs w:val="20"/>
                <w:lang w:val="en-US"/>
              </w:rPr>
              <w:t xml:space="preserve"> MOD</w:t>
            </w:r>
          </w:p>
        </w:tc>
        <w:tc>
          <w:tcPr>
            <w:tcW w:w="1481" w:type="dxa"/>
          </w:tcPr>
          <w:p w14:paraId="74CFBC50" w14:textId="77777777" w:rsidR="006038C7" w:rsidRDefault="00085E5D">
            <w:pPr>
              <w:rPr>
                <w:rFonts w:ascii="Times New Roman" w:hAnsi="Times New Roman"/>
                <w:color w:val="auto"/>
                <w:sz w:val="20"/>
                <w:szCs w:val="20"/>
                <w:lang w:val="en-US"/>
              </w:rPr>
            </w:pPr>
            <w:r>
              <w:rPr>
                <w:rFonts w:ascii="Times New Roman" w:hAnsi="Times New Roman"/>
                <w:color w:val="auto"/>
                <w:sz w:val="20"/>
                <w:szCs w:val="20"/>
                <w:lang w:val="en-US"/>
              </w:rPr>
              <w:t>BYTE</w:t>
            </w:r>
          </w:p>
        </w:tc>
        <w:tc>
          <w:tcPr>
            <w:tcW w:w="4908" w:type="dxa"/>
          </w:tcPr>
          <w:p w14:paraId="6078504E" w14:textId="77777777" w:rsidR="006038C7" w:rsidRDefault="00085E5D">
            <w:pPr>
              <w:rPr>
                <w:rFonts w:ascii="Times New Roman" w:hAnsi="Times New Roman"/>
                <w:color w:val="auto"/>
                <w:sz w:val="20"/>
                <w:szCs w:val="20"/>
                <w:lang w:val="en-US"/>
              </w:rPr>
            </w:pPr>
            <w:r>
              <w:rPr>
                <w:rFonts w:ascii="Times New Roman" w:hAnsi="Times New Roman"/>
                <w:color w:val="auto"/>
                <w:sz w:val="20"/>
                <w:szCs w:val="20"/>
                <w:lang w:val="en-US"/>
              </w:rPr>
              <w:t xml:space="preserve">Worst Quality Code Variable (see WQC) </w:t>
            </w:r>
          </w:p>
        </w:tc>
      </w:tr>
    </w:tbl>
    <w:p w14:paraId="5DF708DB" w14:textId="77777777" w:rsidR="006038C7" w:rsidRDefault="00085E5D">
      <w:pPr>
        <w:spacing w:after="0"/>
        <w:jc w:val="left"/>
        <w:rPr>
          <w:rFonts w:ascii="Arial" w:hAnsi="Arial"/>
          <w:b/>
          <w:color w:val="auto"/>
          <w:kern w:val="28"/>
          <w:sz w:val="20"/>
          <w:lang w:val="en-US"/>
        </w:rPr>
      </w:pPr>
      <w:r>
        <w:rPr>
          <w:color w:val="auto"/>
          <w:lang w:val="en-US"/>
        </w:rPr>
        <w:br w:type="page"/>
      </w:r>
    </w:p>
    <w:p w14:paraId="691BA6E1" w14:textId="77777777" w:rsidR="006038C7" w:rsidRDefault="00085E5D">
      <w:pPr>
        <w:pStyle w:val="berschrift2"/>
        <w:numPr>
          <w:ilvl w:val="1"/>
          <w:numId w:val="41"/>
        </w:numPr>
        <w:ind w:left="576" w:hanging="576"/>
      </w:pPr>
      <w:bookmarkStart w:id="41" w:name="_Toc521510950"/>
      <w:r>
        <w:lastRenderedPageBreak/>
        <w:t>Analogwertanzeigen</w:t>
      </w:r>
      <w:bookmarkEnd w:id="40"/>
      <w:bookmarkEnd w:id="41"/>
    </w:p>
    <w:p w14:paraId="64DDF71A" w14:textId="77777777" w:rsidR="006038C7" w:rsidRDefault="00085E5D">
      <w:r>
        <w:rPr>
          <w:color w:val="auto"/>
          <w:szCs w:val="22"/>
        </w:rPr>
        <w:t>Analoganzeigen werden zum einen verwendet um gemessene Werte in der PFE zu visualisieren und zum anderen um einfache analoge Werte von der Modulautomatisierung an die PFE zu übertragen.</w:t>
      </w:r>
    </w:p>
    <w:p w14:paraId="325D99D5" w14:textId="77777777" w:rsidR="006038C7" w:rsidRDefault="00085E5D">
      <w:pPr>
        <w:pStyle w:val="berschrift3"/>
      </w:pPr>
      <w:r>
        <w:t>AnaView</w:t>
      </w:r>
    </w:p>
    <w:p w14:paraId="4BE33DBF" w14:textId="77777777" w:rsidR="006038C7" w:rsidRDefault="00085E5D">
      <w:pPr>
        <w:rPr>
          <w:color w:val="auto"/>
          <w:szCs w:val="22"/>
        </w:rPr>
      </w:pPr>
      <w:r>
        <w:rPr>
          <w:color w:val="auto"/>
          <w:szCs w:val="22"/>
        </w:rPr>
        <w:t>AnaView dient zur Anzeige eines analogen Wertes der Modulautomation (beispielsweise Prozesswerte und Parameter). Dazu gehören neben dem aktuellen Wert, die Einheit, der minimale und maximale Skalenwert, sowie die Qualität des Wertes.</w:t>
      </w:r>
    </w:p>
    <w:p w14:paraId="67C49928" w14:textId="77777777" w:rsidR="006038C7" w:rsidRDefault="006038C7"/>
    <w:tbl>
      <w:tblPr>
        <w:tblStyle w:val="Tabellenraster"/>
        <w:tblW w:w="9186" w:type="dxa"/>
        <w:tblLook w:val="04A0" w:firstRow="1" w:lastRow="0" w:firstColumn="1" w:lastColumn="0" w:noHBand="0" w:noVBand="1"/>
      </w:tblPr>
      <w:tblGrid>
        <w:gridCol w:w="1136"/>
        <w:gridCol w:w="1372"/>
        <w:gridCol w:w="1524"/>
        <w:gridCol w:w="5154"/>
      </w:tblGrid>
      <w:tr w:rsidR="006038C7" w14:paraId="06FAB1A5" w14:textId="77777777">
        <w:trPr>
          <w:trHeight w:val="315"/>
        </w:trPr>
        <w:tc>
          <w:tcPr>
            <w:tcW w:w="9186" w:type="dxa"/>
            <w:gridSpan w:val="4"/>
          </w:tcPr>
          <w:p w14:paraId="7C348C63" w14:textId="77777777" w:rsidR="006038C7" w:rsidRDefault="00085E5D">
            <w:pPr>
              <w:rPr>
                <w:b/>
                <w:sz w:val="20"/>
                <w:lang w:val="en-US"/>
              </w:rPr>
            </w:pPr>
            <w:r>
              <w:rPr>
                <w:b/>
                <w:sz w:val="20"/>
                <w:lang w:val="en-US"/>
              </w:rPr>
              <w:t>Interface Definition</w:t>
            </w:r>
          </w:p>
        </w:tc>
      </w:tr>
      <w:tr w:rsidR="006038C7" w14:paraId="275C4A67" w14:textId="77777777">
        <w:trPr>
          <w:trHeight w:val="315"/>
        </w:trPr>
        <w:tc>
          <w:tcPr>
            <w:tcW w:w="9186" w:type="dxa"/>
            <w:gridSpan w:val="4"/>
          </w:tcPr>
          <w:p w14:paraId="5A7DCE32" w14:textId="77777777" w:rsidR="006038C7" w:rsidRDefault="00085E5D">
            <w:pPr>
              <w:rPr>
                <w:b/>
                <w:sz w:val="20"/>
                <w:lang w:val="en-US"/>
              </w:rPr>
            </w:pPr>
            <w:r>
              <w:rPr>
                <w:b/>
                <w:sz w:val="20"/>
                <w:lang w:val="en-US"/>
              </w:rPr>
              <w:t>Parent Interface</w:t>
            </w:r>
          </w:p>
        </w:tc>
      </w:tr>
      <w:tr w:rsidR="006038C7" w14:paraId="65292D38" w14:textId="77777777">
        <w:trPr>
          <w:trHeight w:val="315"/>
        </w:trPr>
        <w:tc>
          <w:tcPr>
            <w:tcW w:w="9186" w:type="dxa"/>
            <w:gridSpan w:val="4"/>
          </w:tcPr>
          <w:p w14:paraId="1A9F1D06" w14:textId="77777777" w:rsidR="006038C7" w:rsidRDefault="00085E5D">
            <w:pPr>
              <w:rPr>
                <w:sz w:val="20"/>
                <w:lang w:val="en-US"/>
              </w:rPr>
            </w:pPr>
            <w:r>
              <w:rPr>
                <w:sz w:val="20"/>
                <w:lang w:val="en-US"/>
              </w:rPr>
              <w:t>MTPDataObjectSUCLib/DataAssembly</w:t>
            </w:r>
          </w:p>
        </w:tc>
      </w:tr>
      <w:tr w:rsidR="006038C7" w14:paraId="2CF42F21" w14:textId="77777777">
        <w:trPr>
          <w:trHeight w:val="315"/>
        </w:trPr>
        <w:tc>
          <w:tcPr>
            <w:tcW w:w="1136" w:type="dxa"/>
          </w:tcPr>
          <w:p w14:paraId="77B8A677" w14:textId="77777777" w:rsidR="006038C7" w:rsidRDefault="00085E5D">
            <w:pPr>
              <w:rPr>
                <w:rFonts w:ascii="Times New Roman" w:hAnsi="Times New Roman"/>
                <w:b/>
                <w:sz w:val="20"/>
                <w:szCs w:val="20"/>
                <w:lang w:val="en-US"/>
              </w:rPr>
            </w:pPr>
            <w:r>
              <w:rPr>
                <w:rFonts w:ascii="Times New Roman" w:hAnsi="Times New Roman"/>
                <w:b/>
                <w:sz w:val="20"/>
                <w:szCs w:val="20"/>
                <w:lang w:val="en-US"/>
              </w:rPr>
              <w:t>Alias</w:t>
            </w:r>
          </w:p>
        </w:tc>
        <w:tc>
          <w:tcPr>
            <w:tcW w:w="1372" w:type="dxa"/>
          </w:tcPr>
          <w:p w14:paraId="01D71D5E" w14:textId="77777777" w:rsidR="006038C7" w:rsidRDefault="00085E5D">
            <w:pPr>
              <w:rPr>
                <w:rFonts w:ascii="Times New Roman" w:hAnsi="Times New Roman"/>
                <w:b/>
                <w:sz w:val="20"/>
                <w:szCs w:val="20"/>
                <w:lang w:val="en-US"/>
              </w:rPr>
            </w:pPr>
            <w:r>
              <w:rPr>
                <w:rFonts w:ascii="Times New Roman" w:hAnsi="Times New Roman"/>
                <w:b/>
                <w:sz w:val="20"/>
                <w:szCs w:val="20"/>
                <w:lang w:val="en-US"/>
              </w:rPr>
              <w:t>Access</w:t>
            </w:r>
          </w:p>
        </w:tc>
        <w:tc>
          <w:tcPr>
            <w:tcW w:w="1524" w:type="dxa"/>
          </w:tcPr>
          <w:p w14:paraId="348E559F" w14:textId="77777777" w:rsidR="006038C7" w:rsidRDefault="00085E5D">
            <w:pPr>
              <w:rPr>
                <w:rFonts w:ascii="Times New Roman" w:hAnsi="Times New Roman"/>
                <w:b/>
                <w:sz w:val="20"/>
                <w:szCs w:val="20"/>
                <w:lang w:val="en-US"/>
              </w:rPr>
            </w:pPr>
            <w:r>
              <w:rPr>
                <w:rFonts w:ascii="Times New Roman" w:hAnsi="Times New Roman"/>
                <w:b/>
                <w:sz w:val="20"/>
                <w:szCs w:val="20"/>
                <w:lang w:val="en-US"/>
              </w:rPr>
              <w:t>Type</w:t>
            </w:r>
          </w:p>
        </w:tc>
        <w:tc>
          <w:tcPr>
            <w:tcW w:w="5154" w:type="dxa"/>
          </w:tcPr>
          <w:p w14:paraId="537790A0" w14:textId="77777777" w:rsidR="006038C7" w:rsidRDefault="00085E5D">
            <w:pPr>
              <w:rPr>
                <w:rFonts w:ascii="Times New Roman" w:hAnsi="Times New Roman"/>
                <w:b/>
                <w:sz w:val="20"/>
                <w:szCs w:val="20"/>
                <w:lang w:val="en-US"/>
              </w:rPr>
            </w:pPr>
            <w:r>
              <w:rPr>
                <w:rFonts w:ascii="Times New Roman" w:hAnsi="Times New Roman"/>
                <w:b/>
                <w:sz w:val="20"/>
                <w:szCs w:val="20"/>
                <w:lang w:val="en-US"/>
              </w:rPr>
              <w:t>Specific Description</w:t>
            </w:r>
          </w:p>
        </w:tc>
      </w:tr>
      <w:tr w:rsidR="006038C7" w14:paraId="123195BC" w14:textId="77777777">
        <w:trPr>
          <w:trHeight w:val="300"/>
        </w:trPr>
        <w:tc>
          <w:tcPr>
            <w:tcW w:w="1136" w:type="dxa"/>
          </w:tcPr>
          <w:p w14:paraId="2EC0D922" w14:textId="77777777" w:rsidR="006038C7" w:rsidRDefault="00085E5D">
            <w:pPr>
              <w:rPr>
                <w:rFonts w:ascii="Times New Roman" w:hAnsi="Times New Roman"/>
                <w:sz w:val="20"/>
                <w:szCs w:val="20"/>
              </w:rPr>
            </w:pPr>
            <w:r>
              <w:rPr>
                <w:rFonts w:ascii="Times New Roman" w:hAnsi="Times New Roman"/>
                <w:sz w:val="20"/>
                <w:szCs w:val="20"/>
              </w:rPr>
              <w:t>V</w:t>
            </w:r>
          </w:p>
        </w:tc>
        <w:tc>
          <w:tcPr>
            <w:tcW w:w="1372" w:type="dxa"/>
          </w:tcPr>
          <w:p w14:paraId="3756C684" w14:textId="77777777" w:rsidR="006038C7" w:rsidRDefault="00085E5D">
            <w:pPr>
              <w:rPr>
                <w:rFonts w:ascii="Times New Roman" w:hAnsi="Times New Roman"/>
                <w:sz w:val="20"/>
                <w:szCs w:val="20"/>
              </w:rPr>
            </w:pPr>
            <w:r>
              <w:rPr>
                <w:rFonts w:ascii="Times New Roman" w:hAnsi="Times New Roman"/>
                <w:sz w:val="20"/>
                <w:szCs w:val="20"/>
                <w:lang w:val="en-US"/>
              </w:rPr>
              <w:t xml:space="preserve">PFE </w:t>
            </w:r>
            <w:r>
              <w:rPr>
                <w:sz w:val="20"/>
                <w:lang w:val="en-US"/>
              </w:rPr>
              <w:sym w:font="Wingdings" w:char="F0DF"/>
            </w:r>
            <w:r>
              <w:rPr>
                <w:sz w:val="20"/>
                <w:lang w:val="en-US"/>
              </w:rPr>
              <w:t xml:space="preserve"> MOD</w:t>
            </w:r>
          </w:p>
        </w:tc>
        <w:tc>
          <w:tcPr>
            <w:tcW w:w="1524" w:type="dxa"/>
          </w:tcPr>
          <w:p w14:paraId="170A95A4" w14:textId="77777777" w:rsidR="006038C7" w:rsidRDefault="00085E5D">
            <w:pPr>
              <w:rPr>
                <w:rFonts w:ascii="Times New Roman" w:hAnsi="Times New Roman"/>
                <w:sz w:val="20"/>
                <w:szCs w:val="20"/>
              </w:rPr>
            </w:pPr>
            <w:r>
              <w:rPr>
                <w:rFonts w:ascii="Times New Roman" w:hAnsi="Times New Roman"/>
                <w:sz w:val="20"/>
                <w:szCs w:val="20"/>
              </w:rPr>
              <w:t>REAL</w:t>
            </w:r>
          </w:p>
        </w:tc>
        <w:tc>
          <w:tcPr>
            <w:tcW w:w="5154" w:type="dxa"/>
          </w:tcPr>
          <w:p w14:paraId="0C1B6656" w14:textId="77777777" w:rsidR="006038C7" w:rsidRDefault="00085E5D">
            <w:pPr>
              <w:rPr>
                <w:rFonts w:ascii="Times New Roman" w:hAnsi="Times New Roman"/>
                <w:sz w:val="20"/>
                <w:szCs w:val="20"/>
              </w:rPr>
            </w:pPr>
            <w:r>
              <w:rPr>
                <w:rFonts w:ascii="Times New Roman" w:hAnsi="Times New Roman"/>
                <w:sz w:val="20"/>
                <w:szCs w:val="20"/>
              </w:rPr>
              <w:t>Value</w:t>
            </w:r>
          </w:p>
        </w:tc>
      </w:tr>
      <w:tr w:rsidR="006038C7" w:rsidRPr="00F65E6A" w14:paraId="47744E0F" w14:textId="77777777">
        <w:trPr>
          <w:trHeight w:val="300"/>
        </w:trPr>
        <w:tc>
          <w:tcPr>
            <w:tcW w:w="1136" w:type="dxa"/>
          </w:tcPr>
          <w:p w14:paraId="134A1262" w14:textId="77777777" w:rsidR="006038C7" w:rsidRDefault="00085E5D">
            <w:pPr>
              <w:rPr>
                <w:rFonts w:ascii="Times New Roman" w:hAnsi="Times New Roman"/>
                <w:sz w:val="20"/>
                <w:szCs w:val="20"/>
              </w:rPr>
            </w:pPr>
            <w:r>
              <w:rPr>
                <w:rFonts w:ascii="Times New Roman" w:hAnsi="Times New Roman"/>
                <w:sz w:val="20"/>
                <w:szCs w:val="20"/>
              </w:rPr>
              <w:t>VSclMin</w:t>
            </w:r>
          </w:p>
        </w:tc>
        <w:tc>
          <w:tcPr>
            <w:tcW w:w="1372" w:type="dxa"/>
          </w:tcPr>
          <w:p w14:paraId="1BAFFF36" w14:textId="77777777" w:rsidR="006038C7" w:rsidRDefault="00085E5D">
            <w:pPr>
              <w:rPr>
                <w:rFonts w:ascii="Times New Roman" w:hAnsi="Times New Roman"/>
                <w:sz w:val="20"/>
                <w:szCs w:val="20"/>
              </w:rPr>
            </w:pPr>
            <w:r>
              <w:rPr>
                <w:rFonts w:ascii="Times New Roman" w:hAnsi="Times New Roman"/>
                <w:sz w:val="20"/>
                <w:szCs w:val="20"/>
                <w:lang w:val="en-US"/>
              </w:rPr>
              <w:t xml:space="preserve">PFE </w:t>
            </w:r>
            <w:r>
              <w:rPr>
                <w:sz w:val="20"/>
                <w:lang w:val="en-US"/>
              </w:rPr>
              <w:sym w:font="Wingdings" w:char="F0DF"/>
            </w:r>
            <w:r>
              <w:rPr>
                <w:sz w:val="20"/>
                <w:lang w:val="en-US"/>
              </w:rPr>
              <w:t xml:space="preserve"> MOD</w:t>
            </w:r>
          </w:p>
        </w:tc>
        <w:tc>
          <w:tcPr>
            <w:tcW w:w="1524" w:type="dxa"/>
          </w:tcPr>
          <w:p w14:paraId="49DE8AA4" w14:textId="77777777" w:rsidR="006038C7" w:rsidRDefault="00085E5D">
            <w:pPr>
              <w:rPr>
                <w:rFonts w:ascii="Times New Roman" w:hAnsi="Times New Roman"/>
                <w:sz w:val="20"/>
                <w:szCs w:val="20"/>
              </w:rPr>
            </w:pPr>
            <w:r>
              <w:rPr>
                <w:rFonts w:ascii="Times New Roman" w:hAnsi="Times New Roman"/>
                <w:sz w:val="20"/>
                <w:szCs w:val="20"/>
              </w:rPr>
              <w:t>REAL</w:t>
            </w:r>
          </w:p>
        </w:tc>
        <w:tc>
          <w:tcPr>
            <w:tcW w:w="5154" w:type="dxa"/>
          </w:tcPr>
          <w:p w14:paraId="79798F1D" w14:textId="77777777" w:rsidR="006038C7" w:rsidRDefault="00085E5D">
            <w:pPr>
              <w:rPr>
                <w:rFonts w:ascii="Times New Roman" w:hAnsi="Times New Roman"/>
                <w:sz w:val="20"/>
                <w:szCs w:val="20"/>
                <w:lang w:val="en-US"/>
              </w:rPr>
            </w:pPr>
            <w:r>
              <w:rPr>
                <w:rFonts w:ascii="Times New Roman" w:hAnsi="Times New Roman"/>
                <w:sz w:val="20"/>
                <w:szCs w:val="20"/>
                <w:lang w:val="en-US"/>
              </w:rPr>
              <w:t>Value Scale Low Limit (see ScaleSettings)</w:t>
            </w:r>
          </w:p>
        </w:tc>
      </w:tr>
      <w:tr w:rsidR="006038C7" w:rsidRPr="00F65E6A" w14:paraId="34BEA7D1" w14:textId="77777777">
        <w:trPr>
          <w:trHeight w:val="300"/>
        </w:trPr>
        <w:tc>
          <w:tcPr>
            <w:tcW w:w="1136" w:type="dxa"/>
          </w:tcPr>
          <w:p w14:paraId="53E37F79" w14:textId="77777777" w:rsidR="006038C7" w:rsidRDefault="00085E5D">
            <w:pPr>
              <w:rPr>
                <w:rFonts w:ascii="Times New Roman" w:hAnsi="Times New Roman"/>
                <w:sz w:val="20"/>
                <w:szCs w:val="20"/>
              </w:rPr>
            </w:pPr>
            <w:r>
              <w:rPr>
                <w:rFonts w:ascii="Times New Roman" w:hAnsi="Times New Roman"/>
                <w:sz w:val="20"/>
                <w:szCs w:val="20"/>
              </w:rPr>
              <w:t>VSclMax</w:t>
            </w:r>
          </w:p>
        </w:tc>
        <w:tc>
          <w:tcPr>
            <w:tcW w:w="1372" w:type="dxa"/>
          </w:tcPr>
          <w:p w14:paraId="599E1F9E" w14:textId="77777777" w:rsidR="006038C7" w:rsidRDefault="00085E5D">
            <w:pPr>
              <w:rPr>
                <w:rFonts w:ascii="Times New Roman" w:hAnsi="Times New Roman"/>
                <w:sz w:val="20"/>
                <w:szCs w:val="20"/>
              </w:rPr>
            </w:pPr>
            <w:r>
              <w:rPr>
                <w:rFonts w:ascii="Times New Roman" w:hAnsi="Times New Roman"/>
                <w:sz w:val="20"/>
                <w:szCs w:val="20"/>
                <w:lang w:val="en-US"/>
              </w:rPr>
              <w:t xml:space="preserve">PFE </w:t>
            </w:r>
            <w:r>
              <w:rPr>
                <w:sz w:val="20"/>
                <w:lang w:val="en-US"/>
              </w:rPr>
              <w:sym w:font="Wingdings" w:char="F0DF"/>
            </w:r>
            <w:r>
              <w:rPr>
                <w:sz w:val="20"/>
                <w:lang w:val="en-US"/>
              </w:rPr>
              <w:t xml:space="preserve"> MOD</w:t>
            </w:r>
          </w:p>
        </w:tc>
        <w:tc>
          <w:tcPr>
            <w:tcW w:w="1524" w:type="dxa"/>
          </w:tcPr>
          <w:p w14:paraId="222FE85C" w14:textId="77777777" w:rsidR="006038C7" w:rsidRDefault="00085E5D">
            <w:pPr>
              <w:rPr>
                <w:rFonts w:ascii="Times New Roman" w:hAnsi="Times New Roman"/>
                <w:sz w:val="20"/>
                <w:szCs w:val="20"/>
              </w:rPr>
            </w:pPr>
            <w:r>
              <w:rPr>
                <w:rFonts w:ascii="Times New Roman" w:hAnsi="Times New Roman"/>
                <w:sz w:val="20"/>
                <w:szCs w:val="20"/>
              </w:rPr>
              <w:t>REAL</w:t>
            </w:r>
          </w:p>
        </w:tc>
        <w:tc>
          <w:tcPr>
            <w:tcW w:w="5154" w:type="dxa"/>
          </w:tcPr>
          <w:p w14:paraId="22F1E3D8" w14:textId="77777777" w:rsidR="006038C7" w:rsidRDefault="00085E5D">
            <w:pPr>
              <w:rPr>
                <w:rFonts w:ascii="Times New Roman" w:hAnsi="Times New Roman"/>
                <w:sz w:val="20"/>
                <w:szCs w:val="20"/>
                <w:lang w:val="en-US"/>
              </w:rPr>
            </w:pPr>
            <w:r>
              <w:rPr>
                <w:rFonts w:ascii="Times New Roman" w:hAnsi="Times New Roman"/>
                <w:sz w:val="20"/>
                <w:szCs w:val="20"/>
                <w:lang w:val="en-US"/>
              </w:rPr>
              <w:t>Value Scale High Limit (see ScaleSettings)</w:t>
            </w:r>
          </w:p>
        </w:tc>
      </w:tr>
      <w:tr w:rsidR="006038C7" w14:paraId="29622280" w14:textId="77777777">
        <w:trPr>
          <w:trHeight w:val="300"/>
        </w:trPr>
        <w:tc>
          <w:tcPr>
            <w:tcW w:w="1136" w:type="dxa"/>
          </w:tcPr>
          <w:p w14:paraId="1138C84F" w14:textId="77777777" w:rsidR="006038C7" w:rsidRDefault="00085E5D">
            <w:pPr>
              <w:rPr>
                <w:rFonts w:ascii="Times New Roman" w:hAnsi="Times New Roman"/>
                <w:sz w:val="20"/>
                <w:szCs w:val="20"/>
              </w:rPr>
            </w:pPr>
            <w:r>
              <w:rPr>
                <w:rFonts w:ascii="Times New Roman" w:hAnsi="Times New Roman"/>
                <w:sz w:val="20"/>
                <w:szCs w:val="20"/>
              </w:rPr>
              <w:t>VUnit</w:t>
            </w:r>
          </w:p>
        </w:tc>
        <w:tc>
          <w:tcPr>
            <w:tcW w:w="1372" w:type="dxa"/>
          </w:tcPr>
          <w:p w14:paraId="4A6927D6" w14:textId="77777777" w:rsidR="006038C7" w:rsidRDefault="00085E5D">
            <w:pPr>
              <w:rPr>
                <w:rFonts w:ascii="Times New Roman" w:hAnsi="Times New Roman"/>
                <w:sz w:val="20"/>
                <w:szCs w:val="20"/>
              </w:rPr>
            </w:pPr>
            <w:r>
              <w:rPr>
                <w:rFonts w:ascii="Times New Roman" w:hAnsi="Times New Roman"/>
                <w:sz w:val="20"/>
                <w:szCs w:val="20"/>
                <w:lang w:val="en-US"/>
              </w:rPr>
              <w:t xml:space="preserve">PFE </w:t>
            </w:r>
            <w:r>
              <w:rPr>
                <w:sz w:val="20"/>
                <w:lang w:val="en-US"/>
              </w:rPr>
              <w:sym w:font="Wingdings" w:char="F0DF"/>
            </w:r>
            <w:r>
              <w:rPr>
                <w:sz w:val="20"/>
                <w:lang w:val="en-US"/>
              </w:rPr>
              <w:t xml:space="preserve"> MOD</w:t>
            </w:r>
          </w:p>
        </w:tc>
        <w:tc>
          <w:tcPr>
            <w:tcW w:w="1524" w:type="dxa"/>
          </w:tcPr>
          <w:p w14:paraId="3F2A0BDE" w14:textId="77777777" w:rsidR="006038C7" w:rsidRDefault="00085E5D">
            <w:pPr>
              <w:rPr>
                <w:rFonts w:ascii="Times New Roman" w:hAnsi="Times New Roman"/>
                <w:sz w:val="20"/>
                <w:szCs w:val="20"/>
              </w:rPr>
            </w:pPr>
            <w:r>
              <w:rPr>
                <w:rFonts w:ascii="Times New Roman" w:hAnsi="Times New Roman"/>
                <w:sz w:val="20"/>
                <w:szCs w:val="20"/>
              </w:rPr>
              <w:t>INT</w:t>
            </w:r>
          </w:p>
        </w:tc>
        <w:tc>
          <w:tcPr>
            <w:tcW w:w="5154" w:type="dxa"/>
          </w:tcPr>
          <w:p w14:paraId="4B16164B" w14:textId="77777777" w:rsidR="006038C7" w:rsidRDefault="00085E5D">
            <w:pPr>
              <w:rPr>
                <w:rFonts w:ascii="Times New Roman" w:hAnsi="Times New Roman"/>
                <w:sz w:val="20"/>
                <w:szCs w:val="20"/>
              </w:rPr>
            </w:pPr>
            <w:r>
              <w:rPr>
                <w:rFonts w:ascii="Times New Roman" w:hAnsi="Times New Roman"/>
                <w:sz w:val="20"/>
                <w:szCs w:val="20"/>
              </w:rPr>
              <w:t>Value Unit (see UnitSettings)</w:t>
            </w:r>
          </w:p>
        </w:tc>
      </w:tr>
    </w:tbl>
    <w:p w14:paraId="34D24784" w14:textId="77777777" w:rsidR="006038C7" w:rsidRDefault="006038C7"/>
    <w:p w14:paraId="020E6394" w14:textId="77777777" w:rsidR="006038C7" w:rsidRDefault="00085E5D">
      <w:pPr>
        <w:spacing w:after="0"/>
        <w:jc w:val="left"/>
      </w:pPr>
      <w:r>
        <w:br w:type="page"/>
      </w:r>
    </w:p>
    <w:p w14:paraId="7D0EE952" w14:textId="77777777" w:rsidR="006038C7" w:rsidRDefault="00085E5D">
      <w:pPr>
        <w:pStyle w:val="berschrift3"/>
      </w:pPr>
      <w:r>
        <w:lastRenderedPageBreak/>
        <w:t>AnaMon</w:t>
      </w:r>
    </w:p>
    <w:p w14:paraId="4019F6B6" w14:textId="77777777" w:rsidR="006038C7" w:rsidRDefault="00085E5D">
      <w:pPr>
        <w:rPr>
          <w:color w:val="auto"/>
          <w:szCs w:val="22"/>
        </w:rPr>
      </w:pPr>
      <w:r>
        <w:rPr>
          <w:color w:val="auto"/>
          <w:szCs w:val="22"/>
        </w:rPr>
        <w:t xml:space="preserve">AnaMon erweitert die Schnittstelle AnaView um die Grenzwertprüfung entsprechend der Standard-Funktion „Limit Monitoring“.  </w:t>
      </w:r>
    </w:p>
    <w:tbl>
      <w:tblPr>
        <w:tblStyle w:val="Tabellenraster"/>
        <w:tblW w:w="9186" w:type="dxa"/>
        <w:tblLook w:val="04A0" w:firstRow="1" w:lastRow="0" w:firstColumn="1" w:lastColumn="0" w:noHBand="0" w:noVBand="1"/>
      </w:tblPr>
      <w:tblGrid>
        <w:gridCol w:w="1136"/>
        <w:gridCol w:w="1372"/>
        <w:gridCol w:w="1524"/>
        <w:gridCol w:w="5154"/>
      </w:tblGrid>
      <w:tr w:rsidR="006038C7" w14:paraId="76EEAB35" w14:textId="77777777">
        <w:trPr>
          <w:trHeight w:val="315"/>
        </w:trPr>
        <w:tc>
          <w:tcPr>
            <w:tcW w:w="9186" w:type="dxa"/>
            <w:gridSpan w:val="4"/>
          </w:tcPr>
          <w:p w14:paraId="3F1A81B4" w14:textId="77777777" w:rsidR="006038C7" w:rsidRDefault="00085E5D">
            <w:pPr>
              <w:rPr>
                <w:b/>
                <w:sz w:val="20"/>
                <w:lang w:val="en-US"/>
              </w:rPr>
            </w:pPr>
            <w:r>
              <w:rPr>
                <w:b/>
                <w:sz w:val="20"/>
                <w:lang w:val="en-US"/>
              </w:rPr>
              <w:t>Interface Definition</w:t>
            </w:r>
          </w:p>
        </w:tc>
      </w:tr>
      <w:tr w:rsidR="006038C7" w14:paraId="35EFC399" w14:textId="77777777">
        <w:trPr>
          <w:trHeight w:val="315"/>
        </w:trPr>
        <w:tc>
          <w:tcPr>
            <w:tcW w:w="9186" w:type="dxa"/>
            <w:gridSpan w:val="4"/>
          </w:tcPr>
          <w:p w14:paraId="3D2B01C5" w14:textId="77777777" w:rsidR="006038C7" w:rsidRDefault="00085E5D">
            <w:pPr>
              <w:rPr>
                <w:b/>
                <w:sz w:val="20"/>
                <w:lang w:val="en-US"/>
              </w:rPr>
            </w:pPr>
            <w:r>
              <w:rPr>
                <w:b/>
                <w:sz w:val="20"/>
                <w:lang w:val="en-US"/>
              </w:rPr>
              <w:t>Parent Interface</w:t>
            </w:r>
          </w:p>
        </w:tc>
      </w:tr>
      <w:tr w:rsidR="006038C7" w14:paraId="2127F809" w14:textId="77777777">
        <w:trPr>
          <w:trHeight w:val="315"/>
        </w:trPr>
        <w:tc>
          <w:tcPr>
            <w:tcW w:w="9186" w:type="dxa"/>
            <w:gridSpan w:val="4"/>
          </w:tcPr>
          <w:p w14:paraId="4A2FA70A" w14:textId="77777777" w:rsidR="006038C7" w:rsidRDefault="00085E5D">
            <w:pPr>
              <w:rPr>
                <w:sz w:val="20"/>
                <w:lang w:val="en-US"/>
              </w:rPr>
            </w:pPr>
            <w:r>
              <w:rPr>
                <w:lang w:val="en-US"/>
              </w:rPr>
              <w:t>MTPDataObjectSUCLib/DataAssembly/AnaView</w:t>
            </w:r>
          </w:p>
        </w:tc>
      </w:tr>
      <w:tr w:rsidR="006038C7" w14:paraId="439F92A1" w14:textId="77777777">
        <w:trPr>
          <w:trHeight w:val="315"/>
        </w:trPr>
        <w:tc>
          <w:tcPr>
            <w:tcW w:w="1136" w:type="dxa"/>
          </w:tcPr>
          <w:p w14:paraId="15633D1A" w14:textId="77777777" w:rsidR="006038C7" w:rsidRDefault="00085E5D">
            <w:pPr>
              <w:rPr>
                <w:rFonts w:ascii="Times New Roman" w:hAnsi="Times New Roman"/>
                <w:b/>
                <w:sz w:val="20"/>
                <w:szCs w:val="20"/>
                <w:lang w:val="en-US"/>
              </w:rPr>
            </w:pPr>
            <w:r>
              <w:rPr>
                <w:rFonts w:ascii="Times New Roman" w:hAnsi="Times New Roman"/>
                <w:b/>
                <w:sz w:val="20"/>
                <w:szCs w:val="20"/>
                <w:lang w:val="en-US"/>
              </w:rPr>
              <w:t>Alias</w:t>
            </w:r>
          </w:p>
        </w:tc>
        <w:tc>
          <w:tcPr>
            <w:tcW w:w="1372" w:type="dxa"/>
          </w:tcPr>
          <w:p w14:paraId="1B2BBB08" w14:textId="77777777" w:rsidR="006038C7" w:rsidRDefault="00085E5D">
            <w:pPr>
              <w:rPr>
                <w:rFonts w:ascii="Times New Roman" w:hAnsi="Times New Roman"/>
                <w:b/>
                <w:sz w:val="20"/>
                <w:szCs w:val="20"/>
                <w:lang w:val="en-US"/>
              </w:rPr>
            </w:pPr>
            <w:r>
              <w:rPr>
                <w:rFonts w:ascii="Times New Roman" w:hAnsi="Times New Roman"/>
                <w:b/>
                <w:sz w:val="20"/>
                <w:szCs w:val="20"/>
                <w:lang w:val="en-US"/>
              </w:rPr>
              <w:t>Access</w:t>
            </w:r>
          </w:p>
        </w:tc>
        <w:tc>
          <w:tcPr>
            <w:tcW w:w="1524" w:type="dxa"/>
          </w:tcPr>
          <w:p w14:paraId="77B2D84D" w14:textId="77777777" w:rsidR="006038C7" w:rsidRDefault="00085E5D">
            <w:pPr>
              <w:rPr>
                <w:rFonts w:ascii="Times New Roman" w:hAnsi="Times New Roman"/>
                <w:b/>
                <w:sz w:val="20"/>
                <w:szCs w:val="20"/>
                <w:lang w:val="en-US"/>
              </w:rPr>
            </w:pPr>
            <w:r>
              <w:rPr>
                <w:rFonts w:ascii="Times New Roman" w:hAnsi="Times New Roman"/>
                <w:b/>
                <w:sz w:val="20"/>
                <w:szCs w:val="20"/>
                <w:lang w:val="en-US"/>
              </w:rPr>
              <w:t>Type</w:t>
            </w:r>
          </w:p>
        </w:tc>
        <w:tc>
          <w:tcPr>
            <w:tcW w:w="5154" w:type="dxa"/>
          </w:tcPr>
          <w:p w14:paraId="2320FD3B" w14:textId="77777777" w:rsidR="006038C7" w:rsidRDefault="00085E5D">
            <w:pPr>
              <w:rPr>
                <w:rFonts w:ascii="Times New Roman" w:hAnsi="Times New Roman"/>
                <w:b/>
                <w:sz w:val="20"/>
                <w:szCs w:val="20"/>
                <w:lang w:val="en-US"/>
              </w:rPr>
            </w:pPr>
            <w:r>
              <w:rPr>
                <w:rFonts w:ascii="Times New Roman" w:hAnsi="Times New Roman"/>
                <w:b/>
                <w:sz w:val="20"/>
                <w:szCs w:val="20"/>
                <w:lang w:val="en-US"/>
              </w:rPr>
              <w:t>Specific Description</w:t>
            </w:r>
          </w:p>
        </w:tc>
      </w:tr>
      <w:tr w:rsidR="006038C7" w:rsidRPr="00F65E6A" w14:paraId="05AAF2E3" w14:textId="77777777">
        <w:trPr>
          <w:trHeight w:val="300"/>
        </w:trPr>
        <w:tc>
          <w:tcPr>
            <w:tcW w:w="1136" w:type="dxa"/>
          </w:tcPr>
          <w:p w14:paraId="5BC90E4B" w14:textId="77777777" w:rsidR="006038C7" w:rsidRDefault="00085E5D">
            <w:pPr>
              <w:rPr>
                <w:rFonts w:ascii="Times New Roman" w:hAnsi="Times New Roman"/>
                <w:sz w:val="18"/>
              </w:rPr>
            </w:pPr>
            <w:r>
              <w:rPr>
                <w:rFonts w:ascii="Times New Roman" w:hAnsi="Times New Roman"/>
                <w:sz w:val="18"/>
              </w:rPr>
              <w:t>VAHEn</w:t>
            </w:r>
          </w:p>
        </w:tc>
        <w:tc>
          <w:tcPr>
            <w:tcW w:w="1372" w:type="dxa"/>
          </w:tcPr>
          <w:p w14:paraId="4B362AFD" w14:textId="77777777" w:rsidR="006038C7" w:rsidRDefault="00085E5D">
            <w:pPr>
              <w:rPr>
                <w:rFonts w:ascii="Times New Roman" w:hAnsi="Times New Roman"/>
                <w:sz w:val="18"/>
              </w:rPr>
            </w:pPr>
            <w:r>
              <w:rPr>
                <w:rFonts w:ascii="Times New Roman" w:hAnsi="Times New Roman"/>
                <w:sz w:val="18"/>
              </w:rPr>
              <w:t xml:space="preserve">PFE </w:t>
            </w:r>
            <w:r>
              <w:rPr>
                <w:rFonts w:ascii="Times New Roman" w:hAnsi="Times New Roman"/>
                <w:sz w:val="18"/>
              </w:rPr>
              <w:sym w:font="Wingdings" w:char="F0DF"/>
            </w:r>
            <w:r>
              <w:rPr>
                <w:rFonts w:ascii="Times New Roman" w:hAnsi="Times New Roman"/>
                <w:sz w:val="18"/>
              </w:rPr>
              <w:t xml:space="preserve"> MOD</w:t>
            </w:r>
          </w:p>
        </w:tc>
        <w:tc>
          <w:tcPr>
            <w:tcW w:w="1524" w:type="dxa"/>
          </w:tcPr>
          <w:p w14:paraId="781BFA48" w14:textId="77777777" w:rsidR="006038C7" w:rsidRDefault="00085E5D">
            <w:pPr>
              <w:rPr>
                <w:rFonts w:ascii="Times New Roman" w:hAnsi="Times New Roman"/>
                <w:sz w:val="18"/>
              </w:rPr>
            </w:pPr>
            <w:r>
              <w:rPr>
                <w:rFonts w:ascii="Times New Roman" w:hAnsi="Times New Roman"/>
                <w:sz w:val="18"/>
              </w:rPr>
              <w:t>BOOL</w:t>
            </w:r>
          </w:p>
        </w:tc>
        <w:tc>
          <w:tcPr>
            <w:tcW w:w="5154" w:type="dxa"/>
          </w:tcPr>
          <w:p w14:paraId="645D9C35" w14:textId="77777777" w:rsidR="006038C7" w:rsidRDefault="00085E5D">
            <w:pPr>
              <w:rPr>
                <w:rFonts w:ascii="Times New Roman" w:hAnsi="Times New Roman"/>
                <w:sz w:val="18"/>
                <w:lang w:val="en-US"/>
              </w:rPr>
            </w:pPr>
            <w:r>
              <w:rPr>
                <w:sz w:val="18"/>
                <w:lang w:val="en-US"/>
              </w:rPr>
              <w:t>Enable Alarm High Limit</w:t>
            </w:r>
          </w:p>
          <w:p w14:paraId="763E876D" w14:textId="77777777" w:rsidR="006038C7" w:rsidRDefault="00085E5D">
            <w:pPr>
              <w:rPr>
                <w:rFonts w:ascii="Times New Roman" w:hAnsi="Times New Roman"/>
                <w:sz w:val="18"/>
                <w:lang w:val="en-US"/>
              </w:rPr>
            </w:pPr>
            <w:r>
              <w:rPr>
                <w:rFonts w:ascii="Times New Roman" w:hAnsi="Times New Roman"/>
                <w:sz w:val="18"/>
                <w:lang w:val="en-US"/>
              </w:rPr>
              <w:t>1:enabled</w:t>
            </w:r>
          </w:p>
          <w:p w14:paraId="57DE4932" w14:textId="77777777" w:rsidR="006038C7" w:rsidRDefault="00085E5D">
            <w:pPr>
              <w:rPr>
                <w:rFonts w:ascii="Times New Roman" w:hAnsi="Times New Roman"/>
                <w:sz w:val="18"/>
                <w:lang w:val="en-US"/>
              </w:rPr>
            </w:pPr>
            <w:r>
              <w:rPr>
                <w:rFonts w:ascii="Times New Roman" w:hAnsi="Times New Roman"/>
                <w:sz w:val="18"/>
                <w:lang w:val="en-US"/>
              </w:rPr>
              <w:t>0:disabled</w:t>
            </w:r>
          </w:p>
        </w:tc>
      </w:tr>
      <w:tr w:rsidR="006038C7" w:rsidRPr="00F65E6A" w14:paraId="23299B9D" w14:textId="77777777">
        <w:trPr>
          <w:trHeight w:val="300"/>
        </w:trPr>
        <w:tc>
          <w:tcPr>
            <w:tcW w:w="1136" w:type="dxa"/>
          </w:tcPr>
          <w:p w14:paraId="0A349B47" w14:textId="77777777" w:rsidR="006038C7" w:rsidRDefault="00085E5D">
            <w:pPr>
              <w:rPr>
                <w:rFonts w:ascii="Times New Roman" w:hAnsi="Times New Roman"/>
                <w:sz w:val="18"/>
              </w:rPr>
            </w:pPr>
            <w:r>
              <w:rPr>
                <w:rFonts w:ascii="Times New Roman" w:hAnsi="Times New Roman"/>
                <w:sz w:val="18"/>
              </w:rPr>
              <w:t>VAHLim</w:t>
            </w:r>
          </w:p>
        </w:tc>
        <w:tc>
          <w:tcPr>
            <w:tcW w:w="1372" w:type="dxa"/>
          </w:tcPr>
          <w:p w14:paraId="1F3597BC" w14:textId="77777777" w:rsidR="006038C7" w:rsidRDefault="00085E5D">
            <w:pPr>
              <w:rPr>
                <w:rFonts w:ascii="Times New Roman" w:hAnsi="Times New Roman"/>
                <w:sz w:val="18"/>
              </w:rPr>
            </w:pPr>
            <w:r>
              <w:rPr>
                <w:rFonts w:ascii="Times New Roman" w:hAnsi="Times New Roman"/>
                <w:sz w:val="18"/>
              </w:rPr>
              <w:t xml:space="preserve">PFE </w:t>
            </w:r>
            <w:r>
              <w:rPr>
                <w:rFonts w:ascii="Times New Roman" w:hAnsi="Times New Roman"/>
                <w:sz w:val="18"/>
              </w:rPr>
              <w:sym w:font="Wingdings" w:char="F0E0"/>
            </w:r>
            <w:r>
              <w:rPr>
                <w:rFonts w:ascii="Times New Roman" w:hAnsi="Times New Roman"/>
                <w:sz w:val="18"/>
              </w:rPr>
              <w:t xml:space="preserve"> MOD</w:t>
            </w:r>
          </w:p>
        </w:tc>
        <w:tc>
          <w:tcPr>
            <w:tcW w:w="1524" w:type="dxa"/>
          </w:tcPr>
          <w:p w14:paraId="660ACFD3" w14:textId="77777777" w:rsidR="006038C7" w:rsidRDefault="00085E5D">
            <w:pPr>
              <w:rPr>
                <w:rFonts w:ascii="Times New Roman" w:hAnsi="Times New Roman"/>
                <w:sz w:val="18"/>
              </w:rPr>
            </w:pPr>
            <w:r>
              <w:rPr>
                <w:rFonts w:ascii="Times New Roman" w:hAnsi="Times New Roman"/>
                <w:sz w:val="18"/>
              </w:rPr>
              <w:t>REAL</w:t>
            </w:r>
          </w:p>
        </w:tc>
        <w:tc>
          <w:tcPr>
            <w:tcW w:w="5154" w:type="dxa"/>
          </w:tcPr>
          <w:p w14:paraId="47D3CB43" w14:textId="77777777" w:rsidR="006038C7" w:rsidRDefault="00085E5D">
            <w:pPr>
              <w:rPr>
                <w:rFonts w:ascii="Times New Roman" w:hAnsi="Times New Roman"/>
                <w:sz w:val="18"/>
                <w:lang w:val="en-US"/>
              </w:rPr>
            </w:pPr>
            <w:r>
              <w:rPr>
                <w:sz w:val="18"/>
                <w:lang w:val="en-US"/>
              </w:rPr>
              <w:t>Limit Value for Alarm High</w:t>
            </w:r>
          </w:p>
        </w:tc>
      </w:tr>
      <w:tr w:rsidR="006038C7" w:rsidRPr="00F65E6A" w14:paraId="6D8688F2" w14:textId="77777777">
        <w:trPr>
          <w:trHeight w:val="300"/>
        </w:trPr>
        <w:tc>
          <w:tcPr>
            <w:tcW w:w="1136" w:type="dxa"/>
          </w:tcPr>
          <w:p w14:paraId="0E439A73" w14:textId="77777777" w:rsidR="006038C7" w:rsidRDefault="00085E5D">
            <w:pPr>
              <w:rPr>
                <w:rFonts w:ascii="Times New Roman" w:hAnsi="Times New Roman"/>
                <w:sz w:val="18"/>
              </w:rPr>
            </w:pPr>
            <w:r>
              <w:rPr>
                <w:rFonts w:ascii="Times New Roman" w:hAnsi="Times New Roman"/>
                <w:sz w:val="18"/>
              </w:rPr>
              <w:t>VAHAct</w:t>
            </w:r>
          </w:p>
        </w:tc>
        <w:tc>
          <w:tcPr>
            <w:tcW w:w="1372" w:type="dxa"/>
          </w:tcPr>
          <w:p w14:paraId="5288DB09" w14:textId="77777777" w:rsidR="006038C7" w:rsidRDefault="00085E5D">
            <w:pPr>
              <w:rPr>
                <w:rFonts w:ascii="Times New Roman" w:hAnsi="Times New Roman"/>
                <w:sz w:val="18"/>
              </w:rPr>
            </w:pPr>
            <w:r>
              <w:rPr>
                <w:rFonts w:ascii="Times New Roman" w:hAnsi="Times New Roman"/>
                <w:sz w:val="18"/>
              </w:rPr>
              <w:t xml:space="preserve">PFE </w:t>
            </w:r>
            <w:r>
              <w:rPr>
                <w:rFonts w:ascii="Times New Roman" w:hAnsi="Times New Roman"/>
                <w:sz w:val="18"/>
              </w:rPr>
              <w:sym w:font="Wingdings" w:char="F0DF"/>
            </w:r>
            <w:r>
              <w:rPr>
                <w:rFonts w:ascii="Times New Roman" w:hAnsi="Times New Roman"/>
                <w:sz w:val="18"/>
              </w:rPr>
              <w:t xml:space="preserve"> MOD</w:t>
            </w:r>
          </w:p>
        </w:tc>
        <w:tc>
          <w:tcPr>
            <w:tcW w:w="1524" w:type="dxa"/>
          </w:tcPr>
          <w:p w14:paraId="6747B704" w14:textId="77777777" w:rsidR="006038C7" w:rsidRDefault="00085E5D">
            <w:pPr>
              <w:rPr>
                <w:rFonts w:ascii="Times New Roman" w:hAnsi="Times New Roman"/>
                <w:sz w:val="18"/>
              </w:rPr>
            </w:pPr>
            <w:r>
              <w:rPr>
                <w:rFonts w:ascii="Times New Roman" w:hAnsi="Times New Roman"/>
                <w:sz w:val="18"/>
              </w:rPr>
              <w:t>BOOL</w:t>
            </w:r>
          </w:p>
        </w:tc>
        <w:tc>
          <w:tcPr>
            <w:tcW w:w="5154" w:type="dxa"/>
          </w:tcPr>
          <w:p w14:paraId="454510FC" w14:textId="77777777" w:rsidR="006038C7" w:rsidRDefault="00085E5D">
            <w:pPr>
              <w:rPr>
                <w:rFonts w:ascii="Times New Roman" w:hAnsi="Times New Roman"/>
                <w:sz w:val="18"/>
                <w:lang w:val="en-US"/>
              </w:rPr>
            </w:pPr>
            <w:r>
              <w:rPr>
                <w:sz w:val="18"/>
                <w:lang w:val="en-US"/>
              </w:rPr>
              <w:t>Alarm High Active</w:t>
            </w:r>
          </w:p>
          <w:p w14:paraId="05A9690B" w14:textId="77777777" w:rsidR="006038C7" w:rsidRDefault="00085E5D">
            <w:pPr>
              <w:rPr>
                <w:rFonts w:ascii="Times New Roman" w:hAnsi="Times New Roman"/>
                <w:sz w:val="18"/>
                <w:lang w:val="en-US"/>
              </w:rPr>
            </w:pPr>
            <w:r>
              <w:rPr>
                <w:rFonts w:ascii="Times New Roman" w:hAnsi="Times New Roman"/>
                <w:sz w:val="18"/>
                <w:lang w:val="en-US"/>
              </w:rPr>
              <w:t>1:active</w:t>
            </w:r>
          </w:p>
          <w:p w14:paraId="4F2F8823" w14:textId="77777777" w:rsidR="006038C7" w:rsidRDefault="00085E5D">
            <w:pPr>
              <w:rPr>
                <w:rFonts w:ascii="Times New Roman" w:hAnsi="Times New Roman"/>
                <w:sz w:val="18"/>
                <w:lang w:val="en-US"/>
              </w:rPr>
            </w:pPr>
            <w:r>
              <w:rPr>
                <w:rFonts w:ascii="Times New Roman" w:hAnsi="Times New Roman"/>
                <w:sz w:val="18"/>
                <w:lang w:val="en-US"/>
              </w:rPr>
              <w:t>0:inactive</w:t>
            </w:r>
          </w:p>
        </w:tc>
      </w:tr>
      <w:tr w:rsidR="006038C7" w:rsidRPr="00F65E6A" w14:paraId="444CB841" w14:textId="77777777">
        <w:trPr>
          <w:trHeight w:val="300"/>
        </w:trPr>
        <w:tc>
          <w:tcPr>
            <w:tcW w:w="1136" w:type="dxa"/>
          </w:tcPr>
          <w:p w14:paraId="5D408AC6" w14:textId="77777777" w:rsidR="006038C7" w:rsidRDefault="00085E5D">
            <w:pPr>
              <w:rPr>
                <w:rFonts w:ascii="Times New Roman" w:hAnsi="Times New Roman"/>
                <w:sz w:val="18"/>
              </w:rPr>
            </w:pPr>
            <w:r>
              <w:rPr>
                <w:rFonts w:ascii="Times New Roman" w:hAnsi="Times New Roman"/>
                <w:sz w:val="18"/>
              </w:rPr>
              <w:t>VWHEn</w:t>
            </w:r>
          </w:p>
        </w:tc>
        <w:tc>
          <w:tcPr>
            <w:tcW w:w="1372" w:type="dxa"/>
          </w:tcPr>
          <w:p w14:paraId="1018A646" w14:textId="77777777" w:rsidR="006038C7" w:rsidRDefault="00085E5D">
            <w:pPr>
              <w:rPr>
                <w:rFonts w:ascii="Times New Roman" w:hAnsi="Times New Roman"/>
                <w:sz w:val="18"/>
              </w:rPr>
            </w:pPr>
            <w:r>
              <w:rPr>
                <w:rFonts w:ascii="Times New Roman" w:hAnsi="Times New Roman"/>
                <w:sz w:val="18"/>
              </w:rPr>
              <w:t xml:space="preserve">PFE </w:t>
            </w:r>
            <w:r>
              <w:rPr>
                <w:rFonts w:ascii="Times New Roman" w:hAnsi="Times New Roman"/>
                <w:sz w:val="18"/>
              </w:rPr>
              <w:sym w:font="Wingdings" w:char="F0DF"/>
            </w:r>
            <w:r>
              <w:rPr>
                <w:rFonts w:ascii="Times New Roman" w:hAnsi="Times New Roman"/>
                <w:sz w:val="18"/>
              </w:rPr>
              <w:t xml:space="preserve"> MOD</w:t>
            </w:r>
          </w:p>
        </w:tc>
        <w:tc>
          <w:tcPr>
            <w:tcW w:w="1524" w:type="dxa"/>
          </w:tcPr>
          <w:p w14:paraId="1CAF84D4" w14:textId="77777777" w:rsidR="006038C7" w:rsidRDefault="00085E5D">
            <w:pPr>
              <w:rPr>
                <w:rFonts w:ascii="Times New Roman" w:hAnsi="Times New Roman"/>
                <w:sz w:val="18"/>
              </w:rPr>
            </w:pPr>
            <w:r>
              <w:rPr>
                <w:rFonts w:ascii="Times New Roman" w:hAnsi="Times New Roman"/>
                <w:sz w:val="18"/>
              </w:rPr>
              <w:t>BOOL</w:t>
            </w:r>
          </w:p>
        </w:tc>
        <w:tc>
          <w:tcPr>
            <w:tcW w:w="5154" w:type="dxa"/>
          </w:tcPr>
          <w:p w14:paraId="148771BD" w14:textId="77777777" w:rsidR="006038C7" w:rsidRDefault="00085E5D">
            <w:pPr>
              <w:rPr>
                <w:rFonts w:ascii="Times New Roman" w:hAnsi="Times New Roman"/>
                <w:sz w:val="18"/>
                <w:lang w:val="en-US"/>
              </w:rPr>
            </w:pPr>
            <w:r>
              <w:rPr>
                <w:sz w:val="18"/>
                <w:lang w:val="en-US"/>
              </w:rPr>
              <w:t>Enable Warning High Limit</w:t>
            </w:r>
          </w:p>
          <w:p w14:paraId="2B232665" w14:textId="77777777" w:rsidR="006038C7" w:rsidRDefault="00085E5D">
            <w:pPr>
              <w:rPr>
                <w:rFonts w:ascii="Times New Roman" w:hAnsi="Times New Roman"/>
                <w:sz w:val="18"/>
                <w:lang w:val="en-US"/>
              </w:rPr>
            </w:pPr>
            <w:r>
              <w:rPr>
                <w:rFonts w:ascii="Times New Roman" w:hAnsi="Times New Roman"/>
                <w:sz w:val="18"/>
                <w:lang w:val="en-US"/>
              </w:rPr>
              <w:t>1:enabled</w:t>
            </w:r>
          </w:p>
          <w:p w14:paraId="7E84B625" w14:textId="77777777" w:rsidR="006038C7" w:rsidRDefault="00085E5D">
            <w:pPr>
              <w:rPr>
                <w:rFonts w:ascii="Times New Roman" w:hAnsi="Times New Roman"/>
                <w:sz w:val="18"/>
                <w:lang w:val="en-US"/>
              </w:rPr>
            </w:pPr>
            <w:r>
              <w:rPr>
                <w:rFonts w:ascii="Times New Roman" w:hAnsi="Times New Roman"/>
                <w:sz w:val="18"/>
                <w:lang w:val="en-US"/>
              </w:rPr>
              <w:t>0:disabled</w:t>
            </w:r>
          </w:p>
        </w:tc>
      </w:tr>
      <w:tr w:rsidR="006038C7" w:rsidRPr="00F65E6A" w14:paraId="4B36D441" w14:textId="77777777">
        <w:trPr>
          <w:trHeight w:val="300"/>
        </w:trPr>
        <w:tc>
          <w:tcPr>
            <w:tcW w:w="1136" w:type="dxa"/>
          </w:tcPr>
          <w:p w14:paraId="4E45778B" w14:textId="77777777" w:rsidR="006038C7" w:rsidRDefault="00085E5D">
            <w:pPr>
              <w:rPr>
                <w:rFonts w:ascii="Times New Roman" w:hAnsi="Times New Roman"/>
                <w:sz w:val="18"/>
              </w:rPr>
            </w:pPr>
            <w:r>
              <w:rPr>
                <w:rFonts w:ascii="Times New Roman" w:hAnsi="Times New Roman"/>
                <w:sz w:val="18"/>
              </w:rPr>
              <w:t>VWHLim</w:t>
            </w:r>
          </w:p>
        </w:tc>
        <w:tc>
          <w:tcPr>
            <w:tcW w:w="1372" w:type="dxa"/>
          </w:tcPr>
          <w:p w14:paraId="5A07F8D8" w14:textId="77777777" w:rsidR="006038C7" w:rsidRDefault="00085E5D">
            <w:pPr>
              <w:rPr>
                <w:rFonts w:ascii="Times New Roman" w:hAnsi="Times New Roman"/>
                <w:sz w:val="18"/>
              </w:rPr>
            </w:pPr>
            <w:r>
              <w:rPr>
                <w:rFonts w:ascii="Times New Roman" w:hAnsi="Times New Roman"/>
                <w:sz w:val="18"/>
              </w:rPr>
              <w:t xml:space="preserve">PFE </w:t>
            </w:r>
            <w:r>
              <w:rPr>
                <w:rFonts w:ascii="Times New Roman" w:hAnsi="Times New Roman"/>
                <w:sz w:val="18"/>
              </w:rPr>
              <w:sym w:font="Wingdings" w:char="F0E0"/>
            </w:r>
            <w:r>
              <w:rPr>
                <w:rFonts w:ascii="Times New Roman" w:hAnsi="Times New Roman"/>
                <w:sz w:val="18"/>
              </w:rPr>
              <w:t xml:space="preserve"> MOD</w:t>
            </w:r>
          </w:p>
        </w:tc>
        <w:tc>
          <w:tcPr>
            <w:tcW w:w="1524" w:type="dxa"/>
          </w:tcPr>
          <w:p w14:paraId="7EE25F24" w14:textId="77777777" w:rsidR="006038C7" w:rsidRDefault="00085E5D">
            <w:pPr>
              <w:rPr>
                <w:rFonts w:ascii="Times New Roman" w:hAnsi="Times New Roman"/>
                <w:sz w:val="18"/>
              </w:rPr>
            </w:pPr>
            <w:r>
              <w:rPr>
                <w:rFonts w:ascii="Times New Roman" w:hAnsi="Times New Roman"/>
                <w:sz w:val="18"/>
              </w:rPr>
              <w:t>REAL</w:t>
            </w:r>
          </w:p>
        </w:tc>
        <w:tc>
          <w:tcPr>
            <w:tcW w:w="5154" w:type="dxa"/>
          </w:tcPr>
          <w:p w14:paraId="4D68DEC4" w14:textId="77777777" w:rsidR="006038C7" w:rsidRDefault="00085E5D">
            <w:pPr>
              <w:rPr>
                <w:rFonts w:ascii="Times New Roman" w:hAnsi="Times New Roman"/>
                <w:sz w:val="18"/>
                <w:lang w:val="en-US"/>
              </w:rPr>
            </w:pPr>
            <w:r>
              <w:rPr>
                <w:sz w:val="18"/>
                <w:lang w:val="en-US"/>
              </w:rPr>
              <w:t>Limit Value for Warning High</w:t>
            </w:r>
          </w:p>
        </w:tc>
      </w:tr>
      <w:tr w:rsidR="006038C7" w:rsidRPr="00F65E6A" w14:paraId="03F39976" w14:textId="77777777">
        <w:trPr>
          <w:trHeight w:val="300"/>
        </w:trPr>
        <w:tc>
          <w:tcPr>
            <w:tcW w:w="1136" w:type="dxa"/>
          </w:tcPr>
          <w:p w14:paraId="11798D4B" w14:textId="77777777" w:rsidR="006038C7" w:rsidRDefault="00085E5D">
            <w:pPr>
              <w:rPr>
                <w:rFonts w:ascii="Times New Roman" w:hAnsi="Times New Roman"/>
                <w:sz w:val="18"/>
              </w:rPr>
            </w:pPr>
            <w:r>
              <w:rPr>
                <w:rFonts w:ascii="Times New Roman" w:hAnsi="Times New Roman"/>
                <w:sz w:val="18"/>
              </w:rPr>
              <w:t>VWHAct</w:t>
            </w:r>
          </w:p>
        </w:tc>
        <w:tc>
          <w:tcPr>
            <w:tcW w:w="1372" w:type="dxa"/>
          </w:tcPr>
          <w:p w14:paraId="7F2E3B40" w14:textId="77777777" w:rsidR="006038C7" w:rsidRDefault="00085E5D">
            <w:pPr>
              <w:rPr>
                <w:rFonts w:ascii="Times New Roman" w:hAnsi="Times New Roman"/>
                <w:sz w:val="18"/>
              </w:rPr>
            </w:pPr>
            <w:r>
              <w:rPr>
                <w:rFonts w:ascii="Times New Roman" w:hAnsi="Times New Roman"/>
                <w:sz w:val="18"/>
              </w:rPr>
              <w:t xml:space="preserve">PFE </w:t>
            </w:r>
            <w:r>
              <w:rPr>
                <w:rFonts w:ascii="Times New Roman" w:hAnsi="Times New Roman"/>
                <w:sz w:val="18"/>
              </w:rPr>
              <w:sym w:font="Wingdings" w:char="F0DF"/>
            </w:r>
            <w:r>
              <w:rPr>
                <w:rFonts w:ascii="Times New Roman" w:hAnsi="Times New Roman"/>
                <w:sz w:val="18"/>
              </w:rPr>
              <w:t xml:space="preserve"> MOD</w:t>
            </w:r>
          </w:p>
        </w:tc>
        <w:tc>
          <w:tcPr>
            <w:tcW w:w="1524" w:type="dxa"/>
          </w:tcPr>
          <w:p w14:paraId="2BA4119E" w14:textId="77777777" w:rsidR="006038C7" w:rsidRDefault="00085E5D">
            <w:pPr>
              <w:rPr>
                <w:rFonts w:ascii="Times New Roman" w:hAnsi="Times New Roman"/>
                <w:sz w:val="18"/>
              </w:rPr>
            </w:pPr>
            <w:r>
              <w:rPr>
                <w:rFonts w:ascii="Times New Roman" w:hAnsi="Times New Roman"/>
                <w:sz w:val="18"/>
              </w:rPr>
              <w:t>BOOL</w:t>
            </w:r>
          </w:p>
        </w:tc>
        <w:tc>
          <w:tcPr>
            <w:tcW w:w="5154" w:type="dxa"/>
          </w:tcPr>
          <w:p w14:paraId="5044AE8B" w14:textId="77777777" w:rsidR="006038C7" w:rsidRDefault="00085E5D">
            <w:pPr>
              <w:rPr>
                <w:rFonts w:ascii="Times New Roman" w:hAnsi="Times New Roman"/>
                <w:sz w:val="18"/>
                <w:lang w:val="en-US"/>
              </w:rPr>
            </w:pPr>
            <w:r>
              <w:rPr>
                <w:sz w:val="18"/>
                <w:lang w:val="en-US"/>
              </w:rPr>
              <w:t>Warning High Active</w:t>
            </w:r>
          </w:p>
          <w:p w14:paraId="75E8E3A8" w14:textId="77777777" w:rsidR="006038C7" w:rsidRDefault="00085E5D">
            <w:pPr>
              <w:rPr>
                <w:rFonts w:ascii="Times New Roman" w:hAnsi="Times New Roman"/>
                <w:sz w:val="18"/>
                <w:lang w:val="en-US"/>
              </w:rPr>
            </w:pPr>
            <w:r>
              <w:rPr>
                <w:rFonts w:ascii="Times New Roman" w:hAnsi="Times New Roman"/>
                <w:sz w:val="18"/>
                <w:lang w:val="en-US"/>
              </w:rPr>
              <w:t>1:active</w:t>
            </w:r>
          </w:p>
          <w:p w14:paraId="0272AA15" w14:textId="77777777" w:rsidR="006038C7" w:rsidRDefault="00085E5D">
            <w:pPr>
              <w:rPr>
                <w:rFonts w:ascii="Times New Roman" w:hAnsi="Times New Roman"/>
                <w:sz w:val="18"/>
                <w:lang w:val="en-US"/>
              </w:rPr>
            </w:pPr>
            <w:r>
              <w:rPr>
                <w:rFonts w:ascii="Times New Roman" w:hAnsi="Times New Roman"/>
                <w:sz w:val="18"/>
                <w:lang w:val="en-US"/>
              </w:rPr>
              <w:t>0:inactive</w:t>
            </w:r>
          </w:p>
        </w:tc>
      </w:tr>
      <w:tr w:rsidR="006038C7" w:rsidRPr="00F65E6A" w14:paraId="515B5E15" w14:textId="77777777">
        <w:trPr>
          <w:trHeight w:val="300"/>
        </w:trPr>
        <w:tc>
          <w:tcPr>
            <w:tcW w:w="1136" w:type="dxa"/>
          </w:tcPr>
          <w:p w14:paraId="3352EF54" w14:textId="77777777" w:rsidR="006038C7" w:rsidRDefault="00085E5D">
            <w:pPr>
              <w:rPr>
                <w:rFonts w:ascii="Times New Roman" w:hAnsi="Times New Roman"/>
                <w:sz w:val="18"/>
              </w:rPr>
            </w:pPr>
            <w:r>
              <w:rPr>
                <w:rFonts w:ascii="Times New Roman" w:hAnsi="Times New Roman"/>
                <w:sz w:val="18"/>
              </w:rPr>
              <w:t>VTHEn</w:t>
            </w:r>
          </w:p>
        </w:tc>
        <w:tc>
          <w:tcPr>
            <w:tcW w:w="1372" w:type="dxa"/>
          </w:tcPr>
          <w:p w14:paraId="0FB4417A" w14:textId="77777777" w:rsidR="006038C7" w:rsidRDefault="00085E5D">
            <w:pPr>
              <w:rPr>
                <w:rFonts w:ascii="Times New Roman" w:hAnsi="Times New Roman"/>
                <w:sz w:val="18"/>
              </w:rPr>
            </w:pPr>
            <w:r>
              <w:rPr>
                <w:rFonts w:ascii="Times New Roman" w:hAnsi="Times New Roman"/>
                <w:sz w:val="18"/>
              </w:rPr>
              <w:t xml:space="preserve">PFE </w:t>
            </w:r>
            <w:r>
              <w:rPr>
                <w:rFonts w:ascii="Times New Roman" w:hAnsi="Times New Roman"/>
                <w:sz w:val="18"/>
              </w:rPr>
              <w:sym w:font="Wingdings" w:char="F0DF"/>
            </w:r>
            <w:r>
              <w:rPr>
                <w:rFonts w:ascii="Times New Roman" w:hAnsi="Times New Roman"/>
                <w:sz w:val="18"/>
              </w:rPr>
              <w:t xml:space="preserve"> MOD</w:t>
            </w:r>
          </w:p>
        </w:tc>
        <w:tc>
          <w:tcPr>
            <w:tcW w:w="1524" w:type="dxa"/>
          </w:tcPr>
          <w:p w14:paraId="114092FE" w14:textId="77777777" w:rsidR="006038C7" w:rsidRDefault="00085E5D">
            <w:pPr>
              <w:rPr>
                <w:rFonts w:ascii="Times New Roman" w:hAnsi="Times New Roman"/>
                <w:sz w:val="18"/>
              </w:rPr>
            </w:pPr>
            <w:r>
              <w:rPr>
                <w:rFonts w:ascii="Times New Roman" w:hAnsi="Times New Roman"/>
                <w:sz w:val="18"/>
              </w:rPr>
              <w:t>BOOL</w:t>
            </w:r>
          </w:p>
        </w:tc>
        <w:tc>
          <w:tcPr>
            <w:tcW w:w="5154" w:type="dxa"/>
          </w:tcPr>
          <w:p w14:paraId="7553D5CD" w14:textId="77777777" w:rsidR="006038C7" w:rsidRDefault="00085E5D">
            <w:pPr>
              <w:rPr>
                <w:rFonts w:ascii="Times New Roman" w:hAnsi="Times New Roman"/>
                <w:sz w:val="18"/>
                <w:lang w:val="en-US"/>
              </w:rPr>
            </w:pPr>
            <w:r>
              <w:rPr>
                <w:sz w:val="18"/>
                <w:lang w:val="en-US"/>
              </w:rPr>
              <w:t>Enables Tolerance High Limit</w:t>
            </w:r>
          </w:p>
          <w:p w14:paraId="2C3E1285" w14:textId="77777777" w:rsidR="006038C7" w:rsidRDefault="00085E5D">
            <w:pPr>
              <w:rPr>
                <w:rFonts w:ascii="Times New Roman" w:hAnsi="Times New Roman"/>
                <w:sz w:val="18"/>
                <w:lang w:val="en-US"/>
              </w:rPr>
            </w:pPr>
            <w:r>
              <w:rPr>
                <w:rFonts w:ascii="Times New Roman" w:hAnsi="Times New Roman"/>
                <w:sz w:val="18"/>
                <w:lang w:val="en-US"/>
              </w:rPr>
              <w:t>1:enabled</w:t>
            </w:r>
          </w:p>
          <w:p w14:paraId="64594FE8" w14:textId="77777777" w:rsidR="006038C7" w:rsidRDefault="00085E5D">
            <w:pPr>
              <w:rPr>
                <w:rFonts w:ascii="Times New Roman" w:hAnsi="Times New Roman"/>
                <w:sz w:val="18"/>
                <w:lang w:val="en-US"/>
              </w:rPr>
            </w:pPr>
            <w:r>
              <w:rPr>
                <w:rFonts w:ascii="Times New Roman" w:hAnsi="Times New Roman"/>
                <w:sz w:val="18"/>
                <w:lang w:val="en-US"/>
              </w:rPr>
              <w:t>0:disabled</w:t>
            </w:r>
          </w:p>
        </w:tc>
      </w:tr>
      <w:tr w:rsidR="006038C7" w:rsidRPr="00F65E6A" w14:paraId="2DA60985" w14:textId="77777777">
        <w:trPr>
          <w:trHeight w:val="300"/>
        </w:trPr>
        <w:tc>
          <w:tcPr>
            <w:tcW w:w="1136" w:type="dxa"/>
          </w:tcPr>
          <w:p w14:paraId="39352D90" w14:textId="77777777" w:rsidR="006038C7" w:rsidRDefault="00085E5D">
            <w:pPr>
              <w:rPr>
                <w:rFonts w:ascii="Times New Roman" w:hAnsi="Times New Roman"/>
                <w:sz w:val="18"/>
              </w:rPr>
            </w:pPr>
            <w:r>
              <w:rPr>
                <w:rFonts w:ascii="Times New Roman" w:hAnsi="Times New Roman"/>
                <w:sz w:val="18"/>
              </w:rPr>
              <w:t>VTHLim</w:t>
            </w:r>
          </w:p>
        </w:tc>
        <w:tc>
          <w:tcPr>
            <w:tcW w:w="1372" w:type="dxa"/>
          </w:tcPr>
          <w:p w14:paraId="4821B04C" w14:textId="77777777" w:rsidR="006038C7" w:rsidRDefault="00085E5D">
            <w:pPr>
              <w:rPr>
                <w:rFonts w:ascii="Times New Roman" w:hAnsi="Times New Roman"/>
                <w:sz w:val="18"/>
              </w:rPr>
            </w:pPr>
            <w:r>
              <w:rPr>
                <w:rFonts w:ascii="Times New Roman" w:hAnsi="Times New Roman"/>
                <w:sz w:val="18"/>
              </w:rPr>
              <w:t xml:space="preserve">PFE </w:t>
            </w:r>
            <w:r>
              <w:rPr>
                <w:rFonts w:ascii="Times New Roman" w:hAnsi="Times New Roman"/>
                <w:sz w:val="18"/>
              </w:rPr>
              <w:sym w:font="Wingdings" w:char="F0E0"/>
            </w:r>
            <w:r>
              <w:rPr>
                <w:rFonts w:ascii="Times New Roman" w:hAnsi="Times New Roman"/>
                <w:sz w:val="18"/>
              </w:rPr>
              <w:t xml:space="preserve"> MOD</w:t>
            </w:r>
          </w:p>
        </w:tc>
        <w:tc>
          <w:tcPr>
            <w:tcW w:w="1524" w:type="dxa"/>
          </w:tcPr>
          <w:p w14:paraId="4F753C49" w14:textId="77777777" w:rsidR="006038C7" w:rsidRDefault="00085E5D">
            <w:pPr>
              <w:rPr>
                <w:rFonts w:ascii="Times New Roman" w:hAnsi="Times New Roman"/>
                <w:sz w:val="18"/>
              </w:rPr>
            </w:pPr>
            <w:r>
              <w:rPr>
                <w:rFonts w:ascii="Times New Roman" w:hAnsi="Times New Roman"/>
                <w:sz w:val="18"/>
              </w:rPr>
              <w:t>REAL</w:t>
            </w:r>
          </w:p>
        </w:tc>
        <w:tc>
          <w:tcPr>
            <w:tcW w:w="5154" w:type="dxa"/>
          </w:tcPr>
          <w:p w14:paraId="5F968CD7" w14:textId="77777777" w:rsidR="006038C7" w:rsidRDefault="00085E5D">
            <w:pPr>
              <w:rPr>
                <w:rFonts w:ascii="Times New Roman" w:hAnsi="Times New Roman"/>
                <w:sz w:val="18"/>
                <w:lang w:val="en-US"/>
              </w:rPr>
            </w:pPr>
            <w:r>
              <w:rPr>
                <w:sz w:val="18"/>
                <w:lang w:val="en-US"/>
              </w:rPr>
              <w:t>Limit Value for Tolerance High</w:t>
            </w:r>
          </w:p>
        </w:tc>
      </w:tr>
      <w:tr w:rsidR="006038C7" w:rsidRPr="00F65E6A" w14:paraId="6E82F3F5" w14:textId="77777777">
        <w:trPr>
          <w:trHeight w:val="300"/>
        </w:trPr>
        <w:tc>
          <w:tcPr>
            <w:tcW w:w="1136" w:type="dxa"/>
          </w:tcPr>
          <w:p w14:paraId="55C7FEFE" w14:textId="77777777" w:rsidR="006038C7" w:rsidRDefault="00085E5D">
            <w:pPr>
              <w:rPr>
                <w:rFonts w:ascii="Times New Roman" w:hAnsi="Times New Roman"/>
                <w:sz w:val="18"/>
              </w:rPr>
            </w:pPr>
            <w:r>
              <w:rPr>
                <w:rFonts w:ascii="Times New Roman" w:hAnsi="Times New Roman"/>
                <w:sz w:val="18"/>
              </w:rPr>
              <w:t>VTHAct</w:t>
            </w:r>
          </w:p>
        </w:tc>
        <w:tc>
          <w:tcPr>
            <w:tcW w:w="1372" w:type="dxa"/>
          </w:tcPr>
          <w:p w14:paraId="748E41A5" w14:textId="77777777" w:rsidR="006038C7" w:rsidRDefault="00085E5D">
            <w:pPr>
              <w:rPr>
                <w:rFonts w:ascii="Times New Roman" w:hAnsi="Times New Roman"/>
                <w:sz w:val="18"/>
              </w:rPr>
            </w:pPr>
            <w:r>
              <w:rPr>
                <w:rFonts w:ascii="Times New Roman" w:hAnsi="Times New Roman"/>
                <w:sz w:val="18"/>
              </w:rPr>
              <w:t xml:space="preserve">PFE </w:t>
            </w:r>
            <w:r>
              <w:rPr>
                <w:rFonts w:ascii="Times New Roman" w:hAnsi="Times New Roman"/>
                <w:sz w:val="18"/>
              </w:rPr>
              <w:sym w:font="Wingdings" w:char="F0DF"/>
            </w:r>
            <w:r>
              <w:rPr>
                <w:rFonts w:ascii="Times New Roman" w:hAnsi="Times New Roman"/>
                <w:sz w:val="18"/>
              </w:rPr>
              <w:t xml:space="preserve"> MOD</w:t>
            </w:r>
          </w:p>
        </w:tc>
        <w:tc>
          <w:tcPr>
            <w:tcW w:w="1524" w:type="dxa"/>
          </w:tcPr>
          <w:p w14:paraId="10793BF3" w14:textId="77777777" w:rsidR="006038C7" w:rsidRDefault="00085E5D">
            <w:pPr>
              <w:rPr>
                <w:rFonts w:ascii="Times New Roman" w:hAnsi="Times New Roman"/>
                <w:sz w:val="18"/>
              </w:rPr>
            </w:pPr>
            <w:r>
              <w:rPr>
                <w:rFonts w:ascii="Times New Roman" w:hAnsi="Times New Roman"/>
                <w:sz w:val="18"/>
              </w:rPr>
              <w:t>BOOL</w:t>
            </w:r>
          </w:p>
        </w:tc>
        <w:tc>
          <w:tcPr>
            <w:tcW w:w="5154" w:type="dxa"/>
          </w:tcPr>
          <w:p w14:paraId="15FD8710" w14:textId="77777777" w:rsidR="006038C7" w:rsidRDefault="00085E5D">
            <w:pPr>
              <w:rPr>
                <w:rFonts w:ascii="Times New Roman" w:hAnsi="Times New Roman"/>
                <w:sz w:val="18"/>
                <w:lang w:val="en-US"/>
              </w:rPr>
            </w:pPr>
            <w:r>
              <w:rPr>
                <w:sz w:val="18"/>
                <w:lang w:val="en-US"/>
              </w:rPr>
              <w:t>Tolerance High Active</w:t>
            </w:r>
          </w:p>
          <w:p w14:paraId="3A33239D" w14:textId="77777777" w:rsidR="006038C7" w:rsidRDefault="00085E5D">
            <w:pPr>
              <w:rPr>
                <w:rFonts w:ascii="Times New Roman" w:hAnsi="Times New Roman"/>
                <w:sz w:val="18"/>
                <w:lang w:val="en-US"/>
              </w:rPr>
            </w:pPr>
            <w:r>
              <w:rPr>
                <w:rFonts w:ascii="Times New Roman" w:hAnsi="Times New Roman"/>
                <w:sz w:val="18"/>
                <w:lang w:val="en-US"/>
              </w:rPr>
              <w:t>1:active</w:t>
            </w:r>
          </w:p>
          <w:p w14:paraId="56EA1DB8" w14:textId="77777777" w:rsidR="006038C7" w:rsidRDefault="00085E5D">
            <w:pPr>
              <w:rPr>
                <w:rFonts w:ascii="Times New Roman" w:hAnsi="Times New Roman"/>
                <w:sz w:val="18"/>
                <w:lang w:val="en-US"/>
              </w:rPr>
            </w:pPr>
            <w:r>
              <w:rPr>
                <w:rFonts w:ascii="Times New Roman" w:hAnsi="Times New Roman"/>
                <w:sz w:val="18"/>
                <w:lang w:val="en-US"/>
              </w:rPr>
              <w:t>0:inactive</w:t>
            </w:r>
          </w:p>
        </w:tc>
      </w:tr>
      <w:tr w:rsidR="006038C7" w:rsidRPr="00F65E6A" w14:paraId="3CFD0F70" w14:textId="77777777">
        <w:trPr>
          <w:trHeight w:val="300"/>
        </w:trPr>
        <w:tc>
          <w:tcPr>
            <w:tcW w:w="1136" w:type="dxa"/>
          </w:tcPr>
          <w:p w14:paraId="30D5EF39" w14:textId="77777777" w:rsidR="006038C7" w:rsidRDefault="00085E5D">
            <w:pPr>
              <w:rPr>
                <w:rFonts w:ascii="Times New Roman" w:hAnsi="Times New Roman"/>
                <w:sz w:val="18"/>
              </w:rPr>
            </w:pPr>
            <w:r>
              <w:rPr>
                <w:rFonts w:ascii="Times New Roman" w:hAnsi="Times New Roman"/>
                <w:sz w:val="18"/>
              </w:rPr>
              <w:t>VTLEn</w:t>
            </w:r>
          </w:p>
        </w:tc>
        <w:tc>
          <w:tcPr>
            <w:tcW w:w="1372" w:type="dxa"/>
          </w:tcPr>
          <w:p w14:paraId="1A4722DE" w14:textId="77777777" w:rsidR="006038C7" w:rsidRDefault="00085E5D">
            <w:pPr>
              <w:rPr>
                <w:rFonts w:ascii="Times New Roman" w:hAnsi="Times New Roman"/>
                <w:sz w:val="18"/>
              </w:rPr>
            </w:pPr>
            <w:r>
              <w:rPr>
                <w:rFonts w:ascii="Times New Roman" w:hAnsi="Times New Roman"/>
                <w:sz w:val="18"/>
              </w:rPr>
              <w:t xml:space="preserve">PFE </w:t>
            </w:r>
            <w:r>
              <w:rPr>
                <w:rFonts w:ascii="Times New Roman" w:hAnsi="Times New Roman"/>
                <w:sz w:val="18"/>
              </w:rPr>
              <w:sym w:font="Wingdings" w:char="F0DF"/>
            </w:r>
            <w:r>
              <w:rPr>
                <w:rFonts w:ascii="Times New Roman" w:hAnsi="Times New Roman"/>
                <w:sz w:val="18"/>
              </w:rPr>
              <w:t xml:space="preserve"> MOD</w:t>
            </w:r>
          </w:p>
        </w:tc>
        <w:tc>
          <w:tcPr>
            <w:tcW w:w="1524" w:type="dxa"/>
          </w:tcPr>
          <w:p w14:paraId="36116B3A" w14:textId="77777777" w:rsidR="006038C7" w:rsidRDefault="00085E5D">
            <w:pPr>
              <w:rPr>
                <w:rFonts w:ascii="Times New Roman" w:hAnsi="Times New Roman"/>
                <w:sz w:val="18"/>
              </w:rPr>
            </w:pPr>
            <w:r>
              <w:rPr>
                <w:rFonts w:ascii="Times New Roman" w:hAnsi="Times New Roman"/>
                <w:sz w:val="18"/>
              </w:rPr>
              <w:t>BOOL</w:t>
            </w:r>
          </w:p>
        </w:tc>
        <w:tc>
          <w:tcPr>
            <w:tcW w:w="5154" w:type="dxa"/>
          </w:tcPr>
          <w:p w14:paraId="554B5BF9" w14:textId="77777777" w:rsidR="006038C7" w:rsidRDefault="00085E5D">
            <w:pPr>
              <w:rPr>
                <w:rFonts w:ascii="Times New Roman" w:hAnsi="Times New Roman"/>
                <w:sz w:val="18"/>
                <w:lang w:val="en-US"/>
              </w:rPr>
            </w:pPr>
            <w:r>
              <w:rPr>
                <w:sz w:val="18"/>
                <w:lang w:val="en-US"/>
              </w:rPr>
              <w:t>Enables Tolerance Low Limit</w:t>
            </w:r>
          </w:p>
          <w:p w14:paraId="4714395F" w14:textId="77777777" w:rsidR="006038C7" w:rsidRDefault="00085E5D">
            <w:pPr>
              <w:rPr>
                <w:rFonts w:ascii="Times New Roman" w:hAnsi="Times New Roman"/>
                <w:sz w:val="18"/>
                <w:lang w:val="en-US"/>
              </w:rPr>
            </w:pPr>
            <w:r>
              <w:rPr>
                <w:rFonts w:ascii="Times New Roman" w:hAnsi="Times New Roman"/>
                <w:sz w:val="18"/>
                <w:lang w:val="en-US"/>
              </w:rPr>
              <w:t>1:enabled</w:t>
            </w:r>
          </w:p>
          <w:p w14:paraId="6DE9CA26" w14:textId="77777777" w:rsidR="006038C7" w:rsidRDefault="00085E5D">
            <w:pPr>
              <w:rPr>
                <w:rFonts w:ascii="Times New Roman" w:hAnsi="Times New Roman"/>
                <w:sz w:val="18"/>
                <w:lang w:val="en-US"/>
              </w:rPr>
            </w:pPr>
            <w:r>
              <w:rPr>
                <w:rFonts w:ascii="Times New Roman" w:hAnsi="Times New Roman"/>
                <w:sz w:val="18"/>
                <w:lang w:val="en-US"/>
              </w:rPr>
              <w:t>0:disabled</w:t>
            </w:r>
          </w:p>
        </w:tc>
      </w:tr>
      <w:tr w:rsidR="006038C7" w:rsidRPr="00F65E6A" w14:paraId="1698B04E" w14:textId="77777777">
        <w:trPr>
          <w:trHeight w:val="300"/>
        </w:trPr>
        <w:tc>
          <w:tcPr>
            <w:tcW w:w="1136" w:type="dxa"/>
          </w:tcPr>
          <w:p w14:paraId="53460A70" w14:textId="77777777" w:rsidR="006038C7" w:rsidRDefault="00085E5D">
            <w:pPr>
              <w:rPr>
                <w:rFonts w:ascii="Times New Roman" w:hAnsi="Times New Roman"/>
                <w:sz w:val="18"/>
              </w:rPr>
            </w:pPr>
            <w:r>
              <w:rPr>
                <w:rFonts w:ascii="Times New Roman" w:hAnsi="Times New Roman"/>
                <w:sz w:val="18"/>
              </w:rPr>
              <w:t>VTLLim</w:t>
            </w:r>
          </w:p>
        </w:tc>
        <w:tc>
          <w:tcPr>
            <w:tcW w:w="1372" w:type="dxa"/>
          </w:tcPr>
          <w:p w14:paraId="410B40DB" w14:textId="77777777" w:rsidR="006038C7" w:rsidRDefault="00085E5D">
            <w:pPr>
              <w:rPr>
                <w:rFonts w:ascii="Times New Roman" w:hAnsi="Times New Roman"/>
                <w:sz w:val="18"/>
              </w:rPr>
            </w:pPr>
            <w:r>
              <w:rPr>
                <w:rFonts w:ascii="Times New Roman" w:hAnsi="Times New Roman"/>
                <w:sz w:val="18"/>
              </w:rPr>
              <w:t xml:space="preserve">PFE </w:t>
            </w:r>
            <w:r>
              <w:rPr>
                <w:rFonts w:ascii="Times New Roman" w:hAnsi="Times New Roman"/>
                <w:sz w:val="18"/>
              </w:rPr>
              <w:sym w:font="Wingdings" w:char="F0E0"/>
            </w:r>
            <w:r>
              <w:rPr>
                <w:rFonts w:ascii="Times New Roman" w:hAnsi="Times New Roman"/>
                <w:sz w:val="18"/>
              </w:rPr>
              <w:t xml:space="preserve"> MOD</w:t>
            </w:r>
          </w:p>
        </w:tc>
        <w:tc>
          <w:tcPr>
            <w:tcW w:w="1524" w:type="dxa"/>
          </w:tcPr>
          <w:p w14:paraId="67C3E70D" w14:textId="77777777" w:rsidR="006038C7" w:rsidRDefault="00085E5D">
            <w:pPr>
              <w:rPr>
                <w:rFonts w:ascii="Times New Roman" w:hAnsi="Times New Roman"/>
                <w:sz w:val="18"/>
              </w:rPr>
            </w:pPr>
            <w:r>
              <w:rPr>
                <w:rFonts w:ascii="Times New Roman" w:hAnsi="Times New Roman"/>
                <w:sz w:val="18"/>
              </w:rPr>
              <w:t>REAL</w:t>
            </w:r>
          </w:p>
        </w:tc>
        <w:tc>
          <w:tcPr>
            <w:tcW w:w="5154" w:type="dxa"/>
          </w:tcPr>
          <w:p w14:paraId="6183C13A" w14:textId="77777777" w:rsidR="006038C7" w:rsidRDefault="00085E5D">
            <w:pPr>
              <w:rPr>
                <w:rFonts w:ascii="Times New Roman" w:hAnsi="Times New Roman"/>
                <w:sz w:val="18"/>
                <w:lang w:val="en-US"/>
              </w:rPr>
            </w:pPr>
            <w:r>
              <w:rPr>
                <w:sz w:val="18"/>
                <w:lang w:val="en-US"/>
              </w:rPr>
              <w:t>Limit Value for Tolerance Low</w:t>
            </w:r>
          </w:p>
        </w:tc>
      </w:tr>
      <w:tr w:rsidR="006038C7" w:rsidRPr="00F65E6A" w14:paraId="73435946" w14:textId="77777777">
        <w:trPr>
          <w:trHeight w:val="300"/>
        </w:trPr>
        <w:tc>
          <w:tcPr>
            <w:tcW w:w="1136" w:type="dxa"/>
          </w:tcPr>
          <w:p w14:paraId="7AB058D4" w14:textId="77777777" w:rsidR="006038C7" w:rsidRDefault="00085E5D">
            <w:pPr>
              <w:rPr>
                <w:rFonts w:ascii="Times New Roman" w:hAnsi="Times New Roman"/>
                <w:sz w:val="18"/>
              </w:rPr>
            </w:pPr>
            <w:r>
              <w:rPr>
                <w:rFonts w:ascii="Times New Roman" w:hAnsi="Times New Roman"/>
                <w:sz w:val="18"/>
              </w:rPr>
              <w:t>VTLAct</w:t>
            </w:r>
          </w:p>
        </w:tc>
        <w:tc>
          <w:tcPr>
            <w:tcW w:w="1372" w:type="dxa"/>
          </w:tcPr>
          <w:p w14:paraId="5A4CBB91" w14:textId="77777777" w:rsidR="006038C7" w:rsidRDefault="00085E5D">
            <w:pPr>
              <w:rPr>
                <w:rFonts w:ascii="Times New Roman" w:hAnsi="Times New Roman"/>
                <w:sz w:val="18"/>
              </w:rPr>
            </w:pPr>
            <w:r>
              <w:rPr>
                <w:rFonts w:ascii="Times New Roman" w:hAnsi="Times New Roman"/>
                <w:sz w:val="18"/>
              </w:rPr>
              <w:t xml:space="preserve">PFE </w:t>
            </w:r>
            <w:r>
              <w:rPr>
                <w:rFonts w:ascii="Times New Roman" w:hAnsi="Times New Roman"/>
                <w:sz w:val="18"/>
              </w:rPr>
              <w:sym w:font="Wingdings" w:char="F0DF"/>
            </w:r>
            <w:r>
              <w:rPr>
                <w:rFonts w:ascii="Times New Roman" w:hAnsi="Times New Roman"/>
                <w:sz w:val="18"/>
              </w:rPr>
              <w:t xml:space="preserve"> MOD</w:t>
            </w:r>
          </w:p>
        </w:tc>
        <w:tc>
          <w:tcPr>
            <w:tcW w:w="1524" w:type="dxa"/>
          </w:tcPr>
          <w:p w14:paraId="4CC4A1EF" w14:textId="77777777" w:rsidR="006038C7" w:rsidRDefault="00085E5D">
            <w:pPr>
              <w:rPr>
                <w:rFonts w:ascii="Times New Roman" w:hAnsi="Times New Roman"/>
                <w:sz w:val="18"/>
              </w:rPr>
            </w:pPr>
            <w:r>
              <w:rPr>
                <w:rFonts w:ascii="Times New Roman" w:hAnsi="Times New Roman"/>
                <w:sz w:val="18"/>
              </w:rPr>
              <w:t>BOOL</w:t>
            </w:r>
          </w:p>
        </w:tc>
        <w:tc>
          <w:tcPr>
            <w:tcW w:w="5154" w:type="dxa"/>
          </w:tcPr>
          <w:p w14:paraId="2E853C1F" w14:textId="77777777" w:rsidR="006038C7" w:rsidRPr="00B70266" w:rsidRDefault="00085E5D">
            <w:pPr>
              <w:rPr>
                <w:rFonts w:ascii="Times New Roman" w:hAnsi="Times New Roman"/>
                <w:sz w:val="18"/>
                <w:lang w:val="en-US"/>
              </w:rPr>
            </w:pPr>
            <w:r w:rsidRPr="00B70266">
              <w:rPr>
                <w:rFonts w:ascii="Times New Roman" w:hAnsi="Times New Roman"/>
                <w:sz w:val="18"/>
                <w:lang w:val="en-US"/>
              </w:rPr>
              <w:t>Tolerance Low Active</w:t>
            </w:r>
          </w:p>
          <w:p w14:paraId="48603320" w14:textId="77777777" w:rsidR="006038C7" w:rsidRPr="00B70266" w:rsidRDefault="00085E5D">
            <w:pPr>
              <w:rPr>
                <w:rFonts w:ascii="Times New Roman" w:hAnsi="Times New Roman"/>
                <w:sz w:val="18"/>
                <w:lang w:val="en-US"/>
              </w:rPr>
            </w:pPr>
            <w:r w:rsidRPr="00B70266">
              <w:rPr>
                <w:rFonts w:ascii="Times New Roman" w:hAnsi="Times New Roman"/>
                <w:sz w:val="18"/>
                <w:lang w:val="en-US"/>
              </w:rPr>
              <w:t>1:active</w:t>
            </w:r>
          </w:p>
          <w:p w14:paraId="2D961F81" w14:textId="77777777" w:rsidR="006038C7" w:rsidRPr="00B70266" w:rsidRDefault="00085E5D">
            <w:pPr>
              <w:rPr>
                <w:rFonts w:ascii="Times New Roman" w:hAnsi="Times New Roman"/>
                <w:sz w:val="18"/>
                <w:lang w:val="en-US"/>
              </w:rPr>
            </w:pPr>
            <w:r w:rsidRPr="00B70266">
              <w:rPr>
                <w:rFonts w:ascii="Times New Roman" w:hAnsi="Times New Roman"/>
                <w:sz w:val="18"/>
                <w:lang w:val="en-US"/>
              </w:rPr>
              <w:t>0:inactive</w:t>
            </w:r>
          </w:p>
        </w:tc>
      </w:tr>
      <w:tr w:rsidR="006038C7" w:rsidRPr="00F65E6A" w14:paraId="3D39AF9C" w14:textId="77777777">
        <w:trPr>
          <w:trHeight w:val="300"/>
        </w:trPr>
        <w:tc>
          <w:tcPr>
            <w:tcW w:w="1136" w:type="dxa"/>
          </w:tcPr>
          <w:p w14:paraId="79C4C238" w14:textId="77777777" w:rsidR="006038C7" w:rsidRDefault="00085E5D">
            <w:pPr>
              <w:rPr>
                <w:rFonts w:ascii="Times New Roman" w:hAnsi="Times New Roman"/>
                <w:sz w:val="18"/>
              </w:rPr>
            </w:pPr>
            <w:r>
              <w:rPr>
                <w:rFonts w:ascii="Times New Roman" w:hAnsi="Times New Roman"/>
                <w:sz w:val="18"/>
              </w:rPr>
              <w:t>VWLEn</w:t>
            </w:r>
          </w:p>
        </w:tc>
        <w:tc>
          <w:tcPr>
            <w:tcW w:w="1372" w:type="dxa"/>
          </w:tcPr>
          <w:p w14:paraId="0C5BDED9" w14:textId="77777777" w:rsidR="006038C7" w:rsidRDefault="00085E5D">
            <w:pPr>
              <w:rPr>
                <w:rFonts w:ascii="Times New Roman" w:hAnsi="Times New Roman"/>
                <w:sz w:val="18"/>
              </w:rPr>
            </w:pPr>
            <w:r>
              <w:rPr>
                <w:rFonts w:ascii="Times New Roman" w:hAnsi="Times New Roman"/>
                <w:sz w:val="18"/>
              </w:rPr>
              <w:t xml:space="preserve">PFE </w:t>
            </w:r>
            <w:r>
              <w:rPr>
                <w:rFonts w:ascii="Times New Roman" w:hAnsi="Times New Roman"/>
                <w:sz w:val="18"/>
              </w:rPr>
              <w:sym w:font="Wingdings" w:char="F0DF"/>
            </w:r>
            <w:r>
              <w:rPr>
                <w:rFonts w:ascii="Times New Roman" w:hAnsi="Times New Roman"/>
                <w:sz w:val="18"/>
              </w:rPr>
              <w:t xml:space="preserve"> MOD</w:t>
            </w:r>
          </w:p>
        </w:tc>
        <w:tc>
          <w:tcPr>
            <w:tcW w:w="1524" w:type="dxa"/>
          </w:tcPr>
          <w:p w14:paraId="3B80F217" w14:textId="77777777" w:rsidR="006038C7" w:rsidRDefault="00085E5D">
            <w:pPr>
              <w:rPr>
                <w:rFonts w:ascii="Times New Roman" w:hAnsi="Times New Roman"/>
                <w:sz w:val="18"/>
              </w:rPr>
            </w:pPr>
            <w:r>
              <w:rPr>
                <w:rFonts w:ascii="Times New Roman" w:hAnsi="Times New Roman"/>
                <w:sz w:val="18"/>
              </w:rPr>
              <w:t>BOOL</w:t>
            </w:r>
          </w:p>
        </w:tc>
        <w:tc>
          <w:tcPr>
            <w:tcW w:w="5154" w:type="dxa"/>
          </w:tcPr>
          <w:p w14:paraId="5CD42C3A" w14:textId="77777777" w:rsidR="006038C7" w:rsidRDefault="00085E5D">
            <w:pPr>
              <w:rPr>
                <w:rFonts w:ascii="Times New Roman" w:hAnsi="Times New Roman"/>
                <w:sz w:val="18"/>
                <w:lang w:val="en-US"/>
              </w:rPr>
            </w:pPr>
            <w:r>
              <w:rPr>
                <w:sz w:val="18"/>
                <w:lang w:val="en-US"/>
              </w:rPr>
              <w:t>Enables Warning Low Limit</w:t>
            </w:r>
          </w:p>
          <w:p w14:paraId="52B19F09" w14:textId="77777777" w:rsidR="006038C7" w:rsidRDefault="00085E5D">
            <w:pPr>
              <w:rPr>
                <w:rFonts w:ascii="Times New Roman" w:hAnsi="Times New Roman"/>
                <w:sz w:val="18"/>
                <w:lang w:val="en-US"/>
              </w:rPr>
            </w:pPr>
            <w:r>
              <w:rPr>
                <w:rFonts w:ascii="Times New Roman" w:hAnsi="Times New Roman"/>
                <w:sz w:val="18"/>
                <w:lang w:val="en-US"/>
              </w:rPr>
              <w:t>1:enabled</w:t>
            </w:r>
          </w:p>
          <w:p w14:paraId="032F00AD" w14:textId="77777777" w:rsidR="006038C7" w:rsidRDefault="00085E5D">
            <w:pPr>
              <w:rPr>
                <w:rFonts w:ascii="Times New Roman" w:hAnsi="Times New Roman"/>
                <w:sz w:val="18"/>
                <w:lang w:val="en-US"/>
              </w:rPr>
            </w:pPr>
            <w:r>
              <w:rPr>
                <w:rFonts w:ascii="Times New Roman" w:hAnsi="Times New Roman"/>
                <w:sz w:val="18"/>
                <w:lang w:val="en-US"/>
              </w:rPr>
              <w:t>0:disabled</w:t>
            </w:r>
          </w:p>
        </w:tc>
      </w:tr>
      <w:tr w:rsidR="006038C7" w:rsidRPr="00F65E6A" w14:paraId="0EDDD503" w14:textId="77777777">
        <w:trPr>
          <w:trHeight w:val="300"/>
        </w:trPr>
        <w:tc>
          <w:tcPr>
            <w:tcW w:w="1136" w:type="dxa"/>
          </w:tcPr>
          <w:p w14:paraId="6912C771" w14:textId="77777777" w:rsidR="006038C7" w:rsidRDefault="00085E5D">
            <w:pPr>
              <w:rPr>
                <w:rFonts w:ascii="Times New Roman" w:hAnsi="Times New Roman"/>
                <w:sz w:val="18"/>
              </w:rPr>
            </w:pPr>
            <w:r>
              <w:rPr>
                <w:rFonts w:ascii="Times New Roman" w:hAnsi="Times New Roman"/>
                <w:sz w:val="18"/>
              </w:rPr>
              <w:t>VWLLim</w:t>
            </w:r>
          </w:p>
        </w:tc>
        <w:tc>
          <w:tcPr>
            <w:tcW w:w="1372" w:type="dxa"/>
          </w:tcPr>
          <w:p w14:paraId="107A2DBE" w14:textId="77777777" w:rsidR="006038C7" w:rsidRDefault="00085E5D">
            <w:pPr>
              <w:rPr>
                <w:rFonts w:ascii="Times New Roman" w:hAnsi="Times New Roman"/>
                <w:sz w:val="18"/>
              </w:rPr>
            </w:pPr>
            <w:r>
              <w:rPr>
                <w:rFonts w:ascii="Times New Roman" w:hAnsi="Times New Roman"/>
                <w:sz w:val="18"/>
              </w:rPr>
              <w:t xml:space="preserve">PFE </w:t>
            </w:r>
            <w:r>
              <w:rPr>
                <w:rFonts w:ascii="Times New Roman" w:hAnsi="Times New Roman"/>
                <w:sz w:val="18"/>
              </w:rPr>
              <w:sym w:font="Wingdings" w:char="F0E0"/>
            </w:r>
            <w:r>
              <w:rPr>
                <w:rFonts w:ascii="Times New Roman" w:hAnsi="Times New Roman"/>
                <w:sz w:val="18"/>
              </w:rPr>
              <w:t xml:space="preserve"> MOD</w:t>
            </w:r>
          </w:p>
        </w:tc>
        <w:tc>
          <w:tcPr>
            <w:tcW w:w="1524" w:type="dxa"/>
          </w:tcPr>
          <w:p w14:paraId="3A3996E2" w14:textId="77777777" w:rsidR="006038C7" w:rsidRDefault="00085E5D">
            <w:pPr>
              <w:rPr>
                <w:rFonts w:ascii="Times New Roman" w:hAnsi="Times New Roman"/>
                <w:sz w:val="18"/>
              </w:rPr>
            </w:pPr>
            <w:r>
              <w:rPr>
                <w:rFonts w:ascii="Times New Roman" w:hAnsi="Times New Roman"/>
                <w:sz w:val="18"/>
              </w:rPr>
              <w:t>REAL</w:t>
            </w:r>
          </w:p>
        </w:tc>
        <w:tc>
          <w:tcPr>
            <w:tcW w:w="5154" w:type="dxa"/>
          </w:tcPr>
          <w:p w14:paraId="4E5E332B" w14:textId="77777777" w:rsidR="006038C7" w:rsidRDefault="00085E5D">
            <w:pPr>
              <w:rPr>
                <w:rFonts w:ascii="Times New Roman" w:hAnsi="Times New Roman"/>
                <w:sz w:val="18"/>
                <w:lang w:val="en-US"/>
              </w:rPr>
            </w:pPr>
            <w:r>
              <w:rPr>
                <w:sz w:val="18"/>
                <w:lang w:val="en-US"/>
              </w:rPr>
              <w:t>Limit Value for Warning Low</w:t>
            </w:r>
          </w:p>
        </w:tc>
      </w:tr>
      <w:tr w:rsidR="006038C7" w:rsidRPr="00F65E6A" w14:paraId="25CD89B6" w14:textId="77777777">
        <w:trPr>
          <w:trHeight w:val="300"/>
        </w:trPr>
        <w:tc>
          <w:tcPr>
            <w:tcW w:w="1136" w:type="dxa"/>
          </w:tcPr>
          <w:p w14:paraId="6F418624" w14:textId="77777777" w:rsidR="006038C7" w:rsidRDefault="00085E5D">
            <w:pPr>
              <w:rPr>
                <w:rFonts w:ascii="Times New Roman" w:hAnsi="Times New Roman"/>
                <w:sz w:val="18"/>
              </w:rPr>
            </w:pPr>
            <w:r>
              <w:rPr>
                <w:rFonts w:ascii="Times New Roman" w:hAnsi="Times New Roman"/>
                <w:sz w:val="18"/>
              </w:rPr>
              <w:t>VWLAct</w:t>
            </w:r>
          </w:p>
        </w:tc>
        <w:tc>
          <w:tcPr>
            <w:tcW w:w="1372" w:type="dxa"/>
          </w:tcPr>
          <w:p w14:paraId="3FC3F9CE" w14:textId="77777777" w:rsidR="006038C7" w:rsidRDefault="00085E5D">
            <w:pPr>
              <w:rPr>
                <w:rFonts w:ascii="Times New Roman" w:hAnsi="Times New Roman"/>
                <w:sz w:val="18"/>
              </w:rPr>
            </w:pPr>
            <w:r>
              <w:rPr>
                <w:rFonts w:ascii="Times New Roman" w:hAnsi="Times New Roman"/>
                <w:sz w:val="18"/>
              </w:rPr>
              <w:t xml:space="preserve">PFE </w:t>
            </w:r>
            <w:r>
              <w:rPr>
                <w:rFonts w:ascii="Times New Roman" w:hAnsi="Times New Roman"/>
                <w:sz w:val="18"/>
              </w:rPr>
              <w:sym w:font="Wingdings" w:char="F0DF"/>
            </w:r>
            <w:r>
              <w:rPr>
                <w:rFonts w:ascii="Times New Roman" w:hAnsi="Times New Roman"/>
                <w:sz w:val="18"/>
              </w:rPr>
              <w:t xml:space="preserve"> MOD</w:t>
            </w:r>
          </w:p>
        </w:tc>
        <w:tc>
          <w:tcPr>
            <w:tcW w:w="1524" w:type="dxa"/>
          </w:tcPr>
          <w:p w14:paraId="5C532EDF" w14:textId="77777777" w:rsidR="006038C7" w:rsidRDefault="00085E5D">
            <w:pPr>
              <w:rPr>
                <w:rFonts w:ascii="Times New Roman" w:hAnsi="Times New Roman"/>
                <w:sz w:val="18"/>
              </w:rPr>
            </w:pPr>
            <w:r>
              <w:rPr>
                <w:rFonts w:ascii="Times New Roman" w:hAnsi="Times New Roman"/>
                <w:sz w:val="18"/>
              </w:rPr>
              <w:t>BOOL</w:t>
            </w:r>
          </w:p>
        </w:tc>
        <w:tc>
          <w:tcPr>
            <w:tcW w:w="5154" w:type="dxa"/>
          </w:tcPr>
          <w:p w14:paraId="7E3A1572" w14:textId="77777777" w:rsidR="006038C7" w:rsidRDefault="00085E5D">
            <w:pPr>
              <w:rPr>
                <w:rFonts w:ascii="Times New Roman" w:hAnsi="Times New Roman"/>
                <w:sz w:val="18"/>
                <w:lang w:val="en-US"/>
              </w:rPr>
            </w:pPr>
            <w:r>
              <w:rPr>
                <w:sz w:val="18"/>
                <w:lang w:val="en-US"/>
              </w:rPr>
              <w:t>Warning Low Active</w:t>
            </w:r>
          </w:p>
          <w:p w14:paraId="1555C0F6" w14:textId="77777777" w:rsidR="006038C7" w:rsidRDefault="00085E5D">
            <w:pPr>
              <w:rPr>
                <w:rFonts w:ascii="Times New Roman" w:hAnsi="Times New Roman"/>
                <w:sz w:val="18"/>
                <w:lang w:val="en-US"/>
              </w:rPr>
            </w:pPr>
            <w:r>
              <w:rPr>
                <w:rFonts w:ascii="Times New Roman" w:hAnsi="Times New Roman"/>
                <w:sz w:val="18"/>
                <w:lang w:val="en-US"/>
              </w:rPr>
              <w:t>1:active</w:t>
            </w:r>
          </w:p>
          <w:p w14:paraId="15D84B4D" w14:textId="77777777" w:rsidR="006038C7" w:rsidRDefault="00085E5D">
            <w:pPr>
              <w:rPr>
                <w:rFonts w:ascii="Times New Roman" w:hAnsi="Times New Roman"/>
                <w:sz w:val="18"/>
                <w:lang w:val="en-US"/>
              </w:rPr>
            </w:pPr>
            <w:r>
              <w:rPr>
                <w:rFonts w:ascii="Times New Roman" w:hAnsi="Times New Roman"/>
                <w:sz w:val="18"/>
                <w:lang w:val="en-US"/>
              </w:rPr>
              <w:t>0:inactive</w:t>
            </w:r>
          </w:p>
        </w:tc>
      </w:tr>
      <w:tr w:rsidR="006038C7" w:rsidRPr="00F65E6A" w14:paraId="37197AD1" w14:textId="77777777">
        <w:trPr>
          <w:trHeight w:val="300"/>
        </w:trPr>
        <w:tc>
          <w:tcPr>
            <w:tcW w:w="1136" w:type="dxa"/>
          </w:tcPr>
          <w:p w14:paraId="5928E28F" w14:textId="77777777" w:rsidR="006038C7" w:rsidRDefault="00085E5D">
            <w:pPr>
              <w:rPr>
                <w:rFonts w:ascii="Times New Roman" w:hAnsi="Times New Roman"/>
                <w:sz w:val="18"/>
              </w:rPr>
            </w:pPr>
            <w:r>
              <w:rPr>
                <w:rFonts w:ascii="Times New Roman" w:hAnsi="Times New Roman"/>
                <w:sz w:val="18"/>
              </w:rPr>
              <w:t>VALEn</w:t>
            </w:r>
          </w:p>
        </w:tc>
        <w:tc>
          <w:tcPr>
            <w:tcW w:w="1372" w:type="dxa"/>
          </w:tcPr>
          <w:p w14:paraId="108860D1" w14:textId="77777777" w:rsidR="006038C7" w:rsidRDefault="00085E5D">
            <w:pPr>
              <w:rPr>
                <w:rFonts w:ascii="Times New Roman" w:hAnsi="Times New Roman"/>
                <w:sz w:val="18"/>
              </w:rPr>
            </w:pPr>
            <w:r>
              <w:rPr>
                <w:rFonts w:ascii="Times New Roman" w:hAnsi="Times New Roman"/>
                <w:sz w:val="18"/>
              </w:rPr>
              <w:t xml:space="preserve">PFE </w:t>
            </w:r>
            <w:r>
              <w:rPr>
                <w:rFonts w:ascii="Times New Roman" w:hAnsi="Times New Roman"/>
                <w:sz w:val="18"/>
              </w:rPr>
              <w:sym w:font="Wingdings" w:char="F0DF"/>
            </w:r>
            <w:r>
              <w:rPr>
                <w:rFonts w:ascii="Times New Roman" w:hAnsi="Times New Roman"/>
                <w:sz w:val="18"/>
              </w:rPr>
              <w:t xml:space="preserve"> MOD</w:t>
            </w:r>
          </w:p>
        </w:tc>
        <w:tc>
          <w:tcPr>
            <w:tcW w:w="1524" w:type="dxa"/>
          </w:tcPr>
          <w:p w14:paraId="5AF6F5BC" w14:textId="77777777" w:rsidR="006038C7" w:rsidRDefault="00085E5D">
            <w:pPr>
              <w:rPr>
                <w:rFonts w:ascii="Times New Roman" w:hAnsi="Times New Roman"/>
                <w:sz w:val="18"/>
              </w:rPr>
            </w:pPr>
            <w:r>
              <w:rPr>
                <w:rFonts w:ascii="Times New Roman" w:hAnsi="Times New Roman"/>
                <w:sz w:val="18"/>
              </w:rPr>
              <w:t>BOOL</w:t>
            </w:r>
          </w:p>
        </w:tc>
        <w:tc>
          <w:tcPr>
            <w:tcW w:w="5154" w:type="dxa"/>
          </w:tcPr>
          <w:p w14:paraId="4F3E15E5" w14:textId="77777777" w:rsidR="006038C7" w:rsidRDefault="00085E5D">
            <w:pPr>
              <w:rPr>
                <w:rFonts w:ascii="Times New Roman" w:hAnsi="Times New Roman"/>
                <w:sz w:val="18"/>
                <w:lang w:val="en-US"/>
              </w:rPr>
            </w:pPr>
            <w:r>
              <w:rPr>
                <w:sz w:val="18"/>
                <w:lang w:val="en-US"/>
              </w:rPr>
              <w:t>Enables Alarm Low Limit</w:t>
            </w:r>
          </w:p>
          <w:p w14:paraId="1BDAE1E9" w14:textId="77777777" w:rsidR="006038C7" w:rsidRDefault="00085E5D">
            <w:pPr>
              <w:rPr>
                <w:rFonts w:ascii="Times New Roman" w:hAnsi="Times New Roman"/>
                <w:sz w:val="18"/>
                <w:lang w:val="en-US"/>
              </w:rPr>
            </w:pPr>
            <w:r>
              <w:rPr>
                <w:rFonts w:ascii="Times New Roman" w:hAnsi="Times New Roman"/>
                <w:sz w:val="18"/>
                <w:lang w:val="en-US"/>
              </w:rPr>
              <w:t>1:enabled; 0:disabled</w:t>
            </w:r>
          </w:p>
        </w:tc>
      </w:tr>
      <w:tr w:rsidR="006038C7" w:rsidRPr="00F65E6A" w14:paraId="6DCAA220" w14:textId="77777777">
        <w:trPr>
          <w:trHeight w:val="300"/>
        </w:trPr>
        <w:tc>
          <w:tcPr>
            <w:tcW w:w="1136" w:type="dxa"/>
          </w:tcPr>
          <w:p w14:paraId="67896F3A" w14:textId="77777777" w:rsidR="006038C7" w:rsidRDefault="00085E5D">
            <w:pPr>
              <w:rPr>
                <w:rFonts w:ascii="Times New Roman" w:hAnsi="Times New Roman"/>
                <w:sz w:val="18"/>
              </w:rPr>
            </w:pPr>
            <w:r>
              <w:rPr>
                <w:rFonts w:ascii="Times New Roman" w:hAnsi="Times New Roman"/>
                <w:sz w:val="18"/>
              </w:rPr>
              <w:t>VALLim</w:t>
            </w:r>
          </w:p>
        </w:tc>
        <w:tc>
          <w:tcPr>
            <w:tcW w:w="1372" w:type="dxa"/>
          </w:tcPr>
          <w:p w14:paraId="1E7CF2F7" w14:textId="77777777" w:rsidR="006038C7" w:rsidRDefault="00085E5D">
            <w:pPr>
              <w:rPr>
                <w:rFonts w:ascii="Times New Roman" w:hAnsi="Times New Roman"/>
                <w:sz w:val="18"/>
              </w:rPr>
            </w:pPr>
            <w:r>
              <w:rPr>
                <w:rFonts w:ascii="Times New Roman" w:hAnsi="Times New Roman"/>
                <w:sz w:val="18"/>
              </w:rPr>
              <w:t xml:space="preserve">PFE </w:t>
            </w:r>
            <w:r>
              <w:rPr>
                <w:rFonts w:ascii="Times New Roman" w:hAnsi="Times New Roman"/>
                <w:sz w:val="18"/>
              </w:rPr>
              <w:sym w:font="Wingdings" w:char="F0E0"/>
            </w:r>
            <w:r>
              <w:rPr>
                <w:rFonts w:ascii="Times New Roman" w:hAnsi="Times New Roman"/>
                <w:sz w:val="18"/>
              </w:rPr>
              <w:t xml:space="preserve"> MOD</w:t>
            </w:r>
          </w:p>
        </w:tc>
        <w:tc>
          <w:tcPr>
            <w:tcW w:w="1524" w:type="dxa"/>
          </w:tcPr>
          <w:p w14:paraId="3A81C0FA" w14:textId="77777777" w:rsidR="006038C7" w:rsidRDefault="00085E5D">
            <w:pPr>
              <w:rPr>
                <w:rFonts w:ascii="Times New Roman" w:hAnsi="Times New Roman"/>
                <w:sz w:val="18"/>
              </w:rPr>
            </w:pPr>
            <w:r>
              <w:rPr>
                <w:rFonts w:ascii="Times New Roman" w:hAnsi="Times New Roman"/>
                <w:sz w:val="18"/>
              </w:rPr>
              <w:t>REAL</w:t>
            </w:r>
          </w:p>
        </w:tc>
        <w:tc>
          <w:tcPr>
            <w:tcW w:w="5154" w:type="dxa"/>
          </w:tcPr>
          <w:p w14:paraId="1ED50918" w14:textId="77777777" w:rsidR="006038C7" w:rsidRDefault="00085E5D">
            <w:pPr>
              <w:rPr>
                <w:rFonts w:ascii="Times New Roman" w:hAnsi="Times New Roman"/>
                <w:sz w:val="18"/>
                <w:lang w:val="en-US"/>
              </w:rPr>
            </w:pPr>
            <w:r>
              <w:rPr>
                <w:sz w:val="18"/>
                <w:lang w:val="en-US"/>
              </w:rPr>
              <w:t>Limit Value for Alarm Low</w:t>
            </w:r>
          </w:p>
        </w:tc>
      </w:tr>
      <w:tr w:rsidR="006038C7" w:rsidRPr="00F65E6A" w14:paraId="3D332D21" w14:textId="77777777">
        <w:trPr>
          <w:trHeight w:val="300"/>
        </w:trPr>
        <w:tc>
          <w:tcPr>
            <w:tcW w:w="1136" w:type="dxa"/>
          </w:tcPr>
          <w:p w14:paraId="11BA9F9D" w14:textId="77777777" w:rsidR="006038C7" w:rsidRDefault="00085E5D">
            <w:pPr>
              <w:rPr>
                <w:rFonts w:ascii="Times New Roman" w:hAnsi="Times New Roman"/>
                <w:sz w:val="18"/>
              </w:rPr>
            </w:pPr>
            <w:r>
              <w:rPr>
                <w:rFonts w:ascii="Times New Roman" w:hAnsi="Times New Roman"/>
                <w:sz w:val="18"/>
              </w:rPr>
              <w:t>VALAct</w:t>
            </w:r>
          </w:p>
        </w:tc>
        <w:tc>
          <w:tcPr>
            <w:tcW w:w="1372" w:type="dxa"/>
          </w:tcPr>
          <w:p w14:paraId="3F89F26C" w14:textId="77777777" w:rsidR="006038C7" w:rsidRDefault="00085E5D">
            <w:pPr>
              <w:rPr>
                <w:rFonts w:ascii="Times New Roman" w:hAnsi="Times New Roman"/>
                <w:sz w:val="18"/>
              </w:rPr>
            </w:pPr>
            <w:r>
              <w:rPr>
                <w:rFonts w:ascii="Times New Roman" w:hAnsi="Times New Roman"/>
                <w:sz w:val="18"/>
              </w:rPr>
              <w:t xml:space="preserve">PFE </w:t>
            </w:r>
            <w:r>
              <w:rPr>
                <w:rFonts w:ascii="Times New Roman" w:hAnsi="Times New Roman"/>
                <w:sz w:val="18"/>
              </w:rPr>
              <w:sym w:font="Wingdings" w:char="F0DF"/>
            </w:r>
            <w:r>
              <w:rPr>
                <w:rFonts w:ascii="Times New Roman" w:hAnsi="Times New Roman"/>
                <w:sz w:val="18"/>
              </w:rPr>
              <w:t xml:space="preserve"> MOD</w:t>
            </w:r>
          </w:p>
        </w:tc>
        <w:tc>
          <w:tcPr>
            <w:tcW w:w="1524" w:type="dxa"/>
          </w:tcPr>
          <w:p w14:paraId="2A25EF67" w14:textId="77777777" w:rsidR="006038C7" w:rsidRDefault="00085E5D">
            <w:pPr>
              <w:rPr>
                <w:rFonts w:ascii="Times New Roman" w:hAnsi="Times New Roman"/>
                <w:sz w:val="18"/>
              </w:rPr>
            </w:pPr>
            <w:r>
              <w:rPr>
                <w:rFonts w:ascii="Times New Roman" w:hAnsi="Times New Roman"/>
                <w:sz w:val="18"/>
              </w:rPr>
              <w:t>BOOL</w:t>
            </w:r>
          </w:p>
        </w:tc>
        <w:tc>
          <w:tcPr>
            <w:tcW w:w="5154" w:type="dxa"/>
          </w:tcPr>
          <w:p w14:paraId="0C5E17EA" w14:textId="77777777" w:rsidR="006038C7" w:rsidRDefault="00085E5D">
            <w:pPr>
              <w:rPr>
                <w:rFonts w:ascii="Times New Roman" w:hAnsi="Times New Roman"/>
                <w:sz w:val="18"/>
                <w:lang w:val="en-US"/>
              </w:rPr>
            </w:pPr>
            <w:r>
              <w:rPr>
                <w:sz w:val="18"/>
                <w:lang w:val="en-US"/>
              </w:rPr>
              <w:t>Alarm Low Active</w:t>
            </w:r>
          </w:p>
          <w:p w14:paraId="10C82927" w14:textId="77777777" w:rsidR="006038C7" w:rsidRDefault="00085E5D">
            <w:pPr>
              <w:rPr>
                <w:rFonts w:ascii="Times New Roman" w:hAnsi="Times New Roman"/>
                <w:sz w:val="18"/>
                <w:lang w:val="en-US"/>
              </w:rPr>
            </w:pPr>
            <w:r>
              <w:rPr>
                <w:rFonts w:ascii="Times New Roman" w:hAnsi="Times New Roman"/>
                <w:sz w:val="18"/>
                <w:lang w:val="en-US"/>
              </w:rPr>
              <w:t>1:active</w:t>
            </w:r>
          </w:p>
          <w:p w14:paraId="69DF7909" w14:textId="77777777" w:rsidR="006038C7" w:rsidRDefault="00085E5D">
            <w:pPr>
              <w:rPr>
                <w:rFonts w:ascii="Times New Roman" w:hAnsi="Times New Roman"/>
                <w:sz w:val="18"/>
                <w:lang w:val="en-US"/>
              </w:rPr>
            </w:pPr>
            <w:r>
              <w:rPr>
                <w:rFonts w:ascii="Times New Roman" w:hAnsi="Times New Roman"/>
                <w:sz w:val="18"/>
                <w:lang w:val="en-US"/>
              </w:rPr>
              <w:t>0:inactive</w:t>
            </w:r>
          </w:p>
        </w:tc>
      </w:tr>
    </w:tbl>
    <w:p w14:paraId="6F57232D" w14:textId="77777777" w:rsidR="006038C7" w:rsidRDefault="00085E5D">
      <w:pPr>
        <w:pStyle w:val="berschrift2"/>
        <w:numPr>
          <w:ilvl w:val="1"/>
          <w:numId w:val="41"/>
        </w:numPr>
        <w:ind w:left="576" w:hanging="576"/>
        <w:rPr>
          <w:lang w:val="en-US"/>
        </w:rPr>
      </w:pPr>
      <w:bookmarkStart w:id="42" w:name="_Toc521510951"/>
      <w:r>
        <w:rPr>
          <w:lang w:val="en-US"/>
        </w:rPr>
        <w:lastRenderedPageBreak/>
        <w:t>Analogoperationen</w:t>
      </w:r>
      <w:bookmarkEnd w:id="42"/>
    </w:p>
    <w:p w14:paraId="7CED6D87" w14:textId="77777777" w:rsidR="006038C7" w:rsidRDefault="00085E5D">
      <w:r>
        <w:rPr>
          <w:color w:val="auto"/>
          <w:szCs w:val="22"/>
        </w:rPr>
        <w:t>Analogoperationen werden verwendet um analoge Werte an die Modulautomatisierung zu übertragen.</w:t>
      </w:r>
    </w:p>
    <w:p w14:paraId="3B8FE1BC" w14:textId="77777777" w:rsidR="006038C7" w:rsidRDefault="00085E5D">
      <w:pPr>
        <w:pStyle w:val="berschrift3"/>
      </w:pPr>
      <w:r>
        <w:t>ExtAnaOp</w:t>
      </w:r>
    </w:p>
    <w:p w14:paraId="19D3AF5C" w14:textId="77777777" w:rsidR="006038C7" w:rsidRDefault="00085E5D">
      <w:pPr>
        <w:pStyle w:val="Beschriftung"/>
        <w:keepNext/>
        <w:rPr>
          <w:i w:val="0"/>
          <w:iCs w:val="0"/>
          <w:color w:val="auto"/>
          <w:sz w:val="22"/>
          <w:szCs w:val="22"/>
        </w:rPr>
      </w:pPr>
      <w:r>
        <w:rPr>
          <w:i w:val="0"/>
          <w:iCs w:val="0"/>
          <w:color w:val="auto"/>
          <w:sz w:val="22"/>
          <w:szCs w:val="22"/>
        </w:rPr>
        <w:t>ExtAnaOp ist eine Schnittstelle zum Übertragen eines analogen Wertes durch die PFE in die Modulautomatisierung. Der übertragene Wert enthält einen minimalen und maximalen Skalenwert. Informationen wie die Einheit, sowie minimaler und maximaler Eingabewert werden in dem Modul selbst definiert. Zur Überprüfung der Eingabe, werden alle Werte als Rückgabewert zur Verfügung gestellt. Zudem verfügt die Schnittstelle über die Standard-Funktionen OSLevel und Worst Quality Code.</w:t>
      </w:r>
    </w:p>
    <w:tbl>
      <w:tblPr>
        <w:tblStyle w:val="Tabellenraster"/>
        <w:tblW w:w="9684" w:type="dxa"/>
        <w:tblLayout w:type="fixed"/>
        <w:tblLook w:val="04A0" w:firstRow="1" w:lastRow="0" w:firstColumn="1" w:lastColumn="0" w:noHBand="0" w:noVBand="1"/>
      </w:tblPr>
      <w:tblGrid>
        <w:gridCol w:w="1077"/>
        <w:gridCol w:w="1196"/>
        <w:gridCol w:w="657"/>
        <w:gridCol w:w="6754"/>
      </w:tblGrid>
      <w:tr w:rsidR="006038C7" w14:paraId="01A96739" w14:textId="77777777">
        <w:tc>
          <w:tcPr>
            <w:tcW w:w="9684" w:type="dxa"/>
            <w:gridSpan w:val="4"/>
          </w:tcPr>
          <w:p w14:paraId="68FB0987" w14:textId="77777777" w:rsidR="006038C7" w:rsidRDefault="00085E5D">
            <w:pPr>
              <w:rPr>
                <w:b/>
                <w:sz w:val="18"/>
                <w:lang w:val="en-US"/>
              </w:rPr>
            </w:pPr>
            <w:r>
              <w:rPr>
                <w:b/>
                <w:sz w:val="18"/>
                <w:lang w:val="en-US"/>
              </w:rPr>
              <w:t>Interface Definition</w:t>
            </w:r>
          </w:p>
        </w:tc>
      </w:tr>
      <w:tr w:rsidR="006038C7" w14:paraId="51BB99DC" w14:textId="77777777">
        <w:tc>
          <w:tcPr>
            <w:tcW w:w="9684" w:type="dxa"/>
            <w:gridSpan w:val="4"/>
          </w:tcPr>
          <w:p w14:paraId="5AE9ADC1" w14:textId="77777777" w:rsidR="006038C7" w:rsidRDefault="00085E5D">
            <w:pPr>
              <w:rPr>
                <w:b/>
                <w:sz w:val="18"/>
                <w:lang w:val="en-US"/>
              </w:rPr>
            </w:pPr>
            <w:r>
              <w:rPr>
                <w:b/>
                <w:sz w:val="18"/>
                <w:lang w:val="en-US"/>
              </w:rPr>
              <w:t>Parent Interface</w:t>
            </w:r>
          </w:p>
        </w:tc>
      </w:tr>
      <w:tr w:rsidR="006038C7" w14:paraId="198E2A1A" w14:textId="77777777">
        <w:tc>
          <w:tcPr>
            <w:tcW w:w="9684" w:type="dxa"/>
            <w:gridSpan w:val="4"/>
          </w:tcPr>
          <w:p w14:paraId="250A5C93" w14:textId="77777777" w:rsidR="006038C7" w:rsidRDefault="00085E5D">
            <w:pPr>
              <w:rPr>
                <w:b/>
                <w:sz w:val="18"/>
                <w:lang w:val="en-US"/>
              </w:rPr>
            </w:pPr>
            <w:r>
              <w:rPr>
                <w:lang w:val="en-US"/>
              </w:rPr>
              <w:t>MTPDataObjectSUCLib/DataAssembly</w:t>
            </w:r>
          </w:p>
        </w:tc>
      </w:tr>
      <w:tr w:rsidR="006038C7" w14:paraId="219E6C49" w14:textId="77777777">
        <w:tc>
          <w:tcPr>
            <w:tcW w:w="1077" w:type="dxa"/>
          </w:tcPr>
          <w:p w14:paraId="7DF1F1D8" w14:textId="77777777" w:rsidR="006038C7" w:rsidRDefault="00085E5D">
            <w:pPr>
              <w:rPr>
                <w:rFonts w:ascii="Times New Roman" w:hAnsi="Times New Roman"/>
                <w:b/>
                <w:sz w:val="18"/>
                <w:lang w:val="en-US"/>
              </w:rPr>
            </w:pPr>
            <w:r>
              <w:rPr>
                <w:rFonts w:ascii="Times New Roman" w:hAnsi="Times New Roman"/>
                <w:b/>
                <w:sz w:val="18"/>
                <w:lang w:val="en-US"/>
              </w:rPr>
              <w:t>Alias</w:t>
            </w:r>
          </w:p>
        </w:tc>
        <w:tc>
          <w:tcPr>
            <w:tcW w:w="1196" w:type="dxa"/>
          </w:tcPr>
          <w:p w14:paraId="45D7F9D5" w14:textId="77777777" w:rsidR="006038C7" w:rsidRDefault="00085E5D">
            <w:pPr>
              <w:rPr>
                <w:rFonts w:ascii="Times New Roman" w:hAnsi="Times New Roman"/>
                <w:b/>
                <w:sz w:val="18"/>
                <w:lang w:val="en-US"/>
              </w:rPr>
            </w:pPr>
            <w:r>
              <w:rPr>
                <w:rFonts w:ascii="Times New Roman" w:hAnsi="Times New Roman"/>
                <w:b/>
                <w:sz w:val="18"/>
                <w:lang w:val="en-US"/>
              </w:rPr>
              <w:t>Access</w:t>
            </w:r>
          </w:p>
        </w:tc>
        <w:tc>
          <w:tcPr>
            <w:tcW w:w="657" w:type="dxa"/>
          </w:tcPr>
          <w:p w14:paraId="09983EB8" w14:textId="77777777" w:rsidR="006038C7" w:rsidRDefault="00085E5D">
            <w:pPr>
              <w:rPr>
                <w:rFonts w:ascii="Times New Roman" w:hAnsi="Times New Roman"/>
                <w:b/>
                <w:sz w:val="18"/>
                <w:lang w:val="en-US"/>
              </w:rPr>
            </w:pPr>
            <w:r>
              <w:rPr>
                <w:rFonts w:ascii="Times New Roman" w:hAnsi="Times New Roman"/>
                <w:b/>
                <w:sz w:val="18"/>
                <w:lang w:val="en-US"/>
              </w:rPr>
              <w:t>Type</w:t>
            </w:r>
          </w:p>
        </w:tc>
        <w:tc>
          <w:tcPr>
            <w:tcW w:w="6754" w:type="dxa"/>
          </w:tcPr>
          <w:p w14:paraId="30AAC042" w14:textId="77777777" w:rsidR="006038C7" w:rsidRDefault="00085E5D">
            <w:pPr>
              <w:rPr>
                <w:b/>
                <w:sz w:val="18"/>
                <w:lang w:val="en-US"/>
              </w:rPr>
            </w:pPr>
            <w:r>
              <w:rPr>
                <w:b/>
                <w:sz w:val="18"/>
                <w:lang w:val="en-US"/>
              </w:rPr>
              <w:t>Specific Description</w:t>
            </w:r>
          </w:p>
        </w:tc>
      </w:tr>
      <w:tr w:rsidR="006038C7" w14:paraId="4910C363" w14:textId="77777777">
        <w:tc>
          <w:tcPr>
            <w:tcW w:w="1077" w:type="dxa"/>
          </w:tcPr>
          <w:p w14:paraId="55ACEADC" w14:textId="77777777" w:rsidR="006038C7" w:rsidRDefault="00085E5D">
            <w:pPr>
              <w:rPr>
                <w:rFonts w:ascii="Times New Roman" w:hAnsi="Times New Roman"/>
                <w:sz w:val="18"/>
              </w:rPr>
            </w:pPr>
            <w:r>
              <w:rPr>
                <w:rFonts w:ascii="Times New Roman" w:hAnsi="Times New Roman"/>
                <w:sz w:val="18"/>
              </w:rPr>
              <w:t>VOut</w:t>
            </w:r>
          </w:p>
        </w:tc>
        <w:tc>
          <w:tcPr>
            <w:tcW w:w="1196" w:type="dxa"/>
          </w:tcPr>
          <w:p w14:paraId="65BAD88E" w14:textId="77777777" w:rsidR="006038C7" w:rsidRDefault="00085E5D">
            <w:pPr>
              <w:rPr>
                <w:rFonts w:ascii="Times New Roman" w:hAnsi="Times New Roman"/>
                <w:sz w:val="18"/>
              </w:rPr>
            </w:pPr>
            <w:r>
              <w:rPr>
                <w:sz w:val="18"/>
                <w:lang w:val="en-US"/>
              </w:rPr>
              <w:t xml:space="preserve">PFE </w:t>
            </w:r>
            <w:r>
              <w:rPr>
                <w:sz w:val="18"/>
                <w:lang w:val="en-US"/>
              </w:rPr>
              <w:sym w:font="Wingdings" w:char="F0DF"/>
            </w:r>
            <w:r>
              <w:rPr>
                <w:sz w:val="18"/>
                <w:lang w:val="en-US"/>
              </w:rPr>
              <w:t xml:space="preserve"> MOD</w:t>
            </w:r>
          </w:p>
        </w:tc>
        <w:tc>
          <w:tcPr>
            <w:tcW w:w="657" w:type="dxa"/>
          </w:tcPr>
          <w:p w14:paraId="4C12A93C" w14:textId="77777777" w:rsidR="006038C7" w:rsidRDefault="00085E5D">
            <w:pPr>
              <w:rPr>
                <w:rFonts w:ascii="Times New Roman" w:hAnsi="Times New Roman"/>
                <w:sz w:val="18"/>
              </w:rPr>
            </w:pPr>
            <w:r>
              <w:rPr>
                <w:rFonts w:ascii="Times New Roman" w:hAnsi="Times New Roman"/>
                <w:sz w:val="20"/>
                <w:szCs w:val="20"/>
              </w:rPr>
              <w:t>REAL</w:t>
            </w:r>
          </w:p>
        </w:tc>
        <w:tc>
          <w:tcPr>
            <w:tcW w:w="6754" w:type="dxa"/>
          </w:tcPr>
          <w:p w14:paraId="02F340FC" w14:textId="77777777" w:rsidR="006038C7" w:rsidRDefault="00085E5D">
            <w:pPr>
              <w:rPr>
                <w:sz w:val="18"/>
              </w:rPr>
            </w:pPr>
            <w:r>
              <w:rPr>
                <w:sz w:val="18"/>
              </w:rPr>
              <w:t>Value Output</w:t>
            </w:r>
          </w:p>
        </w:tc>
      </w:tr>
      <w:tr w:rsidR="006038C7" w:rsidRPr="00F65E6A" w14:paraId="52BF1B5F" w14:textId="77777777">
        <w:tc>
          <w:tcPr>
            <w:tcW w:w="1077" w:type="dxa"/>
          </w:tcPr>
          <w:p w14:paraId="23247D84" w14:textId="77777777" w:rsidR="006038C7" w:rsidRDefault="00085E5D">
            <w:pPr>
              <w:rPr>
                <w:rFonts w:ascii="Times New Roman" w:hAnsi="Times New Roman"/>
                <w:sz w:val="18"/>
                <w:lang w:val="en-US"/>
              </w:rPr>
            </w:pPr>
            <w:r>
              <w:rPr>
                <w:rFonts w:ascii="Times New Roman" w:hAnsi="Times New Roman"/>
                <w:sz w:val="18"/>
                <w:lang w:val="en-US"/>
              </w:rPr>
              <w:t>VSclMin</w:t>
            </w:r>
          </w:p>
        </w:tc>
        <w:tc>
          <w:tcPr>
            <w:tcW w:w="1196" w:type="dxa"/>
          </w:tcPr>
          <w:p w14:paraId="49F0058C" w14:textId="77777777" w:rsidR="006038C7" w:rsidRDefault="00085E5D">
            <w:pPr>
              <w:rPr>
                <w:rFonts w:ascii="Times New Roman" w:hAnsi="Times New Roman"/>
                <w:sz w:val="18"/>
                <w:lang w:val="en-US"/>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657" w:type="dxa"/>
          </w:tcPr>
          <w:p w14:paraId="1811A879" w14:textId="77777777" w:rsidR="006038C7" w:rsidRDefault="00085E5D">
            <w:pPr>
              <w:rPr>
                <w:rFonts w:ascii="Times New Roman" w:hAnsi="Times New Roman"/>
                <w:sz w:val="18"/>
                <w:lang w:val="en-US"/>
              </w:rPr>
            </w:pPr>
            <w:r>
              <w:rPr>
                <w:rFonts w:ascii="Times New Roman" w:hAnsi="Times New Roman"/>
                <w:sz w:val="18"/>
                <w:lang w:val="en-US"/>
              </w:rPr>
              <w:t>REAL</w:t>
            </w:r>
          </w:p>
        </w:tc>
        <w:tc>
          <w:tcPr>
            <w:tcW w:w="6754" w:type="dxa"/>
          </w:tcPr>
          <w:p w14:paraId="7878F0E9" w14:textId="77777777" w:rsidR="006038C7" w:rsidRDefault="00085E5D">
            <w:pPr>
              <w:rPr>
                <w:sz w:val="18"/>
                <w:lang w:val="en-US"/>
              </w:rPr>
            </w:pPr>
            <w:r>
              <w:rPr>
                <w:sz w:val="18"/>
                <w:lang w:val="en-US"/>
              </w:rPr>
              <w:t>Value Scale Low Limit (see ScaleSettings)</w:t>
            </w:r>
          </w:p>
        </w:tc>
      </w:tr>
      <w:tr w:rsidR="006038C7" w:rsidRPr="00F65E6A" w14:paraId="308AAEFC" w14:textId="77777777">
        <w:tc>
          <w:tcPr>
            <w:tcW w:w="1077" w:type="dxa"/>
          </w:tcPr>
          <w:p w14:paraId="0889E7C1" w14:textId="77777777" w:rsidR="006038C7" w:rsidRDefault="00085E5D">
            <w:pPr>
              <w:rPr>
                <w:rFonts w:ascii="Times New Roman" w:hAnsi="Times New Roman"/>
                <w:sz w:val="18"/>
              </w:rPr>
            </w:pPr>
            <w:r>
              <w:rPr>
                <w:rFonts w:ascii="Times New Roman" w:hAnsi="Times New Roman"/>
                <w:sz w:val="18"/>
              </w:rPr>
              <w:t>VSclMax</w:t>
            </w:r>
          </w:p>
        </w:tc>
        <w:tc>
          <w:tcPr>
            <w:tcW w:w="1196" w:type="dxa"/>
          </w:tcPr>
          <w:p w14:paraId="2D8C7B3B"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657" w:type="dxa"/>
          </w:tcPr>
          <w:p w14:paraId="01604F0B" w14:textId="77777777" w:rsidR="006038C7" w:rsidRDefault="00085E5D">
            <w:pPr>
              <w:rPr>
                <w:rFonts w:ascii="Times New Roman" w:hAnsi="Times New Roman"/>
                <w:sz w:val="18"/>
              </w:rPr>
            </w:pPr>
            <w:r>
              <w:rPr>
                <w:rFonts w:ascii="Times New Roman" w:hAnsi="Times New Roman"/>
                <w:sz w:val="18"/>
                <w:lang w:val="en-US"/>
              </w:rPr>
              <w:t>REAL</w:t>
            </w:r>
          </w:p>
        </w:tc>
        <w:tc>
          <w:tcPr>
            <w:tcW w:w="6754" w:type="dxa"/>
          </w:tcPr>
          <w:p w14:paraId="66C50CD8" w14:textId="77777777" w:rsidR="006038C7" w:rsidRDefault="00085E5D">
            <w:pPr>
              <w:rPr>
                <w:sz w:val="18"/>
                <w:lang w:val="en-US"/>
              </w:rPr>
            </w:pPr>
            <w:r>
              <w:rPr>
                <w:sz w:val="18"/>
                <w:lang w:val="en-US"/>
              </w:rPr>
              <w:t>Value Scale High Limit (see ScaleSettings)</w:t>
            </w:r>
          </w:p>
        </w:tc>
      </w:tr>
      <w:tr w:rsidR="006038C7" w14:paraId="1399084B" w14:textId="77777777">
        <w:tc>
          <w:tcPr>
            <w:tcW w:w="1077" w:type="dxa"/>
          </w:tcPr>
          <w:p w14:paraId="5367C9CB" w14:textId="77777777" w:rsidR="006038C7" w:rsidRDefault="00085E5D">
            <w:pPr>
              <w:rPr>
                <w:rFonts w:ascii="Times New Roman" w:hAnsi="Times New Roman"/>
                <w:sz w:val="18"/>
              </w:rPr>
            </w:pPr>
            <w:r>
              <w:rPr>
                <w:rFonts w:ascii="Times New Roman" w:hAnsi="Times New Roman"/>
                <w:sz w:val="18"/>
              </w:rPr>
              <w:t>VUnit</w:t>
            </w:r>
          </w:p>
        </w:tc>
        <w:tc>
          <w:tcPr>
            <w:tcW w:w="1196" w:type="dxa"/>
          </w:tcPr>
          <w:p w14:paraId="4FB55F31"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657" w:type="dxa"/>
          </w:tcPr>
          <w:p w14:paraId="7C11AA99" w14:textId="77777777" w:rsidR="006038C7" w:rsidRDefault="00085E5D">
            <w:pPr>
              <w:rPr>
                <w:rFonts w:ascii="Times New Roman" w:hAnsi="Times New Roman"/>
                <w:sz w:val="18"/>
              </w:rPr>
            </w:pPr>
            <w:r>
              <w:rPr>
                <w:rFonts w:ascii="Times New Roman" w:hAnsi="Times New Roman"/>
                <w:sz w:val="18"/>
              </w:rPr>
              <w:t>INT</w:t>
            </w:r>
          </w:p>
        </w:tc>
        <w:tc>
          <w:tcPr>
            <w:tcW w:w="6754" w:type="dxa"/>
          </w:tcPr>
          <w:p w14:paraId="4CCA9A94" w14:textId="77777777" w:rsidR="006038C7" w:rsidRDefault="00085E5D">
            <w:pPr>
              <w:rPr>
                <w:sz w:val="18"/>
              </w:rPr>
            </w:pPr>
            <w:r>
              <w:rPr>
                <w:sz w:val="18"/>
              </w:rPr>
              <w:t>Value Unit (see UnitSettings)</w:t>
            </w:r>
          </w:p>
        </w:tc>
      </w:tr>
      <w:tr w:rsidR="006038C7" w14:paraId="3834810E" w14:textId="77777777">
        <w:tc>
          <w:tcPr>
            <w:tcW w:w="1077" w:type="dxa"/>
          </w:tcPr>
          <w:p w14:paraId="70DFE7A1" w14:textId="77777777" w:rsidR="006038C7" w:rsidRDefault="00085E5D">
            <w:pPr>
              <w:rPr>
                <w:rFonts w:ascii="Times New Roman" w:hAnsi="Times New Roman"/>
                <w:sz w:val="18"/>
              </w:rPr>
            </w:pPr>
            <w:r>
              <w:rPr>
                <w:rFonts w:ascii="Times New Roman" w:hAnsi="Times New Roman"/>
                <w:sz w:val="18"/>
              </w:rPr>
              <w:t>VExt</w:t>
            </w:r>
          </w:p>
        </w:tc>
        <w:tc>
          <w:tcPr>
            <w:tcW w:w="1196" w:type="dxa"/>
          </w:tcPr>
          <w:p w14:paraId="58C60924" w14:textId="77777777" w:rsidR="006038C7" w:rsidRDefault="00085E5D">
            <w:pPr>
              <w:rPr>
                <w:rFonts w:ascii="Times New Roman" w:hAnsi="Times New Roman"/>
                <w:sz w:val="18"/>
              </w:rPr>
            </w:pPr>
            <w:r>
              <w:rPr>
                <w:sz w:val="18"/>
                <w:lang w:val="en-US"/>
              </w:rPr>
              <w:t xml:space="preserve">PFE </w:t>
            </w:r>
            <w:r>
              <w:rPr>
                <w:sz w:val="18"/>
                <w:lang w:val="en-US"/>
              </w:rPr>
              <w:sym w:font="Wingdings" w:char="F0E0"/>
            </w:r>
            <w:r>
              <w:rPr>
                <w:sz w:val="18"/>
                <w:lang w:val="en-US"/>
              </w:rPr>
              <w:t xml:space="preserve"> MOD</w:t>
            </w:r>
          </w:p>
        </w:tc>
        <w:tc>
          <w:tcPr>
            <w:tcW w:w="657" w:type="dxa"/>
          </w:tcPr>
          <w:p w14:paraId="40599B72" w14:textId="77777777" w:rsidR="006038C7" w:rsidRDefault="00085E5D">
            <w:pPr>
              <w:rPr>
                <w:rFonts w:ascii="Times New Roman" w:hAnsi="Times New Roman"/>
                <w:sz w:val="18"/>
              </w:rPr>
            </w:pPr>
            <w:r>
              <w:rPr>
                <w:rFonts w:ascii="Times New Roman" w:hAnsi="Times New Roman"/>
                <w:sz w:val="20"/>
                <w:szCs w:val="20"/>
              </w:rPr>
              <w:t>REAL</w:t>
            </w:r>
          </w:p>
        </w:tc>
        <w:tc>
          <w:tcPr>
            <w:tcW w:w="6754" w:type="dxa"/>
          </w:tcPr>
          <w:p w14:paraId="48AD376F" w14:textId="77777777" w:rsidR="006038C7" w:rsidRDefault="00085E5D">
            <w:pPr>
              <w:rPr>
                <w:sz w:val="18"/>
              </w:rPr>
            </w:pPr>
            <w:r>
              <w:rPr>
                <w:sz w:val="18"/>
              </w:rPr>
              <w:t>External Value</w:t>
            </w:r>
          </w:p>
        </w:tc>
      </w:tr>
      <w:tr w:rsidR="006038C7" w:rsidRPr="00F65E6A" w14:paraId="6AB79E89" w14:textId="77777777">
        <w:tc>
          <w:tcPr>
            <w:tcW w:w="1077" w:type="dxa"/>
          </w:tcPr>
          <w:p w14:paraId="5147C6DC" w14:textId="77777777" w:rsidR="006038C7" w:rsidRDefault="00085E5D">
            <w:pPr>
              <w:rPr>
                <w:rFonts w:ascii="Times New Roman" w:hAnsi="Times New Roman"/>
                <w:sz w:val="18"/>
              </w:rPr>
            </w:pPr>
            <w:r>
              <w:rPr>
                <w:rFonts w:ascii="Times New Roman" w:hAnsi="Times New Roman"/>
                <w:sz w:val="18"/>
              </w:rPr>
              <w:t>VMin</w:t>
            </w:r>
          </w:p>
        </w:tc>
        <w:tc>
          <w:tcPr>
            <w:tcW w:w="1196" w:type="dxa"/>
          </w:tcPr>
          <w:p w14:paraId="49A4B86B" w14:textId="77777777" w:rsidR="006038C7" w:rsidRDefault="00085E5D">
            <w:pPr>
              <w:rPr>
                <w:rFonts w:ascii="Times New Roman" w:hAnsi="Times New Roman"/>
                <w:sz w:val="18"/>
              </w:rPr>
            </w:pPr>
            <w:r>
              <w:rPr>
                <w:sz w:val="18"/>
                <w:lang w:val="en-US"/>
              </w:rPr>
              <w:t xml:space="preserve">PFE </w:t>
            </w:r>
            <w:r>
              <w:rPr>
                <w:sz w:val="18"/>
                <w:lang w:val="en-US"/>
              </w:rPr>
              <w:sym w:font="Wingdings" w:char="F0DF"/>
            </w:r>
            <w:r>
              <w:rPr>
                <w:sz w:val="18"/>
                <w:lang w:val="en-US"/>
              </w:rPr>
              <w:t xml:space="preserve"> MOD</w:t>
            </w:r>
          </w:p>
        </w:tc>
        <w:tc>
          <w:tcPr>
            <w:tcW w:w="657" w:type="dxa"/>
          </w:tcPr>
          <w:p w14:paraId="4F43BA2F" w14:textId="77777777" w:rsidR="006038C7" w:rsidRDefault="00085E5D">
            <w:pPr>
              <w:rPr>
                <w:rFonts w:ascii="Times New Roman" w:hAnsi="Times New Roman"/>
                <w:sz w:val="18"/>
              </w:rPr>
            </w:pPr>
            <w:r>
              <w:rPr>
                <w:rFonts w:ascii="Times New Roman" w:hAnsi="Times New Roman"/>
                <w:sz w:val="20"/>
                <w:szCs w:val="20"/>
              </w:rPr>
              <w:t>REAL</w:t>
            </w:r>
          </w:p>
        </w:tc>
        <w:tc>
          <w:tcPr>
            <w:tcW w:w="6754" w:type="dxa"/>
          </w:tcPr>
          <w:p w14:paraId="744A8AB1" w14:textId="77777777" w:rsidR="006038C7" w:rsidRDefault="00085E5D">
            <w:pPr>
              <w:rPr>
                <w:sz w:val="18"/>
                <w:lang w:val="en-US"/>
              </w:rPr>
            </w:pPr>
            <w:r>
              <w:rPr>
                <w:sz w:val="18"/>
                <w:lang w:val="en-US"/>
              </w:rPr>
              <w:t>Value Low Limit (see ValueLimitation)</w:t>
            </w:r>
          </w:p>
        </w:tc>
      </w:tr>
      <w:tr w:rsidR="006038C7" w:rsidRPr="00F65E6A" w14:paraId="41F09C9D" w14:textId="77777777">
        <w:tc>
          <w:tcPr>
            <w:tcW w:w="1077" w:type="dxa"/>
          </w:tcPr>
          <w:p w14:paraId="2149DFE3" w14:textId="77777777" w:rsidR="006038C7" w:rsidRDefault="00085E5D">
            <w:pPr>
              <w:rPr>
                <w:rFonts w:ascii="Times New Roman" w:hAnsi="Times New Roman"/>
                <w:sz w:val="18"/>
              </w:rPr>
            </w:pPr>
            <w:r>
              <w:rPr>
                <w:rFonts w:ascii="Times New Roman" w:hAnsi="Times New Roman"/>
                <w:sz w:val="18"/>
              </w:rPr>
              <w:t>VMax</w:t>
            </w:r>
          </w:p>
        </w:tc>
        <w:tc>
          <w:tcPr>
            <w:tcW w:w="1196" w:type="dxa"/>
          </w:tcPr>
          <w:p w14:paraId="2A1ED372" w14:textId="77777777" w:rsidR="006038C7" w:rsidRDefault="00085E5D">
            <w:pPr>
              <w:rPr>
                <w:rFonts w:ascii="Times New Roman" w:hAnsi="Times New Roman"/>
                <w:sz w:val="18"/>
              </w:rPr>
            </w:pPr>
            <w:r>
              <w:rPr>
                <w:sz w:val="18"/>
                <w:lang w:val="en-US"/>
              </w:rPr>
              <w:t xml:space="preserve">PFE </w:t>
            </w:r>
            <w:r>
              <w:rPr>
                <w:sz w:val="18"/>
                <w:lang w:val="en-US"/>
              </w:rPr>
              <w:sym w:font="Wingdings" w:char="F0DF"/>
            </w:r>
            <w:r>
              <w:rPr>
                <w:sz w:val="18"/>
                <w:lang w:val="en-US"/>
              </w:rPr>
              <w:t xml:space="preserve"> MOD</w:t>
            </w:r>
          </w:p>
        </w:tc>
        <w:tc>
          <w:tcPr>
            <w:tcW w:w="657" w:type="dxa"/>
          </w:tcPr>
          <w:p w14:paraId="7BA276EE" w14:textId="77777777" w:rsidR="006038C7" w:rsidRDefault="00085E5D">
            <w:pPr>
              <w:rPr>
                <w:rFonts w:ascii="Times New Roman" w:hAnsi="Times New Roman"/>
                <w:sz w:val="18"/>
              </w:rPr>
            </w:pPr>
            <w:r>
              <w:rPr>
                <w:rFonts w:ascii="Times New Roman" w:hAnsi="Times New Roman"/>
                <w:sz w:val="20"/>
                <w:szCs w:val="20"/>
              </w:rPr>
              <w:t>REAL</w:t>
            </w:r>
          </w:p>
        </w:tc>
        <w:tc>
          <w:tcPr>
            <w:tcW w:w="6754" w:type="dxa"/>
          </w:tcPr>
          <w:p w14:paraId="22B98358" w14:textId="77777777" w:rsidR="006038C7" w:rsidRDefault="00085E5D">
            <w:pPr>
              <w:rPr>
                <w:sz w:val="18"/>
                <w:lang w:val="en-US"/>
              </w:rPr>
            </w:pPr>
            <w:r>
              <w:rPr>
                <w:sz w:val="18"/>
                <w:lang w:val="en-US"/>
              </w:rPr>
              <w:t>Value High Limit (see ValueLimitation)</w:t>
            </w:r>
          </w:p>
        </w:tc>
      </w:tr>
      <w:tr w:rsidR="006038C7" w14:paraId="248C35E2" w14:textId="77777777">
        <w:tc>
          <w:tcPr>
            <w:tcW w:w="1077" w:type="dxa"/>
          </w:tcPr>
          <w:p w14:paraId="46B4FE1D" w14:textId="77777777" w:rsidR="006038C7" w:rsidRDefault="00085E5D">
            <w:pPr>
              <w:rPr>
                <w:sz w:val="18"/>
              </w:rPr>
            </w:pPr>
            <w:r>
              <w:rPr>
                <w:sz w:val="18"/>
              </w:rPr>
              <w:t>VRbk</w:t>
            </w:r>
          </w:p>
        </w:tc>
        <w:tc>
          <w:tcPr>
            <w:tcW w:w="1196" w:type="dxa"/>
          </w:tcPr>
          <w:p w14:paraId="28857887" w14:textId="77777777" w:rsidR="006038C7" w:rsidRDefault="00085E5D">
            <w:pPr>
              <w:rPr>
                <w:sz w:val="18"/>
              </w:rPr>
            </w:pPr>
            <w:r>
              <w:rPr>
                <w:sz w:val="18"/>
                <w:lang w:val="en-US"/>
              </w:rPr>
              <w:t xml:space="preserve">PFE </w:t>
            </w:r>
            <w:r>
              <w:rPr>
                <w:sz w:val="18"/>
                <w:lang w:val="en-US"/>
              </w:rPr>
              <w:sym w:font="Wingdings" w:char="F0DF"/>
            </w:r>
            <w:r>
              <w:rPr>
                <w:sz w:val="18"/>
                <w:lang w:val="en-US"/>
              </w:rPr>
              <w:t xml:space="preserve"> MOD</w:t>
            </w:r>
          </w:p>
        </w:tc>
        <w:tc>
          <w:tcPr>
            <w:tcW w:w="657" w:type="dxa"/>
          </w:tcPr>
          <w:p w14:paraId="236D8C4A" w14:textId="77777777" w:rsidR="006038C7" w:rsidRDefault="00085E5D">
            <w:pPr>
              <w:rPr>
                <w:sz w:val="20"/>
              </w:rPr>
            </w:pPr>
            <w:r>
              <w:rPr>
                <w:sz w:val="20"/>
              </w:rPr>
              <w:t>REAL</w:t>
            </w:r>
          </w:p>
        </w:tc>
        <w:tc>
          <w:tcPr>
            <w:tcW w:w="6754" w:type="dxa"/>
          </w:tcPr>
          <w:p w14:paraId="3CABC408" w14:textId="77777777" w:rsidR="006038C7" w:rsidRDefault="00085E5D">
            <w:pPr>
              <w:rPr>
                <w:sz w:val="18"/>
              </w:rPr>
            </w:pPr>
            <w:r>
              <w:rPr>
                <w:sz w:val="18"/>
              </w:rPr>
              <w:t>Readback Value</w:t>
            </w:r>
          </w:p>
        </w:tc>
      </w:tr>
    </w:tbl>
    <w:p w14:paraId="31FBE3D0" w14:textId="77777777" w:rsidR="006038C7" w:rsidRDefault="006038C7"/>
    <w:p w14:paraId="275F6BB2" w14:textId="77777777" w:rsidR="006038C7" w:rsidRDefault="00085E5D">
      <w:pPr>
        <w:spacing w:after="0"/>
        <w:jc w:val="left"/>
        <w:rPr>
          <w:rFonts w:ascii="Arial" w:hAnsi="Arial"/>
          <w:b/>
          <w:kern w:val="28"/>
          <w:sz w:val="20"/>
        </w:rPr>
      </w:pPr>
      <w:r>
        <w:br w:type="page"/>
      </w:r>
    </w:p>
    <w:p w14:paraId="12B349EF" w14:textId="77777777" w:rsidR="006038C7" w:rsidRDefault="00085E5D">
      <w:pPr>
        <w:pStyle w:val="berschrift3"/>
      </w:pPr>
      <w:r>
        <w:lastRenderedPageBreak/>
        <w:t>ExtIntAnaOp</w:t>
      </w:r>
    </w:p>
    <w:p w14:paraId="03280722" w14:textId="77777777" w:rsidR="006038C7" w:rsidRDefault="00085E5D">
      <w:pPr>
        <w:rPr>
          <w:color w:val="auto"/>
          <w:szCs w:val="22"/>
        </w:rPr>
      </w:pPr>
      <w:r>
        <w:rPr>
          <w:color w:val="auto"/>
          <w:szCs w:val="22"/>
        </w:rPr>
        <w:t>ExtIntAnaOp wird zur Vorgabe eines analogen Wertes von einem externen System, als auch von der Modulautomatisierung selbst kommend, verwendet. Die Schnittstelle ExtAnaOp wird hier um die interne Wertevorgabe und einen Operation Mode erweitert. Wird der Baustein auf den externen Wert geschaltet, so wird anstelle der internen Sollwertvorgabe der externe Sollwert verwendet. Hierdurch kann ein analoger Sollwert in die Modulautomatisierung geschrieben werden.</w:t>
      </w:r>
    </w:p>
    <w:p w14:paraId="31A64465" w14:textId="77777777" w:rsidR="006038C7" w:rsidRDefault="00085E5D">
      <w:pPr>
        <w:rPr>
          <w:color w:val="auto"/>
          <w:szCs w:val="22"/>
        </w:rPr>
      </w:pPr>
      <w:r>
        <w:rPr>
          <w:color w:val="auto"/>
          <w:szCs w:val="22"/>
        </w:rPr>
        <w:t xml:space="preserve">In der Spalte der spezifischen Beschreibung sind zusätzliche Bemerkungen enthalten, wie die Operation Moder Schnittstellen Auswirkungen auf die anderen Schnittstellen-Bestandteile hat. Die Default-Quelle wird im Programm der Modulautomatisierung, je nach Verwendung, definiert.  </w:t>
      </w:r>
    </w:p>
    <w:p w14:paraId="529AB481" w14:textId="77777777" w:rsidR="006038C7" w:rsidRDefault="006038C7">
      <w:pPr>
        <w:rPr>
          <w:color w:val="auto"/>
        </w:rPr>
      </w:pPr>
    </w:p>
    <w:tbl>
      <w:tblPr>
        <w:tblStyle w:val="Tabellenraster"/>
        <w:tblW w:w="9664" w:type="dxa"/>
        <w:tblLayout w:type="fixed"/>
        <w:tblLook w:val="04A0" w:firstRow="1" w:lastRow="0" w:firstColumn="1" w:lastColumn="0" w:noHBand="0" w:noVBand="1"/>
      </w:tblPr>
      <w:tblGrid>
        <w:gridCol w:w="1077"/>
        <w:gridCol w:w="1480"/>
        <w:gridCol w:w="851"/>
        <w:gridCol w:w="6256"/>
      </w:tblGrid>
      <w:tr w:rsidR="006038C7" w14:paraId="1B1BF429" w14:textId="77777777">
        <w:tc>
          <w:tcPr>
            <w:tcW w:w="9664" w:type="dxa"/>
            <w:gridSpan w:val="4"/>
          </w:tcPr>
          <w:p w14:paraId="140B933B" w14:textId="77777777" w:rsidR="006038C7" w:rsidRDefault="00085E5D">
            <w:pPr>
              <w:rPr>
                <w:b/>
                <w:color w:val="auto"/>
                <w:sz w:val="18"/>
                <w:lang w:val="en-US"/>
              </w:rPr>
            </w:pPr>
            <w:r>
              <w:rPr>
                <w:b/>
                <w:color w:val="auto"/>
                <w:sz w:val="18"/>
                <w:lang w:val="en-US"/>
              </w:rPr>
              <w:t>Interface Definition</w:t>
            </w:r>
          </w:p>
        </w:tc>
      </w:tr>
      <w:tr w:rsidR="006038C7" w14:paraId="3675EA89" w14:textId="77777777">
        <w:tc>
          <w:tcPr>
            <w:tcW w:w="9664" w:type="dxa"/>
            <w:gridSpan w:val="4"/>
          </w:tcPr>
          <w:p w14:paraId="1A728570" w14:textId="77777777" w:rsidR="006038C7" w:rsidRDefault="00085E5D">
            <w:pPr>
              <w:rPr>
                <w:b/>
                <w:color w:val="auto"/>
                <w:sz w:val="18"/>
                <w:lang w:val="en-US"/>
              </w:rPr>
            </w:pPr>
            <w:r>
              <w:rPr>
                <w:b/>
                <w:color w:val="auto"/>
                <w:sz w:val="18"/>
                <w:lang w:val="en-US"/>
              </w:rPr>
              <w:t>Parent Interface</w:t>
            </w:r>
          </w:p>
        </w:tc>
      </w:tr>
      <w:tr w:rsidR="006038C7" w14:paraId="50F2C9FD" w14:textId="77777777">
        <w:tc>
          <w:tcPr>
            <w:tcW w:w="9664" w:type="dxa"/>
            <w:gridSpan w:val="4"/>
          </w:tcPr>
          <w:p w14:paraId="64B3633B" w14:textId="77777777" w:rsidR="006038C7" w:rsidRDefault="00085E5D">
            <w:pPr>
              <w:rPr>
                <w:b/>
                <w:color w:val="auto"/>
                <w:sz w:val="18"/>
                <w:lang w:val="en-US"/>
              </w:rPr>
            </w:pPr>
            <w:r>
              <w:rPr>
                <w:color w:val="auto"/>
                <w:lang w:val="en-US"/>
              </w:rPr>
              <w:t>MTPDataObjectSUCLib/DataAssembly/ExtAnaOp</w:t>
            </w:r>
          </w:p>
        </w:tc>
      </w:tr>
      <w:tr w:rsidR="006038C7" w14:paraId="6AEAC1B5" w14:textId="77777777">
        <w:tc>
          <w:tcPr>
            <w:tcW w:w="1077" w:type="dxa"/>
          </w:tcPr>
          <w:p w14:paraId="0D3BDCE9" w14:textId="77777777" w:rsidR="006038C7" w:rsidRDefault="00085E5D">
            <w:pPr>
              <w:rPr>
                <w:rFonts w:ascii="Times New Roman" w:hAnsi="Times New Roman"/>
                <w:b/>
                <w:color w:val="auto"/>
                <w:sz w:val="18"/>
                <w:lang w:val="en-US"/>
              </w:rPr>
            </w:pPr>
            <w:r>
              <w:rPr>
                <w:rFonts w:ascii="Times New Roman" w:hAnsi="Times New Roman"/>
                <w:b/>
                <w:color w:val="auto"/>
                <w:sz w:val="18"/>
                <w:lang w:val="en-US"/>
              </w:rPr>
              <w:t>Alias</w:t>
            </w:r>
          </w:p>
        </w:tc>
        <w:tc>
          <w:tcPr>
            <w:tcW w:w="1480" w:type="dxa"/>
          </w:tcPr>
          <w:p w14:paraId="4C967CA2" w14:textId="77777777" w:rsidR="006038C7" w:rsidRDefault="00085E5D">
            <w:pPr>
              <w:rPr>
                <w:rFonts w:ascii="Times New Roman" w:hAnsi="Times New Roman"/>
                <w:b/>
                <w:color w:val="auto"/>
                <w:sz w:val="18"/>
                <w:lang w:val="en-US"/>
              </w:rPr>
            </w:pPr>
            <w:r>
              <w:rPr>
                <w:rFonts w:ascii="Times New Roman" w:hAnsi="Times New Roman"/>
                <w:b/>
                <w:color w:val="auto"/>
                <w:sz w:val="18"/>
                <w:lang w:val="en-US"/>
              </w:rPr>
              <w:t>Access</w:t>
            </w:r>
          </w:p>
        </w:tc>
        <w:tc>
          <w:tcPr>
            <w:tcW w:w="851" w:type="dxa"/>
          </w:tcPr>
          <w:p w14:paraId="44383036" w14:textId="77777777" w:rsidR="006038C7" w:rsidRDefault="00085E5D">
            <w:pPr>
              <w:rPr>
                <w:rFonts w:ascii="Times New Roman" w:hAnsi="Times New Roman"/>
                <w:b/>
                <w:color w:val="auto"/>
                <w:sz w:val="18"/>
                <w:lang w:val="en-US"/>
              </w:rPr>
            </w:pPr>
            <w:r>
              <w:rPr>
                <w:rFonts w:ascii="Times New Roman" w:hAnsi="Times New Roman"/>
                <w:b/>
                <w:color w:val="auto"/>
                <w:sz w:val="18"/>
                <w:lang w:val="en-US"/>
              </w:rPr>
              <w:t>Type</w:t>
            </w:r>
          </w:p>
        </w:tc>
        <w:tc>
          <w:tcPr>
            <w:tcW w:w="6256" w:type="dxa"/>
          </w:tcPr>
          <w:p w14:paraId="3A9E6DE5" w14:textId="77777777" w:rsidR="006038C7" w:rsidRDefault="00085E5D">
            <w:pPr>
              <w:rPr>
                <w:b/>
                <w:color w:val="auto"/>
                <w:sz w:val="18"/>
                <w:lang w:val="en-US"/>
              </w:rPr>
            </w:pPr>
            <w:r>
              <w:rPr>
                <w:b/>
                <w:color w:val="auto"/>
                <w:sz w:val="18"/>
                <w:lang w:val="en-US"/>
              </w:rPr>
              <w:t>Specific Description</w:t>
            </w:r>
          </w:p>
        </w:tc>
      </w:tr>
      <w:tr w:rsidR="006038C7" w14:paraId="334C3F9C" w14:textId="77777777">
        <w:tc>
          <w:tcPr>
            <w:tcW w:w="1077" w:type="dxa"/>
          </w:tcPr>
          <w:p w14:paraId="4B161C96" w14:textId="77777777" w:rsidR="006038C7" w:rsidRDefault="00085E5D">
            <w:pPr>
              <w:rPr>
                <w:i/>
                <w:color w:val="auto"/>
                <w:sz w:val="18"/>
                <w:lang w:val="en-US"/>
              </w:rPr>
            </w:pPr>
            <w:r>
              <w:rPr>
                <w:rFonts w:ascii="Times New Roman" w:hAnsi="Times New Roman"/>
                <w:i/>
                <w:color w:val="auto"/>
                <w:sz w:val="18"/>
              </w:rPr>
              <w:t>VExt</w:t>
            </w:r>
          </w:p>
        </w:tc>
        <w:tc>
          <w:tcPr>
            <w:tcW w:w="1480" w:type="dxa"/>
          </w:tcPr>
          <w:p w14:paraId="2A538C9F" w14:textId="77777777" w:rsidR="006038C7" w:rsidRDefault="00085E5D">
            <w:pPr>
              <w:rPr>
                <w:i/>
                <w:color w:val="auto"/>
                <w:sz w:val="18"/>
                <w:lang w:val="en-US"/>
              </w:rPr>
            </w:pPr>
            <w:r>
              <w:rPr>
                <w:i/>
                <w:color w:val="auto"/>
                <w:sz w:val="18"/>
                <w:lang w:val="en-US"/>
              </w:rPr>
              <w:t xml:space="preserve">PFE </w:t>
            </w:r>
            <w:r>
              <w:rPr>
                <w:i/>
                <w:color w:val="auto"/>
                <w:sz w:val="18"/>
                <w:lang w:val="en-US"/>
              </w:rPr>
              <w:sym w:font="Wingdings" w:char="F0E0"/>
            </w:r>
            <w:r>
              <w:rPr>
                <w:i/>
                <w:color w:val="auto"/>
                <w:sz w:val="18"/>
                <w:lang w:val="en-US"/>
              </w:rPr>
              <w:t xml:space="preserve"> MOD</w:t>
            </w:r>
          </w:p>
        </w:tc>
        <w:tc>
          <w:tcPr>
            <w:tcW w:w="851" w:type="dxa"/>
          </w:tcPr>
          <w:p w14:paraId="62467957" w14:textId="77777777" w:rsidR="006038C7" w:rsidRDefault="00085E5D">
            <w:pPr>
              <w:rPr>
                <w:i/>
                <w:color w:val="auto"/>
                <w:sz w:val="18"/>
                <w:lang w:val="en-US"/>
              </w:rPr>
            </w:pPr>
            <w:r>
              <w:rPr>
                <w:rFonts w:ascii="Times New Roman" w:hAnsi="Times New Roman"/>
                <w:i/>
                <w:color w:val="auto"/>
                <w:sz w:val="20"/>
                <w:szCs w:val="20"/>
              </w:rPr>
              <w:t>REAL</w:t>
            </w:r>
          </w:p>
        </w:tc>
        <w:tc>
          <w:tcPr>
            <w:tcW w:w="6256" w:type="dxa"/>
          </w:tcPr>
          <w:p w14:paraId="44A9E6AE" w14:textId="77777777" w:rsidR="006038C7" w:rsidRDefault="00085E5D">
            <w:pPr>
              <w:rPr>
                <w:i/>
                <w:color w:val="auto"/>
                <w:sz w:val="18"/>
                <w:lang w:val="en-US"/>
              </w:rPr>
            </w:pPr>
            <w:r>
              <w:rPr>
                <w:i/>
                <w:color w:val="auto"/>
                <w:sz w:val="18"/>
                <w:lang w:val="en-US"/>
              </w:rPr>
              <w:t xml:space="preserve">(relevant, if external source is active, see OperationMode) </w:t>
            </w:r>
          </w:p>
          <w:p w14:paraId="45038684" w14:textId="77777777" w:rsidR="006038C7" w:rsidRDefault="00085E5D">
            <w:pPr>
              <w:rPr>
                <w:i/>
                <w:color w:val="auto"/>
                <w:sz w:val="18"/>
                <w:lang w:val="en-US"/>
              </w:rPr>
            </w:pPr>
            <w:r>
              <w:rPr>
                <w:i/>
                <w:color w:val="auto"/>
                <w:sz w:val="18"/>
              </w:rPr>
              <w:t>External Value</w:t>
            </w:r>
          </w:p>
        </w:tc>
      </w:tr>
      <w:tr w:rsidR="006038C7" w14:paraId="0E138195" w14:textId="77777777">
        <w:tc>
          <w:tcPr>
            <w:tcW w:w="1077" w:type="dxa"/>
          </w:tcPr>
          <w:p w14:paraId="0F310C5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VInt</w:t>
            </w:r>
          </w:p>
        </w:tc>
        <w:tc>
          <w:tcPr>
            <w:tcW w:w="1480" w:type="dxa"/>
          </w:tcPr>
          <w:p w14:paraId="67B3B9E0" w14:textId="77777777" w:rsidR="006038C7" w:rsidRDefault="00085E5D">
            <w:pPr>
              <w:rPr>
                <w:rFonts w:ascii="Times New Roman" w:hAnsi="Times New Roman"/>
                <w:color w:val="auto"/>
                <w:sz w:val="18"/>
                <w:lang w:val="en-US"/>
              </w:rPr>
            </w:pPr>
            <w:r>
              <w:rPr>
                <w:color w:val="auto"/>
                <w:sz w:val="18"/>
                <w:lang w:val="en-US"/>
              </w:rPr>
              <w:t xml:space="preserve">PFE </w:t>
            </w:r>
            <w:r>
              <w:rPr>
                <w:color w:val="auto"/>
                <w:sz w:val="18"/>
                <w:lang w:val="en-US"/>
              </w:rPr>
              <w:sym w:font="Wingdings" w:char="F0DF"/>
            </w:r>
            <w:r>
              <w:rPr>
                <w:color w:val="auto"/>
                <w:sz w:val="18"/>
                <w:lang w:val="en-US"/>
              </w:rPr>
              <w:t xml:space="preserve"> MOD</w:t>
            </w:r>
          </w:p>
        </w:tc>
        <w:tc>
          <w:tcPr>
            <w:tcW w:w="851" w:type="dxa"/>
          </w:tcPr>
          <w:p w14:paraId="74EEB6C4" w14:textId="77777777" w:rsidR="006038C7" w:rsidRDefault="00085E5D">
            <w:pPr>
              <w:rPr>
                <w:color w:val="auto"/>
                <w:sz w:val="18"/>
                <w:lang w:val="en-US"/>
              </w:rPr>
            </w:pPr>
            <w:r>
              <w:rPr>
                <w:rFonts w:ascii="Times New Roman" w:hAnsi="Times New Roman"/>
                <w:color w:val="auto"/>
                <w:sz w:val="18"/>
                <w:lang w:val="en-US"/>
              </w:rPr>
              <w:t>REAL</w:t>
            </w:r>
          </w:p>
        </w:tc>
        <w:tc>
          <w:tcPr>
            <w:tcW w:w="6256" w:type="dxa"/>
          </w:tcPr>
          <w:p w14:paraId="04E668BB" w14:textId="77777777" w:rsidR="006038C7" w:rsidRDefault="00085E5D">
            <w:pPr>
              <w:rPr>
                <w:color w:val="auto"/>
                <w:sz w:val="18"/>
                <w:lang w:val="en-US"/>
              </w:rPr>
            </w:pPr>
            <w:r>
              <w:rPr>
                <w:color w:val="auto"/>
                <w:sz w:val="18"/>
                <w:lang w:val="en-US"/>
              </w:rPr>
              <w:t>(relevant, if internal source is active, see OperationMode)</w:t>
            </w:r>
          </w:p>
          <w:p w14:paraId="164C743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Internal Value</w:t>
            </w:r>
          </w:p>
        </w:tc>
      </w:tr>
      <w:tr w:rsidR="006038C7" w:rsidRPr="00F65E6A" w14:paraId="34DF4F8E" w14:textId="77777777">
        <w:tc>
          <w:tcPr>
            <w:tcW w:w="1077" w:type="dxa"/>
          </w:tcPr>
          <w:p w14:paraId="1D5EE090" w14:textId="77777777" w:rsidR="006038C7" w:rsidRDefault="00085E5D">
            <w:pPr>
              <w:rPr>
                <w:rFonts w:ascii="Times New Roman" w:hAnsi="Times New Roman"/>
                <w:sz w:val="18"/>
                <w:lang w:val="en-US"/>
              </w:rPr>
            </w:pPr>
            <w:r>
              <w:rPr>
                <w:rFonts w:ascii="Times New Roman" w:hAnsi="Times New Roman"/>
                <w:sz w:val="18"/>
                <w:lang w:val="en-US"/>
              </w:rPr>
              <w:t>OpMode</w:t>
            </w:r>
          </w:p>
        </w:tc>
        <w:tc>
          <w:tcPr>
            <w:tcW w:w="1480" w:type="dxa"/>
          </w:tcPr>
          <w:p w14:paraId="5BD9A6F6" w14:textId="77777777" w:rsidR="006038C7" w:rsidRDefault="00085E5D">
            <w:pPr>
              <w:rPr>
                <w:rFonts w:ascii="Times New Roman" w:hAnsi="Times New Roman"/>
                <w:sz w:val="18"/>
                <w:lang w:val="en-US"/>
              </w:rPr>
            </w:pPr>
            <w:r>
              <w:rPr>
                <w:sz w:val="18"/>
                <w:lang w:val="en-US"/>
              </w:rPr>
              <w:t xml:space="preserve">PFE </w:t>
            </w:r>
            <w:r>
              <w:rPr>
                <w:sz w:val="18"/>
                <w:lang w:val="en-US"/>
              </w:rPr>
              <w:sym w:font="Wingdings" w:char="F0DF"/>
            </w:r>
            <w:r>
              <w:rPr>
                <w:sz w:val="18"/>
                <w:lang w:val="en-US"/>
              </w:rPr>
              <w:sym w:font="Wingdings" w:char="F0E0"/>
            </w:r>
            <w:r>
              <w:rPr>
                <w:sz w:val="18"/>
                <w:lang w:val="en-US"/>
              </w:rPr>
              <w:t xml:space="preserve"> MOD</w:t>
            </w:r>
          </w:p>
        </w:tc>
        <w:tc>
          <w:tcPr>
            <w:tcW w:w="851" w:type="dxa"/>
          </w:tcPr>
          <w:p w14:paraId="47E7237A" w14:textId="77777777" w:rsidR="006038C7" w:rsidRDefault="00085E5D">
            <w:pPr>
              <w:rPr>
                <w:sz w:val="18"/>
                <w:lang w:val="en-US"/>
              </w:rPr>
            </w:pPr>
            <w:r>
              <w:rPr>
                <w:rFonts w:ascii="Times New Roman" w:hAnsi="Times New Roman"/>
                <w:sz w:val="18"/>
                <w:lang w:val="en-US"/>
              </w:rPr>
              <w:t>DWORD</w:t>
            </w:r>
          </w:p>
        </w:tc>
        <w:tc>
          <w:tcPr>
            <w:tcW w:w="6256" w:type="dxa"/>
          </w:tcPr>
          <w:p w14:paraId="0948DFAF" w14:textId="77777777" w:rsidR="006038C7" w:rsidRDefault="00085E5D">
            <w:pPr>
              <w:rPr>
                <w:rFonts w:ascii="Times New Roman" w:hAnsi="Times New Roman"/>
                <w:sz w:val="18"/>
                <w:lang w:val="en-US"/>
              </w:rPr>
            </w:pPr>
            <w:r>
              <w:rPr>
                <w:rFonts w:ascii="Times New Roman" w:hAnsi="Times New Roman"/>
                <w:sz w:val="18"/>
                <w:lang w:val="en-US"/>
              </w:rPr>
              <w:t xml:space="preserve">Operation Mode Mask </w:t>
            </w:r>
          </w:p>
          <w:p w14:paraId="4BB9E051" w14:textId="77777777" w:rsidR="006038C7" w:rsidRDefault="00085E5D">
            <w:pPr>
              <w:rPr>
                <w:rFonts w:ascii="Times New Roman" w:hAnsi="Times New Roman"/>
                <w:sz w:val="18"/>
                <w:lang w:val="en-US"/>
              </w:rPr>
            </w:pPr>
            <w:r>
              <w:rPr>
                <w:rFonts w:ascii="Times New Roman" w:hAnsi="Times New Roman"/>
                <w:sz w:val="18"/>
                <w:lang w:val="en-US"/>
              </w:rPr>
              <w:t>(see OperationMode, only Source Mode used)</w:t>
            </w:r>
          </w:p>
        </w:tc>
      </w:tr>
    </w:tbl>
    <w:p w14:paraId="75FBC30A" w14:textId="77777777" w:rsidR="006038C7" w:rsidRDefault="006038C7">
      <w:pPr>
        <w:rPr>
          <w:lang w:val="en-US"/>
        </w:rPr>
      </w:pPr>
    </w:p>
    <w:p w14:paraId="56764946" w14:textId="77777777" w:rsidR="006038C7" w:rsidRDefault="00085E5D">
      <w:pPr>
        <w:spacing w:after="0"/>
        <w:jc w:val="left"/>
        <w:rPr>
          <w:rFonts w:ascii="Arial" w:hAnsi="Arial"/>
          <w:b/>
          <w:kern w:val="28"/>
          <w:sz w:val="20"/>
          <w:lang w:val="en-US"/>
        </w:rPr>
      </w:pPr>
      <w:r>
        <w:rPr>
          <w:lang w:val="en-US"/>
        </w:rPr>
        <w:br w:type="page"/>
      </w:r>
    </w:p>
    <w:p w14:paraId="12E5D8FA" w14:textId="77777777" w:rsidR="006038C7" w:rsidRDefault="00085E5D">
      <w:pPr>
        <w:pStyle w:val="berschrift3"/>
      </w:pPr>
      <w:r>
        <w:lastRenderedPageBreak/>
        <w:t>AdvAnaOp</w:t>
      </w:r>
    </w:p>
    <w:p w14:paraId="16C19A6E" w14:textId="77777777" w:rsidR="006038C7" w:rsidRDefault="00085E5D">
      <w:pPr>
        <w:rPr>
          <w:color w:val="auto"/>
          <w:szCs w:val="22"/>
          <w:lang w:val="en-US"/>
        </w:rPr>
      </w:pPr>
      <w:r>
        <w:rPr>
          <w:color w:val="auto"/>
          <w:szCs w:val="22"/>
        </w:rPr>
        <w:t xml:space="preserve">AdvAnaOp ist eine Erweiterung zu ExtIntAnaOp und besitzt grundsätzlich keine anderen Variablen, im Vergleich zum ExtIntAnaOp. </w:t>
      </w:r>
      <w:r>
        <w:rPr>
          <w:color w:val="auto"/>
          <w:szCs w:val="22"/>
          <w:lang w:val="en-US"/>
        </w:rPr>
        <w:t>Diese Schnittstelle besitzt einen um die BaseOperationMode erweiterten Funktionsumfang.</w:t>
      </w:r>
    </w:p>
    <w:p w14:paraId="1C4E3CDD" w14:textId="77777777" w:rsidR="006038C7" w:rsidRDefault="006038C7"/>
    <w:tbl>
      <w:tblPr>
        <w:tblStyle w:val="Tabellenraster"/>
        <w:tblW w:w="9361" w:type="dxa"/>
        <w:tblLayout w:type="fixed"/>
        <w:tblLook w:val="04A0" w:firstRow="1" w:lastRow="0" w:firstColumn="1" w:lastColumn="0" w:noHBand="0" w:noVBand="1"/>
      </w:tblPr>
      <w:tblGrid>
        <w:gridCol w:w="1077"/>
        <w:gridCol w:w="1480"/>
        <w:gridCol w:w="850"/>
        <w:gridCol w:w="5954"/>
      </w:tblGrid>
      <w:tr w:rsidR="006038C7" w14:paraId="0917E1CC" w14:textId="77777777">
        <w:tc>
          <w:tcPr>
            <w:tcW w:w="9361" w:type="dxa"/>
            <w:gridSpan w:val="4"/>
          </w:tcPr>
          <w:p w14:paraId="0081A808" w14:textId="77777777" w:rsidR="006038C7" w:rsidRDefault="00085E5D">
            <w:pPr>
              <w:rPr>
                <w:b/>
                <w:sz w:val="18"/>
                <w:lang w:val="en-US"/>
              </w:rPr>
            </w:pPr>
            <w:r>
              <w:rPr>
                <w:b/>
                <w:sz w:val="18"/>
                <w:lang w:val="en-US"/>
              </w:rPr>
              <w:t>Interface Definition</w:t>
            </w:r>
          </w:p>
        </w:tc>
      </w:tr>
      <w:tr w:rsidR="006038C7" w14:paraId="0B859FB1" w14:textId="77777777">
        <w:tc>
          <w:tcPr>
            <w:tcW w:w="9361" w:type="dxa"/>
            <w:gridSpan w:val="4"/>
          </w:tcPr>
          <w:p w14:paraId="743E0D00" w14:textId="77777777" w:rsidR="006038C7" w:rsidRDefault="00085E5D">
            <w:pPr>
              <w:rPr>
                <w:b/>
                <w:sz w:val="18"/>
                <w:lang w:val="en-US"/>
              </w:rPr>
            </w:pPr>
            <w:r>
              <w:rPr>
                <w:b/>
                <w:sz w:val="18"/>
                <w:lang w:val="en-US"/>
              </w:rPr>
              <w:t>Parent Interface</w:t>
            </w:r>
          </w:p>
        </w:tc>
      </w:tr>
      <w:tr w:rsidR="006038C7" w14:paraId="20B6D2BD" w14:textId="77777777">
        <w:tc>
          <w:tcPr>
            <w:tcW w:w="9361" w:type="dxa"/>
            <w:gridSpan w:val="4"/>
          </w:tcPr>
          <w:p w14:paraId="204C0DB6" w14:textId="77777777" w:rsidR="006038C7" w:rsidRDefault="00085E5D">
            <w:pPr>
              <w:rPr>
                <w:b/>
                <w:sz w:val="18"/>
                <w:lang w:val="en-US"/>
              </w:rPr>
            </w:pPr>
            <w:r>
              <w:rPr>
                <w:lang w:val="en-US"/>
              </w:rPr>
              <w:t>MTPDataObjectSUCLib/DataAssembly/ExtAnaOp/ExtIntAnaOp</w:t>
            </w:r>
          </w:p>
        </w:tc>
      </w:tr>
      <w:tr w:rsidR="006038C7" w14:paraId="20550A97" w14:textId="77777777">
        <w:tc>
          <w:tcPr>
            <w:tcW w:w="1077" w:type="dxa"/>
          </w:tcPr>
          <w:p w14:paraId="20BF6B69" w14:textId="77777777" w:rsidR="006038C7" w:rsidRDefault="00085E5D">
            <w:pPr>
              <w:rPr>
                <w:rFonts w:ascii="Times New Roman" w:hAnsi="Times New Roman"/>
                <w:b/>
                <w:sz w:val="18"/>
                <w:lang w:val="en-US"/>
              </w:rPr>
            </w:pPr>
            <w:r>
              <w:rPr>
                <w:rFonts w:ascii="Times New Roman" w:hAnsi="Times New Roman"/>
                <w:b/>
                <w:sz w:val="18"/>
                <w:lang w:val="en-US"/>
              </w:rPr>
              <w:t>Alias</w:t>
            </w:r>
          </w:p>
        </w:tc>
        <w:tc>
          <w:tcPr>
            <w:tcW w:w="1480" w:type="dxa"/>
          </w:tcPr>
          <w:p w14:paraId="6A88714F" w14:textId="77777777" w:rsidR="006038C7" w:rsidRDefault="00085E5D">
            <w:pPr>
              <w:rPr>
                <w:rFonts w:ascii="Times New Roman" w:hAnsi="Times New Roman"/>
                <w:b/>
                <w:sz w:val="18"/>
                <w:lang w:val="en-US"/>
              </w:rPr>
            </w:pPr>
            <w:r>
              <w:rPr>
                <w:rFonts w:ascii="Times New Roman" w:hAnsi="Times New Roman"/>
                <w:b/>
                <w:sz w:val="18"/>
                <w:lang w:val="en-US"/>
              </w:rPr>
              <w:t>Access</w:t>
            </w:r>
          </w:p>
        </w:tc>
        <w:tc>
          <w:tcPr>
            <w:tcW w:w="850" w:type="dxa"/>
          </w:tcPr>
          <w:p w14:paraId="0F6FDF8F" w14:textId="77777777" w:rsidR="006038C7" w:rsidRDefault="00085E5D">
            <w:pPr>
              <w:rPr>
                <w:rFonts w:ascii="Times New Roman" w:hAnsi="Times New Roman"/>
                <w:b/>
                <w:sz w:val="18"/>
                <w:lang w:val="en-US"/>
              </w:rPr>
            </w:pPr>
            <w:r>
              <w:rPr>
                <w:rFonts w:ascii="Times New Roman" w:hAnsi="Times New Roman"/>
                <w:b/>
                <w:sz w:val="18"/>
                <w:lang w:val="en-US"/>
              </w:rPr>
              <w:t>Type</w:t>
            </w:r>
          </w:p>
        </w:tc>
        <w:tc>
          <w:tcPr>
            <w:tcW w:w="5954" w:type="dxa"/>
          </w:tcPr>
          <w:p w14:paraId="51E02E17" w14:textId="77777777" w:rsidR="006038C7" w:rsidRDefault="00085E5D">
            <w:pPr>
              <w:rPr>
                <w:b/>
                <w:sz w:val="18"/>
                <w:lang w:val="en-US"/>
              </w:rPr>
            </w:pPr>
            <w:r>
              <w:rPr>
                <w:b/>
                <w:sz w:val="18"/>
                <w:lang w:val="en-US"/>
              </w:rPr>
              <w:t>Specific Description</w:t>
            </w:r>
          </w:p>
        </w:tc>
      </w:tr>
      <w:tr w:rsidR="006038C7" w:rsidRPr="00F65E6A" w14:paraId="3E4340A1" w14:textId="77777777">
        <w:tc>
          <w:tcPr>
            <w:tcW w:w="1077" w:type="dxa"/>
          </w:tcPr>
          <w:p w14:paraId="7983FB59" w14:textId="77777777" w:rsidR="006038C7" w:rsidRDefault="00085E5D">
            <w:pPr>
              <w:rPr>
                <w:i/>
                <w:sz w:val="18"/>
                <w:lang w:val="en-US"/>
              </w:rPr>
            </w:pPr>
            <w:r>
              <w:rPr>
                <w:i/>
                <w:sz w:val="18"/>
                <w:lang w:val="en-US"/>
              </w:rPr>
              <w:t>OpMode</w:t>
            </w:r>
          </w:p>
        </w:tc>
        <w:tc>
          <w:tcPr>
            <w:tcW w:w="1480" w:type="dxa"/>
          </w:tcPr>
          <w:p w14:paraId="574E83E3" w14:textId="77777777" w:rsidR="006038C7" w:rsidRDefault="00085E5D">
            <w:pPr>
              <w:rPr>
                <w:i/>
                <w:sz w:val="18"/>
                <w:lang w:val="en-US"/>
              </w:rPr>
            </w:pPr>
            <w:r>
              <w:rPr>
                <w:i/>
                <w:sz w:val="18"/>
                <w:lang w:val="en-US"/>
              </w:rPr>
              <w:t xml:space="preserve">PFE </w:t>
            </w:r>
            <w:r>
              <w:rPr>
                <w:i/>
                <w:sz w:val="18"/>
                <w:lang w:val="en-US"/>
              </w:rPr>
              <w:sym w:font="Wingdings" w:char="F0DF"/>
            </w:r>
            <w:r>
              <w:rPr>
                <w:i/>
                <w:sz w:val="18"/>
                <w:lang w:val="en-US"/>
              </w:rPr>
              <w:sym w:font="Wingdings" w:char="F0E0"/>
            </w:r>
            <w:r>
              <w:rPr>
                <w:i/>
                <w:sz w:val="18"/>
                <w:lang w:val="en-US"/>
              </w:rPr>
              <w:t xml:space="preserve"> MOD</w:t>
            </w:r>
          </w:p>
        </w:tc>
        <w:tc>
          <w:tcPr>
            <w:tcW w:w="850" w:type="dxa"/>
          </w:tcPr>
          <w:p w14:paraId="7A266D5C" w14:textId="77777777" w:rsidR="006038C7" w:rsidRDefault="00085E5D">
            <w:pPr>
              <w:rPr>
                <w:i/>
                <w:sz w:val="18"/>
                <w:lang w:val="en-US"/>
              </w:rPr>
            </w:pPr>
            <w:r>
              <w:rPr>
                <w:i/>
                <w:sz w:val="18"/>
                <w:lang w:val="en-US"/>
              </w:rPr>
              <w:t>DWORD</w:t>
            </w:r>
          </w:p>
        </w:tc>
        <w:tc>
          <w:tcPr>
            <w:tcW w:w="5954" w:type="dxa"/>
          </w:tcPr>
          <w:p w14:paraId="2F3E50B8" w14:textId="77777777" w:rsidR="006038C7" w:rsidRDefault="00085E5D">
            <w:pPr>
              <w:rPr>
                <w:rFonts w:ascii="Times New Roman" w:hAnsi="Times New Roman"/>
                <w:sz w:val="18"/>
                <w:lang w:val="en-US"/>
              </w:rPr>
            </w:pPr>
            <w:r>
              <w:rPr>
                <w:rFonts w:ascii="Times New Roman" w:hAnsi="Times New Roman"/>
                <w:sz w:val="18"/>
                <w:lang w:val="en-US"/>
              </w:rPr>
              <w:t xml:space="preserve">Operation Mode Mask </w:t>
            </w:r>
          </w:p>
          <w:p w14:paraId="04AB64B6" w14:textId="77777777" w:rsidR="006038C7" w:rsidRDefault="00085E5D">
            <w:pPr>
              <w:rPr>
                <w:i/>
                <w:sz w:val="18"/>
                <w:lang w:val="en-US"/>
              </w:rPr>
            </w:pPr>
            <w:r>
              <w:rPr>
                <w:rFonts w:ascii="Times New Roman" w:hAnsi="Times New Roman"/>
                <w:sz w:val="18"/>
                <w:lang w:val="en-US"/>
              </w:rPr>
              <w:t>(see OperationMode, BaseOperation and Source Mode used)</w:t>
            </w:r>
          </w:p>
        </w:tc>
      </w:tr>
    </w:tbl>
    <w:p w14:paraId="35134844" w14:textId="77777777" w:rsidR="006038C7" w:rsidRDefault="006038C7">
      <w:pPr>
        <w:rPr>
          <w:lang w:val="en-US"/>
        </w:rPr>
      </w:pPr>
    </w:p>
    <w:p w14:paraId="3FC82222" w14:textId="77777777" w:rsidR="006038C7" w:rsidRDefault="00085E5D">
      <w:pPr>
        <w:spacing w:after="0"/>
        <w:jc w:val="left"/>
        <w:rPr>
          <w:lang w:val="en-US"/>
        </w:rPr>
      </w:pPr>
      <w:r>
        <w:rPr>
          <w:lang w:val="en-US"/>
        </w:rPr>
        <w:br w:type="page"/>
      </w:r>
    </w:p>
    <w:p w14:paraId="7BD24C7D" w14:textId="77777777" w:rsidR="006038C7" w:rsidRDefault="00085E5D">
      <w:pPr>
        <w:pStyle w:val="berschrift2"/>
        <w:numPr>
          <w:ilvl w:val="1"/>
          <w:numId w:val="41"/>
        </w:numPr>
        <w:ind w:left="576" w:hanging="576"/>
        <w:rPr>
          <w:color w:val="auto"/>
        </w:rPr>
      </w:pPr>
      <w:bookmarkStart w:id="43" w:name="_Toc521510952"/>
      <w:r>
        <w:rPr>
          <w:color w:val="auto"/>
        </w:rPr>
        <w:lastRenderedPageBreak/>
        <w:t>Digitalwertanzeigen</w:t>
      </w:r>
      <w:bookmarkEnd w:id="43"/>
    </w:p>
    <w:p w14:paraId="4DCD44F4" w14:textId="77777777" w:rsidR="006038C7" w:rsidRDefault="00085E5D">
      <w:pPr>
        <w:rPr>
          <w:color w:val="auto"/>
        </w:rPr>
      </w:pPr>
      <w:r>
        <w:rPr>
          <w:color w:val="auto"/>
          <w:szCs w:val="22"/>
        </w:rPr>
        <w:t>Digitalwertanzeigen werden zum einen verwendet um ganzzahlige Werte in der PFE zu visualisieren und zum anderen um einfache digitale Werte von der Modulautomatisierung an die PFE zu übertragen.</w:t>
      </w:r>
    </w:p>
    <w:p w14:paraId="56DB340F" w14:textId="77777777" w:rsidR="006038C7" w:rsidRDefault="00085E5D">
      <w:pPr>
        <w:pStyle w:val="berschrift3"/>
        <w:rPr>
          <w:color w:val="auto"/>
        </w:rPr>
      </w:pPr>
      <w:r>
        <w:rPr>
          <w:color w:val="auto"/>
        </w:rPr>
        <w:t>DigView</w:t>
      </w:r>
    </w:p>
    <w:p w14:paraId="3269011C" w14:textId="77777777" w:rsidR="006038C7" w:rsidRDefault="00085E5D">
      <w:pPr>
        <w:rPr>
          <w:color w:val="auto"/>
          <w:szCs w:val="22"/>
        </w:rPr>
      </w:pPr>
      <w:r>
        <w:rPr>
          <w:color w:val="auto"/>
          <w:szCs w:val="22"/>
        </w:rPr>
        <w:t>DigView dient zur Anzeige eines digitalen Wertes der Modulautomation (beispielsweise ganzzahlige Prozesswerte und Parameter). Dazu gehören neben dem aktuellen Wert, die Einheit, der minimale und maximale Skalenwert, sowie die Qualität des Wertes.</w:t>
      </w:r>
    </w:p>
    <w:p w14:paraId="015C6AF7" w14:textId="77777777" w:rsidR="006038C7" w:rsidRDefault="006038C7">
      <w:pPr>
        <w:rPr>
          <w:color w:val="auto"/>
        </w:rPr>
      </w:pPr>
    </w:p>
    <w:tbl>
      <w:tblPr>
        <w:tblStyle w:val="Tabellenraster"/>
        <w:tblW w:w="9186" w:type="dxa"/>
        <w:tblLook w:val="04A0" w:firstRow="1" w:lastRow="0" w:firstColumn="1" w:lastColumn="0" w:noHBand="0" w:noVBand="1"/>
      </w:tblPr>
      <w:tblGrid>
        <w:gridCol w:w="1136"/>
        <w:gridCol w:w="1372"/>
        <w:gridCol w:w="1524"/>
        <w:gridCol w:w="5154"/>
      </w:tblGrid>
      <w:tr w:rsidR="006038C7" w14:paraId="3C4DF863" w14:textId="77777777">
        <w:trPr>
          <w:trHeight w:val="315"/>
        </w:trPr>
        <w:tc>
          <w:tcPr>
            <w:tcW w:w="9186" w:type="dxa"/>
            <w:gridSpan w:val="4"/>
          </w:tcPr>
          <w:p w14:paraId="51802666" w14:textId="77777777" w:rsidR="006038C7" w:rsidRDefault="00085E5D">
            <w:pPr>
              <w:rPr>
                <w:b/>
                <w:color w:val="auto"/>
                <w:sz w:val="20"/>
                <w:lang w:val="en-US"/>
              </w:rPr>
            </w:pPr>
            <w:r>
              <w:rPr>
                <w:b/>
                <w:color w:val="auto"/>
                <w:sz w:val="20"/>
                <w:lang w:val="en-US"/>
              </w:rPr>
              <w:t>Interface Definition</w:t>
            </w:r>
          </w:p>
        </w:tc>
      </w:tr>
      <w:tr w:rsidR="006038C7" w14:paraId="02F3EAF5" w14:textId="77777777">
        <w:trPr>
          <w:trHeight w:val="315"/>
        </w:trPr>
        <w:tc>
          <w:tcPr>
            <w:tcW w:w="9186" w:type="dxa"/>
            <w:gridSpan w:val="4"/>
          </w:tcPr>
          <w:p w14:paraId="163ED166" w14:textId="77777777" w:rsidR="006038C7" w:rsidRDefault="00085E5D">
            <w:pPr>
              <w:rPr>
                <w:b/>
                <w:color w:val="auto"/>
                <w:sz w:val="20"/>
                <w:lang w:val="en-US"/>
              </w:rPr>
            </w:pPr>
            <w:r>
              <w:rPr>
                <w:b/>
                <w:color w:val="auto"/>
                <w:sz w:val="20"/>
                <w:lang w:val="en-US"/>
              </w:rPr>
              <w:t>Parent Interface</w:t>
            </w:r>
          </w:p>
        </w:tc>
      </w:tr>
      <w:tr w:rsidR="006038C7" w14:paraId="4E722C94" w14:textId="77777777">
        <w:trPr>
          <w:trHeight w:val="315"/>
        </w:trPr>
        <w:tc>
          <w:tcPr>
            <w:tcW w:w="9186" w:type="dxa"/>
            <w:gridSpan w:val="4"/>
          </w:tcPr>
          <w:p w14:paraId="6289759E" w14:textId="77777777" w:rsidR="006038C7" w:rsidRDefault="00085E5D">
            <w:pPr>
              <w:rPr>
                <w:color w:val="auto"/>
                <w:sz w:val="20"/>
                <w:lang w:val="en-US"/>
              </w:rPr>
            </w:pPr>
            <w:r>
              <w:rPr>
                <w:color w:val="auto"/>
                <w:sz w:val="20"/>
                <w:lang w:val="en-US"/>
              </w:rPr>
              <w:t>MTPDataObjectSUCLib/DataAssembly</w:t>
            </w:r>
          </w:p>
        </w:tc>
      </w:tr>
      <w:tr w:rsidR="006038C7" w14:paraId="6E0F6961" w14:textId="77777777">
        <w:trPr>
          <w:trHeight w:val="315"/>
        </w:trPr>
        <w:tc>
          <w:tcPr>
            <w:tcW w:w="1136" w:type="dxa"/>
          </w:tcPr>
          <w:p w14:paraId="0D25161E" w14:textId="77777777" w:rsidR="006038C7" w:rsidRDefault="00085E5D">
            <w:pPr>
              <w:rPr>
                <w:rFonts w:ascii="Times New Roman" w:hAnsi="Times New Roman"/>
                <w:b/>
                <w:color w:val="auto"/>
                <w:sz w:val="20"/>
                <w:szCs w:val="20"/>
                <w:lang w:val="en-US"/>
              </w:rPr>
            </w:pPr>
            <w:r>
              <w:rPr>
                <w:rFonts w:ascii="Times New Roman" w:hAnsi="Times New Roman"/>
                <w:b/>
                <w:color w:val="auto"/>
                <w:sz w:val="20"/>
                <w:szCs w:val="20"/>
                <w:lang w:val="en-US"/>
              </w:rPr>
              <w:t>Alias</w:t>
            </w:r>
          </w:p>
        </w:tc>
        <w:tc>
          <w:tcPr>
            <w:tcW w:w="1372" w:type="dxa"/>
          </w:tcPr>
          <w:p w14:paraId="62CE2309" w14:textId="77777777" w:rsidR="006038C7" w:rsidRDefault="00085E5D">
            <w:pPr>
              <w:rPr>
                <w:rFonts w:ascii="Times New Roman" w:hAnsi="Times New Roman"/>
                <w:b/>
                <w:color w:val="auto"/>
                <w:sz w:val="20"/>
                <w:szCs w:val="20"/>
                <w:lang w:val="en-US"/>
              </w:rPr>
            </w:pPr>
            <w:r>
              <w:rPr>
                <w:rFonts w:ascii="Times New Roman" w:hAnsi="Times New Roman"/>
                <w:b/>
                <w:color w:val="auto"/>
                <w:sz w:val="20"/>
                <w:szCs w:val="20"/>
                <w:lang w:val="en-US"/>
              </w:rPr>
              <w:t>Access</w:t>
            </w:r>
          </w:p>
        </w:tc>
        <w:tc>
          <w:tcPr>
            <w:tcW w:w="1524" w:type="dxa"/>
          </w:tcPr>
          <w:p w14:paraId="1922FB92" w14:textId="77777777" w:rsidR="006038C7" w:rsidRDefault="00085E5D">
            <w:pPr>
              <w:rPr>
                <w:rFonts w:ascii="Times New Roman" w:hAnsi="Times New Roman"/>
                <w:b/>
                <w:color w:val="auto"/>
                <w:sz w:val="20"/>
                <w:szCs w:val="20"/>
                <w:lang w:val="en-US"/>
              </w:rPr>
            </w:pPr>
            <w:r>
              <w:rPr>
                <w:rFonts w:ascii="Times New Roman" w:hAnsi="Times New Roman"/>
                <w:b/>
                <w:color w:val="auto"/>
                <w:sz w:val="20"/>
                <w:szCs w:val="20"/>
                <w:lang w:val="en-US"/>
              </w:rPr>
              <w:t>Type</w:t>
            </w:r>
          </w:p>
        </w:tc>
        <w:tc>
          <w:tcPr>
            <w:tcW w:w="5154" w:type="dxa"/>
          </w:tcPr>
          <w:p w14:paraId="6E19C7B5" w14:textId="77777777" w:rsidR="006038C7" w:rsidRDefault="00085E5D">
            <w:pPr>
              <w:rPr>
                <w:rFonts w:ascii="Times New Roman" w:hAnsi="Times New Roman"/>
                <w:b/>
                <w:color w:val="auto"/>
                <w:sz w:val="20"/>
                <w:szCs w:val="20"/>
                <w:lang w:val="en-US"/>
              </w:rPr>
            </w:pPr>
            <w:r>
              <w:rPr>
                <w:rFonts w:ascii="Times New Roman" w:hAnsi="Times New Roman"/>
                <w:b/>
                <w:color w:val="auto"/>
                <w:sz w:val="20"/>
                <w:szCs w:val="20"/>
                <w:lang w:val="en-US"/>
              </w:rPr>
              <w:t>Specific Description</w:t>
            </w:r>
          </w:p>
        </w:tc>
      </w:tr>
      <w:tr w:rsidR="006038C7" w14:paraId="1BDE67BB" w14:textId="77777777">
        <w:trPr>
          <w:trHeight w:val="300"/>
        </w:trPr>
        <w:tc>
          <w:tcPr>
            <w:tcW w:w="1136" w:type="dxa"/>
          </w:tcPr>
          <w:p w14:paraId="604AAD8A" w14:textId="77777777" w:rsidR="006038C7" w:rsidRDefault="00085E5D">
            <w:pPr>
              <w:rPr>
                <w:rFonts w:ascii="Times New Roman" w:hAnsi="Times New Roman"/>
                <w:color w:val="auto"/>
                <w:sz w:val="20"/>
                <w:szCs w:val="20"/>
              </w:rPr>
            </w:pPr>
            <w:r>
              <w:rPr>
                <w:rFonts w:ascii="Times New Roman" w:hAnsi="Times New Roman"/>
                <w:color w:val="auto"/>
                <w:sz w:val="20"/>
                <w:szCs w:val="20"/>
              </w:rPr>
              <w:t>V</w:t>
            </w:r>
          </w:p>
        </w:tc>
        <w:tc>
          <w:tcPr>
            <w:tcW w:w="1372" w:type="dxa"/>
          </w:tcPr>
          <w:p w14:paraId="2BF0785A" w14:textId="77777777" w:rsidR="006038C7" w:rsidRDefault="00085E5D">
            <w:pPr>
              <w:rPr>
                <w:rFonts w:ascii="Times New Roman" w:hAnsi="Times New Roman"/>
                <w:color w:val="auto"/>
                <w:sz w:val="20"/>
                <w:szCs w:val="20"/>
              </w:rPr>
            </w:pPr>
            <w:r>
              <w:rPr>
                <w:rFonts w:ascii="Times New Roman" w:hAnsi="Times New Roman"/>
                <w:color w:val="auto"/>
                <w:sz w:val="20"/>
                <w:szCs w:val="20"/>
                <w:lang w:val="en-US"/>
              </w:rPr>
              <w:t xml:space="preserve">PFE </w:t>
            </w:r>
            <w:r>
              <w:rPr>
                <w:color w:val="auto"/>
                <w:sz w:val="20"/>
                <w:lang w:val="en-US"/>
              </w:rPr>
              <w:sym w:font="Wingdings" w:char="F0DF"/>
            </w:r>
            <w:r>
              <w:rPr>
                <w:color w:val="auto"/>
                <w:sz w:val="20"/>
                <w:lang w:val="en-US"/>
              </w:rPr>
              <w:t xml:space="preserve"> MOD</w:t>
            </w:r>
          </w:p>
        </w:tc>
        <w:tc>
          <w:tcPr>
            <w:tcW w:w="1524" w:type="dxa"/>
          </w:tcPr>
          <w:p w14:paraId="4345D9C8" w14:textId="77777777" w:rsidR="006038C7" w:rsidRDefault="00085E5D">
            <w:pPr>
              <w:rPr>
                <w:rFonts w:ascii="Times New Roman" w:hAnsi="Times New Roman"/>
                <w:color w:val="auto"/>
                <w:sz w:val="20"/>
                <w:szCs w:val="20"/>
              </w:rPr>
            </w:pPr>
            <w:r>
              <w:rPr>
                <w:rFonts w:ascii="Times New Roman" w:hAnsi="Times New Roman"/>
                <w:color w:val="auto"/>
                <w:sz w:val="20"/>
                <w:szCs w:val="20"/>
              </w:rPr>
              <w:t>DINT</w:t>
            </w:r>
          </w:p>
        </w:tc>
        <w:tc>
          <w:tcPr>
            <w:tcW w:w="5154" w:type="dxa"/>
          </w:tcPr>
          <w:p w14:paraId="69C09343" w14:textId="77777777" w:rsidR="006038C7" w:rsidRDefault="00085E5D">
            <w:pPr>
              <w:rPr>
                <w:rFonts w:ascii="Times New Roman" w:hAnsi="Times New Roman"/>
                <w:color w:val="auto"/>
                <w:sz w:val="20"/>
                <w:szCs w:val="20"/>
              </w:rPr>
            </w:pPr>
            <w:r>
              <w:rPr>
                <w:rFonts w:ascii="Times New Roman" w:hAnsi="Times New Roman"/>
                <w:color w:val="auto"/>
                <w:sz w:val="20"/>
                <w:szCs w:val="20"/>
              </w:rPr>
              <w:t>Value</w:t>
            </w:r>
          </w:p>
        </w:tc>
      </w:tr>
      <w:tr w:rsidR="006038C7" w:rsidRPr="00F65E6A" w14:paraId="70D5C9D0" w14:textId="77777777">
        <w:trPr>
          <w:trHeight w:val="300"/>
        </w:trPr>
        <w:tc>
          <w:tcPr>
            <w:tcW w:w="1136" w:type="dxa"/>
          </w:tcPr>
          <w:p w14:paraId="3E3E241C" w14:textId="77777777" w:rsidR="006038C7" w:rsidRDefault="00085E5D">
            <w:pPr>
              <w:rPr>
                <w:rFonts w:ascii="Times New Roman" w:hAnsi="Times New Roman"/>
                <w:color w:val="auto"/>
                <w:sz w:val="20"/>
                <w:szCs w:val="20"/>
              </w:rPr>
            </w:pPr>
            <w:r>
              <w:rPr>
                <w:rFonts w:ascii="Times New Roman" w:hAnsi="Times New Roman"/>
                <w:color w:val="auto"/>
                <w:sz w:val="20"/>
                <w:szCs w:val="20"/>
              </w:rPr>
              <w:t>VSclMin</w:t>
            </w:r>
          </w:p>
        </w:tc>
        <w:tc>
          <w:tcPr>
            <w:tcW w:w="1372" w:type="dxa"/>
          </w:tcPr>
          <w:p w14:paraId="70FC2255" w14:textId="77777777" w:rsidR="006038C7" w:rsidRDefault="00085E5D">
            <w:pPr>
              <w:rPr>
                <w:rFonts w:ascii="Times New Roman" w:hAnsi="Times New Roman"/>
                <w:color w:val="auto"/>
                <w:sz w:val="20"/>
                <w:szCs w:val="20"/>
              </w:rPr>
            </w:pPr>
            <w:r>
              <w:rPr>
                <w:rFonts w:ascii="Times New Roman" w:hAnsi="Times New Roman"/>
                <w:color w:val="auto"/>
                <w:sz w:val="20"/>
                <w:szCs w:val="20"/>
                <w:lang w:val="en-US"/>
              </w:rPr>
              <w:t xml:space="preserve">PFE </w:t>
            </w:r>
            <w:r>
              <w:rPr>
                <w:color w:val="auto"/>
                <w:sz w:val="20"/>
                <w:lang w:val="en-US"/>
              </w:rPr>
              <w:sym w:font="Wingdings" w:char="F0DF"/>
            </w:r>
            <w:r>
              <w:rPr>
                <w:color w:val="auto"/>
                <w:sz w:val="20"/>
                <w:lang w:val="en-US"/>
              </w:rPr>
              <w:t xml:space="preserve"> MOD</w:t>
            </w:r>
          </w:p>
        </w:tc>
        <w:tc>
          <w:tcPr>
            <w:tcW w:w="1524" w:type="dxa"/>
          </w:tcPr>
          <w:p w14:paraId="13BE00C1" w14:textId="77777777" w:rsidR="006038C7" w:rsidRDefault="00085E5D">
            <w:pPr>
              <w:rPr>
                <w:rFonts w:ascii="Times New Roman" w:hAnsi="Times New Roman"/>
                <w:color w:val="auto"/>
                <w:sz w:val="20"/>
                <w:szCs w:val="20"/>
              </w:rPr>
            </w:pPr>
            <w:r>
              <w:rPr>
                <w:rFonts w:ascii="Times New Roman" w:hAnsi="Times New Roman"/>
                <w:color w:val="auto"/>
                <w:sz w:val="20"/>
                <w:szCs w:val="20"/>
              </w:rPr>
              <w:t>DINT</w:t>
            </w:r>
          </w:p>
        </w:tc>
        <w:tc>
          <w:tcPr>
            <w:tcW w:w="5154" w:type="dxa"/>
          </w:tcPr>
          <w:p w14:paraId="7B2FB8E9" w14:textId="77777777" w:rsidR="006038C7" w:rsidRDefault="00085E5D">
            <w:pPr>
              <w:rPr>
                <w:rFonts w:ascii="Times New Roman" w:hAnsi="Times New Roman"/>
                <w:color w:val="auto"/>
                <w:sz w:val="20"/>
                <w:szCs w:val="20"/>
                <w:lang w:val="en-US"/>
              </w:rPr>
            </w:pPr>
            <w:r>
              <w:rPr>
                <w:rFonts w:ascii="Times New Roman" w:hAnsi="Times New Roman"/>
                <w:color w:val="auto"/>
                <w:sz w:val="20"/>
                <w:szCs w:val="20"/>
                <w:lang w:val="en-US"/>
              </w:rPr>
              <w:t>Value Scale Low Limit (see ScaleSettings)</w:t>
            </w:r>
          </w:p>
        </w:tc>
      </w:tr>
      <w:tr w:rsidR="006038C7" w:rsidRPr="00F65E6A" w14:paraId="274F1225" w14:textId="77777777">
        <w:trPr>
          <w:trHeight w:val="300"/>
        </w:trPr>
        <w:tc>
          <w:tcPr>
            <w:tcW w:w="1136" w:type="dxa"/>
          </w:tcPr>
          <w:p w14:paraId="54AC247A" w14:textId="77777777" w:rsidR="006038C7" w:rsidRDefault="00085E5D">
            <w:pPr>
              <w:rPr>
                <w:rFonts w:ascii="Times New Roman" w:hAnsi="Times New Roman"/>
                <w:color w:val="auto"/>
                <w:sz w:val="20"/>
                <w:szCs w:val="20"/>
              </w:rPr>
            </w:pPr>
            <w:r>
              <w:rPr>
                <w:rFonts w:ascii="Times New Roman" w:hAnsi="Times New Roman"/>
                <w:color w:val="auto"/>
                <w:sz w:val="20"/>
                <w:szCs w:val="20"/>
              </w:rPr>
              <w:t>VSclMax</w:t>
            </w:r>
          </w:p>
        </w:tc>
        <w:tc>
          <w:tcPr>
            <w:tcW w:w="1372" w:type="dxa"/>
          </w:tcPr>
          <w:p w14:paraId="6B003628" w14:textId="77777777" w:rsidR="006038C7" w:rsidRDefault="00085E5D">
            <w:pPr>
              <w:rPr>
                <w:rFonts w:ascii="Times New Roman" w:hAnsi="Times New Roman"/>
                <w:color w:val="auto"/>
                <w:sz w:val="20"/>
                <w:szCs w:val="20"/>
              </w:rPr>
            </w:pPr>
            <w:r>
              <w:rPr>
                <w:rFonts w:ascii="Times New Roman" w:hAnsi="Times New Roman"/>
                <w:color w:val="auto"/>
                <w:sz w:val="20"/>
                <w:szCs w:val="20"/>
                <w:lang w:val="en-US"/>
              </w:rPr>
              <w:t xml:space="preserve">PFE </w:t>
            </w:r>
            <w:r>
              <w:rPr>
                <w:color w:val="auto"/>
                <w:sz w:val="20"/>
                <w:lang w:val="en-US"/>
              </w:rPr>
              <w:sym w:font="Wingdings" w:char="F0DF"/>
            </w:r>
            <w:r>
              <w:rPr>
                <w:color w:val="auto"/>
                <w:sz w:val="20"/>
                <w:lang w:val="en-US"/>
              </w:rPr>
              <w:t xml:space="preserve"> MOD</w:t>
            </w:r>
          </w:p>
        </w:tc>
        <w:tc>
          <w:tcPr>
            <w:tcW w:w="1524" w:type="dxa"/>
          </w:tcPr>
          <w:p w14:paraId="022A9492" w14:textId="77777777" w:rsidR="006038C7" w:rsidRDefault="00085E5D">
            <w:pPr>
              <w:rPr>
                <w:rFonts w:ascii="Times New Roman" w:hAnsi="Times New Roman"/>
                <w:color w:val="auto"/>
                <w:sz w:val="20"/>
                <w:szCs w:val="20"/>
              </w:rPr>
            </w:pPr>
            <w:r>
              <w:rPr>
                <w:rFonts w:ascii="Times New Roman" w:hAnsi="Times New Roman"/>
                <w:color w:val="auto"/>
                <w:sz w:val="20"/>
                <w:szCs w:val="20"/>
              </w:rPr>
              <w:t>DINT</w:t>
            </w:r>
          </w:p>
        </w:tc>
        <w:tc>
          <w:tcPr>
            <w:tcW w:w="5154" w:type="dxa"/>
          </w:tcPr>
          <w:p w14:paraId="36925837" w14:textId="77777777" w:rsidR="006038C7" w:rsidRDefault="00085E5D">
            <w:pPr>
              <w:rPr>
                <w:rFonts w:ascii="Times New Roman" w:hAnsi="Times New Roman"/>
                <w:color w:val="auto"/>
                <w:sz w:val="20"/>
                <w:szCs w:val="20"/>
                <w:lang w:val="en-US"/>
              </w:rPr>
            </w:pPr>
            <w:r>
              <w:rPr>
                <w:rFonts w:ascii="Times New Roman" w:hAnsi="Times New Roman"/>
                <w:color w:val="auto"/>
                <w:sz w:val="20"/>
                <w:szCs w:val="20"/>
                <w:lang w:val="en-US"/>
              </w:rPr>
              <w:t>Value Scale High Limit (see ScaleSettings)</w:t>
            </w:r>
          </w:p>
        </w:tc>
      </w:tr>
      <w:tr w:rsidR="006038C7" w14:paraId="1B2C32CD" w14:textId="77777777">
        <w:trPr>
          <w:trHeight w:val="300"/>
        </w:trPr>
        <w:tc>
          <w:tcPr>
            <w:tcW w:w="1136" w:type="dxa"/>
          </w:tcPr>
          <w:p w14:paraId="1F77EFF5" w14:textId="77777777" w:rsidR="006038C7" w:rsidRDefault="00085E5D">
            <w:pPr>
              <w:rPr>
                <w:rFonts w:ascii="Times New Roman" w:hAnsi="Times New Roman"/>
                <w:color w:val="auto"/>
                <w:sz w:val="20"/>
                <w:szCs w:val="20"/>
              </w:rPr>
            </w:pPr>
            <w:r>
              <w:rPr>
                <w:rFonts w:ascii="Times New Roman" w:hAnsi="Times New Roman"/>
                <w:color w:val="auto"/>
                <w:sz w:val="20"/>
                <w:szCs w:val="20"/>
              </w:rPr>
              <w:t>VUnit</w:t>
            </w:r>
          </w:p>
        </w:tc>
        <w:tc>
          <w:tcPr>
            <w:tcW w:w="1372" w:type="dxa"/>
          </w:tcPr>
          <w:p w14:paraId="573D4DAA" w14:textId="77777777" w:rsidR="006038C7" w:rsidRDefault="00085E5D">
            <w:pPr>
              <w:rPr>
                <w:rFonts w:ascii="Times New Roman" w:hAnsi="Times New Roman"/>
                <w:color w:val="auto"/>
                <w:sz w:val="20"/>
                <w:szCs w:val="20"/>
              </w:rPr>
            </w:pPr>
            <w:r>
              <w:rPr>
                <w:rFonts w:ascii="Times New Roman" w:hAnsi="Times New Roman"/>
                <w:color w:val="auto"/>
                <w:sz w:val="20"/>
                <w:szCs w:val="20"/>
                <w:lang w:val="en-US"/>
              </w:rPr>
              <w:t xml:space="preserve">PFE </w:t>
            </w:r>
            <w:r>
              <w:rPr>
                <w:color w:val="auto"/>
                <w:sz w:val="20"/>
                <w:lang w:val="en-US"/>
              </w:rPr>
              <w:sym w:font="Wingdings" w:char="F0DF"/>
            </w:r>
            <w:r>
              <w:rPr>
                <w:color w:val="auto"/>
                <w:sz w:val="20"/>
                <w:lang w:val="en-US"/>
              </w:rPr>
              <w:t xml:space="preserve"> MOD</w:t>
            </w:r>
          </w:p>
        </w:tc>
        <w:tc>
          <w:tcPr>
            <w:tcW w:w="1524" w:type="dxa"/>
          </w:tcPr>
          <w:p w14:paraId="65D94D6B" w14:textId="77777777" w:rsidR="006038C7" w:rsidRDefault="00085E5D">
            <w:pPr>
              <w:rPr>
                <w:rFonts w:ascii="Times New Roman" w:hAnsi="Times New Roman"/>
                <w:color w:val="auto"/>
                <w:sz w:val="20"/>
                <w:szCs w:val="20"/>
              </w:rPr>
            </w:pPr>
            <w:r>
              <w:rPr>
                <w:rFonts w:ascii="Times New Roman" w:hAnsi="Times New Roman"/>
                <w:color w:val="auto"/>
                <w:sz w:val="20"/>
                <w:szCs w:val="20"/>
              </w:rPr>
              <w:t>INT</w:t>
            </w:r>
          </w:p>
        </w:tc>
        <w:tc>
          <w:tcPr>
            <w:tcW w:w="5154" w:type="dxa"/>
          </w:tcPr>
          <w:p w14:paraId="5C7BF9D4" w14:textId="77777777" w:rsidR="006038C7" w:rsidRDefault="00085E5D">
            <w:pPr>
              <w:rPr>
                <w:rFonts w:ascii="Times New Roman" w:hAnsi="Times New Roman"/>
                <w:color w:val="auto"/>
                <w:sz w:val="20"/>
                <w:szCs w:val="20"/>
              </w:rPr>
            </w:pPr>
            <w:r>
              <w:rPr>
                <w:rFonts w:ascii="Times New Roman" w:hAnsi="Times New Roman"/>
                <w:color w:val="auto"/>
                <w:sz w:val="20"/>
                <w:szCs w:val="20"/>
              </w:rPr>
              <w:t>Value Unit (see UnitSettings)</w:t>
            </w:r>
          </w:p>
        </w:tc>
      </w:tr>
    </w:tbl>
    <w:p w14:paraId="09A5B4D3" w14:textId="77777777" w:rsidR="006038C7" w:rsidRDefault="006038C7">
      <w:pPr>
        <w:rPr>
          <w:color w:val="FF0000"/>
        </w:rPr>
      </w:pPr>
    </w:p>
    <w:p w14:paraId="3516A7AB" w14:textId="77777777" w:rsidR="006038C7" w:rsidRDefault="00085E5D">
      <w:pPr>
        <w:spacing w:after="0"/>
        <w:jc w:val="left"/>
        <w:rPr>
          <w:color w:val="FF0000"/>
        </w:rPr>
      </w:pPr>
      <w:r>
        <w:rPr>
          <w:color w:val="FF0000"/>
        </w:rPr>
        <w:br w:type="page"/>
      </w:r>
    </w:p>
    <w:p w14:paraId="412B1A9F" w14:textId="77777777" w:rsidR="006038C7" w:rsidRDefault="00085E5D">
      <w:pPr>
        <w:pStyle w:val="berschrift3"/>
        <w:rPr>
          <w:color w:val="auto"/>
        </w:rPr>
      </w:pPr>
      <w:r>
        <w:rPr>
          <w:color w:val="auto"/>
        </w:rPr>
        <w:lastRenderedPageBreak/>
        <w:t>DigMon</w:t>
      </w:r>
    </w:p>
    <w:p w14:paraId="2DA914E3" w14:textId="77777777" w:rsidR="006038C7" w:rsidRDefault="00085E5D">
      <w:pPr>
        <w:rPr>
          <w:color w:val="auto"/>
          <w:szCs w:val="22"/>
        </w:rPr>
      </w:pPr>
      <w:r>
        <w:rPr>
          <w:color w:val="auto"/>
          <w:szCs w:val="22"/>
        </w:rPr>
        <w:t xml:space="preserve">DigMon erweitert die Schnittstelle DigView um die Grenzwertprüfung entsprechend der Standard-Funktion „Limit Monitoring“.  </w:t>
      </w:r>
    </w:p>
    <w:p w14:paraId="4A931B1C" w14:textId="77777777" w:rsidR="006038C7" w:rsidRDefault="006038C7">
      <w:pPr>
        <w:rPr>
          <w:color w:val="auto"/>
        </w:rPr>
      </w:pPr>
    </w:p>
    <w:tbl>
      <w:tblPr>
        <w:tblStyle w:val="Tabellenraster"/>
        <w:tblW w:w="9186" w:type="dxa"/>
        <w:tblLook w:val="04A0" w:firstRow="1" w:lastRow="0" w:firstColumn="1" w:lastColumn="0" w:noHBand="0" w:noVBand="1"/>
      </w:tblPr>
      <w:tblGrid>
        <w:gridCol w:w="1136"/>
        <w:gridCol w:w="1372"/>
        <w:gridCol w:w="1524"/>
        <w:gridCol w:w="5154"/>
      </w:tblGrid>
      <w:tr w:rsidR="006038C7" w14:paraId="47785C9D" w14:textId="77777777">
        <w:trPr>
          <w:trHeight w:val="20"/>
        </w:trPr>
        <w:tc>
          <w:tcPr>
            <w:tcW w:w="9186" w:type="dxa"/>
            <w:gridSpan w:val="4"/>
          </w:tcPr>
          <w:p w14:paraId="0883E86D" w14:textId="77777777" w:rsidR="006038C7" w:rsidRDefault="00085E5D">
            <w:pPr>
              <w:rPr>
                <w:b/>
                <w:color w:val="auto"/>
                <w:sz w:val="20"/>
                <w:lang w:val="en-US"/>
              </w:rPr>
            </w:pPr>
            <w:r>
              <w:rPr>
                <w:b/>
                <w:color w:val="auto"/>
                <w:sz w:val="20"/>
                <w:lang w:val="en-US"/>
              </w:rPr>
              <w:t>Interface Definition</w:t>
            </w:r>
          </w:p>
        </w:tc>
      </w:tr>
      <w:tr w:rsidR="006038C7" w14:paraId="79AFEEF3" w14:textId="77777777">
        <w:trPr>
          <w:trHeight w:val="20"/>
        </w:trPr>
        <w:tc>
          <w:tcPr>
            <w:tcW w:w="9186" w:type="dxa"/>
            <w:gridSpan w:val="4"/>
          </w:tcPr>
          <w:p w14:paraId="6F85C3A8" w14:textId="77777777" w:rsidR="006038C7" w:rsidRDefault="00085E5D">
            <w:pPr>
              <w:rPr>
                <w:b/>
                <w:color w:val="auto"/>
                <w:sz w:val="20"/>
                <w:lang w:val="en-US"/>
              </w:rPr>
            </w:pPr>
            <w:r>
              <w:rPr>
                <w:b/>
                <w:color w:val="auto"/>
                <w:sz w:val="20"/>
                <w:lang w:val="en-US"/>
              </w:rPr>
              <w:t>Parent Interface</w:t>
            </w:r>
          </w:p>
        </w:tc>
      </w:tr>
      <w:tr w:rsidR="006038C7" w14:paraId="52D192FB" w14:textId="77777777">
        <w:trPr>
          <w:trHeight w:val="20"/>
        </w:trPr>
        <w:tc>
          <w:tcPr>
            <w:tcW w:w="9186" w:type="dxa"/>
            <w:gridSpan w:val="4"/>
          </w:tcPr>
          <w:p w14:paraId="6D6EE845" w14:textId="77777777" w:rsidR="006038C7" w:rsidRDefault="00085E5D">
            <w:pPr>
              <w:rPr>
                <w:color w:val="auto"/>
                <w:sz w:val="20"/>
                <w:lang w:val="en-US"/>
              </w:rPr>
            </w:pPr>
            <w:r>
              <w:rPr>
                <w:color w:val="auto"/>
                <w:lang w:val="en-US"/>
              </w:rPr>
              <w:t>MTPDataObjectSUCLib/DataAssembly/DigView</w:t>
            </w:r>
          </w:p>
        </w:tc>
      </w:tr>
      <w:tr w:rsidR="006038C7" w14:paraId="65670E98" w14:textId="77777777">
        <w:trPr>
          <w:trHeight w:val="20"/>
        </w:trPr>
        <w:tc>
          <w:tcPr>
            <w:tcW w:w="1136" w:type="dxa"/>
          </w:tcPr>
          <w:p w14:paraId="4D008106" w14:textId="77777777" w:rsidR="006038C7" w:rsidRDefault="00085E5D">
            <w:pPr>
              <w:rPr>
                <w:rFonts w:ascii="Times New Roman" w:hAnsi="Times New Roman"/>
                <w:b/>
                <w:color w:val="auto"/>
                <w:sz w:val="20"/>
                <w:szCs w:val="20"/>
                <w:lang w:val="en-US"/>
              </w:rPr>
            </w:pPr>
            <w:r>
              <w:rPr>
                <w:rFonts w:ascii="Times New Roman" w:hAnsi="Times New Roman"/>
                <w:b/>
                <w:color w:val="auto"/>
                <w:sz w:val="20"/>
                <w:szCs w:val="20"/>
                <w:lang w:val="en-US"/>
              </w:rPr>
              <w:t>Alias</w:t>
            </w:r>
          </w:p>
        </w:tc>
        <w:tc>
          <w:tcPr>
            <w:tcW w:w="1372" w:type="dxa"/>
          </w:tcPr>
          <w:p w14:paraId="276294DA" w14:textId="77777777" w:rsidR="006038C7" w:rsidRDefault="00085E5D">
            <w:pPr>
              <w:rPr>
                <w:rFonts w:ascii="Times New Roman" w:hAnsi="Times New Roman"/>
                <w:b/>
                <w:color w:val="auto"/>
                <w:sz w:val="20"/>
                <w:szCs w:val="20"/>
                <w:lang w:val="en-US"/>
              </w:rPr>
            </w:pPr>
            <w:r>
              <w:rPr>
                <w:rFonts w:ascii="Times New Roman" w:hAnsi="Times New Roman"/>
                <w:b/>
                <w:color w:val="auto"/>
                <w:sz w:val="20"/>
                <w:szCs w:val="20"/>
                <w:lang w:val="en-US"/>
              </w:rPr>
              <w:t>Access</w:t>
            </w:r>
          </w:p>
        </w:tc>
        <w:tc>
          <w:tcPr>
            <w:tcW w:w="1524" w:type="dxa"/>
          </w:tcPr>
          <w:p w14:paraId="0BF54897" w14:textId="77777777" w:rsidR="006038C7" w:rsidRDefault="00085E5D">
            <w:pPr>
              <w:rPr>
                <w:rFonts w:ascii="Times New Roman" w:hAnsi="Times New Roman"/>
                <w:b/>
                <w:color w:val="auto"/>
                <w:sz w:val="20"/>
                <w:szCs w:val="20"/>
                <w:lang w:val="en-US"/>
              </w:rPr>
            </w:pPr>
            <w:r>
              <w:rPr>
                <w:rFonts w:ascii="Times New Roman" w:hAnsi="Times New Roman"/>
                <w:b/>
                <w:color w:val="auto"/>
                <w:sz w:val="20"/>
                <w:szCs w:val="20"/>
                <w:lang w:val="en-US"/>
              </w:rPr>
              <w:t>Type</w:t>
            </w:r>
          </w:p>
        </w:tc>
        <w:tc>
          <w:tcPr>
            <w:tcW w:w="5154" w:type="dxa"/>
          </w:tcPr>
          <w:p w14:paraId="5BEE70B7" w14:textId="77777777" w:rsidR="006038C7" w:rsidRDefault="00085E5D">
            <w:pPr>
              <w:rPr>
                <w:rFonts w:ascii="Times New Roman" w:hAnsi="Times New Roman"/>
                <w:b/>
                <w:color w:val="auto"/>
                <w:sz w:val="20"/>
                <w:szCs w:val="20"/>
                <w:lang w:val="en-US"/>
              </w:rPr>
            </w:pPr>
            <w:r>
              <w:rPr>
                <w:rFonts w:ascii="Times New Roman" w:hAnsi="Times New Roman"/>
                <w:b/>
                <w:color w:val="auto"/>
                <w:sz w:val="20"/>
                <w:szCs w:val="20"/>
                <w:lang w:val="en-US"/>
              </w:rPr>
              <w:t>Specific Description</w:t>
            </w:r>
          </w:p>
        </w:tc>
      </w:tr>
      <w:tr w:rsidR="006038C7" w:rsidRPr="00F65E6A" w14:paraId="3C3C8B38" w14:textId="77777777">
        <w:trPr>
          <w:trHeight w:val="20"/>
        </w:trPr>
        <w:tc>
          <w:tcPr>
            <w:tcW w:w="1136" w:type="dxa"/>
          </w:tcPr>
          <w:p w14:paraId="3DA7CF8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VAHEn</w:t>
            </w:r>
          </w:p>
        </w:tc>
        <w:tc>
          <w:tcPr>
            <w:tcW w:w="1372" w:type="dxa"/>
          </w:tcPr>
          <w:p w14:paraId="69D281D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524" w:type="dxa"/>
          </w:tcPr>
          <w:p w14:paraId="4BCB9CE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5D4EF93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Enable Alarm High Limit</w:t>
            </w:r>
          </w:p>
          <w:p w14:paraId="39BAE49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1:enabled</w:t>
            </w:r>
          </w:p>
          <w:p w14:paraId="51E0E84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0:disabled</w:t>
            </w:r>
          </w:p>
        </w:tc>
      </w:tr>
      <w:tr w:rsidR="006038C7" w:rsidRPr="00F65E6A" w14:paraId="1DDCE80D" w14:textId="77777777">
        <w:trPr>
          <w:trHeight w:val="20"/>
        </w:trPr>
        <w:tc>
          <w:tcPr>
            <w:tcW w:w="1136" w:type="dxa"/>
          </w:tcPr>
          <w:p w14:paraId="79B5B47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VAHLim</w:t>
            </w:r>
          </w:p>
        </w:tc>
        <w:tc>
          <w:tcPr>
            <w:tcW w:w="1372" w:type="dxa"/>
          </w:tcPr>
          <w:p w14:paraId="4ADA14B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E0"/>
            </w:r>
            <w:r>
              <w:rPr>
                <w:rFonts w:ascii="Times New Roman" w:hAnsi="Times New Roman"/>
                <w:color w:val="auto"/>
                <w:sz w:val="18"/>
                <w:lang w:val="en-US"/>
              </w:rPr>
              <w:t xml:space="preserve"> MOD</w:t>
            </w:r>
          </w:p>
        </w:tc>
        <w:tc>
          <w:tcPr>
            <w:tcW w:w="1524" w:type="dxa"/>
          </w:tcPr>
          <w:p w14:paraId="2B5ACE9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DINT</w:t>
            </w:r>
          </w:p>
        </w:tc>
        <w:tc>
          <w:tcPr>
            <w:tcW w:w="5154" w:type="dxa"/>
          </w:tcPr>
          <w:p w14:paraId="55B50DB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Limit Value for Alarm High</w:t>
            </w:r>
          </w:p>
        </w:tc>
      </w:tr>
      <w:tr w:rsidR="006038C7" w:rsidRPr="00F65E6A" w14:paraId="2FF6784B" w14:textId="77777777">
        <w:trPr>
          <w:trHeight w:val="20"/>
        </w:trPr>
        <w:tc>
          <w:tcPr>
            <w:tcW w:w="1136" w:type="dxa"/>
          </w:tcPr>
          <w:p w14:paraId="3EBEECC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VAHAct</w:t>
            </w:r>
          </w:p>
        </w:tc>
        <w:tc>
          <w:tcPr>
            <w:tcW w:w="1372" w:type="dxa"/>
          </w:tcPr>
          <w:p w14:paraId="3D8E4EA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524" w:type="dxa"/>
          </w:tcPr>
          <w:p w14:paraId="176C5DF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335EC6B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Alarm High Active</w:t>
            </w:r>
          </w:p>
          <w:p w14:paraId="55FB4F5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1:active</w:t>
            </w:r>
          </w:p>
          <w:p w14:paraId="251EF70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0:inactive</w:t>
            </w:r>
          </w:p>
        </w:tc>
      </w:tr>
      <w:tr w:rsidR="006038C7" w:rsidRPr="00F65E6A" w14:paraId="05446058" w14:textId="77777777">
        <w:trPr>
          <w:trHeight w:val="20"/>
        </w:trPr>
        <w:tc>
          <w:tcPr>
            <w:tcW w:w="1136" w:type="dxa"/>
          </w:tcPr>
          <w:p w14:paraId="1D719F0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VWHEn</w:t>
            </w:r>
          </w:p>
        </w:tc>
        <w:tc>
          <w:tcPr>
            <w:tcW w:w="1372" w:type="dxa"/>
          </w:tcPr>
          <w:p w14:paraId="2AEF8C5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524" w:type="dxa"/>
          </w:tcPr>
          <w:p w14:paraId="42E7BE8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4F85CBA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Enable Warning High Limit</w:t>
            </w:r>
          </w:p>
          <w:p w14:paraId="5AE210B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1:enabled</w:t>
            </w:r>
          </w:p>
          <w:p w14:paraId="2DA74665"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0:disabled</w:t>
            </w:r>
          </w:p>
        </w:tc>
      </w:tr>
      <w:tr w:rsidR="006038C7" w:rsidRPr="00F65E6A" w14:paraId="760AE9A2" w14:textId="77777777">
        <w:trPr>
          <w:trHeight w:val="20"/>
        </w:trPr>
        <w:tc>
          <w:tcPr>
            <w:tcW w:w="1136" w:type="dxa"/>
          </w:tcPr>
          <w:p w14:paraId="2B30C6A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VWHLim</w:t>
            </w:r>
          </w:p>
        </w:tc>
        <w:tc>
          <w:tcPr>
            <w:tcW w:w="1372" w:type="dxa"/>
          </w:tcPr>
          <w:p w14:paraId="0942588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E0"/>
            </w:r>
            <w:r>
              <w:rPr>
                <w:rFonts w:ascii="Times New Roman" w:hAnsi="Times New Roman"/>
                <w:color w:val="auto"/>
                <w:sz w:val="18"/>
                <w:lang w:val="en-US"/>
              </w:rPr>
              <w:t xml:space="preserve"> MOD</w:t>
            </w:r>
          </w:p>
        </w:tc>
        <w:tc>
          <w:tcPr>
            <w:tcW w:w="1524" w:type="dxa"/>
          </w:tcPr>
          <w:p w14:paraId="514AF4A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DINT</w:t>
            </w:r>
          </w:p>
        </w:tc>
        <w:tc>
          <w:tcPr>
            <w:tcW w:w="5154" w:type="dxa"/>
          </w:tcPr>
          <w:p w14:paraId="4399958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Limit Value for Warning High</w:t>
            </w:r>
          </w:p>
        </w:tc>
      </w:tr>
      <w:tr w:rsidR="006038C7" w:rsidRPr="00F65E6A" w14:paraId="02B32B62" w14:textId="77777777">
        <w:trPr>
          <w:trHeight w:val="20"/>
        </w:trPr>
        <w:tc>
          <w:tcPr>
            <w:tcW w:w="1136" w:type="dxa"/>
          </w:tcPr>
          <w:p w14:paraId="1BB1DA8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VWHAct</w:t>
            </w:r>
          </w:p>
        </w:tc>
        <w:tc>
          <w:tcPr>
            <w:tcW w:w="1372" w:type="dxa"/>
          </w:tcPr>
          <w:p w14:paraId="11190519"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524" w:type="dxa"/>
          </w:tcPr>
          <w:p w14:paraId="07E54F5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0320E25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Warning High Active</w:t>
            </w:r>
          </w:p>
          <w:p w14:paraId="1F971BF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1:active</w:t>
            </w:r>
          </w:p>
          <w:p w14:paraId="0319753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0:inactive</w:t>
            </w:r>
          </w:p>
        </w:tc>
      </w:tr>
      <w:tr w:rsidR="006038C7" w:rsidRPr="00F65E6A" w14:paraId="1CF52C08" w14:textId="77777777">
        <w:trPr>
          <w:trHeight w:val="20"/>
        </w:trPr>
        <w:tc>
          <w:tcPr>
            <w:tcW w:w="1136" w:type="dxa"/>
          </w:tcPr>
          <w:p w14:paraId="2E94050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VTHEn</w:t>
            </w:r>
          </w:p>
        </w:tc>
        <w:tc>
          <w:tcPr>
            <w:tcW w:w="1372" w:type="dxa"/>
          </w:tcPr>
          <w:p w14:paraId="7F90BCE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524" w:type="dxa"/>
          </w:tcPr>
          <w:p w14:paraId="6EAB5E9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3F5929D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Enables Tolerance High Limit</w:t>
            </w:r>
          </w:p>
          <w:p w14:paraId="5AA5F1B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1:enabled</w:t>
            </w:r>
          </w:p>
          <w:p w14:paraId="2B37F66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0:disabled</w:t>
            </w:r>
          </w:p>
        </w:tc>
      </w:tr>
      <w:tr w:rsidR="006038C7" w:rsidRPr="00F65E6A" w14:paraId="6B626351" w14:textId="77777777">
        <w:trPr>
          <w:trHeight w:val="20"/>
        </w:trPr>
        <w:tc>
          <w:tcPr>
            <w:tcW w:w="1136" w:type="dxa"/>
          </w:tcPr>
          <w:p w14:paraId="04A6FB7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VTHLim</w:t>
            </w:r>
          </w:p>
        </w:tc>
        <w:tc>
          <w:tcPr>
            <w:tcW w:w="1372" w:type="dxa"/>
          </w:tcPr>
          <w:p w14:paraId="150A8FF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E0"/>
            </w:r>
            <w:r>
              <w:rPr>
                <w:rFonts w:ascii="Times New Roman" w:hAnsi="Times New Roman"/>
                <w:color w:val="auto"/>
                <w:sz w:val="18"/>
                <w:lang w:val="en-US"/>
              </w:rPr>
              <w:t xml:space="preserve"> MOD</w:t>
            </w:r>
          </w:p>
        </w:tc>
        <w:tc>
          <w:tcPr>
            <w:tcW w:w="1524" w:type="dxa"/>
          </w:tcPr>
          <w:p w14:paraId="5141373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DINT</w:t>
            </w:r>
          </w:p>
        </w:tc>
        <w:tc>
          <w:tcPr>
            <w:tcW w:w="5154" w:type="dxa"/>
          </w:tcPr>
          <w:p w14:paraId="4DEF2B7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Limit Value for Tolerance High</w:t>
            </w:r>
          </w:p>
        </w:tc>
      </w:tr>
      <w:tr w:rsidR="006038C7" w:rsidRPr="00F65E6A" w14:paraId="62BC1DB4" w14:textId="77777777">
        <w:trPr>
          <w:trHeight w:val="20"/>
        </w:trPr>
        <w:tc>
          <w:tcPr>
            <w:tcW w:w="1136" w:type="dxa"/>
          </w:tcPr>
          <w:p w14:paraId="38890F6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VTHAct</w:t>
            </w:r>
          </w:p>
        </w:tc>
        <w:tc>
          <w:tcPr>
            <w:tcW w:w="1372" w:type="dxa"/>
          </w:tcPr>
          <w:p w14:paraId="7D2037A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524" w:type="dxa"/>
          </w:tcPr>
          <w:p w14:paraId="5803268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0BEAF439" w14:textId="77777777" w:rsidR="006038C7" w:rsidRDefault="00085E5D">
            <w:pPr>
              <w:rPr>
                <w:rFonts w:ascii="Times New Roman" w:hAnsi="Times New Roman"/>
                <w:color w:val="auto"/>
                <w:sz w:val="18"/>
                <w:lang w:val="en-US"/>
              </w:rPr>
            </w:pPr>
            <w:r>
              <w:rPr>
                <w:rFonts w:ascii="Times New Roman" w:hAnsi="Times New Roman"/>
                <w:color w:val="auto"/>
                <w:sz w:val="18"/>
                <w:lang w:val="en-US"/>
              </w:rPr>
              <w:t>Tolerance High Active</w:t>
            </w:r>
          </w:p>
          <w:p w14:paraId="4FA7F1F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1:active</w:t>
            </w:r>
          </w:p>
          <w:p w14:paraId="78FB7B75"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0:inactive</w:t>
            </w:r>
          </w:p>
        </w:tc>
      </w:tr>
      <w:tr w:rsidR="006038C7" w:rsidRPr="00F65E6A" w14:paraId="251E8624" w14:textId="77777777">
        <w:trPr>
          <w:trHeight w:val="20"/>
        </w:trPr>
        <w:tc>
          <w:tcPr>
            <w:tcW w:w="1136" w:type="dxa"/>
          </w:tcPr>
          <w:p w14:paraId="65CC794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VTLEn</w:t>
            </w:r>
          </w:p>
        </w:tc>
        <w:tc>
          <w:tcPr>
            <w:tcW w:w="1372" w:type="dxa"/>
          </w:tcPr>
          <w:p w14:paraId="705662E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524" w:type="dxa"/>
          </w:tcPr>
          <w:p w14:paraId="3D1E03C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4383AF8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Enables Tolerance Low Limit</w:t>
            </w:r>
          </w:p>
          <w:p w14:paraId="2DF0A2E9"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1:enabled</w:t>
            </w:r>
          </w:p>
          <w:p w14:paraId="03A67D3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0:disabled</w:t>
            </w:r>
          </w:p>
        </w:tc>
      </w:tr>
      <w:tr w:rsidR="006038C7" w:rsidRPr="00F65E6A" w14:paraId="164BFDC7" w14:textId="77777777">
        <w:trPr>
          <w:trHeight w:val="20"/>
        </w:trPr>
        <w:tc>
          <w:tcPr>
            <w:tcW w:w="1136" w:type="dxa"/>
          </w:tcPr>
          <w:p w14:paraId="1F0CE0C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VTLLim</w:t>
            </w:r>
          </w:p>
        </w:tc>
        <w:tc>
          <w:tcPr>
            <w:tcW w:w="1372" w:type="dxa"/>
          </w:tcPr>
          <w:p w14:paraId="4C1819F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E0"/>
            </w:r>
            <w:r>
              <w:rPr>
                <w:rFonts w:ascii="Times New Roman" w:hAnsi="Times New Roman"/>
                <w:color w:val="auto"/>
                <w:sz w:val="18"/>
                <w:lang w:val="en-US"/>
              </w:rPr>
              <w:t xml:space="preserve"> MOD</w:t>
            </w:r>
          </w:p>
        </w:tc>
        <w:tc>
          <w:tcPr>
            <w:tcW w:w="1524" w:type="dxa"/>
          </w:tcPr>
          <w:p w14:paraId="53AA0E19" w14:textId="77777777" w:rsidR="006038C7" w:rsidRDefault="00085E5D">
            <w:pPr>
              <w:rPr>
                <w:rFonts w:ascii="Times New Roman" w:hAnsi="Times New Roman"/>
                <w:color w:val="auto"/>
                <w:sz w:val="18"/>
                <w:lang w:val="en-US"/>
              </w:rPr>
            </w:pPr>
            <w:r>
              <w:rPr>
                <w:rFonts w:ascii="Times New Roman" w:hAnsi="Times New Roman"/>
                <w:color w:val="auto"/>
                <w:sz w:val="18"/>
                <w:lang w:val="en-US"/>
              </w:rPr>
              <w:t>DINT</w:t>
            </w:r>
          </w:p>
        </w:tc>
        <w:tc>
          <w:tcPr>
            <w:tcW w:w="5154" w:type="dxa"/>
          </w:tcPr>
          <w:p w14:paraId="3DEBB35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Limit Value for Tolerance Low</w:t>
            </w:r>
          </w:p>
        </w:tc>
      </w:tr>
      <w:tr w:rsidR="006038C7" w:rsidRPr="00F65E6A" w14:paraId="1F7D8838" w14:textId="77777777">
        <w:trPr>
          <w:trHeight w:val="20"/>
        </w:trPr>
        <w:tc>
          <w:tcPr>
            <w:tcW w:w="1136" w:type="dxa"/>
          </w:tcPr>
          <w:p w14:paraId="7C5387B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VTLAct</w:t>
            </w:r>
          </w:p>
        </w:tc>
        <w:tc>
          <w:tcPr>
            <w:tcW w:w="1372" w:type="dxa"/>
          </w:tcPr>
          <w:p w14:paraId="2B8A822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524" w:type="dxa"/>
          </w:tcPr>
          <w:p w14:paraId="7BB0B43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44FE80D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Tolerance Low Active</w:t>
            </w:r>
          </w:p>
          <w:p w14:paraId="72A1907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1:active</w:t>
            </w:r>
          </w:p>
          <w:p w14:paraId="3B2F452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0:inactive</w:t>
            </w:r>
          </w:p>
        </w:tc>
      </w:tr>
      <w:tr w:rsidR="006038C7" w:rsidRPr="00F65E6A" w14:paraId="7B83A82D" w14:textId="77777777">
        <w:trPr>
          <w:trHeight w:val="20"/>
        </w:trPr>
        <w:tc>
          <w:tcPr>
            <w:tcW w:w="1136" w:type="dxa"/>
          </w:tcPr>
          <w:p w14:paraId="2DDFA10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VWLEn</w:t>
            </w:r>
          </w:p>
        </w:tc>
        <w:tc>
          <w:tcPr>
            <w:tcW w:w="1372" w:type="dxa"/>
          </w:tcPr>
          <w:p w14:paraId="7730D3A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524" w:type="dxa"/>
          </w:tcPr>
          <w:p w14:paraId="2735305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3E8B948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Enables Warning Low Limit</w:t>
            </w:r>
          </w:p>
          <w:p w14:paraId="0BCDD79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1:enabled</w:t>
            </w:r>
          </w:p>
          <w:p w14:paraId="72D549F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0:disabled</w:t>
            </w:r>
          </w:p>
        </w:tc>
      </w:tr>
      <w:tr w:rsidR="006038C7" w:rsidRPr="00F65E6A" w14:paraId="02028A89" w14:textId="77777777">
        <w:trPr>
          <w:trHeight w:val="20"/>
        </w:trPr>
        <w:tc>
          <w:tcPr>
            <w:tcW w:w="1136" w:type="dxa"/>
          </w:tcPr>
          <w:p w14:paraId="04D7B49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VWLLim</w:t>
            </w:r>
          </w:p>
        </w:tc>
        <w:tc>
          <w:tcPr>
            <w:tcW w:w="1372" w:type="dxa"/>
          </w:tcPr>
          <w:p w14:paraId="6237000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E0"/>
            </w:r>
            <w:r>
              <w:rPr>
                <w:rFonts w:ascii="Times New Roman" w:hAnsi="Times New Roman"/>
                <w:color w:val="auto"/>
                <w:sz w:val="18"/>
                <w:lang w:val="en-US"/>
              </w:rPr>
              <w:t xml:space="preserve"> MOD</w:t>
            </w:r>
          </w:p>
        </w:tc>
        <w:tc>
          <w:tcPr>
            <w:tcW w:w="1524" w:type="dxa"/>
          </w:tcPr>
          <w:p w14:paraId="730824B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DINT</w:t>
            </w:r>
          </w:p>
        </w:tc>
        <w:tc>
          <w:tcPr>
            <w:tcW w:w="5154" w:type="dxa"/>
          </w:tcPr>
          <w:p w14:paraId="1A747D95"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Limit Value for Warning Low</w:t>
            </w:r>
          </w:p>
        </w:tc>
      </w:tr>
      <w:tr w:rsidR="006038C7" w:rsidRPr="00F65E6A" w14:paraId="4B753CCC" w14:textId="77777777">
        <w:trPr>
          <w:trHeight w:val="20"/>
        </w:trPr>
        <w:tc>
          <w:tcPr>
            <w:tcW w:w="1136" w:type="dxa"/>
          </w:tcPr>
          <w:p w14:paraId="36894F3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VWLAct</w:t>
            </w:r>
          </w:p>
        </w:tc>
        <w:tc>
          <w:tcPr>
            <w:tcW w:w="1372" w:type="dxa"/>
          </w:tcPr>
          <w:p w14:paraId="4CB183B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524" w:type="dxa"/>
          </w:tcPr>
          <w:p w14:paraId="511803C9"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2156283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Warning Low Active</w:t>
            </w:r>
          </w:p>
          <w:p w14:paraId="0151729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1:active</w:t>
            </w:r>
          </w:p>
          <w:p w14:paraId="2CA4DB1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0:inactive</w:t>
            </w:r>
          </w:p>
        </w:tc>
      </w:tr>
      <w:tr w:rsidR="006038C7" w:rsidRPr="00F65E6A" w14:paraId="6619B443" w14:textId="77777777">
        <w:trPr>
          <w:trHeight w:val="20"/>
        </w:trPr>
        <w:tc>
          <w:tcPr>
            <w:tcW w:w="1136" w:type="dxa"/>
          </w:tcPr>
          <w:p w14:paraId="6BAA3BB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VALEn</w:t>
            </w:r>
          </w:p>
        </w:tc>
        <w:tc>
          <w:tcPr>
            <w:tcW w:w="1372" w:type="dxa"/>
          </w:tcPr>
          <w:p w14:paraId="7CC2606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524" w:type="dxa"/>
          </w:tcPr>
          <w:p w14:paraId="47F8555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1CEF887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Enables Alarm Low Limit</w:t>
            </w:r>
          </w:p>
          <w:p w14:paraId="2C52C8C5"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1:enabled</w:t>
            </w:r>
          </w:p>
          <w:p w14:paraId="7EED065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0:disabled</w:t>
            </w:r>
          </w:p>
        </w:tc>
      </w:tr>
      <w:tr w:rsidR="006038C7" w:rsidRPr="00F65E6A" w14:paraId="2855378A" w14:textId="77777777">
        <w:trPr>
          <w:trHeight w:val="20"/>
        </w:trPr>
        <w:tc>
          <w:tcPr>
            <w:tcW w:w="1136" w:type="dxa"/>
          </w:tcPr>
          <w:p w14:paraId="03255B1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VALLim</w:t>
            </w:r>
          </w:p>
        </w:tc>
        <w:tc>
          <w:tcPr>
            <w:tcW w:w="1372" w:type="dxa"/>
          </w:tcPr>
          <w:p w14:paraId="4B233DC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E0"/>
            </w:r>
            <w:r>
              <w:rPr>
                <w:rFonts w:ascii="Times New Roman" w:hAnsi="Times New Roman"/>
                <w:color w:val="auto"/>
                <w:sz w:val="18"/>
                <w:lang w:val="en-US"/>
              </w:rPr>
              <w:t xml:space="preserve"> MOD</w:t>
            </w:r>
          </w:p>
        </w:tc>
        <w:tc>
          <w:tcPr>
            <w:tcW w:w="1524" w:type="dxa"/>
          </w:tcPr>
          <w:p w14:paraId="22066B7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DINT</w:t>
            </w:r>
          </w:p>
        </w:tc>
        <w:tc>
          <w:tcPr>
            <w:tcW w:w="5154" w:type="dxa"/>
          </w:tcPr>
          <w:p w14:paraId="6B549E99"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Limit Value for Alarm Low</w:t>
            </w:r>
          </w:p>
        </w:tc>
      </w:tr>
      <w:tr w:rsidR="006038C7" w:rsidRPr="00F65E6A" w14:paraId="7F5EEC31" w14:textId="77777777">
        <w:trPr>
          <w:trHeight w:val="20"/>
        </w:trPr>
        <w:tc>
          <w:tcPr>
            <w:tcW w:w="1136" w:type="dxa"/>
          </w:tcPr>
          <w:p w14:paraId="6840689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VALAct</w:t>
            </w:r>
          </w:p>
        </w:tc>
        <w:tc>
          <w:tcPr>
            <w:tcW w:w="1372" w:type="dxa"/>
          </w:tcPr>
          <w:p w14:paraId="09F989A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524" w:type="dxa"/>
          </w:tcPr>
          <w:p w14:paraId="45229DD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5C0F0B1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Alarm Low Active</w:t>
            </w:r>
          </w:p>
          <w:p w14:paraId="48294919" w14:textId="77777777" w:rsidR="006038C7" w:rsidRDefault="00085E5D">
            <w:pPr>
              <w:rPr>
                <w:rFonts w:ascii="Times New Roman" w:hAnsi="Times New Roman"/>
                <w:color w:val="auto"/>
                <w:sz w:val="18"/>
                <w:lang w:val="en-US"/>
              </w:rPr>
            </w:pPr>
            <w:r>
              <w:rPr>
                <w:rFonts w:ascii="Times New Roman" w:hAnsi="Times New Roman"/>
                <w:color w:val="auto"/>
                <w:sz w:val="18"/>
                <w:lang w:val="en-US"/>
              </w:rPr>
              <w:lastRenderedPageBreak/>
              <w:t>1:active</w:t>
            </w:r>
          </w:p>
          <w:p w14:paraId="72E6127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0:inactive</w:t>
            </w:r>
          </w:p>
        </w:tc>
      </w:tr>
    </w:tbl>
    <w:p w14:paraId="7797FDF9" w14:textId="77777777" w:rsidR="006038C7" w:rsidRDefault="00085E5D">
      <w:pPr>
        <w:spacing w:after="0"/>
        <w:jc w:val="left"/>
        <w:rPr>
          <w:color w:val="auto"/>
          <w:sz w:val="18"/>
          <w:szCs w:val="18"/>
          <w:lang w:val="en-US"/>
        </w:rPr>
      </w:pPr>
      <w:r>
        <w:rPr>
          <w:color w:val="auto"/>
          <w:sz w:val="18"/>
          <w:szCs w:val="18"/>
          <w:lang w:val="en-US"/>
        </w:rPr>
        <w:lastRenderedPageBreak/>
        <w:br w:type="page"/>
      </w:r>
    </w:p>
    <w:p w14:paraId="1CF72222" w14:textId="77777777" w:rsidR="006038C7" w:rsidRDefault="00085E5D">
      <w:pPr>
        <w:pStyle w:val="berschrift2"/>
        <w:numPr>
          <w:ilvl w:val="1"/>
          <w:numId w:val="41"/>
        </w:numPr>
        <w:ind w:left="576" w:hanging="576"/>
        <w:rPr>
          <w:color w:val="auto"/>
          <w:lang w:val="en-US"/>
        </w:rPr>
      </w:pPr>
      <w:bookmarkStart w:id="44" w:name="_Toc521510953"/>
      <w:r>
        <w:rPr>
          <w:color w:val="auto"/>
          <w:lang w:val="en-US"/>
        </w:rPr>
        <w:lastRenderedPageBreak/>
        <w:t>Digitaloperationen</w:t>
      </w:r>
      <w:bookmarkEnd w:id="44"/>
    </w:p>
    <w:p w14:paraId="4FE542C0" w14:textId="77777777" w:rsidR="006038C7" w:rsidRDefault="00085E5D">
      <w:pPr>
        <w:rPr>
          <w:color w:val="auto"/>
        </w:rPr>
      </w:pPr>
      <w:r>
        <w:rPr>
          <w:color w:val="auto"/>
          <w:szCs w:val="22"/>
        </w:rPr>
        <w:t>Digitaloperationen werden verwendet um ganzzahlige Werte an die Modulautomatisierung zu übertragen.</w:t>
      </w:r>
    </w:p>
    <w:p w14:paraId="293E95C5" w14:textId="77777777" w:rsidR="006038C7" w:rsidRDefault="00085E5D">
      <w:pPr>
        <w:pStyle w:val="berschrift3"/>
        <w:rPr>
          <w:color w:val="auto"/>
        </w:rPr>
      </w:pPr>
      <w:r>
        <w:rPr>
          <w:color w:val="auto"/>
        </w:rPr>
        <w:t>ExtDigOp</w:t>
      </w:r>
    </w:p>
    <w:p w14:paraId="61046E1F" w14:textId="77777777" w:rsidR="006038C7" w:rsidRDefault="00085E5D">
      <w:pPr>
        <w:pStyle w:val="Beschriftung"/>
        <w:keepNext/>
        <w:rPr>
          <w:i w:val="0"/>
          <w:iCs w:val="0"/>
          <w:color w:val="auto"/>
          <w:sz w:val="22"/>
          <w:szCs w:val="22"/>
        </w:rPr>
      </w:pPr>
      <w:r>
        <w:rPr>
          <w:i w:val="0"/>
          <w:iCs w:val="0"/>
          <w:color w:val="auto"/>
          <w:sz w:val="22"/>
          <w:szCs w:val="22"/>
        </w:rPr>
        <w:t>ExtDigOp ist eine Schnittstelle zum Übertragen eines ganzzahligen Wertes durch die PFE in die Modulautomatisierung. Der übertragene Wert enthält einen minimalen und maximalen Skalenwert. Informationen wie die Einheit, sowie minimaler und maximaler Eingabewert werden in dem Modul selbst definiert. Zur Überprüfung der Eingabe, werden alle Werte als Rückgabewert zur Verfügung gestellt. Zudem verfügt die Schnittstelle über die Standard-Funktionen OSLevel und Worst Quality Code.</w:t>
      </w:r>
    </w:p>
    <w:tbl>
      <w:tblPr>
        <w:tblStyle w:val="Tabellenraster"/>
        <w:tblW w:w="9684" w:type="dxa"/>
        <w:tblLayout w:type="fixed"/>
        <w:tblLook w:val="04A0" w:firstRow="1" w:lastRow="0" w:firstColumn="1" w:lastColumn="0" w:noHBand="0" w:noVBand="1"/>
      </w:tblPr>
      <w:tblGrid>
        <w:gridCol w:w="1077"/>
        <w:gridCol w:w="1196"/>
        <w:gridCol w:w="657"/>
        <w:gridCol w:w="6754"/>
      </w:tblGrid>
      <w:tr w:rsidR="006038C7" w14:paraId="0FA53936" w14:textId="77777777">
        <w:tc>
          <w:tcPr>
            <w:tcW w:w="9684" w:type="dxa"/>
            <w:gridSpan w:val="4"/>
          </w:tcPr>
          <w:p w14:paraId="02018703" w14:textId="77777777" w:rsidR="006038C7" w:rsidRDefault="00085E5D">
            <w:pPr>
              <w:rPr>
                <w:b/>
                <w:color w:val="auto"/>
                <w:sz w:val="18"/>
                <w:lang w:val="en-US"/>
              </w:rPr>
            </w:pPr>
            <w:r>
              <w:rPr>
                <w:b/>
                <w:color w:val="auto"/>
                <w:sz w:val="18"/>
                <w:lang w:val="en-US"/>
              </w:rPr>
              <w:t>Interface Definition</w:t>
            </w:r>
          </w:p>
        </w:tc>
      </w:tr>
      <w:tr w:rsidR="006038C7" w14:paraId="545DCC92" w14:textId="77777777">
        <w:tc>
          <w:tcPr>
            <w:tcW w:w="9684" w:type="dxa"/>
            <w:gridSpan w:val="4"/>
          </w:tcPr>
          <w:p w14:paraId="50908C28" w14:textId="77777777" w:rsidR="006038C7" w:rsidRDefault="00085E5D">
            <w:pPr>
              <w:rPr>
                <w:b/>
                <w:color w:val="auto"/>
                <w:sz w:val="18"/>
                <w:lang w:val="en-US"/>
              </w:rPr>
            </w:pPr>
            <w:r>
              <w:rPr>
                <w:b/>
                <w:color w:val="auto"/>
                <w:sz w:val="18"/>
                <w:lang w:val="en-US"/>
              </w:rPr>
              <w:t>Parent Interface</w:t>
            </w:r>
          </w:p>
        </w:tc>
      </w:tr>
      <w:tr w:rsidR="006038C7" w14:paraId="5249E926" w14:textId="77777777">
        <w:tc>
          <w:tcPr>
            <w:tcW w:w="9684" w:type="dxa"/>
            <w:gridSpan w:val="4"/>
          </w:tcPr>
          <w:p w14:paraId="2D7DE86A" w14:textId="77777777" w:rsidR="006038C7" w:rsidRDefault="00085E5D">
            <w:pPr>
              <w:rPr>
                <w:b/>
                <w:color w:val="auto"/>
                <w:sz w:val="18"/>
                <w:lang w:val="en-US"/>
              </w:rPr>
            </w:pPr>
            <w:r>
              <w:rPr>
                <w:color w:val="auto"/>
                <w:lang w:val="en-US"/>
              </w:rPr>
              <w:t>MTPDataObjectSUCLib/DataAssembly</w:t>
            </w:r>
          </w:p>
        </w:tc>
      </w:tr>
      <w:tr w:rsidR="006038C7" w14:paraId="281D4C25" w14:textId="77777777">
        <w:tc>
          <w:tcPr>
            <w:tcW w:w="1077" w:type="dxa"/>
          </w:tcPr>
          <w:p w14:paraId="78822AF2" w14:textId="77777777" w:rsidR="006038C7" w:rsidRDefault="00085E5D">
            <w:pPr>
              <w:rPr>
                <w:rFonts w:ascii="Times New Roman" w:hAnsi="Times New Roman"/>
                <w:b/>
                <w:color w:val="auto"/>
                <w:sz w:val="18"/>
                <w:lang w:val="en-US"/>
              </w:rPr>
            </w:pPr>
            <w:r>
              <w:rPr>
                <w:rFonts w:ascii="Times New Roman" w:hAnsi="Times New Roman"/>
                <w:b/>
                <w:color w:val="auto"/>
                <w:sz w:val="18"/>
                <w:lang w:val="en-US"/>
              </w:rPr>
              <w:t>Alias</w:t>
            </w:r>
          </w:p>
        </w:tc>
        <w:tc>
          <w:tcPr>
            <w:tcW w:w="1196" w:type="dxa"/>
          </w:tcPr>
          <w:p w14:paraId="34B68571" w14:textId="77777777" w:rsidR="006038C7" w:rsidRDefault="00085E5D">
            <w:pPr>
              <w:rPr>
                <w:rFonts w:ascii="Times New Roman" w:hAnsi="Times New Roman"/>
                <w:b/>
                <w:color w:val="auto"/>
                <w:sz w:val="18"/>
                <w:lang w:val="en-US"/>
              </w:rPr>
            </w:pPr>
            <w:r>
              <w:rPr>
                <w:rFonts w:ascii="Times New Roman" w:hAnsi="Times New Roman"/>
                <w:b/>
                <w:color w:val="auto"/>
                <w:sz w:val="18"/>
                <w:lang w:val="en-US"/>
              </w:rPr>
              <w:t>Access</w:t>
            </w:r>
          </w:p>
        </w:tc>
        <w:tc>
          <w:tcPr>
            <w:tcW w:w="657" w:type="dxa"/>
          </w:tcPr>
          <w:p w14:paraId="592A1FE2" w14:textId="77777777" w:rsidR="006038C7" w:rsidRDefault="00085E5D">
            <w:pPr>
              <w:rPr>
                <w:rFonts w:ascii="Times New Roman" w:hAnsi="Times New Roman"/>
                <w:b/>
                <w:color w:val="auto"/>
                <w:sz w:val="18"/>
                <w:lang w:val="en-US"/>
              </w:rPr>
            </w:pPr>
            <w:r>
              <w:rPr>
                <w:rFonts w:ascii="Times New Roman" w:hAnsi="Times New Roman"/>
                <w:b/>
                <w:color w:val="auto"/>
                <w:sz w:val="18"/>
                <w:lang w:val="en-US"/>
              </w:rPr>
              <w:t>Type</w:t>
            </w:r>
          </w:p>
        </w:tc>
        <w:tc>
          <w:tcPr>
            <w:tcW w:w="6754" w:type="dxa"/>
          </w:tcPr>
          <w:p w14:paraId="40160727" w14:textId="77777777" w:rsidR="006038C7" w:rsidRDefault="00085E5D">
            <w:pPr>
              <w:rPr>
                <w:b/>
                <w:color w:val="auto"/>
                <w:sz w:val="18"/>
                <w:lang w:val="en-US"/>
              </w:rPr>
            </w:pPr>
            <w:r>
              <w:rPr>
                <w:b/>
                <w:color w:val="auto"/>
                <w:sz w:val="18"/>
                <w:lang w:val="en-US"/>
              </w:rPr>
              <w:t>Specific Description</w:t>
            </w:r>
          </w:p>
        </w:tc>
      </w:tr>
      <w:tr w:rsidR="006038C7" w14:paraId="134D72C7" w14:textId="77777777">
        <w:tc>
          <w:tcPr>
            <w:tcW w:w="1077" w:type="dxa"/>
          </w:tcPr>
          <w:p w14:paraId="06FEED47" w14:textId="77777777" w:rsidR="006038C7" w:rsidRDefault="00085E5D">
            <w:pPr>
              <w:rPr>
                <w:rFonts w:ascii="Times New Roman" w:hAnsi="Times New Roman"/>
                <w:color w:val="auto"/>
                <w:sz w:val="18"/>
              </w:rPr>
            </w:pPr>
            <w:r>
              <w:rPr>
                <w:rFonts w:ascii="Times New Roman" w:hAnsi="Times New Roman"/>
                <w:color w:val="auto"/>
                <w:sz w:val="18"/>
              </w:rPr>
              <w:t>VOut</w:t>
            </w:r>
          </w:p>
        </w:tc>
        <w:tc>
          <w:tcPr>
            <w:tcW w:w="1196" w:type="dxa"/>
          </w:tcPr>
          <w:p w14:paraId="7CE17B5B" w14:textId="77777777" w:rsidR="006038C7" w:rsidRDefault="00085E5D">
            <w:pPr>
              <w:rPr>
                <w:rFonts w:ascii="Times New Roman" w:hAnsi="Times New Roman"/>
                <w:color w:val="auto"/>
                <w:sz w:val="18"/>
              </w:rPr>
            </w:pPr>
            <w:r>
              <w:rPr>
                <w:color w:val="auto"/>
                <w:sz w:val="18"/>
                <w:lang w:val="en-US"/>
              </w:rPr>
              <w:t xml:space="preserve">PFE </w:t>
            </w:r>
            <w:r>
              <w:rPr>
                <w:color w:val="auto"/>
                <w:sz w:val="18"/>
                <w:lang w:val="en-US"/>
              </w:rPr>
              <w:sym w:font="Wingdings" w:char="F0DF"/>
            </w:r>
            <w:r>
              <w:rPr>
                <w:color w:val="auto"/>
                <w:sz w:val="18"/>
                <w:lang w:val="en-US"/>
              </w:rPr>
              <w:t xml:space="preserve"> MOD</w:t>
            </w:r>
          </w:p>
        </w:tc>
        <w:tc>
          <w:tcPr>
            <w:tcW w:w="657" w:type="dxa"/>
          </w:tcPr>
          <w:p w14:paraId="71464598" w14:textId="77777777" w:rsidR="006038C7" w:rsidRDefault="00085E5D">
            <w:pPr>
              <w:rPr>
                <w:rFonts w:ascii="Times New Roman" w:hAnsi="Times New Roman"/>
                <w:color w:val="auto"/>
                <w:sz w:val="18"/>
              </w:rPr>
            </w:pPr>
            <w:r>
              <w:rPr>
                <w:rFonts w:ascii="Times New Roman" w:hAnsi="Times New Roman"/>
                <w:color w:val="auto"/>
                <w:sz w:val="20"/>
                <w:szCs w:val="20"/>
              </w:rPr>
              <w:t>DINT</w:t>
            </w:r>
          </w:p>
        </w:tc>
        <w:tc>
          <w:tcPr>
            <w:tcW w:w="6754" w:type="dxa"/>
          </w:tcPr>
          <w:p w14:paraId="2FE8DC05" w14:textId="77777777" w:rsidR="006038C7" w:rsidRDefault="00085E5D">
            <w:pPr>
              <w:rPr>
                <w:color w:val="auto"/>
                <w:sz w:val="18"/>
              </w:rPr>
            </w:pPr>
            <w:r>
              <w:rPr>
                <w:color w:val="auto"/>
                <w:sz w:val="18"/>
              </w:rPr>
              <w:t>Value Output</w:t>
            </w:r>
          </w:p>
        </w:tc>
      </w:tr>
      <w:tr w:rsidR="006038C7" w:rsidRPr="00F65E6A" w14:paraId="65CE351C" w14:textId="77777777">
        <w:tc>
          <w:tcPr>
            <w:tcW w:w="1077" w:type="dxa"/>
          </w:tcPr>
          <w:p w14:paraId="1D38F04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VSclMin</w:t>
            </w:r>
          </w:p>
        </w:tc>
        <w:tc>
          <w:tcPr>
            <w:tcW w:w="1196" w:type="dxa"/>
          </w:tcPr>
          <w:p w14:paraId="2C67495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color w:val="auto"/>
                <w:sz w:val="18"/>
                <w:lang w:val="en-US"/>
              </w:rPr>
              <w:sym w:font="Wingdings" w:char="F0DF"/>
            </w:r>
            <w:r>
              <w:rPr>
                <w:color w:val="auto"/>
                <w:sz w:val="18"/>
                <w:lang w:val="en-US"/>
              </w:rPr>
              <w:t xml:space="preserve"> MOD</w:t>
            </w:r>
          </w:p>
        </w:tc>
        <w:tc>
          <w:tcPr>
            <w:tcW w:w="657" w:type="dxa"/>
          </w:tcPr>
          <w:p w14:paraId="117524C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DINT</w:t>
            </w:r>
          </w:p>
        </w:tc>
        <w:tc>
          <w:tcPr>
            <w:tcW w:w="6754" w:type="dxa"/>
          </w:tcPr>
          <w:p w14:paraId="561103DE" w14:textId="77777777" w:rsidR="006038C7" w:rsidRDefault="00085E5D">
            <w:pPr>
              <w:rPr>
                <w:color w:val="auto"/>
                <w:sz w:val="18"/>
                <w:lang w:val="en-US"/>
              </w:rPr>
            </w:pPr>
            <w:r>
              <w:rPr>
                <w:color w:val="auto"/>
                <w:sz w:val="18"/>
                <w:lang w:val="en-US"/>
              </w:rPr>
              <w:t>Value Scale Low Limit (see ScaleSettings)</w:t>
            </w:r>
          </w:p>
        </w:tc>
      </w:tr>
      <w:tr w:rsidR="006038C7" w:rsidRPr="00F65E6A" w14:paraId="3A81F732" w14:textId="77777777">
        <w:tc>
          <w:tcPr>
            <w:tcW w:w="1077" w:type="dxa"/>
          </w:tcPr>
          <w:p w14:paraId="32D86EBB" w14:textId="77777777" w:rsidR="006038C7" w:rsidRDefault="00085E5D">
            <w:pPr>
              <w:rPr>
                <w:rFonts w:ascii="Times New Roman" w:hAnsi="Times New Roman"/>
                <w:color w:val="auto"/>
                <w:sz w:val="18"/>
              </w:rPr>
            </w:pPr>
            <w:r>
              <w:rPr>
                <w:rFonts w:ascii="Times New Roman" w:hAnsi="Times New Roman"/>
                <w:color w:val="auto"/>
                <w:sz w:val="18"/>
              </w:rPr>
              <w:t>VSclMax</w:t>
            </w:r>
          </w:p>
        </w:tc>
        <w:tc>
          <w:tcPr>
            <w:tcW w:w="1196" w:type="dxa"/>
          </w:tcPr>
          <w:p w14:paraId="341CC391" w14:textId="77777777" w:rsidR="006038C7" w:rsidRDefault="00085E5D">
            <w:pPr>
              <w:rPr>
                <w:rFonts w:ascii="Times New Roman" w:hAnsi="Times New Roman"/>
                <w:color w:val="auto"/>
                <w:sz w:val="18"/>
              </w:rPr>
            </w:pPr>
            <w:r>
              <w:rPr>
                <w:rFonts w:ascii="Times New Roman" w:hAnsi="Times New Roman"/>
                <w:color w:val="auto"/>
                <w:sz w:val="18"/>
                <w:lang w:val="en-US"/>
              </w:rPr>
              <w:t xml:space="preserve">PFE </w:t>
            </w:r>
            <w:r>
              <w:rPr>
                <w:color w:val="auto"/>
                <w:sz w:val="18"/>
                <w:lang w:val="en-US"/>
              </w:rPr>
              <w:sym w:font="Wingdings" w:char="F0DF"/>
            </w:r>
            <w:r>
              <w:rPr>
                <w:color w:val="auto"/>
                <w:sz w:val="18"/>
                <w:lang w:val="en-US"/>
              </w:rPr>
              <w:t xml:space="preserve"> MOD</w:t>
            </w:r>
          </w:p>
        </w:tc>
        <w:tc>
          <w:tcPr>
            <w:tcW w:w="657" w:type="dxa"/>
          </w:tcPr>
          <w:p w14:paraId="4E875E07" w14:textId="77777777" w:rsidR="006038C7" w:rsidRDefault="00085E5D">
            <w:pPr>
              <w:rPr>
                <w:rFonts w:ascii="Times New Roman" w:hAnsi="Times New Roman"/>
                <w:color w:val="auto"/>
                <w:sz w:val="18"/>
              </w:rPr>
            </w:pPr>
            <w:r>
              <w:rPr>
                <w:rFonts w:ascii="Times New Roman" w:hAnsi="Times New Roman"/>
                <w:color w:val="auto"/>
                <w:sz w:val="18"/>
                <w:lang w:val="en-US"/>
              </w:rPr>
              <w:t>DINT</w:t>
            </w:r>
          </w:p>
        </w:tc>
        <w:tc>
          <w:tcPr>
            <w:tcW w:w="6754" w:type="dxa"/>
          </w:tcPr>
          <w:p w14:paraId="3A2F0FE8" w14:textId="77777777" w:rsidR="006038C7" w:rsidRDefault="00085E5D">
            <w:pPr>
              <w:rPr>
                <w:color w:val="auto"/>
                <w:sz w:val="18"/>
                <w:lang w:val="en-US"/>
              </w:rPr>
            </w:pPr>
            <w:r>
              <w:rPr>
                <w:color w:val="auto"/>
                <w:sz w:val="18"/>
                <w:lang w:val="en-US"/>
              </w:rPr>
              <w:t>Value Scale High Limit (see ScaleSettings)</w:t>
            </w:r>
          </w:p>
        </w:tc>
      </w:tr>
      <w:tr w:rsidR="006038C7" w14:paraId="34342514" w14:textId="77777777">
        <w:tc>
          <w:tcPr>
            <w:tcW w:w="1077" w:type="dxa"/>
          </w:tcPr>
          <w:p w14:paraId="26F510AF" w14:textId="77777777" w:rsidR="006038C7" w:rsidRDefault="00085E5D">
            <w:pPr>
              <w:rPr>
                <w:rFonts w:ascii="Times New Roman" w:hAnsi="Times New Roman"/>
                <w:color w:val="auto"/>
                <w:sz w:val="18"/>
              </w:rPr>
            </w:pPr>
            <w:r>
              <w:rPr>
                <w:rFonts w:ascii="Times New Roman" w:hAnsi="Times New Roman"/>
                <w:color w:val="auto"/>
                <w:sz w:val="18"/>
              </w:rPr>
              <w:t>VUnit</w:t>
            </w:r>
          </w:p>
        </w:tc>
        <w:tc>
          <w:tcPr>
            <w:tcW w:w="1196" w:type="dxa"/>
          </w:tcPr>
          <w:p w14:paraId="228DC30C" w14:textId="77777777" w:rsidR="006038C7" w:rsidRDefault="00085E5D">
            <w:pPr>
              <w:rPr>
                <w:rFonts w:ascii="Times New Roman" w:hAnsi="Times New Roman"/>
                <w:color w:val="auto"/>
                <w:sz w:val="18"/>
              </w:rPr>
            </w:pPr>
            <w:r>
              <w:rPr>
                <w:rFonts w:ascii="Times New Roman" w:hAnsi="Times New Roman"/>
                <w:color w:val="auto"/>
                <w:sz w:val="18"/>
                <w:lang w:val="en-US"/>
              </w:rPr>
              <w:t xml:space="preserve">PFE </w:t>
            </w:r>
            <w:r>
              <w:rPr>
                <w:color w:val="auto"/>
                <w:sz w:val="18"/>
                <w:lang w:val="en-US"/>
              </w:rPr>
              <w:sym w:font="Wingdings" w:char="F0DF"/>
            </w:r>
            <w:r>
              <w:rPr>
                <w:color w:val="auto"/>
                <w:sz w:val="18"/>
                <w:lang w:val="en-US"/>
              </w:rPr>
              <w:t xml:space="preserve"> MOD</w:t>
            </w:r>
          </w:p>
        </w:tc>
        <w:tc>
          <w:tcPr>
            <w:tcW w:w="657" w:type="dxa"/>
          </w:tcPr>
          <w:p w14:paraId="3380630D" w14:textId="77777777" w:rsidR="006038C7" w:rsidRDefault="00085E5D">
            <w:pPr>
              <w:rPr>
                <w:rFonts w:ascii="Times New Roman" w:hAnsi="Times New Roman"/>
                <w:color w:val="auto"/>
                <w:sz w:val="18"/>
              </w:rPr>
            </w:pPr>
            <w:r>
              <w:rPr>
                <w:rFonts w:ascii="Times New Roman" w:hAnsi="Times New Roman"/>
                <w:color w:val="auto"/>
                <w:sz w:val="18"/>
              </w:rPr>
              <w:t>INT</w:t>
            </w:r>
          </w:p>
        </w:tc>
        <w:tc>
          <w:tcPr>
            <w:tcW w:w="6754" w:type="dxa"/>
          </w:tcPr>
          <w:p w14:paraId="5F64AC55" w14:textId="77777777" w:rsidR="006038C7" w:rsidRDefault="00085E5D">
            <w:pPr>
              <w:rPr>
                <w:color w:val="auto"/>
                <w:sz w:val="18"/>
              </w:rPr>
            </w:pPr>
            <w:r>
              <w:rPr>
                <w:color w:val="auto"/>
                <w:sz w:val="18"/>
              </w:rPr>
              <w:t>Value Unit (see UnitSettings)</w:t>
            </w:r>
          </w:p>
        </w:tc>
      </w:tr>
      <w:tr w:rsidR="006038C7" w14:paraId="2A3E716E" w14:textId="77777777">
        <w:tc>
          <w:tcPr>
            <w:tcW w:w="1077" w:type="dxa"/>
          </w:tcPr>
          <w:p w14:paraId="4F7F2ED5" w14:textId="77777777" w:rsidR="006038C7" w:rsidRDefault="00085E5D">
            <w:pPr>
              <w:rPr>
                <w:rFonts w:ascii="Times New Roman" w:hAnsi="Times New Roman"/>
                <w:color w:val="auto"/>
                <w:sz w:val="18"/>
              </w:rPr>
            </w:pPr>
            <w:r>
              <w:rPr>
                <w:rFonts w:ascii="Times New Roman" w:hAnsi="Times New Roman"/>
                <w:color w:val="auto"/>
                <w:sz w:val="18"/>
              </w:rPr>
              <w:t>VExt</w:t>
            </w:r>
          </w:p>
        </w:tc>
        <w:tc>
          <w:tcPr>
            <w:tcW w:w="1196" w:type="dxa"/>
          </w:tcPr>
          <w:p w14:paraId="5D346E8E" w14:textId="77777777" w:rsidR="006038C7" w:rsidRDefault="00085E5D">
            <w:pPr>
              <w:rPr>
                <w:rFonts w:ascii="Times New Roman" w:hAnsi="Times New Roman"/>
                <w:color w:val="auto"/>
                <w:sz w:val="18"/>
              </w:rPr>
            </w:pPr>
            <w:r>
              <w:rPr>
                <w:color w:val="auto"/>
                <w:sz w:val="18"/>
                <w:lang w:val="en-US"/>
              </w:rPr>
              <w:t xml:space="preserve">PFE </w:t>
            </w:r>
            <w:r>
              <w:rPr>
                <w:color w:val="auto"/>
                <w:sz w:val="18"/>
                <w:lang w:val="en-US"/>
              </w:rPr>
              <w:sym w:font="Wingdings" w:char="F0E0"/>
            </w:r>
            <w:r>
              <w:rPr>
                <w:color w:val="auto"/>
                <w:sz w:val="18"/>
                <w:lang w:val="en-US"/>
              </w:rPr>
              <w:t xml:space="preserve"> MOD</w:t>
            </w:r>
          </w:p>
        </w:tc>
        <w:tc>
          <w:tcPr>
            <w:tcW w:w="657" w:type="dxa"/>
          </w:tcPr>
          <w:p w14:paraId="3F821ADF" w14:textId="77777777" w:rsidR="006038C7" w:rsidRDefault="00085E5D">
            <w:pPr>
              <w:rPr>
                <w:rFonts w:ascii="Times New Roman" w:hAnsi="Times New Roman"/>
                <w:color w:val="auto"/>
                <w:sz w:val="18"/>
              </w:rPr>
            </w:pPr>
            <w:r>
              <w:rPr>
                <w:rFonts w:ascii="Times New Roman" w:hAnsi="Times New Roman"/>
                <w:color w:val="auto"/>
                <w:sz w:val="20"/>
                <w:szCs w:val="20"/>
              </w:rPr>
              <w:t>DINT</w:t>
            </w:r>
          </w:p>
        </w:tc>
        <w:tc>
          <w:tcPr>
            <w:tcW w:w="6754" w:type="dxa"/>
          </w:tcPr>
          <w:p w14:paraId="7D4DBC51" w14:textId="77777777" w:rsidR="006038C7" w:rsidRDefault="00085E5D">
            <w:pPr>
              <w:rPr>
                <w:color w:val="auto"/>
                <w:sz w:val="18"/>
              </w:rPr>
            </w:pPr>
            <w:r>
              <w:rPr>
                <w:color w:val="auto"/>
                <w:sz w:val="18"/>
              </w:rPr>
              <w:t>External Value</w:t>
            </w:r>
          </w:p>
        </w:tc>
      </w:tr>
      <w:tr w:rsidR="006038C7" w:rsidRPr="00F65E6A" w14:paraId="63C8A62D" w14:textId="77777777">
        <w:tc>
          <w:tcPr>
            <w:tcW w:w="1077" w:type="dxa"/>
          </w:tcPr>
          <w:p w14:paraId="38924222" w14:textId="77777777" w:rsidR="006038C7" w:rsidRDefault="00085E5D">
            <w:pPr>
              <w:rPr>
                <w:rFonts w:ascii="Times New Roman" w:hAnsi="Times New Roman"/>
                <w:color w:val="auto"/>
                <w:sz w:val="18"/>
              </w:rPr>
            </w:pPr>
            <w:r>
              <w:rPr>
                <w:rFonts w:ascii="Times New Roman" w:hAnsi="Times New Roman"/>
                <w:color w:val="auto"/>
                <w:sz w:val="18"/>
              </w:rPr>
              <w:t>VMin</w:t>
            </w:r>
          </w:p>
        </w:tc>
        <w:tc>
          <w:tcPr>
            <w:tcW w:w="1196" w:type="dxa"/>
          </w:tcPr>
          <w:p w14:paraId="5DFFDC87" w14:textId="77777777" w:rsidR="006038C7" w:rsidRDefault="00085E5D">
            <w:pPr>
              <w:rPr>
                <w:rFonts w:ascii="Times New Roman" w:hAnsi="Times New Roman"/>
                <w:color w:val="auto"/>
                <w:sz w:val="18"/>
              </w:rPr>
            </w:pPr>
            <w:r>
              <w:rPr>
                <w:color w:val="auto"/>
                <w:sz w:val="18"/>
                <w:lang w:val="en-US"/>
              </w:rPr>
              <w:t xml:space="preserve">PFE </w:t>
            </w:r>
            <w:r>
              <w:rPr>
                <w:color w:val="auto"/>
                <w:sz w:val="18"/>
                <w:lang w:val="en-US"/>
              </w:rPr>
              <w:sym w:font="Wingdings" w:char="F0DF"/>
            </w:r>
            <w:r>
              <w:rPr>
                <w:color w:val="auto"/>
                <w:sz w:val="18"/>
                <w:lang w:val="en-US"/>
              </w:rPr>
              <w:t xml:space="preserve"> MOD</w:t>
            </w:r>
          </w:p>
        </w:tc>
        <w:tc>
          <w:tcPr>
            <w:tcW w:w="657" w:type="dxa"/>
          </w:tcPr>
          <w:p w14:paraId="3BBC2081" w14:textId="77777777" w:rsidR="006038C7" w:rsidRDefault="00085E5D">
            <w:pPr>
              <w:rPr>
                <w:rFonts w:ascii="Times New Roman" w:hAnsi="Times New Roman"/>
                <w:color w:val="auto"/>
                <w:sz w:val="18"/>
              </w:rPr>
            </w:pPr>
            <w:r>
              <w:rPr>
                <w:rFonts w:ascii="Times New Roman" w:hAnsi="Times New Roman"/>
                <w:color w:val="auto"/>
                <w:sz w:val="20"/>
                <w:szCs w:val="20"/>
              </w:rPr>
              <w:t>DINT</w:t>
            </w:r>
          </w:p>
        </w:tc>
        <w:tc>
          <w:tcPr>
            <w:tcW w:w="6754" w:type="dxa"/>
          </w:tcPr>
          <w:p w14:paraId="3B37B933" w14:textId="77777777" w:rsidR="006038C7" w:rsidRDefault="00085E5D">
            <w:pPr>
              <w:rPr>
                <w:color w:val="auto"/>
                <w:sz w:val="18"/>
                <w:lang w:val="en-US"/>
              </w:rPr>
            </w:pPr>
            <w:r>
              <w:rPr>
                <w:color w:val="auto"/>
                <w:sz w:val="18"/>
                <w:lang w:val="en-US"/>
              </w:rPr>
              <w:t>Value Low Limit (see ValueLimitation)</w:t>
            </w:r>
          </w:p>
        </w:tc>
      </w:tr>
      <w:tr w:rsidR="006038C7" w:rsidRPr="00F65E6A" w14:paraId="23790B7F" w14:textId="77777777">
        <w:tc>
          <w:tcPr>
            <w:tcW w:w="1077" w:type="dxa"/>
          </w:tcPr>
          <w:p w14:paraId="239C0595" w14:textId="77777777" w:rsidR="006038C7" w:rsidRDefault="00085E5D">
            <w:pPr>
              <w:rPr>
                <w:rFonts w:ascii="Times New Roman" w:hAnsi="Times New Roman"/>
                <w:color w:val="auto"/>
                <w:sz w:val="18"/>
              </w:rPr>
            </w:pPr>
            <w:r>
              <w:rPr>
                <w:rFonts w:ascii="Times New Roman" w:hAnsi="Times New Roman"/>
                <w:color w:val="auto"/>
                <w:sz w:val="18"/>
              </w:rPr>
              <w:t>VMax</w:t>
            </w:r>
          </w:p>
        </w:tc>
        <w:tc>
          <w:tcPr>
            <w:tcW w:w="1196" w:type="dxa"/>
          </w:tcPr>
          <w:p w14:paraId="338EFAEC" w14:textId="77777777" w:rsidR="006038C7" w:rsidRDefault="00085E5D">
            <w:pPr>
              <w:rPr>
                <w:rFonts w:ascii="Times New Roman" w:hAnsi="Times New Roman"/>
                <w:color w:val="auto"/>
                <w:sz w:val="18"/>
              </w:rPr>
            </w:pPr>
            <w:r>
              <w:rPr>
                <w:color w:val="auto"/>
                <w:sz w:val="18"/>
                <w:lang w:val="en-US"/>
              </w:rPr>
              <w:t xml:space="preserve">PFE </w:t>
            </w:r>
            <w:r>
              <w:rPr>
                <w:color w:val="auto"/>
                <w:sz w:val="18"/>
                <w:lang w:val="en-US"/>
              </w:rPr>
              <w:sym w:font="Wingdings" w:char="F0DF"/>
            </w:r>
            <w:r>
              <w:rPr>
                <w:color w:val="auto"/>
                <w:sz w:val="18"/>
                <w:lang w:val="en-US"/>
              </w:rPr>
              <w:t xml:space="preserve"> MOD</w:t>
            </w:r>
          </w:p>
        </w:tc>
        <w:tc>
          <w:tcPr>
            <w:tcW w:w="657" w:type="dxa"/>
          </w:tcPr>
          <w:p w14:paraId="0F3D08C1" w14:textId="77777777" w:rsidR="006038C7" w:rsidRDefault="00085E5D">
            <w:pPr>
              <w:rPr>
                <w:rFonts w:ascii="Times New Roman" w:hAnsi="Times New Roman"/>
                <w:color w:val="auto"/>
                <w:sz w:val="18"/>
              </w:rPr>
            </w:pPr>
            <w:r>
              <w:rPr>
                <w:rFonts w:ascii="Times New Roman" w:hAnsi="Times New Roman"/>
                <w:color w:val="auto"/>
                <w:sz w:val="20"/>
                <w:szCs w:val="20"/>
              </w:rPr>
              <w:t>DINT</w:t>
            </w:r>
          </w:p>
        </w:tc>
        <w:tc>
          <w:tcPr>
            <w:tcW w:w="6754" w:type="dxa"/>
          </w:tcPr>
          <w:p w14:paraId="33857F7F" w14:textId="77777777" w:rsidR="006038C7" w:rsidRDefault="00085E5D">
            <w:pPr>
              <w:rPr>
                <w:color w:val="auto"/>
                <w:sz w:val="18"/>
                <w:lang w:val="en-US"/>
              </w:rPr>
            </w:pPr>
            <w:r>
              <w:rPr>
                <w:color w:val="auto"/>
                <w:sz w:val="18"/>
                <w:lang w:val="en-US"/>
              </w:rPr>
              <w:t>Value High Limit (see ValueLimitation</w:t>
            </w:r>
          </w:p>
        </w:tc>
      </w:tr>
      <w:tr w:rsidR="006038C7" w14:paraId="0AB9E550" w14:textId="77777777">
        <w:tc>
          <w:tcPr>
            <w:tcW w:w="1077" w:type="dxa"/>
          </w:tcPr>
          <w:p w14:paraId="75BAD13D" w14:textId="77777777" w:rsidR="006038C7" w:rsidRDefault="00085E5D">
            <w:pPr>
              <w:rPr>
                <w:color w:val="auto"/>
                <w:sz w:val="18"/>
              </w:rPr>
            </w:pPr>
            <w:r>
              <w:rPr>
                <w:color w:val="auto"/>
                <w:sz w:val="18"/>
              </w:rPr>
              <w:t>VRbk</w:t>
            </w:r>
          </w:p>
        </w:tc>
        <w:tc>
          <w:tcPr>
            <w:tcW w:w="1196" w:type="dxa"/>
          </w:tcPr>
          <w:p w14:paraId="1AFA03A7" w14:textId="77777777" w:rsidR="006038C7" w:rsidRDefault="00085E5D">
            <w:pPr>
              <w:rPr>
                <w:color w:val="auto"/>
                <w:sz w:val="18"/>
              </w:rPr>
            </w:pPr>
            <w:r>
              <w:rPr>
                <w:color w:val="auto"/>
                <w:sz w:val="18"/>
                <w:lang w:val="en-US"/>
              </w:rPr>
              <w:t xml:space="preserve">PFE </w:t>
            </w:r>
            <w:r>
              <w:rPr>
                <w:color w:val="auto"/>
                <w:sz w:val="18"/>
                <w:lang w:val="en-US"/>
              </w:rPr>
              <w:sym w:font="Wingdings" w:char="F0DF"/>
            </w:r>
            <w:r>
              <w:rPr>
                <w:color w:val="auto"/>
                <w:sz w:val="18"/>
                <w:lang w:val="en-US"/>
              </w:rPr>
              <w:t xml:space="preserve"> MOD</w:t>
            </w:r>
          </w:p>
        </w:tc>
        <w:tc>
          <w:tcPr>
            <w:tcW w:w="657" w:type="dxa"/>
          </w:tcPr>
          <w:p w14:paraId="046AE621" w14:textId="77777777" w:rsidR="006038C7" w:rsidRDefault="00085E5D">
            <w:pPr>
              <w:rPr>
                <w:color w:val="auto"/>
                <w:sz w:val="20"/>
              </w:rPr>
            </w:pPr>
            <w:r>
              <w:rPr>
                <w:color w:val="auto"/>
                <w:sz w:val="20"/>
              </w:rPr>
              <w:t>DINT</w:t>
            </w:r>
          </w:p>
        </w:tc>
        <w:tc>
          <w:tcPr>
            <w:tcW w:w="6754" w:type="dxa"/>
          </w:tcPr>
          <w:p w14:paraId="140B25E8" w14:textId="77777777" w:rsidR="006038C7" w:rsidRDefault="00085E5D">
            <w:pPr>
              <w:rPr>
                <w:color w:val="auto"/>
                <w:sz w:val="18"/>
              </w:rPr>
            </w:pPr>
            <w:r>
              <w:rPr>
                <w:color w:val="auto"/>
                <w:sz w:val="18"/>
              </w:rPr>
              <w:t>Readback Value</w:t>
            </w:r>
          </w:p>
        </w:tc>
      </w:tr>
    </w:tbl>
    <w:p w14:paraId="189EF21A" w14:textId="77777777" w:rsidR="006038C7" w:rsidRDefault="006038C7">
      <w:pPr>
        <w:rPr>
          <w:color w:val="auto"/>
        </w:rPr>
      </w:pPr>
    </w:p>
    <w:p w14:paraId="24BA803A" w14:textId="77777777" w:rsidR="006038C7" w:rsidRDefault="00085E5D">
      <w:pPr>
        <w:spacing w:after="0"/>
        <w:jc w:val="left"/>
        <w:rPr>
          <w:rFonts w:ascii="Arial" w:hAnsi="Arial"/>
          <w:b/>
          <w:color w:val="auto"/>
          <w:kern w:val="28"/>
          <w:sz w:val="20"/>
        </w:rPr>
      </w:pPr>
      <w:r>
        <w:rPr>
          <w:color w:val="auto"/>
        </w:rPr>
        <w:br w:type="page"/>
      </w:r>
    </w:p>
    <w:p w14:paraId="21D5EE10" w14:textId="77777777" w:rsidR="006038C7" w:rsidRDefault="00085E5D">
      <w:pPr>
        <w:pStyle w:val="berschrift3"/>
        <w:rPr>
          <w:color w:val="auto"/>
        </w:rPr>
      </w:pPr>
      <w:r>
        <w:rPr>
          <w:color w:val="auto"/>
        </w:rPr>
        <w:lastRenderedPageBreak/>
        <w:t>ExtIntDigOp</w:t>
      </w:r>
    </w:p>
    <w:p w14:paraId="271AB01C" w14:textId="77777777" w:rsidR="006038C7" w:rsidRDefault="00085E5D">
      <w:pPr>
        <w:rPr>
          <w:color w:val="auto"/>
          <w:szCs w:val="22"/>
        </w:rPr>
      </w:pPr>
      <w:r>
        <w:rPr>
          <w:color w:val="auto"/>
          <w:szCs w:val="22"/>
        </w:rPr>
        <w:t>ExtIntDigOp wird zur Vorgabe eines ganzzahligen Wertes von einem externen System, als auch von der Modulautomatisierung selbst kommend, verwendet. Die Schnittstelle ExtDigOp wird hier um die interne Wertevorgabe und einen Operation Mode erweitert. Wird der Baustein auf den externen Wert geschaltet, so wird anstelle der internen Sollwertvorgabe der externe Sollwert verwendet. Hierdurch kann ein ganzzahliger Sollwert in die Modulautomatisierung geschrieben werden.</w:t>
      </w:r>
    </w:p>
    <w:p w14:paraId="45E2E2E9" w14:textId="77777777" w:rsidR="006038C7" w:rsidRDefault="00085E5D">
      <w:pPr>
        <w:rPr>
          <w:color w:val="auto"/>
          <w:szCs w:val="22"/>
        </w:rPr>
      </w:pPr>
      <w:r>
        <w:rPr>
          <w:color w:val="auto"/>
          <w:szCs w:val="22"/>
        </w:rPr>
        <w:t xml:space="preserve">In der Spalte der spezifischen Beschreibung sind zusätzliche Bemerkungen enthalten, wie die Operation Moder Schnittstellen Auswirkungen auf die anderen Schnittstellen-Bestandteile hat. Die Default-Quelle wird im Programm der Modulautomatisierung, je nach Verwendung, definiert.  </w:t>
      </w:r>
    </w:p>
    <w:p w14:paraId="2C27DC16" w14:textId="77777777" w:rsidR="006038C7" w:rsidRDefault="006038C7">
      <w:pPr>
        <w:rPr>
          <w:color w:val="auto"/>
        </w:rPr>
      </w:pPr>
    </w:p>
    <w:tbl>
      <w:tblPr>
        <w:tblStyle w:val="Tabellenraster"/>
        <w:tblW w:w="9664" w:type="dxa"/>
        <w:tblLayout w:type="fixed"/>
        <w:tblLook w:val="04A0" w:firstRow="1" w:lastRow="0" w:firstColumn="1" w:lastColumn="0" w:noHBand="0" w:noVBand="1"/>
      </w:tblPr>
      <w:tblGrid>
        <w:gridCol w:w="1077"/>
        <w:gridCol w:w="1480"/>
        <w:gridCol w:w="851"/>
        <w:gridCol w:w="6256"/>
      </w:tblGrid>
      <w:tr w:rsidR="006038C7" w14:paraId="121A8BBC" w14:textId="77777777">
        <w:tc>
          <w:tcPr>
            <w:tcW w:w="9664" w:type="dxa"/>
            <w:gridSpan w:val="4"/>
          </w:tcPr>
          <w:p w14:paraId="103310DC" w14:textId="77777777" w:rsidR="006038C7" w:rsidRDefault="00085E5D">
            <w:pPr>
              <w:rPr>
                <w:b/>
                <w:color w:val="auto"/>
                <w:sz w:val="18"/>
                <w:lang w:val="en-US"/>
              </w:rPr>
            </w:pPr>
            <w:r>
              <w:rPr>
                <w:b/>
                <w:color w:val="auto"/>
                <w:sz w:val="18"/>
                <w:lang w:val="en-US"/>
              </w:rPr>
              <w:t>Interface Definition</w:t>
            </w:r>
          </w:p>
        </w:tc>
      </w:tr>
      <w:tr w:rsidR="006038C7" w14:paraId="10C9EA21" w14:textId="77777777">
        <w:tc>
          <w:tcPr>
            <w:tcW w:w="9664" w:type="dxa"/>
            <w:gridSpan w:val="4"/>
          </w:tcPr>
          <w:p w14:paraId="1F6F6D89" w14:textId="77777777" w:rsidR="006038C7" w:rsidRDefault="00085E5D">
            <w:pPr>
              <w:rPr>
                <w:b/>
                <w:color w:val="auto"/>
                <w:sz w:val="18"/>
                <w:lang w:val="en-US"/>
              </w:rPr>
            </w:pPr>
            <w:r>
              <w:rPr>
                <w:b/>
                <w:color w:val="auto"/>
                <w:sz w:val="18"/>
                <w:lang w:val="en-US"/>
              </w:rPr>
              <w:t>Parent Interface</w:t>
            </w:r>
          </w:p>
        </w:tc>
      </w:tr>
      <w:tr w:rsidR="006038C7" w14:paraId="64507D69" w14:textId="77777777">
        <w:tc>
          <w:tcPr>
            <w:tcW w:w="9664" w:type="dxa"/>
            <w:gridSpan w:val="4"/>
          </w:tcPr>
          <w:p w14:paraId="2D27A0CC" w14:textId="77777777" w:rsidR="006038C7" w:rsidRDefault="00085E5D">
            <w:pPr>
              <w:rPr>
                <w:b/>
                <w:color w:val="auto"/>
                <w:sz w:val="18"/>
                <w:lang w:val="en-US"/>
              </w:rPr>
            </w:pPr>
            <w:r>
              <w:rPr>
                <w:color w:val="auto"/>
                <w:lang w:val="en-US"/>
              </w:rPr>
              <w:t>MTPDataObjectSUCLib/DataAssembly/ExtDigOp</w:t>
            </w:r>
          </w:p>
        </w:tc>
      </w:tr>
      <w:tr w:rsidR="006038C7" w14:paraId="45A5AF29" w14:textId="77777777">
        <w:tc>
          <w:tcPr>
            <w:tcW w:w="1077" w:type="dxa"/>
          </w:tcPr>
          <w:p w14:paraId="7EE81409" w14:textId="77777777" w:rsidR="006038C7" w:rsidRDefault="00085E5D">
            <w:pPr>
              <w:rPr>
                <w:rFonts w:ascii="Times New Roman" w:hAnsi="Times New Roman"/>
                <w:b/>
                <w:color w:val="auto"/>
                <w:sz w:val="18"/>
                <w:lang w:val="en-US"/>
              </w:rPr>
            </w:pPr>
            <w:r>
              <w:rPr>
                <w:rFonts w:ascii="Times New Roman" w:hAnsi="Times New Roman"/>
                <w:b/>
                <w:color w:val="auto"/>
                <w:sz w:val="18"/>
                <w:lang w:val="en-US"/>
              </w:rPr>
              <w:t>Alias</w:t>
            </w:r>
          </w:p>
        </w:tc>
        <w:tc>
          <w:tcPr>
            <w:tcW w:w="1480" w:type="dxa"/>
          </w:tcPr>
          <w:p w14:paraId="285596E1" w14:textId="77777777" w:rsidR="006038C7" w:rsidRDefault="00085E5D">
            <w:pPr>
              <w:rPr>
                <w:rFonts w:ascii="Times New Roman" w:hAnsi="Times New Roman"/>
                <w:b/>
                <w:color w:val="auto"/>
                <w:sz w:val="18"/>
                <w:lang w:val="en-US"/>
              </w:rPr>
            </w:pPr>
            <w:r>
              <w:rPr>
                <w:rFonts w:ascii="Times New Roman" w:hAnsi="Times New Roman"/>
                <w:b/>
                <w:color w:val="auto"/>
                <w:sz w:val="18"/>
                <w:lang w:val="en-US"/>
              </w:rPr>
              <w:t>Access</w:t>
            </w:r>
          </w:p>
        </w:tc>
        <w:tc>
          <w:tcPr>
            <w:tcW w:w="851" w:type="dxa"/>
          </w:tcPr>
          <w:p w14:paraId="768A0815" w14:textId="77777777" w:rsidR="006038C7" w:rsidRDefault="00085E5D">
            <w:pPr>
              <w:rPr>
                <w:rFonts w:ascii="Times New Roman" w:hAnsi="Times New Roman"/>
                <w:b/>
                <w:color w:val="auto"/>
                <w:sz w:val="18"/>
                <w:lang w:val="en-US"/>
              </w:rPr>
            </w:pPr>
            <w:r>
              <w:rPr>
                <w:rFonts w:ascii="Times New Roman" w:hAnsi="Times New Roman"/>
                <w:b/>
                <w:color w:val="auto"/>
                <w:sz w:val="18"/>
                <w:lang w:val="en-US"/>
              </w:rPr>
              <w:t>Type</w:t>
            </w:r>
          </w:p>
        </w:tc>
        <w:tc>
          <w:tcPr>
            <w:tcW w:w="6256" w:type="dxa"/>
          </w:tcPr>
          <w:p w14:paraId="2864FF5F" w14:textId="77777777" w:rsidR="006038C7" w:rsidRDefault="00085E5D">
            <w:pPr>
              <w:rPr>
                <w:b/>
                <w:color w:val="auto"/>
                <w:sz w:val="18"/>
                <w:lang w:val="en-US"/>
              </w:rPr>
            </w:pPr>
            <w:r>
              <w:rPr>
                <w:b/>
                <w:color w:val="auto"/>
                <w:sz w:val="18"/>
                <w:lang w:val="en-US"/>
              </w:rPr>
              <w:t>Specific Description</w:t>
            </w:r>
          </w:p>
        </w:tc>
      </w:tr>
      <w:tr w:rsidR="006038C7" w14:paraId="7526982F" w14:textId="77777777">
        <w:tc>
          <w:tcPr>
            <w:tcW w:w="1077" w:type="dxa"/>
          </w:tcPr>
          <w:p w14:paraId="003D94F6" w14:textId="77777777" w:rsidR="006038C7" w:rsidRDefault="00085E5D">
            <w:pPr>
              <w:rPr>
                <w:i/>
                <w:color w:val="auto"/>
                <w:sz w:val="18"/>
                <w:lang w:val="en-US"/>
              </w:rPr>
            </w:pPr>
            <w:r>
              <w:rPr>
                <w:rFonts w:ascii="Times New Roman" w:hAnsi="Times New Roman"/>
                <w:i/>
                <w:color w:val="auto"/>
                <w:sz w:val="18"/>
              </w:rPr>
              <w:t>VExt</w:t>
            </w:r>
          </w:p>
        </w:tc>
        <w:tc>
          <w:tcPr>
            <w:tcW w:w="1480" w:type="dxa"/>
          </w:tcPr>
          <w:p w14:paraId="55884568" w14:textId="77777777" w:rsidR="006038C7" w:rsidRDefault="00085E5D">
            <w:pPr>
              <w:rPr>
                <w:i/>
                <w:color w:val="auto"/>
                <w:sz w:val="18"/>
                <w:lang w:val="en-US"/>
              </w:rPr>
            </w:pPr>
            <w:r>
              <w:rPr>
                <w:i/>
                <w:color w:val="auto"/>
                <w:sz w:val="18"/>
                <w:lang w:val="en-US"/>
              </w:rPr>
              <w:t xml:space="preserve">PFE </w:t>
            </w:r>
            <w:r>
              <w:rPr>
                <w:i/>
                <w:color w:val="auto"/>
                <w:sz w:val="18"/>
                <w:lang w:val="en-US"/>
              </w:rPr>
              <w:sym w:font="Wingdings" w:char="F0E0"/>
            </w:r>
            <w:r>
              <w:rPr>
                <w:i/>
                <w:color w:val="auto"/>
                <w:sz w:val="18"/>
                <w:lang w:val="en-US"/>
              </w:rPr>
              <w:t xml:space="preserve"> MOD</w:t>
            </w:r>
          </w:p>
        </w:tc>
        <w:tc>
          <w:tcPr>
            <w:tcW w:w="851" w:type="dxa"/>
          </w:tcPr>
          <w:p w14:paraId="67DB8EC8" w14:textId="77777777" w:rsidR="006038C7" w:rsidRDefault="00085E5D">
            <w:pPr>
              <w:rPr>
                <w:i/>
                <w:color w:val="auto"/>
                <w:sz w:val="18"/>
                <w:lang w:val="en-US"/>
              </w:rPr>
            </w:pPr>
            <w:r>
              <w:rPr>
                <w:rFonts w:ascii="Times New Roman" w:hAnsi="Times New Roman"/>
                <w:i/>
                <w:color w:val="auto"/>
                <w:sz w:val="20"/>
                <w:szCs w:val="20"/>
              </w:rPr>
              <w:t>DINT</w:t>
            </w:r>
          </w:p>
        </w:tc>
        <w:tc>
          <w:tcPr>
            <w:tcW w:w="6256" w:type="dxa"/>
          </w:tcPr>
          <w:p w14:paraId="6D017B60" w14:textId="77777777" w:rsidR="006038C7" w:rsidRDefault="00085E5D">
            <w:pPr>
              <w:rPr>
                <w:i/>
                <w:color w:val="auto"/>
                <w:sz w:val="18"/>
                <w:lang w:val="en-US"/>
              </w:rPr>
            </w:pPr>
            <w:r>
              <w:rPr>
                <w:i/>
                <w:color w:val="auto"/>
                <w:sz w:val="18"/>
                <w:lang w:val="en-US"/>
              </w:rPr>
              <w:t xml:space="preserve">(relevant, if external source is active, see OperationMode) </w:t>
            </w:r>
          </w:p>
          <w:p w14:paraId="6CE70137" w14:textId="77777777" w:rsidR="006038C7" w:rsidRDefault="00085E5D">
            <w:pPr>
              <w:rPr>
                <w:i/>
                <w:color w:val="auto"/>
                <w:sz w:val="18"/>
                <w:lang w:val="en-US"/>
              </w:rPr>
            </w:pPr>
            <w:r>
              <w:rPr>
                <w:i/>
                <w:color w:val="auto"/>
                <w:sz w:val="18"/>
              </w:rPr>
              <w:t>External Value</w:t>
            </w:r>
          </w:p>
        </w:tc>
      </w:tr>
      <w:tr w:rsidR="006038C7" w14:paraId="21E273EF" w14:textId="77777777">
        <w:tc>
          <w:tcPr>
            <w:tcW w:w="1077" w:type="dxa"/>
          </w:tcPr>
          <w:p w14:paraId="64A930F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VInt</w:t>
            </w:r>
          </w:p>
        </w:tc>
        <w:tc>
          <w:tcPr>
            <w:tcW w:w="1480" w:type="dxa"/>
          </w:tcPr>
          <w:p w14:paraId="49C96C18" w14:textId="77777777" w:rsidR="006038C7" w:rsidRDefault="00085E5D">
            <w:pPr>
              <w:rPr>
                <w:rFonts w:ascii="Times New Roman" w:hAnsi="Times New Roman"/>
                <w:color w:val="auto"/>
                <w:sz w:val="18"/>
                <w:lang w:val="en-US"/>
              </w:rPr>
            </w:pPr>
            <w:r>
              <w:rPr>
                <w:color w:val="auto"/>
                <w:sz w:val="18"/>
                <w:lang w:val="en-US"/>
              </w:rPr>
              <w:t xml:space="preserve">PFE </w:t>
            </w:r>
            <w:r>
              <w:rPr>
                <w:color w:val="auto"/>
                <w:sz w:val="18"/>
                <w:lang w:val="en-US"/>
              </w:rPr>
              <w:sym w:font="Wingdings" w:char="F0DF"/>
            </w:r>
            <w:r>
              <w:rPr>
                <w:color w:val="auto"/>
                <w:sz w:val="18"/>
                <w:lang w:val="en-US"/>
              </w:rPr>
              <w:t xml:space="preserve"> MOD</w:t>
            </w:r>
          </w:p>
        </w:tc>
        <w:tc>
          <w:tcPr>
            <w:tcW w:w="851" w:type="dxa"/>
          </w:tcPr>
          <w:p w14:paraId="4F44BD2B" w14:textId="77777777" w:rsidR="006038C7" w:rsidRDefault="00085E5D">
            <w:pPr>
              <w:rPr>
                <w:color w:val="auto"/>
                <w:sz w:val="18"/>
                <w:lang w:val="en-US"/>
              </w:rPr>
            </w:pPr>
            <w:r>
              <w:rPr>
                <w:rFonts w:ascii="Times New Roman" w:hAnsi="Times New Roman"/>
                <w:color w:val="auto"/>
                <w:sz w:val="18"/>
                <w:lang w:val="en-US"/>
              </w:rPr>
              <w:t>DINT</w:t>
            </w:r>
          </w:p>
        </w:tc>
        <w:tc>
          <w:tcPr>
            <w:tcW w:w="6256" w:type="dxa"/>
          </w:tcPr>
          <w:p w14:paraId="1B19FC68" w14:textId="77777777" w:rsidR="006038C7" w:rsidRDefault="00085E5D">
            <w:pPr>
              <w:rPr>
                <w:color w:val="auto"/>
                <w:sz w:val="18"/>
                <w:lang w:val="en-US"/>
              </w:rPr>
            </w:pPr>
            <w:r>
              <w:rPr>
                <w:color w:val="auto"/>
                <w:sz w:val="18"/>
                <w:lang w:val="en-US"/>
              </w:rPr>
              <w:t>(relevant, if internal source is active, see OperationMode)</w:t>
            </w:r>
          </w:p>
          <w:p w14:paraId="4EF4D6D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Internal Value</w:t>
            </w:r>
          </w:p>
        </w:tc>
      </w:tr>
      <w:tr w:rsidR="006038C7" w:rsidRPr="00F65E6A" w14:paraId="3D1E3935" w14:textId="77777777">
        <w:tc>
          <w:tcPr>
            <w:tcW w:w="1077" w:type="dxa"/>
          </w:tcPr>
          <w:p w14:paraId="0786676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OpMode</w:t>
            </w:r>
          </w:p>
        </w:tc>
        <w:tc>
          <w:tcPr>
            <w:tcW w:w="1480" w:type="dxa"/>
          </w:tcPr>
          <w:p w14:paraId="4A398A26" w14:textId="77777777" w:rsidR="006038C7" w:rsidRDefault="00085E5D">
            <w:pPr>
              <w:rPr>
                <w:rFonts w:ascii="Times New Roman" w:hAnsi="Times New Roman"/>
                <w:color w:val="auto"/>
                <w:sz w:val="18"/>
                <w:lang w:val="en-US"/>
              </w:rPr>
            </w:pPr>
            <w:r>
              <w:rPr>
                <w:color w:val="auto"/>
                <w:sz w:val="18"/>
                <w:lang w:val="en-US"/>
              </w:rPr>
              <w:t xml:space="preserve">PFE </w:t>
            </w:r>
            <w:r>
              <w:rPr>
                <w:color w:val="auto"/>
                <w:sz w:val="18"/>
                <w:lang w:val="en-US"/>
              </w:rPr>
              <w:sym w:font="Wingdings" w:char="F0DF"/>
            </w:r>
            <w:r>
              <w:rPr>
                <w:color w:val="auto"/>
                <w:sz w:val="18"/>
                <w:lang w:val="en-US"/>
              </w:rPr>
              <w:sym w:font="Wingdings" w:char="F0E0"/>
            </w:r>
            <w:r>
              <w:rPr>
                <w:color w:val="auto"/>
                <w:sz w:val="18"/>
                <w:lang w:val="en-US"/>
              </w:rPr>
              <w:t xml:space="preserve"> MOD</w:t>
            </w:r>
          </w:p>
        </w:tc>
        <w:tc>
          <w:tcPr>
            <w:tcW w:w="851" w:type="dxa"/>
          </w:tcPr>
          <w:p w14:paraId="1C75A255" w14:textId="77777777" w:rsidR="006038C7" w:rsidRDefault="00085E5D">
            <w:pPr>
              <w:rPr>
                <w:color w:val="auto"/>
                <w:sz w:val="18"/>
                <w:lang w:val="en-US"/>
              </w:rPr>
            </w:pPr>
            <w:r>
              <w:rPr>
                <w:rFonts w:ascii="Times New Roman" w:hAnsi="Times New Roman"/>
                <w:color w:val="auto"/>
                <w:sz w:val="18"/>
                <w:lang w:val="en-US"/>
              </w:rPr>
              <w:t>DWORD</w:t>
            </w:r>
          </w:p>
        </w:tc>
        <w:tc>
          <w:tcPr>
            <w:tcW w:w="6256" w:type="dxa"/>
          </w:tcPr>
          <w:p w14:paraId="67E1582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Operation Mode Mask</w:t>
            </w:r>
          </w:p>
          <w:p w14:paraId="4AFF3EE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(see Operation Mode, only Source Mode used)</w:t>
            </w:r>
          </w:p>
        </w:tc>
      </w:tr>
    </w:tbl>
    <w:p w14:paraId="4B856CB0" w14:textId="77777777" w:rsidR="006038C7" w:rsidRDefault="006038C7">
      <w:pPr>
        <w:rPr>
          <w:color w:val="auto"/>
          <w:lang w:val="en-US"/>
        </w:rPr>
      </w:pPr>
    </w:p>
    <w:p w14:paraId="58A76BE3" w14:textId="77777777" w:rsidR="006038C7" w:rsidRDefault="00085E5D">
      <w:pPr>
        <w:spacing w:after="0"/>
        <w:jc w:val="left"/>
        <w:rPr>
          <w:rFonts w:ascii="Arial" w:hAnsi="Arial"/>
          <w:b/>
          <w:color w:val="auto"/>
          <w:kern w:val="28"/>
          <w:sz w:val="20"/>
          <w:lang w:val="en-US"/>
        </w:rPr>
      </w:pPr>
      <w:r>
        <w:rPr>
          <w:color w:val="auto"/>
          <w:lang w:val="en-US"/>
        </w:rPr>
        <w:br w:type="page"/>
      </w:r>
    </w:p>
    <w:p w14:paraId="29E2B60A" w14:textId="77777777" w:rsidR="006038C7" w:rsidRDefault="00085E5D">
      <w:pPr>
        <w:pStyle w:val="berschrift3"/>
        <w:rPr>
          <w:color w:val="auto"/>
        </w:rPr>
      </w:pPr>
      <w:r>
        <w:rPr>
          <w:color w:val="auto"/>
        </w:rPr>
        <w:lastRenderedPageBreak/>
        <w:t>AdvDigOp</w:t>
      </w:r>
    </w:p>
    <w:p w14:paraId="796E578D" w14:textId="77777777" w:rsidR="006038C7" w:rsidRDefault="00085E5D">
      <w:pPr>
        <w:rPr>
          <w:color w:val="auto"/>
          <w:szCs w:val="22"/>
        </w:rPr>
      </w:pPr>
      <w:r>
        <w:rPr>
          <w:color w:val="auto"/>
          <w:szCs w:val="22"/>
        </w:rPr>
        <w:t>AdvDigOp ist eine Erweiterung zu ExtIntDigOp und besitzt grundsätzlich keine anderen Variablen, im Vergleich zum ExtIntDigOp. Diese Schnittstelle besitzt einen um die BaseOperationMode erweiterten Funktionsumfang.</w:t>
      </w:r>
    </w:p>
    <w:p w14:paraId="1921A5B9" w14:textId="77777777" w:rsidR="006038C7" w:rsidRDefault="006038C7">
      <w:pPr>
        <w:rPr>
          <w:color w:val="auto"/>
        </w:rPr>
      </w:pPr>
    </w:p>
    <w:tbl>
      <w:tblPr>
        <w:tblStyle w:val="Tabellenraster"/>
        <w:tblW w:w="9361" w:type="dxa"/>
        <w:tblLayout w:type="fixed"/>
        <w:tblLook w:val="04A0" w:firstRow="1" w:lastRow="0" w:firstColumn="1" w:lastColumn="0" w:noHBand="0" w:noVBand="1"/>
      </w:tblPr>
      <w:tblGrid>
        <w:gridCol w:w="1077"/>
        <w:gridCol w:w="1480"/>
        <w:gridCol w:w="850"/>
        <w:gridCol w:w="5954"/>
      </w:tblGrid>
      <w:tr w:rsidR="006038C7" w14:paraId="2A69A296" w14:textId="77777777">
        <w:tc>
          <w:tcPr>
            <w:tcW w:w="9361" w:type="dxa"/>
            <w:gridSpan w:val="4"/>
          </w:tcPr>
          <w:p w14:paraId="3ADF7A75" w14:textId="77777777" w:rsidR="006038C7" w:rsidRDefault="00085E5D">
            <w:pPr>
              <w:rPr>
                <w:b/>
                <w:color w:val="auto"/>
                <w:sz w:val="18"/>
                <w:lang w:val="en-US"/>
              </w:rPr>
            </w:pPr>
            <w:r>
              <w:rPr>
                <w:b/>
                <w:color w:val="auto"/>
                <w:sz w:val="18"/>
                <w:lang w:val="en-US"/>
              </w:rPr>
              <w:t>Interface Definition</w:t>
            </w:r>
          </w:p>
        </w:tc>
      </w:tr>
      <w:tr w:rsidR="006038C7" w14:paraId="5B7015E1" w14:textId="77777777">
        <w:tc>
          <w:tcPr>
            <w:tcW w:w="9361" w:type="dxa"/>
            <w:gridSpan w:val="4"/>
          </w:tcPr>
          <w:p w14:paraId="318F244B" w14:textId="77777777" w:rsidR="006038C7" w:rsidRDefault="00085E5D">
            <w:pPr>
              <w:rPr>
                <w:b/>
                <w:color w:val="auto"/>
                <w:sz w:val="18"/>
                <w:lang w:val="en-US"/>
              </w:rPr>
            </w:pPr>
            <w:r>
              <w:rPr>
                <w:b/>
                <w:color w:val="auto"/>
                <w:sz w:val="18"/>
                <w:lang w:val="en-US"/>
              </w:rPr>
              <w:t>Parent Interface</w:t>
            </w:r>
          </w:p>
        </w:tc>
      </w:tr>
      <w:tr w:rsidR="006038C7" w14:paraId="1C489018" w14:textId="77777777">
        <w:tc>
          <w:tcPr>
            <w:tcW w:w="9361" w:type="dxa"/>
            <w:gridSpan w:val="4"/>
          </w:tcPr>
          <w:p w14:paraId="76044143" w14:textId="77777777" w:rsidR="006038C7" w:rsidRDefault="00085E5D">
            <w:pPr>
              <w:rPr>
                <w:b/>
                <w:color w:val="auto"/>
                <w:sz w:val="18"/>
                <w:lang w:val="en-US"/>
              </w:rPr>
            </w:pPr>
            <w:r>
              <w:rPr>
                <w:color w:val="auto"/>
                <w:lang w:val="en-US"/>
              </w:rPr>
              <w:t>MTPDataObjectSUCLib/DataAssembly/ExtDigOp/ExtIntDigOp</w:t>
            </w:r>
          </w:p>
        </w:tc>
      </w:tr>
      <w:tr w:rsidR="006038C7" w14:paraId="1B5D05B6" w14:textId="77777777">
        <w:tc>
          <w:tcPr>
            <w:tcW w:w="1077" w:type="dxa"/>
          </w:tcPr>
          <w:p w14:paraId="26CC99CC" w14:textId="77777777" w:rsidR="006038C7" w:rsidRDefault="00085E5D">
            <w:pPr>
              <w:rPr>
                <w:rFonts w:ascii="Times New Roman" w:hAnsi="Times New Roman"/>
                <w:b/>
                <w:color w:val="auto"/>
                <w:sz w:val="18"/>
                <w:lang w:val="en-US"/>
              </w:rPr>
            </w:pPr>
            <w:r>
              <w:rPr>
                <w:rFonts w:ascii="Times New Roman" w:hAnsi="Times New Roman"/>
                <w:b/>
                <w:color w:val="auto"/>
                <w:sz w:val="18"/>
                <w:lang w:val="en-US"/>
              </w:rPr>
              <w:t>Alias</w:t>
            </w:r>
          </w:p>
        </w:tc>
        <w:tc>
          <w:tcPr>
            <w:tcW w:w="1480" w:type="dxa"/>
          </w:tcPr>
          <w:p w14:paraId="1234FFFA" w14:textId="77777777" w:rsidR="006038C7" w:rsidRDefault="00085E5D">
            <w:pPr>
              <w:rPr>
                <w:rFonts w:ascii="Times New Roman" w:hAnsi="Times New Roman"/>
                <w:b/>
                <w:color w:val="auto"/>
                <w:sz w:val="18"/>
                <w:lang w:val="en-US"/>
              </w:rPr>
            </w:pPr>
            <w:r>
              <w:rPr>
                <w:rFonts w:ascii="Times New Roman" w:hAnsi="Times New Roman"/>
                <w:b/>
                <w:color w:val="auto"/>
                <w:sz w:val="18"/>
                <w:lang w:val="en-US"/>
              </w:rPr>
              <w:t>Access</w:t>
            </w:r>
          </w:p>
        </w:tc>
        <w:tc>
          <w:tcPr>
            <w:tcW w:w="850" w:type="dxa"/>
          </w:tcPr>
          <w:p w14:paraId="164CDDA2" w14:textId="77777777" w:rsidR="006038C7" w:rsidRDefault="00085E5D">
            <w:pPr>
              <w:rPr>
                <w:rFonts w:ascii="Times New Roman" w:hAnsi="Times New Roman"/>
                <w:b/>
                <w:color w:val="auto"/>
                <w:sz w:val="18"/>
                <w:lang w:val="en-US"/>
              </w:rPr>
            </w:pPr>
            <w:r>
              <w:rPr>
                <w:rFonts w:ascii="Times New Roman" w:hAnsi="Times New Roman"/>
                <w:b/>
                <w:color w:val="auto"/>
                <w:sz w:val="18"/>
                <w:lang w:val="en-US"/>
              </w:rPr>
              <w:t>Type</w:t>
            </w:r>
          </w:p>
        </w:tc>
        <w:tc>
          <w:tcPr>
            <w:tcW w:w="5954" w:type="dxa"/>
          </w:tcPr>
          <w:p w14:paraId="1DDF5217" w14:textId="77777777" w:rsidR="006038C7" w:rsidRDefault="00085E5D">
            <w:pPr>
              <w:rPr>
                <w:b/>
                <w:color w:val="auto"/>
                <w:sz w:val="18"/>
                <w:lang w:val="en-US"/>
              </w:rPr>
            </w:pPr>
            <w:r>
              <w:rPr>
                <w:b/>
                <w:color w:val="auto"/>
                <w:sz w:val="18"/>
                <w:lang w:val="en-US"/>
              </w:rPr>
              <w:t>Specific Description</w:t>
            </w:r>
          </w:p>
        </w:tc>
      </w:tr>
      <w:tr w:rsidR="006038C7" w:rsidRPr="00F65E6A" w14:paraId="1417B127" w14:textId="77777777">
        <w:tc>
          <w:tcPr>
            <w:tcW w:w="1077" w:type="dxa"/>
          </w:tcPr>
          <w:p w14:paraId="5AB0EA49" w14:textId="77777777" w:rsidR="006038C7" w:rsidRDefault="00085E5D">
            <w:pPr>
              <w:rPr>
                <w:i/>
                <w:color w:val="auto"/>
                <w:sz w:val="18"/>
                <w:lang w:val="en-US"/>
              </w:rPr>
            </w:pPr>
            <w:r>
              <w:rPr>
                <w:i/>
                <w:color w:val="auto"/>
                <w:sz w:val="18"/>
                <w:lang w:val="en-US"/>
              </w:rPr>
              <w:t>OpMode</w:t>
            </w:r>
          </w:p>
        </w:tc>
        <w:tc>
          <w:tcPr>
            <w:tcW w:w="1480" w:type="dxa"/>
          </w:tcPr>
          <w:p w14:paraId="5018E42F" w14:textId="77777777" w:rsidR="006038C7" w:rsidRDefault="00085E5D">
            <w:pPr>
              <w:rPr>
                <w:i/>
                <w:color w:val="auto"/>
                <w:sz w:val="18"/>
                <w:lang w:val="en-US"/>
              </w:rPr>
            </w:pPr>
            <w:r>
              <w:rPr>
                <w:i/>
                <w:color w:val="auto"/>
                <w:sz w:val="18"/>
                <w:lang w:val="en-US"/>
              </w:rPr>
              <w:t xml:space="preserve">PFE </w:t>
            </w:r>
            <w:r>
              <w:rPr>
                <w:i/>
                <w:color w:val="auto"/>
                <w:sz w:val="18"/>
                <w:lang w:val="en-US"/>
              </w:rPr>
              <w:sym w:font="Wingdings" w:char="F0DF"/>
            </w:r>
            <w:r>
              <w:rPr>
                <w:i/>
                <w:color w:val="auto"/>
                <w:sz w:val="18"/>
                <w:lang w:val="en-US"/>
              </w:rPr>
              <w:sym w:font="Wingdings" w:char="F0E0"/>
            </w:r>
            <w:r>
              <w:rPr>
                <w:i/>
                <w:color w:val="auto"/>
                <w:sz w:val="18"/>
                <w:lang w:val="en-US"/>
              </w:rPr>
              <w:t xml:space="preserve"> MOD</w:t>
            </w:r>
          </w:p>
        </w:tc>
        <w:tc>
          <w:tcPr>
            <w:tcW w:w="850" w:type="dxa"/>
          </w:tcPr>
          <w:p w14:paraId="65F6CDF7" w14:textId="77777777" w:rsidR="006038C7" w:rsidRDefault="00085E5D">
            <w:pPr>
              <w:rPr>
                <w:i/>
                <w:color w:val="auto"/>
                <w:sz w:val="18"/>
                <w:lang w:val="en-US"/>
              </w:rPr>
            </w:pPr>
            <w:r>
              <w:rPr>
                <w:i/>
                <w:color w:val="auto"/>
                <w:sz w:val="18"/>
                <w:lang w:val="en-US"/>
              </w:rPr>
              <w:t>DWORD</w:t>
            </w:r>
          </w:p>
        </w:tc>
        <w:tc>
          <w:tcPr>
            <w:tcW w:w="5954" w:type="dxa"/>
          </w:tcPr>
          <w:p w14:paraId="4848765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Operation Mode Mask</w:t>
            </w:r>
          </w:p>
          <w:p w14:paraId="1EF0B9E1" w14:textId="77777777" w:rsidR="006038C7" w:rsidRDefault="00085E5D">
            <w:pPr>
              <w:rPr>
                <w:i/>
                <w:color w:val="auto"/>
                <w:sz w:val="18"/>
                <w:lang w:val="en-US"/>
              </w:rPr>
            </w:pPr>
            <w:r>
              <w:rPr>
                <w:rFonts w:ascii="Times New Roman" w:hAnsi="Times New Roman"/>
                <w:color w:val="auto"/>
                <w:sz w:val="18"/>
                <w:lang w:val="en-US"/>
              </w:rPr>
              <w:t>(see Operation Mode, BaseOperation- and Source Mode used)</w:t>
            </w:r>
          </w:p>
        </w:tc>
      </w:tr>
    </w:tbl>
    <w:p w14:paraId="6BF3D26C" w14:textId="77777777" w:rsidR="006038C7" w:rsidRDefault="006038C7">
      <w:pPr>
        <w:rPr>
          <w:color w:val="auto"/>
          <w:lang w:val="en-US"/>
        </w:rPr>
      </w:pPr>
    </w:p>
    <w:p w14:paraId="03DC6E5A" w14:textId="77777777" w:rsidR="006038C7" w:rsidRDefault="00085E5D">
      <w:pPr>
        <w:spacing w:after="0"/>
        <w:jc w:val="left"/>
        <w:rPr>
          <w:rFonts w:ascii="Arial" w:hAnsi="Arial"/>
          <w:b/>
          <w:color w:val="auto"/>
          <w:kern w:val="28"/>
          <w:sz w:val="20"/>
          <w:lang w:val="en-US"/>
        </w:rPr>
      </w:pPr>
      <w:r>
        <w:rPr>
          <w:color w:val="auto"/>
          <w:lang w:val="en-US"/>
        </w:rPr>
        <w:br w:type="page"/>
      </w:r>
    </w:p>
    <w:p w14:paraId="3A822293" w14:textId="77777777" w:rsidR="006038C7" w:rsidRDefault="00085E5D">
      <w:pPr>
        <w:pStyle w:val="berschrift2"/>
        <w:numPr>
          <w:ilvl w:val="1"/>
          <w:numId w:val="41"/>
        </w:numPr>
        <w:ind w:left="576" w:hanging="576"/>
      </w:pPr>
      <w:bookmarkStart w:id="45" w:name="_Toc521510954"/>
      <w:r>
        <w:lastRenderedPageBreak/>
        <w:t>Binäranzeigen</w:t>
      </w:r>
      <w:bookmarkEnd w:id="45"/>
    </w:p>
    <w:p w14:paraId="2D753DDE" w14:textId="77777777" w:rsidR="006038C7" w:rsidRDefault="00085E5D">
      <w:r>
        <w:rPr>
          <w:szCs w:val="22"/>
        </w:rPr>
        <w:t>Binäranzeigen werden verwendet, um einen erfassten Wert in der PFE zu visualisieren.</w:t>
      </w:r>
    </w:p>
    <w:p w14:paraId="05D326AC" w14:textId="77777777" w:rsidR="006038C7" w:rsidRDefault="006038C7"/>
    <w:p w14:paraId="107F50BB" w14:textId="77777777" w:rsidR="006038C7" w:rsidRDefault="00085E5D">
      <w:pPr>
        <w:pStyle w:val="berschrift3"/>
      </w:pPr>
      <w:r>
        <w:t>BinView</w:t>
      </w:r>
    </w:p>
    <w:p w14:paraId="7F48CAE8" w14:textId="77777777" w:rsidR="006038C7" w:rsidRDefault="00085E5D">
      <w:r>
        <w:t xml:space="preserve">BinView dient der Anzeige eines einfachen binären Werts. Zusätzlich zum Wert können Statustexte für den Wert 0 und 1 mitgeliefert werden. Die Schnittstelle besitzt die Standard-Funktionen OSLevel und Worst Quality Code. </w:t>
      </w:r>
    </w:p>
    <w:p w14:paraId="269D103B" w14:textId="77777777" w:rsidR="006038C7" w:rsidRDefault="006038C7">
      <w:pPr>
        <w:pStyle w:val="Beschriftung"/>
        <w:keepNext/>
      </w:pPr>
    </w:p>
    <w:tbl>
      <w:tblPr>
        <w:tblStyle w:val="Tabellenraster"/>
        <w:tblW w:w="9644" w:type="dxa"/>
        <w:tblLayout w:type="fixed"/>
        <w:tblLook w:val="04A0" w:firstRow="1" w:lastRow="0" w:firstColumn="1" w:lastColumn="0" w:noHBand="0" w:noVBand="1"/>
      </w:tblPr>
      <w:tblGrid>
        <w:gridCol w:w="1077"/>
        <w:gridCol w:w="1197"/>
        <w:gridCol w:w="850"/>
        <w:gridCol w:w="6520"/>
      </w:tblGrid>
      <w:tr w:rsidR="006038C7" w14:paraId="5F7A3672" w14:textId="77777777">
        <w:tc>
          <w:tcPr>
            <w:tcW w:w="9644" w:type="dxa"/>
            <w:gridSpan w:val="4"/>
          </w:tcPr>
          <w:p w14:paraId="72847B47" w14:textId="77777777" w:rsidR="006038C7" w:rsidRDefault="00085E5D">
            <w:pPr>
              <w:rPr>
                <w:b/>
                <w:sz w:val="18"/>
              </w:rPr>
            </w:pPr>
            <w:r>
              <w:rPr>
                <w:b/>
                <w:sz w:val="18"/>
              </w:rPr>
              <w:t>Interface Definition</w:t>
            </w:r>
          </w:p>
        </w:tc>
      </w:tr>
      <w:tr w:rsidR="006038C7" w14:paraId="64A1217C" w14:textId="77777777">
        <w:tc>
          <w:tcPr>
            <w:tcW w:w="9644" w:type="dxa"/>
            <w:gridSpan w:val="4"/>
          </w:tcPr>
          <w:p w14:paraId="6E87A3BB" w14:textId="77777777" w:rsidR="006038C7" w:rsidRDefault="00085E5D">
            <w:pPr>
              <w:rPr>
                <w:b/>
                <w:sz w:val="18"/>
              </w:rPr>
            </w:pPr>
            <w:r>
              <w:rPr>
                <w:b/>
                <w:sz w:val="18"/>
              </w:rPr>
              <w:t>Parent Interface</w:t>
            </w:r>
          </w:p>
        </w:tc>
      </w:tr>
      <w:tr w:rsidR="006038C7" w14:paraId="3B348271" w14:textId="77777777">
        <w:tc>
          <w:tcPr>
            <w:tcW w:w="9644" w:type="dxa"/>
            <w:gridSpan w:val="4"/>
          </w:tcPr>
          <w:p w14:paraId="148E8943" w14:textId="77777777" w:rsidR="006038C7" w:rsidRDefault="00085E5D">
            <w:pPr>
              <w:rPr>
                <w:sz w:val="18"/>
              </w:rPr>
            </w:pPr>
            <w:r>
              <w:rPr>
                <w:sz w:val="18"/>
              </w:rPr>
              <w:t>MTPDataObjectSUCLib/DataAssembly/BinView</w:t>
            </w:r>
          </w:p>
        </w:tc>
      </w:tr>
      <w:tr w:rsidR="006038C7" w14:paraId="4E193DF6" w14:textId="77777777">
        <w:tc>
          <w:tcPr>
            <w:tcW w:w="1077" w:type="dxa"/>
          </w:tcPr>
          <w:p w14:paraId="687CFE3E" w14:textId="77777777" w:rsidR="006038C7" w:rsidRDefault="00085E5D">
            <w:pPr>
              <w:rPr>
                <w:rFonts w:ascii="Times New Roman" w:hAnsi="Times New Roman"/>
                <w:b/>
                <w:sz w:val="18"/>
              </w:rPr>
            </w:pPr>
            <w:r>
              <w:rPr>
                <w:rFonts w:ascii="Times New Roman" w:hAnsi="Times New Roman"/>
                <w:b/>
                <w:sz w:val="18"/>
              </w:rPr>
              <w:t>Alias</w:t>
            </w:r>
          </w:p>
        </w:tc>
        <w:tc>
          <w:tcPr>
            <w:tcW w:w="1197" w:type="dxa"/>
          </w:tcPr>
          <w:p w14:paraId="1E327E85" w14:textId="77777777" w:rsidR="006038C7" w:rsidRDefault="00085E5D">
            <w:pPr>
              <w:rPr>
                <w:rFonts w:ascii="Times New Roman" w:hAnsi="Times New Roman"/>
                <w:b/>
                <w:sz w:val="18"/>
              </w:rPr>
            </w:pPr>
            <w:r>
              <w:rPr>
                <w:rFonts w:ascii="Times New Roman" w:hAnsi="Times New Roman"/>
                <w:b/>
                <w:sz w:val="18"/>
              </w:rPr>
              <w:t>Access</w:t>
            </w:r>
          </w:p>
        </w:tc>
        <w:tc>
          <w:tcPr>
            <w:tcW w:w="850" w:type="dxa"/>
          </w:tcPr>
          <w:p w14:paraId="122C80AC" w14:textId="77777777" w:rsidR="006038C7" w:rsidRDefault="00085E5D">
            <w:pPr>
              <w:rPr>
                <w:rFonts w:ascii="Times New Roman" w:hAnsi="Times New Roman"/>
                <w:b/>
                <w:sz w:val="18"/>
              </w:rPr>
            </w:pPr>
            <w:r>
              <w:rPr>
                <w:rFonts w:ascii="Times New Roman" w:hAnsi="Times New Roman"/>
                <w:b/>
                <w:sz w:val="18"/>
              </w:rPr>
              <w:t>Type</w:t>
            </w:r>
          </w:p>
        </w:tc>
        <w:tc>
          <w:tcPr>
            <w:tcW w:w="6520" w:type="dxa"/>
          </w:tcPr>
          <w:p w14:paraId="5050FD7B" w14:textId="77777777" w:rsidR="006038C7" w:rsidRDefault="00085E5D">
            <w:pPr>
              <w:rPr>
                <w:b/>
                <w:sz w:val="18"/>
              </w:rPr>
            </w:pPr>
            <w:r>
              <w:rPr>
                <w:b/>
                <w:sz w:val="18"/>
              </w:rPr>
              <w:t>Specific Description</w:t>
            </w:r>
          </w:p>
        </w:tc>
      </w:tr>
      <w:tr w:rsidR="006038C7" w14:paraId="4C709887" w14:textId="77777777">
        <w:tc>
          <w:tcPr>
            <w:tcW w:w="1077" w:type="dxa"/>
          </w:tcPr>
          <w:p w14:paraId="396ADDE2" w14:textId="77777777" w:rsidR="006038C7" w:rsidRDefault="00085E5D">
            <w:pPr>
              <w:rPr>
                <w:rFonts w:ascii="Times New Roman" w:hAnsi="Times New Roman"/>
                <w:sz w:val="18"/>
              </w:rPr>
            </w:pPr>
            <w:r>
              <w:rPr>
                <w:rFonts w:ascii="Times New Roman" w:hAnsi="Times New Roman"/>
                <w:sz w:val="18"/>
              </w:rPr>
              <w:t>V</w:t>
            </w:r>
          </w:p>
        </w:tc>
        <w:tc>
          <w:tcPr>
            <w:tcW w:w="1197" w:type="dxa"/>
          </w:tcPr>
          <w:p w14:paraId="53CF06EF"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0" w:type="dxa"/>
          </w:tcPr>
          <w:p w14:paraId="4849E4E0" w14:textId="77777777" w:rsidR="006038C7" w:rsidRDefault="00085E5D">
            <w:pPr>
              <w:rPr>
                <w:rFonts w:ascii="Times New Roman" w:hAnsi="Times New Roman"/>
                <w:sz w:val="18"/>
              </w:rPr>
            </w:pPr>
            <w:r>
              <w:rPr>
                <w:rFonts w:ascii="Times New Roman" w:hAnsi="Times New Roman"/>
                <w:sz w:val="18"/>
              </w:rPr>
              <w:t>BOOL</w:t>
            </w:r>
          </w:p>
        </w:tc>
        <w:tc>
          <w:tcPr>
            <w:tcW w:w="6520" w:type="dxa"/>
          </w:tcPr>
          <w:p w14:paraId="55DE4E59" w14:textId="77777777" w:rsidR="006038C7" w:rsidRDefault="00085E5D">
            <w:pPr>
              <w:rPr>
                <w:sz w:val="18"/>
                <w:lang w:val="en-US"/>
              </w:rPr>
            </w:pPr>
            <w:r>
              <w:rPr>
                <w:sz w:val="18"/>
                <w:lang w:val="en-US"/>
              </w:rPr>
              <w:t>Binary Value</w:t>
            </w:r>
          </w:p>
        </w:tc>
      </w:tr>
      <w:tr w:rsidR="006038C7" w14:paraId="6BD963AF" w14:textId="77777777">
        <w:tc>
          <w:tcPr>
            <w:tcW w:w="1077" w:type="dxa"/>
          </w:tcPr>
          <w:p w14:paraId="169857F9" w14:textId="77777777" w:rsidR="006038C7" w:rsidRDefault="00085E5D">
            <w:pPr>
              <w:ind w:left="0"/>
              <w:rPr>
                <w:rFonts w:ascii="Times New Roman" w:hAnsi="Times New Roman"/>
                <w:sz w:val="18"/>
              </w:rPr>
            </w:pPr>
            <w:r>
              <w:rPr>
                <w:sz w:val="18"/>
                <w:lang w:val="en-US"/>
              </w:rPr>
              <w:t xml:space="preserve"> </w:t>
            </w:r>
            <w:r>
              <w:rPr>
                <w:rFonts w:ascii="Times New Roman" w:hAnsi="Times New Roman"/>
                <w:sz w:val="18"/>
              </w:rPr>
              <w:t>VState0</w:t>
            </w:r>
          </w:p>
        </w:tc>
        <w:tc>
          <w:tcPr>
            <w:tcW w:w="1197" w:type="dxa"/>
          </w:tcPr>
          <w:p w14:paraId="6D73B8A1"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0" w:type="dxa"/>
          </w:tcPr>
          <w:p w14:paraId="0B7EFC24" w14:textId="77777777" w:rsidR="006038C7" w:rsidRDefault="00085E5D">
            <w:pPr>
              <w:rPr>
                <w:rFonts w:ascii="Times New Roman" w:hAnsi="Times New Roman"/>
                <w:sz w:val="18"/>
              </w:rPr>
            </w:pPr>
            <w:r>
              <w:rPr>
                <w:rFonts w:ascii="Times New Roman" w:hAnsi="Times New Roman"/>
                <w:sz w:val="18"/>
              </w:rPr>
              <w:t>STRING</w:t>
            </w:r>
          </w:p>
        </w:tc>
        <w:tc>
          <w:tcPr>
            <w:tcW w:w="6520" w:type="dxa"/>
          </w:tcPr>
          <w:p w14:paraId="219BAA1A" w14:textId="77777777" w:rsidR="006038C7" w:rsidRDefault="00085E5D">
            <w:pPr>
              <w:rPr>
                <w:sz w:val="18"/>
                <w:lang w:val="en-US"/>
              </w:rPr>
            </w:pPr>
            <w:r>
              <w:rPr>
                <w:sz w:val="18"/>
                <w:lang w:val="en-US"/>
              </w:rPr>
              <w:t>Text Replacement for false</w:t>
            </w:r>
          </w:p>
        </w:tc>
      </w:tr>
      <w:tr w:rsidR="006038C7" w14:paraId="26CB55BF" w14:textId="77777777">
        <w:tc>
          <w:tcPr>
            <w:tcW w:w="1077" w:type="dxa"/>
          </w:tcPr>
          <w:p w14:paraId="0DD23247" w14:textId="77777777" w:rsidR="006038C7" w:rsidRDefault="00085E5D">
            <w:pPr>
              <w:rPr>
                <w:rFonts w:ascii="Times New Roman" w:hAnsi="Times New Roman"/>
                <w:sz w:val="18"/>
              </w:rPr>
            </w:pPr>
            <w:r>
              <w:rPr>
                <w:rFonts w:ascii="Times New Roman" w:hAnsi="Times New Roman"/>
                <w:sz w:val="18"/>
              </w:rPr>
              <w:t>VState1</w:t>
            </w:r>
          </w:p>
        </w:tc>
        <w:tc>
          <w:tcPr>
            <w:tcW w:w="1197" w:type="dxa"/>
          </w:tcPr>
          <w:p w14:paraId="53DF9174"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0" w:type="dxa"/>
          </w:tcPr>
          <w:p w14:paraId="42DBE9CE" w14:textId="77777777" w:rsidR="006038C7" w:rsidRDefault="00085E5D">
            <w:pPr>
              <w:rPr>
                <w:rFonts w:ascii="Times New Roman" w:hAnsi="Times New Roman"/>
                <w:sz w:val="18"/>
              </w:rPr>
            </w:pPr>
            <w:r>
              <w:rPr>
                <w:rFonts w:ascii="Times New Roman" w:hAnsi="Times New Roman"/>
                <w:sz w:val="18"/>
              </w:rPr>
              <w:t>STRING</w:t>
            </w:r>
          </w:p>
        </w:tc>
        <w:tc>
          <w:tcPr>
            <w:tcW w:w="6520" w:type="dxa"/>
          </w:tcPr>
          <w:p w14:paraId="09A55570" w14:textId="77777777" w:rsidR="006038C7" w:rsidRDefault="00085E5D">
            <w:pPr>
              <w:rPr>
                <w:sz w:val="18"/>
                <w:lang w:val="en-US"/>
              </w:rPr>
            </w:pPr>
            <w:r>
              <w:rPr>
                <w:sz w:val="18"/>
                <w:lang w:val="en-US"/>
              </w:rPr>
              <w:t>Text Replacement for true</w:t>
            </w:r>
          </w:p>
        </w:tc>
      </w:tr>
    </w:tbl>
    <w:p w14:paraId="61A552BB" w14:textId="77777777" w:rsidR="006038C7" w:rsidRDefault="006038C7">
      <w:pPr>
        <w:rPr>
          <w:lang w:val="en-US"/>
        </w:rPr>
      </w:pPr>
    </w:p>
    <w:p w14:paraId="1E63C1AD" w14:textId="77777777" w:rsidR="006038C7" w:rsidRDefault="00085E5D">
      <w:pPr>
        <w:spacing w:after="0"/>
        <w:jc w:val="left"/>
        <w:rPr>
          <w:lang w:val="en-US"/>
        </w:rPr>
      </w:pPr>
      <w:r>
        <w:rPr>
          <w:lang w:val="en-US"/>
        </w:rPr>
        <w:br w:type="page"/>
      </w:r>
    </w:p>
    <w:p w14:paraId="7409D958" w14:textId="77777777" w:rsidR="006038C7" w:rsidRDefault="00085E5D">
      <w:pPr>
        <w:pStyle w:val="berschrift3"/>
      </w:pPr>
      <w:r>
        <w:lastRenderedPageBreak/>
        <w:t>BinMon</w:t>
      </w:r>
    </w:p>
    <w:p w14:paraId="38E3FA75" w14:textId="77777777" w:rsidR="006038C7" w:rsidRDefault="00085E5D">
      <w:r>
        <w:t xml:space="preserve">BinMon erweitert die Schnittstelle BinView um die Überwachung eines flatternden Signals. </w:t>
      </w:r>
    </w:p>
    <w:p w14:paraId="1D0C2D27" w14:textId="77777777" w:rsidR="006038C7" w:rsidRDefault="006038C7">
      <w:pPr>
        <w:pStyle w:val="Beschriftung"/>
        <w:keepNext/>
      </w:pPr>
    </w:p>
    <w:tbl>
      <w:tblPr>
        <w:tblStyle w:val="Tabellenraster"/>
        <w:tblW w:w="9644" w:type="dxa"/>
        <w:tblLayout w:type="fixed"/>
        <w:tblLook w:val="04A0" w:firstRow="1" w:lastRow="0" w:firstColumn="1" w:lastColumn="0" w:noHBand="0" w:noVBand="1"/>
      </w:tblPr>
      <w:tblGrid>
        <w:gridCol w:w="1077"/>
        <w:gridCol w:w="1338"/>
        <w:gridCol w:w="709"/>
        <w:gridCol w:w="6520"/>
      </w:tblGrid>
      <w:tr w:rsidR="006038C7" w14:paraId="124EE878" w14:textId="77777777">
        <w:tc>
          <w:tcPr>
            <w:tcW w:w="9644" w:type="dxa"/>
            <w:gridSpan w:val="4"/>
          </w:tcPr>
          <w:p w14:paraId="772CF20E" w14:textId="77777777" w:rsidR="006038C7" w:rsidRDefault="00085E5D">
            <w:pPr>
              <w:rPr>
                <w:b/>
                <w:sz w:val="18"/>
              </w:rPr>
            </w:pPr>
            <w:r>
              <w:rPr>
                <w:b/>
                <w:sz w:val="18"/>
              </w:rPr>
              <w:t>Interface Definition</w:t>
            </w:r>
          </w:p>
        </w:tc>
      </w:tr>
      <w:tr w:rsidR="006038C7" w14:paraId="3B0C8EFD" w14:textId="77777777">
        <w:tc>
          <w:tcPr>
            <w:tcW w:w="9644" w:type="dxa"/>
            <w:gridSpan w:val="4"/>
          </w:tcPr>
          <w:p w14:paraId="7838EDED" w14:textId="77777777" w:rsidR="006038C7" w:rsidRDefault="00085E5D">
            <w:pPr>
              <w:rPr>
                <w:b/>
                <w:sz w:val="18"/>
              </w:rPr>
            </w:pPr>
            <w:r>
              <w:rPr>
                <w:b/>
                <w:sz w:val="18"/>
              </w:rPr>
              <w:t>Parent Interface</w:t>
            </w:r>
          </w:p>
        </w:tc>
      </w:tr>
      <w:tr w:rsidR="006038C7" w14:paraId="19C7E638" w14:textId="77777777">
        <w:tc>
          <w:tcPr>
            <w:tcW w:w="9644" w:type="dxa"/>
            <w:gridSpan w:val="4"/>
          </w:tcPr>
          <w:p w14:paraId="6BD65D58" w14:textId="77777777" w:rsidR="006038C7" w:rsidRDefault="00085E5D">
            <w:pPr>
              <w:rPr>
                <w:sz w:val="18"/>
              </w:rPr>
            </w:pPr>
            <w:r>
              <w:rPr>
                <w:lang w:val="en-US"/>
              </w:rPr>
              <w:t>MTPDataObjectSUCLib/DataAssembly/BinView</w:t>
            </w:r>
          </w:p>
        </w:tc>
      </w:tr>
      <w:tr w:rsidR="006038C7" w14:paraId="1E966205" w14:textId="77777777">
        <w:tc>
          <w:tcPr>
            <w:tcW w:w="1077" w:type="dxa"/>
          </w:tcPr>
          <w:p w14:paraId="24D79F87" w14:textId="77777777" w:rsidR="006038C7" w:rsidRDefault="00085E5D">
            <w:pPr>
              <w:rPr>
                <w:rFonts w:ascii="Times New Roman" w:hAnsi="Times New Roman"/>
                <w:b/>
                <w:sz w:val="18"/>
              </w:rPr>
            </w:pPr>
            <w:r>
              <w:rPr>
                <w:rFonts w:ascii="Times New Roman" w:hAnsi="Times New Roman"/>
                <w:b/>
                <w:sz w:val="18"/>
              </w:rPr>
              <w:t>Alias</w:t>
            </w:r>
          </w:p>
        </w:tc>
        <w:tc>
          <w:tcPr>
            <w:tcW w:w="1338" w:type="dxa"/>
          </w:tcPr>
          <w:p w14:paraId="7F0FC5D2" w14:textId="77777777" w:rsidR="006038C7" w:rsidRDefault="00085E5D">
            <w:pPr>
              <w:rPr>
                <w:rFonts w:ascii="Times New Roman" w:hAnsi="Times New Roman"/>
                <w:b/>
                <w:sz w:val="18"/>
              </w:rPr>
            </w:pPr>
            <w:r>
              <w:rPr>
                <w:rFonts w:ascii="Times New Roman" w:hAnsi="Times New Roman"/>
                <w:b/>
                <w:sz w:val="18"/>
              </w:rPr>
              <w:t>Access</w:t>
            </w:r>
          </w:p>
        </w:tc>
        <w:tc>
          <w:tcPr>
            <w:tcW w:w="709" w:type="dxa"/>
          </w:tcPr>
          <w:p w14:paraId="1B2509F2" w14:textId="77777777" w:rsidR="006038C7" w:rsidRDefault="00085E5D">
            <w:pPr>
              <w:rPr>
                <w:rFonts w:ascii="Times New Roman" w:hAnsi="Times New Roman"/>
                <w:b/>
                <w:sz w:val="18"/>
              </w:rPr>
            </w:pPr>
            <w:r>
              <w:rPr>
                <w:rFonts w:ascii="Times New Roman" w:hAnsi="Times New Roman"/>
                <w:b/>
                <w:sz w:val="18"/>
              </w:rPr>
              <w:t>Type</w:t>
            </w:r>
          </w:p>
        </w:tc>
        <w:tc>
          <w:tcPr>
            <w:tcW w:w="6520" w:type="dxa"/>
          </w:tcPr>
          <w:p w14:paraId="76FB37BE" w14:textId="77777777" w:rsidR="006038C7" w:rsidRDefault="00085E5D">
            <w:pPr>
              <w:rPr>
                <w:b/>
                <w:sz w:val="18"/>
              </w:rPr>
            </w:pPr>
            <w:r>
              <w:rPr>
                <w:b/>
                <w:sz w:val="18"/>
              </w:rPr>
              <w:t>Specific Description</w:t>
            </w:r>
          </w:p>
        </w:tc>
      </w:tr>
      <w:tr w:rsidR="006038C7" w:rsidRPr="00F65E6A" w14:paraId="2C631C74" w14:textId="77777777">
        <w:tc>
          <w:tcPr>
            <w:tcW w:w="1077" w:type="dxa"/>
          </w:tcPr>
          <w:p w14:paraId="0A3B262C" w14:textId="77777777" w:rsidR="006038C7" w:rsidRDefault="00085E5D">
            <w:pPr>
              <w:rPr>
                <w:rFonts w:ascii="Times New Roman" w:hAnsi="Times New Roman"/>
                <w:sz w:val="18"/>
              </w:rPr>
            </w:pPr>
            <w:r>
              <w:rPr>
                <w:rFonts w:ascii="Times New Roman" w:hAnsi="Times New Roman"/>
                <w:sz w:val="18"/>
              </w:rPr>
              <w:t>VFlutEn</w:t>
            </w:r>
          </w:p>
        </w:tc>
        <w:tc>
          <w:tcPr>
            <w:tcW w:w="1338" w:type="dxa"/>
          </w:tcPr>
          <w:p w14:paraId="1A341CFC"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709" w:type="dxa"/>
          </w:tcPr>
          <w:p w14:paraId="5C48AF76" w14:textId="77777777" w:rsidR="006038C7" w:rsidRDefault="00085E5D">
            <w:pPr>
              <w:rPr>
                <w:rFonts w:ascii="Times New Roman" w:hAnsi="Times New Roman"/>
                <w:sz w:val="18"/>
              </w:rPr>
            </w:pPr>
            <w:r>
              <w:rPr>
                <w:rFonts w:ascii="Times New Roman" w:hAnsi="Times New Roman"/>
                <w:sz w:val="18"/>
              </w:rPr>
              <w:t>BOOL</w:t>
            </w:r>
          </w:p>
        </w:tc>
        <w:tc>
          <w:tcPr>
            <w:tcW w:w="6520" w:type="dxa"/>
          </w:tcPr>
          <w:p w14:paraId="6B801962" w14:textId="77777777" w:rsidR="006038C7" w:rsidRDefault="00085E5D">
            <w:pPr>
              <w:rPr>
                <w:sz w:val="18"/>
                <w:lang w:val="en-US"/>
              </w:rPr>
            </w:pPr>
            <w:r>
              <w:rPr>
                <w:sz w:val="18"/>
                <w:lang w:val="en-US"/>
              </w:rPr>
              <w:t>Enable Fluttering Recognition</w:t>
            </w:r>
          </w:p>
          <w:p w14:paraId="2C5AA470" w14:textId="77777777" w:rsidR="006038C7" w:rsidRDefault="00085E5D">
            <w:pPr>
              <w:rPr>
                <w:sz w:val="18"/>
                <w:lang w:val="en-US"/>
              </w:rPr>
            </w:pPr>
            <w:r>
              <w:rPr>
                <w:sz w:val="18"/>
                <w:lang w:val="en-US"/>
              </w:rPr>
              <w:t>1:enabled; 0:disabled</w:t>
            </w:r>
          </w:p>
        </w:tc>
      </w:tr>
      <w:tr w:rsidR="006038C7" w:rsidRPr="00F65E6A" w14:paraId="2B460A70" w14:textId="77777777">
        <w:tc>
          <w:tcPr>
            <w:tcW w:w="1077" w:type="dxa"/>
          </w:tcPr>
          <w:p w14:paraId="714757B8" w14:textId="77777777" w:rsidR="006038C7" w:rsidRDefault="00085E5D">
            <w:pPr>
              <w:rPr>
                <w:rFonts w:ascii="Times New Roman" w:hAnsi="Times New Roman"/>
                <w:sz w:val="18"/>
              </w:rPr>
            </w:pPr>
            <w:r>
              <w:rPr>
                <w:rFonts w:ascii="Times New Roman" w:hAnsi="Times New Roman"/>
                <w:sz w:val="18"/>
              </w:rPr>
              <w:t>VFlutTi</w:t>
            </w:r>
          </w:p>
        </w:tc>
        <w:tc>
          <w:tcPr>
            <w:tcW w:w="1338" w:type="dxa"/>
          </w:tcPr>
          <w:p w14:paraId="58FD15EB" w14:textId="77777777" w:rsidR="006038C7" w:rsidRDefault="00085E5D">
            <w:pPr>
              <w:rPr>
                <w:rFonts w:ascii="Times New Roman" w:hAnsi="Times New Roman"/>
                <w:sz w:val="18"/>
              </w:rPr>
            </w:pPr>
            <w:r>
              <w:rPr>
                <w:rFonts w:ascii="Times New Roman" w:hAnsi="Times New Roman"/>
                <w:sz w:val="18"/>
              </w:rPr>
              <w:t xml:space="preserve">PFE </w:t>
            </w:r>
            <w:r>
              <w:rPr>
                <w:sz w:val="18"/>
              </w:rPr>
              <w:sym w:font="Wingdings" w:char="F0DF"/>
            </w:r>
            <w:r>
              <w:rPr>
                <w:sz w:val="18"/>
              </w:rPr>
              <w:sym w:font="Wingdings" w:char="F0E0"/>
            </w:r>
            <w:r>
              <w:rPr>
                <w:sz w:val="18"/>
              </w:rPr>
              <w:t xml:space="preserve"> MOD</w:t>
            </w:r>
          </w:p>
        </w:tc>
        <w:tc>
          <w:tcPr>
            <w:tcW w:w="709" w:type="dxa"/>
          </w:tcPr>
          <w:p w14:paraId="003EBDC1" w14:textId="77777777" w:rsidR="006038C7" w:rsidRDefault="00085E5D">
            <w:pPr>
              <w:rPr>
                <w:rFonts w:ascii="Times New Roman" w:hAnsi="Times New Roman"/>
                <w:sz w:val="18"/>
              </w:rPr>
            </w:pPr>
            <w:r>
              <w:rPr>
                <w:rFonts w:ascii="Times New Roman" w:hAnsi="Times New Roman"/>
                <w:sz w:val="18"/>
              </w:rPr>
              <w:t>REAL</w:t>
            </w:r>
          </w:p>
        </w:tc>
        <w:tc>
          <w:tcPr>
            <w:tcW w:w="6520" w:type="dxa"/>
          </w:tcPr>
          <w:p w14:paraId="02023F60" w14:textId="77777777" w:rsidR="006038C7" w:rsidRDefault="00085E5D">
            <w:pPr>
              <w:rPr>
                <w:sz w:val="18"/>
                <w:lang w:val="en-US"/>
              </w:rPr>
            </w:pPr>
            <w:r>
              <w:rPr>
                <w:sz w:val="18"/>
                <w:lang w:val="en-US"/>
              </w:rPr>
              <w:t>Period of an active signal before it will be recognized as flutter-free [s]</w:t>
            </w:r>
          </w:p>
        </w:tc>
      </w:tr>
      <w:tr w:rsidR="006038C7" w:rsidRPr="00F65E6A" w14:paraId="4B5778A4" w14:textId="77777777">
        <w:tc>
          <w:tcPr>
            <w:tcW w:w="1077" w:type="dxa"/>
          </w:tcPr>
          <w:p w14:paraId="390B3442" w14:textId="77777777" w:rsidR="006038C7" w:rsidRDefault="00085E5D">
            <w:pPr>
              <w:rPr>
                <w:rFonts w:ascii="Times New Roman" w:hAnsi="Times New Roman"/>
                <w:sz w:val="18"/>
              </w:rPr>
            </w:pPr>
            <w:r>
              <w:rPr>
                <w:rFonts w:ascii="Times New Roman" w:hAnsi="Times New Roman"/>
                <w:sz w:val="18"/>
              </w:rPr>
              <w:t>VFlutCnt</w:t>
            </w:r>
          </w:p>
        </w:tc>
        <w:tc>
          <w:tcPr>
            <w:tcW w:w="1338" w:type="dxa"/>
          </w:tcPr>
          <w:p w14:paraId="7DE089CC" w14:textId="77777777" w:rsidR="006038C7" w:rsidRDefault="00085E5D">
            <w:pPr>
              <w:rPr>
                <w:rFonts w:ascii="Times New Roman" w:hAnsi="Times New Roman"/>
                <w:sz w:val="18"/>
              </w:rPr>
            </w:pPr>
            <w:r>
              <w:rPr>
                <w:rFonts w:ascii="Times New Roman" w:hAnsi="Times New Roman"/>
                <w:sz w:val="18"/>
              </w:rPr>
              <w:t xml:space="preserve">PFE </w:t>
            </w:r>
            <w:r>
              <w:rPr>
                <w:sz w:val="18"/>
              </w:rPr>
              <w:sym w:font="Wingdings" w:char="F0DF"/>
            </w:r>
            <w:r>
              <w:rPr>
                <w:sz w:val="18"/>
              </w:rPr>
              <w:sym w:font="Wingdings" w:char="F0E0"/>
            </w:r>
            <w:r>
              <w:rPr>
                <w:sz w:val="18"/>
              </w:rPr>
              <w:t xml:space="preserve"> MOD</w:t>
            </w:r>
          </w:p>
        </w:tc>
        <w:tc>
          <w:tcPr>
            <w:tcW w:w="709" w:type="dxa"/>
          </w:tcPr>
          <w:p w14:paraId="2A135A16" w14:textId="77777777" w:rsidR="006038C7" w:rsidRDefault="00085E5D">
            <w:pPr>
              <w:rPr>
                <w:rFonts w:ascii="Times New Roman" w:hAnsi="Times New Roman"/>
                <w:sz w:val="18"/>
              </w:rPr>
            </w:pPr>
            <w:r>
              <w:rPr>
                <w:rFonts w:ascii="Times New Roman" w:hAnsi="Times New Roman"/>
                <w:sz w:val="18"/>
              </w:rPr>
              <w:t>INT</w:t>
            </w:r>
          </w:p>
        </w:tc>
        <w:tc>
          <w:tcPr>
            <w:tcW w:w="6520" w:type="dxa"/>
          </w:tcPr>
          <w:p w14:paraId="4373C4F3" w14:textId="77777777" w:rsidR="006038C7" w:rsidRDefault="00085E5D">
            <w:pPr>
              <w:rPr>
                <w:sz w:val="18"/>
                <w:lang w:val="en-US"/>
              </w:rPr>
            </w:pPr>
            <w:r>
              <w:rPr>
                <w:sz w:val="18"/>
                <w:lang w:val="en-US"/>
              </w:rPr>
              <w:t>Counts of the allowed fluttering signals in the defined period VFlutTi</w:t>
            </w:r>
          </w:p>
        </w:tc>
      </w:tr>
      <w:tr w:rsidR="006038C7" w:rsidRPr="00F65E6A" w14:paraId="461D6442" w14:textId="77777777">
        <w:tc>
          <w:tcPr>
            <w:tcW w:w="1077" w:type="dxa"/>
          </w:tcPr>
          <w:p w14:paraId="75BC07A9" w14:textId="77777777" w:rsidR="006038C7" w:rsidRDefault="00085E5D">
            <w:pPr>
              <w:ind w:left="0"/>
              <w:rPr>
                <w:rFonts w:ascii="Times New Roman" w:hAnsi="Times New Roman"/>
                <w:sz w:val="18"/>
              </w:rPr>
            </w:pPr>
            <w:r>
              <w:rPr>
                <w:rFonts w:ascii="Times New Roman" w:hAnsi="Times New Roman"/>
                <w:sz w:val="18"/>
                <w:lang w:val="en-US"/>
              </w:rPr>
              <w:t xml:space="preserve"> </w:t>
            </w:r>
            <w:r>
              <w:rPr>
                <w:rFonts w:ascii="Times New Roman" w:hAnsi="Times New Roman"/>
                <w:sz w:val="18"/>
              </w:rPr>
              <w:t>VFlutAct</w:t>
            </w:r>
          </w:p>
        </w:tc>
        <w:tc>
          <w:tcPr>
            <w:tcW w:w="1338" w:type="dxa"/>
          </w:tcPr>
          <w:p w14:paraId="497EE7AA" w14:textId="77777777" w:rsidR="006038C7" w:rsidRDefault="00085E5D">
            <w:pPr>
              <w:rPr>
                <w:rFonts w:ascii="Times New Roman" w:hAnsi="Times New Roman"/>
                <w:sz w:val="18"/>
              </w:rPr>
            </w:pPr>
            <w:r>
              <w:rPr>
                <w:rFonts w:ascii="Times New Roman" w:hAnsi="Times New Roman"/>
                <w:sz w:val="18"/>
              </w:rPr>
              <w:t xml:space="preserve">PFE </w:t>
            </w:r>
            <w:r>
              <w:rPr>
                <w:sz w:val="18"/>
              </w:rPr>
              <w:sym w:font="Wingdings" w:char="F0DF"/>
            </w:r>
            <w:r>
              <w:rPr>
                <w:sz w:val="18"/>
              </w:rPr>
              <w:t xml:space="preserve"> MOD</w:t>
            </w:r>
          </w:p>
        </w:tc>
        <w:tc>
          <w:tcPr>
            <w:tcW w:w="709" w:type="dxa"/>
          </w:tcPr>
          <w:p w14:paraId="248A359C" w14:textId="77777777" w:rsidR="006038C7" w:rsidRDefault="00085E5D">
            <w:pPr>
              <w:rPr>
                <w:rFonts w:ascii="Times New Roman" w:hAnsi="Times New Roman"/>
                <w:sz w:val="18"/>
              </w:rPr>
            </w:pPr>
            <w:r>
              <w:rPr>
                <w:rFonts w:ascii="Times New Roman" w:hAnsi="Times New Roman"/>
                <w:sz w:val="18"/>
              </w:rPr>
              <w:t>BOOL</w:t>
            </w:r>
          </w:p>
        </w:tc>
        <w:tc>
          <w:tcPr>
            <w:tcW w:w="6520" w:type="dxa"/>
          </w:tcPr>
          <w:p w14:paraId="653754C5" w14:textId="77777777" w:rsidR="006038C7" w:rsidRDefault="00085E5D">
            <w:pPr>
              <w:rPr>
                <w:sz w:val="18"/>
                <w:lang w:val="en-US"/>
              </w:rPr>
            </w:pPr>
            <w:r>
              <w:rPr>
                <w:sz w:val="18"/>
                <w:lang w:val="en-US"/>
              </w:rPr>
              <w:t>Fluttering Signal recognized</w:t>
            </w:r>
          </w:p>
          <w:p w14:paraId="16BC0520" w14:textId="77777777" w:rsidR="006038C7" w:rsidRDefault="00085E5D">
            <w:pPr>
              <w:rPr>
                <w:sz w:val="18"/>
                <w:lang w:val="en-US"/>
              </w:rPr>
            </w:pPr>
            <w:r>
              <w:rPr>
                <w:sz w:val="18"/>
                <w:lang w:val="en-US"/>
              </w:rPr>
              <w:t>1:Fluttering Signal recognized</w:t>
            </w:r>
          </w:p>
        </w:tc>
      </w:tr>
    </w:tbl>
    <w:p w14:paraId="709C0453" w14:textId="77777777" w:rsidR="006038C7" w:rsidRDefault="00085E5D">
      <w:pPr>
        <w:spacing w:after="0"/>
        <w:jc w:val="left"/>
        <w:rPr>
          <w:rFonts w:ascii="Arial" w:hAnsi="Arial"/>
          <w:b/>
          <w:kern w:val="28"/>
          <w:sz w:val="20"/>
          <w:lang w:val="en-US"/>
        </w:rPr>
      </w:pPr>
      <w:r>
        <w:rPr>
          <w:lang w:val="en-US"/>
        </w:rPr>
        <w:br w:type="page"/>
      </w:r>
    </w:p>
    <w:p w14:paraId="2C5EE7E1" w14:textId="77777777" w:rsidR="006038C7" w:rsidRDefault="00085E5D">
      <w:pPr>
        <w:pStyle w:val="berschrift2"/>
        <w:numPr>
          <w:ilvl w:val="1"/>
          <w:numId w:val="41"/>
        </w:numPr>
        <w:ind w:left="576" w:hanging="576"/>
      </w:pPr>
      <w:bookmarkStart w:id="46" w:name="_Toc521510955"/>
      <w:r>
        <w:lastRenderedPageBreak/>
        <w:t>Binäroperation</w:t>
      </w:r>
      <w:bookmarkEnd w:id="46"/>
    </w:p>
    <w:p w14:paraId="4FF262CD" w14:textId="77777777" w:rsidR="006038C7" w:rsidRDefault="00085E5D">
      <w:pPr>
        <w:pStyle w:val="berschrift3"/>
      </w:pPr>
      <w:r>
        <w:t>ExtBinOp</w:t>
      </w:r>
    </w:p>
    <w:p w14:paraId="20C537EE" w14:textId="77777777" w:rsidR="006038C7" w:rsidRDefault="00085E5D">
      <w:r>
        <w:t>Diese Schnittstelle ermöglicht es einen binären Wert im Modulautomatisierungssystem zu setzen oder rückzusetzen. Der Binärwert besitzt zusätzliche Statustexte. Zudem verfügt die Schnittstelle über die Standard-Funktionen OSLevel und Worst Quality Code.</w:t>
      </w:r>
    </w:p>
    <w:p w14:paraId="48FF56B0" w14:textId="77777777" w:rsidR="006038C7" w:rsidRDefault="00085E5D">
      <w:pPr>
        <w:pStyle w:val="Beschriftung"/>
        <w:keepNext/>
      </w:pPr>
      <w:r>
        <w:t xml:space="preserve"> </w:t>
      </w:r>
    </w:p>
    <w:tbl>
      <w:tblPr>
        <w:tblStyle w:val="Tabellenraster"/>
        <w:tblW w:w="9644" w:type="dxa"/>
        <w:tblLayout w:type="fixed"/>
        <w:tblLook w:val="04A0" w:firstRow="1" w:lastRow="0" w:firstColumn="1" w:lastColumn="0" w:noHBand="0" w:noVBand="1"/>
      </w:tblPr>
      <w:tblGrid>
        <w:gridCol w:w="1020"/>
        <w:gridCol w:w="1396"/>
        <w:gridCol w:w="850"/>
        <w:gridCol w:w="6378"/>
      </w:tblGrid>
      <w:tr w:rsidR="006038C7" w14:paraId="49CA2897" w14:textId="77777777">
        <w:trPr>
          <w:trHeight w:val="242"/>
        </w:trPr>
        <w:tc>
          <w:tcPr>
            <w:tcW w:w="9644" w:type="dxa"/>
            <w:gridSpan w:val="4"/>
          </w:tcPr>
          <w:p w14:paraId="06AD84BE" w14:textId="77777777" w:rsidR="006038C7" w:rsidRDefault="00085E5D">
            <w:pPr>
              <w:rPr>
                <w:b/>
                <w:sz w:val="18"/>
                <w:lang w:val="en-US"/>
              </w:rPr>
            </w:pPr>
            <w:r>
              <w:rPr>
                <w:b/>
                <w:sz w:val="18"/>
                <w:lang w:val="en-US"/>
              </w:rPr>
              <w:t>Interface Definition</w:t>
            </w:r>
          </w:p>
        </w:tc>
      </w:tr>
      <w:tr w:rsidR="006038C7" w14:paraId="44BB3D91" w14:textId="77777777">
        <w:trPr>
          <w:trHeight w:val="242"/>
        </w:trPr>
        <w:tc>
          <w:tcPr>
            <w:tcW w:w="9644" w:type="dxa"/>
            <w:gridSpan w:val="4"/>
          </w:tcPr>
          <w:p w14:paraId="6B841234" w14:textId="77777777" w:rsidR="006038C7" w:rsidRDefault="00085E5D">
            <w:pPr>
              <w:rPr>
                <w:b/>
                <w:sz w:val="18"/>
                <w:lang w:val="en-US"/>
              </w:rPr>
            </w:pPr>
            <w:r>
              <w:rPr>
                <w:b/>
                <w:sz w:val="18"/>
                <w:lang w:val="en-US"/>
              </w:rPr>
              <w:t>Parent Interface</w:t>
            </w:r>
          </w:p>
        </w:tc>
      </w:tr>
      <w:tr w:rsidR="006038C7" w14:paraId="4D4A12EB" w14:textId="77777777">
        <w:trPr>
          <w:trHeight w:val="242"/>
        </w:trPr>
        <w:tc>
          <w:tcPr>
            <w:tcW w:w="9644" w:type="dxa"/>
            <w:gridSpan w:val="4"/>
          </w:tcPr>
          <w:p w14:paraId="5E35B413" w14:textId="77777777" w:rsidR="006038C7" w:rsidRDefault="00085E5D">
            <w:pPr>
              <w:rPr>
                <w:sz w:val="18"/>
                <w:lang w:val="en-US"/>
              </w:rPr>
            </w:pPr>
            <w:r>
              <w:rPr>
                <w:lang w:val="en-US"/>
              </w:rPr>
              <w:t>MTPDataObjectSUCLib/DataAssembly</w:t>
            </w:r>
          </w:p>
        </w:tc>
      </w:tr>
      <w:tr w:rsidR="006038C7" w14:paraId="1A6E168C" w14:textId="77777777">
        <w:trPr>
          <w:trHeight w:val="242"/>
        </w:trPr>
        <w:tc>
          <w:tcPr>
            <w:tcW w:w="1020" w:type="dxa"/>
          </w:tcPr>
          <w:p w14:paraId="2DC4AF4B" w14:textId="77777777" w:rsidR="006038C7" w:rsidRDefault="00085E5D">
            <w:pPr>
              <w:rPr>
                <w:rFonts w:ascii="Times New Roman" w:hAnsi="Times New Roman"/>
                <w:b/>
                <w:sz w:val="18"/>
                <w:lang w:val="en-US"/>
              </w:rPr>
            </w:pPr>
            <w:r>
              <w:rPr>
                <w:rFonts w:ascii="Times New Roman" w:hAnsi="Times New Roman"/>
                <w:b/>
                <w:sz w:val="18"/>
                <w:lang w:val="en-US"/>
              </w:rPr>
              <w:t>Alias</w:t>
            </w:r>
          </w:p>
        </w:tc>
        <w:tc>
          <w:tcPr>
            <w:tcW w:w="1396" w:type="dxa"/>
          </w:tcPr>
          <w:p w14:paraId="6D8595A1" w14:textId="77777777" w:rsidR="006038C7" w:rsidRDefault="00085E5D">
            <w:pPr>
              <w:rPr>
                <w:rFonts w:ascii="Times New Roman" w:hAnsi="Times New Roman"/>
                <w:b/>
                <w:sz w:val="18"/>
                <w:lang w:val="en-US"/>
              </w:rPr>
            </w:pPr>
            <w:r>
              <w:rPr>
                <w:rFonts w:ascii="Times New Roman" w:hAnsi="Times New Roman"/>
                <w:b/>
                <w:sz w:val="18"/>
                <w:lang w:val="en-US"/>
              </w:rPr>
              <w:t>Access</w:t>
            </w:r>
          </w:p>
        </w:tc>
        <w:tc>
          <w:tcPr>
            <w:tcW w:w="850" w:type="dxa"/>
          </w:tcPr>
          <w:p w14:paraId="38CA22F9" w14:textId="77777777" w:rsidR="006038C7" w:rsidRDefault="00085E5D">
            <w:pPr>
              <w:rPr>
                <w:rFonts w:ascii="Times New Roman" w:hAnsi="Times New Roman"/>
                <w:b/>
                <w:sz w:val="18"/>
                <w:lang w:val="en-US"/>
              </w:rPr>
            </w:pPr>
            <w:r>
              <w:rPr>
                <w:rFonts w:ascii="Times New Roman" w:hAnsi="Times New Roman"/>
                <w:b/>
                <w:sz w:val="18"/>
                <w:lang w:val="en-US"/>
              </w:rPr>
              <w:t>Type</w:t>
            </w:r>
          </w:p>
        </w:tc>
        <w:tc>
          <w:tcPr>
            <w:tcW w:w="6378" w:type="dxa"/>
          </w:tcPr>
          <w:p w14:paraId="3DAC6A12" w14:textId="77777777" w:rsidR="006038C7" w:rsidRDefault="00085E5D">
            <w:pPr>
              <w:rPr>
                <w:b/>
                <w:sz w:val="18"/>
                <w:lang w:val="en-US"/>
              </w:rPr>
            </w:pPr>
            <w:r>
              <w:rPr>
                <w:b/>
                <w:sz w:val="18"/>
                <w:lang w:val="en-US"/>
              </w:rPr>
              <w:t>Specific Description</w:t>
            </w:r>
          </w:p>
        </w:tc>
      </w:tr>
      <w:tr w:rsidR="006038C7" w14:paraId="6246FD9B" w14:textId="77777777">
        <w:trPr>
          <w:trHeight w:val="242"/>
        </w:trPr>
        <w:tc>
          <w:tcPr>
            <w:tcW w:w="1020" w:type="dxa"/>
          </w:tcPr>
          <w:p w14:paraId="0C63C2D1" w14:textId="77777777" w:rsidR="006038C7" w:rsidRDefault="00085E5D">
            <w:pPr>
              <w:rPr>
                <w:rFonts w:ascii="Times New Roman" w:hAnsi="Times New Roman"/>
                <w:sz w:val="18"/>
                <w:lang w:val="en-US"/>
              </w:rPr>
            </w:pPr>
            <w:r>
              <w:rPr>
                <w:rFonts w:ascii="Times New Roman" w:hAnsi="Times New Roman"/>
                <w:sz w:val="18"/>
                <w:lang w:val="en-US"/>
              </w:rPr>
              <w:t>VState0</w:t>
            </w:r>
          </w:p>
        </w:tc>
        <w:tc>
          <w:tcPr>
            <w:tcW w:w="1396" w:type="dxa"/>
          </w:tcPr>
          <w:p w14:paraId="6A358A1D" w14:textId="77777777" w:rsidR="006038C7" w:rsidRDefault="00085E5D">
            <w:pPr>
              <w:rPr>
                <w:rFonts w:ascii="Times New Roman" w:hAnsi="Times New Roman"/>
                <w:sz w:val="18"/>
                <w:lang w:val="en-US"/>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0" w:type="dxa"/>
          </w:tcPr>
          <w:p w14:paraId="23007199" w14:textId="77777777" w:rsidR="006038C7" w:rsidRDefault="00085E5D">
            <w:pPr>
              <w:rPr>
                <w:rFonts w:ascii="Times New Roman" w:hAnsi="Times New Roman"/>
                <w:sz w:val="18"/>
                <w:lang w:val="en-US"/>
              </w:rPr>
            </w:pPr>
            <w:r>
              <w:rPr>
                <w:rFonts w:ascii="Times New Roman" w:hAnsi="Times New Roman"/>
                <w:sz w:val="18"/>
                <w:lang w:val="en-US"/>
              </w:rPr>
              <w:t>STRING</w:t>
            </w:r>
          </w:p>
        </w:tc>
        <w:tc>
          <w:tcPr>
            <w:tcW w:w="6378" w:type="dxa"/>
          </w:tcPr>
          <w:p w14:paraId="6312C61C" w14:textId="77777777" w:rsidR="006038C7" w:rsidRDefault="00085E5D">
            <w:pPr>
              <w:rPr>
                <w:sz w:val="18"/>
                <w:lang w:val="en-US"/>
              </w:rPr>
            </w:pPr>
            <w:r>
              <w:rPr>
                <w:sz w:val="18"/>
                <w:lang w:val="en-US"/>
              </w:rPr>
              <w:t>Text Replacement for false</w:t>
            </w:r>
          </w:p>
        </w:tc>
      </w:tr>
      <w:tr w:rsidR="006038C7" w14:paraId="3CE2294B" w14:textId="77777777">
        <w:trPr>
          <w:trHeight w:val="242"/>
        </w:trPr>
        <w:tc>
          <w:tcPr>
            <w:tcW w:w="1020" w:type="dxa"/>
          </w:tcPr>
          <w:p w14:paraId="587C108E" w14:textId="77777777" w:rsidR="006038C7" w:rsidRDefault="00085E5D">
            <w:pPr>
              <w:rPr>
                <w:rFonts w:ascii="Times New Roman" w:hAnsi="Times New Roman"/>
                <w:sz w:val="18"/>
                <w:lang w:val="en-US"/>
              </w:rPr>
            </w:pPr>
            <w:r>
              <w:rPr>
                <w:rFonts w:ascii="Times New Roman" w:hAnsi="Times New Roman"/>
                <w:sz w:val="18"/>
                <w:lang w:val="en-US"/>
              </w:rPr>
              <w:t>VState1</w:t>
            </w:r>
          </w:p>
        </w:tc>
        <w:tc>
          <w:tcPr>
            <w:tcW w:w="1396" w:type="dxa"/>
          </w:tcPr>
          <w:p w14:paraId="2A93EAFC" w14:textId="77777777" w:rsidR="006038C7" w:rsidRDefault="00085E5D">
            <w:pPr>
              <w:rPr>
                <w:rFonts w:ascii="Times New Roman" w:hAnsi="Times New Roman"/>
                <w:sz w:val="18"/>
                <w:lang w:val="en-US"/>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0" w:type="dxa"/>
          </w:tcPr>
          <w:p w14:paraId="07AA7F65" w14:textId="77777777" w:rsidR="006038C7" w:rsidRDefault="00085E5D">
            <w:pPr>
              <w:rPr>
                <w:rFonts w:ascii="Times New Roman" w:hAnsi="Times New Roman"/>
                <w:sz w:val="18"/>
                <w:lang w:val="en-US"/>
              </w:rPr>
            </w:pPr>
            <w:r>
              <w:rPr>
                <w:rFonts w:ascii="Times New Roman" w:hAnsi="Times New Roman"/>
                <w:sz w:val="18"/>
                <w:lang w:val="en-US"/>
              </w:rPr>
              <w:t>STRING</w:t>
            </w:r>
          </w:p>
        </w:tc>
        <w:tc>
          <w:tcPr>
            <w:tcW w:w="6378" w:type="dxa"/>
          </w:tcPr>
          <w:p w14:paraId="32E601DC" w14:textId="77777777" w:rsidR="006038C7" w:rsidRDefault="00085E5D">
            <w:pPr>
              <w:rPr>
                <w:sz w:val="18"/>
                <w:lang w:val="en-US"/>
              </w:rPr>
            </w:pPr>
            <w:r>
              <w:rPr>
                <w:sz w:val="18"/>
                <w:lang w:val="en-US"/>
              </w:rPr>
              <w:t>Text Replacement for true</w:t>
            </w:r>
          </w:p>
        </w:tc>
      </w:tr>
      <w:tr w:rsidR="006038C7" w14:paraId="7B795F82" w14:textId="77777777">
        <w:trPr>
          <w:trHeight w:val="242"/>
        </w:trPr>
        <w:tc>
          <w:tcPr>
            <w:tcW w:w="1020" w:type="dxa"/>
          </w:tcPr>
          <w:p w14:paraId="4B56E9F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VExt</w:t>
            </w:r>
          </w:p>
        </w:tc>
        <w:tc>
          <w:tcPr>
            <w:tcW w:w="1396" w:type="dxa"/>
          </w:tcPr>
          <w:p w14:paraId="605A08F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color w:val="auto"/>
                <w:sz w:val="18"/>
                <w:lang w:val="en-US"/>
              </w:rPr>
              <w:sym w:font="Wingdings" w:char="F0E0"/>
            </w:r>
            <w:r>
              <w:rPr>
                <w:color w:val="auto"/>
                <w:sz w:val="18"/>
                <w:lang w:val="en-US"/>
              </w:rPr>
              <w:t xml:space="preserve"> MOD</w:t>
            </w:r>
          </w:p>
        </w:tc>
        <w:tc>
          <w:tcPr>
            <w:tcW w:w="850" w:type="dxa"/>
          </w:tcPr>
          <w:p w14:paraId="79169E9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6378" w:type="dxa"/>
          </w:tcPr>
          <w:p w14:paraId="73CF86F5" w14:textId="77777777" w:rsidR="006038C7" w:rsidRDefault="00085E5D">
            <w:pPr>
              <w:rPr>
                <w:color w:val="auto"/>
                <w:sz w:val="18"/>
                <w:lang w:val="en-US"/>
              </w:rPr>
            </w:pPr>
            <w:r>
              <w:rPr>
                <w:color w:val="auto"/>
                <w:sz w:val="18"/>
                <w:lang w:val="en-US"/>
              </w:rPr>
              <w:t xml:space="preserve">Value from Operator </w:t>
            </w:r>
          </w:p>
        </w:tc>
      </w:tr>
      <w:tr w:rsidR="006038C7" w14:paraId="0BEF47CC" w14:textId="77777777">
        <w:trPr>
          <w:trHeight w:val="242"/>
        </w:trPr>
        <w:tc>
          <w:tcPr>
            <w:tcW w:w="1020" w:type="dxa"/>
          </w:tcPr>
          <w:p w14:paraId="7A51FDD4" w14:textId="77777777" w:rsidR="006038C7" w:rsidRDefault="00085E5D">
            <w:pPr>
              <w:rPr>
                <w:rFonts w:ascii="Times New Roman" w:hAnsi="Times New Roman"/>
                <w:sz w:val="18"/>
                <w:lang w:val="en-US"/>
              </w:rPr>
            </w:pPr>
            <w:r>
              <w:rPr>
                <w:rFonts w:ascii="Times New Roman" w:hAnsi="Times New Roman"/>
                <w:sz w:val="18"/>
                <w:lang w:val="en-US"/>
              </w:rPr>
              <w:t>VOut</w:t>
            </w:r>
          </w:p>
        </w:tc>
        <w:tc>
          <w:tcPr>
            <w:tcW w:w="1396" w:type="dxa"/>
          </w:tcPr>
          <w:p w14:paraId="368394BE" w14:textId="77777777" w:rsidR="006038C7" w:rsidRDefault="00085E5D">
            <w:pPr>
              <w:rPr>
                <w:rFonts w:ascii="Times New Roman" w:hAnsi="Times New Roman"/>
                <w:sz w:val="18"/>
                <w:lang w:val="en-US"/>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0" w:type="dxa"/>
          </w:tcPr>
          <w:p w14:paraId="70EE180F" w14:textId="77777777" w:rsidR="006038C7" w:rsidRDefault="00085E5D">
            <w:pPr>
              <w:rPr>
                <w:rFonts w:ascii="Times New Roman" w:hAnsi="Times New Roman"/>
                <w:sz w:val="18"/>
                <w:lang w:val="en-US"/>
              </w:rPr>
            </w:pPr>
            <w:r>
              <w:rPr>
                <w:rFonts w:ascii="Times New Roman" w:hAnsi="Times New Roman"/>
                <w:sz w:val="18"/>
                <w:lang w:val="en-US"/>
              </w:rPr>
              <w:t>BOOL</w:t>
            </w:r>
          </w:p>
        </w:tc>
        <w:tc>
          <w:tcPr>
            <w:tcW w:w="6378" w:type="dxa"/>
          </w:tcPr>
          <w:p w14:paraId="791DEBE2" w14:textId="77777777" w:rsidR="006038C7" w:rsidRDefault="00085E5D">
            <w:pPr>
              <w:rPr>
                <w:sz w:val="18"/>
                <w:lang w:val="en-US"/>
              </w:rPr>
            </w:pPr>
            <w:r>
              <w:rPr>
                <w:sz w:val="18"/>
                <w:lang w:val="en-US"/>
              </w:rPr>
              <w:t>Binary Value Output</w:t>
            </w:r>
          </w:p>
        </w:tc>
      </w:tr>
      <w:tr w:rsidR="006038C7" w14:paraId="0EFB4045" w14:textId="77777777">
        <w:trPr>
          <w:trHeight w:val="242"/>
        </w:trPr>
        <w:tc>
          <w:tcPr>
            <w:tcW w:w="1020" w:type="dxa"/>
          </w:tcPr>
          <w:p w14:paraId="75A218F9" w14:textId="77777777" w:rsidR="006038C7" w:rsidRDefault="00085E5D">
            <w:pPr>
              <w:rPr>
                <w:color w:val="auto"/>
                <w:sz w:val="18"/>
                <w:lang w:val="en-US"/>
              </w:rPr>
            </w:pPr>
            <w:r>
              <w:rPr>
                <w:color w:val="auto"/>
                <w:sz w:val="18"/>
                <w:lang w:val="en-US"/>
              </w:rPr>
              <w:t>VRbk</w:t>
            </w:r>
          </w:p>
        </w:tc>
        <w:tc>
          <w:tcPr>
            <w:tcW w:w="1396" w:type="dxa"/>
          </w:tcPr>
          <w:p w14:paraId="66A50DAD" w14:textId="77777777" w:rsidR="006038C7" w:rsidRDefault="00085E5D">
            <w:pPr>
              <w:rPr>
                <w:color w:val="auto"/>
                <w:sz w:val="18"/>
                <w:lang w:val="en-US"/>
              </w:rPr>
            </w:pPr>
            <w:r>
              <w:rPr>
                <w:color w:val="auto"/>
                <w:sz w:val="18"/>
                <w:lang w:val="en-US"/>
              </w:rPr>
              <w:t xml:space="preserve">PFE </w:t>
            </w:r>
            <w:r>
              <w:rPr>
                <w:color w:val="auto"/>
                <w:sz w:val="18"/>
                <w:lang w:val="en-US"/>
              </w:rPr>
              <w:sym w:font="Wingdings" w:char="F0DF"/>
            </w:r>
            <w:r>
              <w:rPr>
                <w:color w:val="auto"/>
                <w:sz w:val="18"/>
                <w:lang w:val="en-US"/>
              </w:rPr>
              <w:t xml:space="preserve"> MOD</w:t>
            </w:r>
          </w:p>
        </w:tc>
        <w:tc>
          <w:tcPr>
            <w:tcW w:w="850" w:type="dxa"/>
          </w:tcPr>
          <w:p w14:paraId="650AA48D" w14:textId="77777777" w:rsidR="006038C7" w:rsidRDefault="00085E5D">
            <w:pPr>
              <w:rPr>
                <w:color w:val="auto"/>
                <w:sz w:val="18"/>
                <w:lang w:val="en-US"/>
              </w:rPr>
            </w:pPr>
            <w:r>
              <w:rPr>
                <w:color w:val="auto"/>
                <w:sz w:val="18"/>
                <w:lang w:val="en-US"/>
              </w:rPr>
              <w:t>BOOL</w:t>
            </w:r>
          </w:p>
        </w:tc>
        <w:tc>
          <w:tcPr>
            <w:tcW w:w="6378" w:type="dxa"/>
          </w:tcPr>
          <w:p w14:paraId="645794FB" w14:textId="77777777" w:rsidR="006038C7" w:rsidRDefault="00085E5D">
            <w:pPr>
              <w:rPr>
                <w:color w:val="auto"/>
                <w:sz w:val="18"/>
                <w:lang w:val="en-US"/>
              </w:rPr>
            </w:pPr>
            <w:r>
              <w:rPr>
                <w:color w:val="auto"/>
                <w:sz w:val="18"/>
                <w:lang w:val="en-US"/>
              </w:rPr>
              <w:t>Binary Value Readback</w:t>
            </w:r>
          </w:p>
        </w:tc>
      </w:tr>
    </w:tbl>
    <w:p w14:paraId="57DD5DCC" w14:textId="77777777" w:rsidR="006038C7" w:rsidRDefault="006038C7">
      <w:pPr>
        <w:rPr>
          <w:lang w:val="en-US"/>
        </w:rPr>
      </w:pPr>
    </w:p>
    <w:p w14:paraId="626446EE" w14:textId="77777777" w:rsidR="006038C7" w:rsidRDefault="00085E5D">
      <w:pPr>
        <w:spacing w:after="0"/>
        <w:jc w:val="left"/>
        <w:rPr>
          <w:rFonts w:ascii="Arial" w:hAnsi="Arial"/>
          <w:b/>
          <w:kern w:val="28"/>
          <w:sz w:val="20"/>
          <w:lang w:val="en-US"/>
        </w:rPr>
      </w:pPr>
      <w:r>
        <w:rPr>
          <w:lang w:val="en-US"/>
        </w:rPr>
        <w:br w:type="page"/>
      </w:r>
    </w:p>
    <w:p w14:paraId="3C0200E9" w14:textId="77777777" w:rsidR="006038C7" w:rsidRDefault="00085E5D">
      <w:pPr>
        <w:pStyle w:val="berschrift3"/>
      </w:pPr>
      <w:r>
        <w:lastRenderedPageBreak/>
        <w:t>ExtIntBinOp</w:t>
      </w:r>
    </w:p>
    <w:p w14:paraId="33E9CC6D" w14:textId="77777777" w:rsidR="006038C7" w:rsidRDefault="00085E5D">
      <w:r>
        <w:t xml:space="preserve">Diese Schnittstelle erweitert ExtBinOp um zusätzliche Variablen für die Anzeige einer internen Wertevorgabe und der dazugehörigen Operation Mode (SourceMode) Funktionalität zur Auswahl der Quelle. </w:t>
      </w:r>
    </w:p>
    <w:p w14:paraId="2B544D03" w14:textId="77777777" w:rsidR="006038C7" w:rsidRDefault="00085E5D">
      <w:pPr>
        <w:rPr>
          <w:color w:val="auto"/>
          <w:szCs w:val="22"/>
        </w:rPr>
      </w:pPr>
      <w:r>
        <w:rPr>
          <w:color w:val="auto"/>
          <w:szCs w:val="22"/>
        </w:rPr>
        <w:t xml:space="preserve">In der Spalte der spezifischen Beschreibung sind zusätzliche Bemerkungen enthalten, wie die Operation Moder Schnittstellen Auswirkungen auf die anderen Schnittstellen-Bestandteile hat. Die Default-Quelle wird im Programm der Modulautomatisierung, je nach Verwendung, definiert.  </w:t>
      </w:r>
    </w:p>
    <w:p w14:paraId="5C1B36A4" w14:textId="77777777" w:rsidR="006038C7" w:rsidRDefault="006038C7">
      <w:pPr>
        <w:rPr>
          <w:color w:val="auto"/>
        </w:rPr>
      </w:pPr>
    </w:p>
    <w:p w14:paraId="1B0C2785" w14:textId="77777777" w:rsidR="006038C7" w:rsidRDefault="006038C7">
      <w:pPr>
        <w:rPr>
          <w:color w:val="auto"/>
        </w:rPr>
      </w:pPr>
    </w:p>
    <w:tbl>
      <w:tblPr>
        <w:tblStyle w:val="Tabellenraster"/>
        <w:tblW w:w="9644" w:type="dxa"/>
        <w:tblLook w:val="04A0" w:firstRow="1" w:lastRow="0" w:firstColumn="1" w:lastColumn="0" w:noHBand="0" w:noVBand="1"/>
      </w:tblPr>
      <w:tblGrid>
        <w:gridCol w:w="1077"/>
        <w:gridCol w:w="1480"/>
        <w:gridCol w:w="851"/>
        <w:gridCol w:w="6236"/>
      </w:tblGrid>
      <w:tr w:rsidR="006038C7" w14:paraId="1BB19FE3" w14:textId="77777777">
        <w:trPr>
          <w:trHeight w:val="242"/>
        </w:trPr>
        <w:tc>
          <w:tcPr>
            <w:tcW w:w="9644" w:type="dxa"/>
            <w:gridSpan w:val="4"/>
          </w:tcPr>
          <w:p w14:paraId="3C54C90C" w14:textId="77777777" w:rsidR="006038C7" w:rsidRDefault="00085E5D">
            <w:pPr>
              <w:rPr>
                <w:b/>
                <w:color w:val="auto"/>
                <w:sz w:val="18"/>
              </w:rPr>
            </w:pPr>
            <w:r>
              <w:rPr>
                <w:b/>
                <w:color w:val="auto"/>
                <w:sz w:val="18"/>
              </w:rPr>
              <w:t>Interface Definition</w:t>
            </w:r>
          </w:p>
        </w:tc>
      </w:tr>
      <w:tr w:rsidR="006038C7" w14:paraId="6E3D296D" w14:textId="77777777">
        <w:trPr>
          <w:trHeight w:val="242"/>
        </w:trPr>
        <w:tc>
          <w:tcPr>
            <w:tcW w:w="9644" w:type="dxa"/>
            <w:gridSpan w:val="4"/>
          </w:tcPr>
          <w:p w14:paraId="084F88BB" w14:textId="77777777" w:rsidR="006038C7" w:rsidRDefault="00085E5D">
            <w:pPr>
              <w:rPr>
                <w:b/>
                <w:color w:val="auto"/>
                <w:sz w:val="18"/>
              </w:rPr>
            </w:pPr>
            <w:r>
              <w:rPr>
                <w:b/>
                <w:color w:val="auto"/>
                <w:sz w:val="18"/>
              </w:rPr>
              <w:t>Parent Interface</w:t>
            </w:r>
          </w:p>
        </w:tc>
      </w:tr>
      <w:tr w:rsidR="006038C7" w14:paraId="17438FB2" w14:textId="77777777">
        <w:trPr>
          <w:trHeight w:val="242"/>
        </w:trPr>
        <w:tc>
          <w:tcPr>
            <w:tcW w:w="9644" w:type="dxa"/>
            <w:gridSpan w:val="4"/>
          </w:tcPr>
          <w:p w14:paraId="3B6B1CFB" w14:textId="77777777" w:rsidR="006038C7" w:rsidRDefault="00085E5D">
            <w:pPr>
              <w:pStyle w:val="Kommentartext"/>
              <w:rPr>
                <w:color w:val="auto"/>
                <w:lang w:val="en-US"/>
              </w:rPr>
            </w:pPr>
            <w:r>
              <w:rPr>
                <w:color w:val="auto"/>
                <w:lang w:val="en-US"/>
              </w:rPr>
              <w:t>MTPDataObjectSUCLib/DataAssembly/ExtBinOp</w:t>
            </w:r>
          </w:p>
        </w:tc>
      </w:tr>
      <w:tr w:rsidR="006038C7" w14:paraId="6FB6DBC5" w14:textId="77777777">
        <w:trPr>
          <w:trHeight w:val="242"/>
        </w:trPr>
        <w:tc>
          <w:tcPr>
            <w:tcW w:w="1077" w:type="dxa"/>
          </w:tcPr>
          <w:p w14:paraId="15EC5038" w14:textId="77777777" w:rsidR="006038C7" w:rsidRDefault="00085E5D">
            <w:pPr>
              <w:rPr>
                <w:rFonts w:ascii="Times New Roman" w:hAnsi="Times New Roman"/>
                <w:b/>
                <w:color w:val="auto"/>
                <w:sz w:val="18"/>
              </w:rPr>
            </w:pPr>
            <w:r>
              <w:rPr>
                <w:rFonts w:ascii="Times New Roman" w:hAnsi="Times New Roman"/>
                <w:b/>
                <w:color w:val="auto"/>
                <w:sz w:val="18"/>
              </w:rPr>
              <w:t>Alias</w:t>
            </w:r>
          </w:p>
        </w:tc>
        <w:tc>
          <w:tcPr>
            <w:tcW w:w="1480" w:type="dxa"/>
          </w:tcPr>
          <w:p w14:paraId="25CE42CC" w14:textId="77777777" w:rsidR="006038C7" w:rsidRDefault="00085E5D">
            <w:pPr>
              <w:rPr>
                <w:rFonts w:ascii="Times New Roman" w:hAnsi="Times New Roman"/>
                <w:b/>
                <w:color w:val="auto"/>
                <w:sz w:val="18"/>
              </w:rPr>
            </w:pPr>
            <w:r>
              <w:rPr>
                <w:rFonts w:ascii="Times New Roman" w:hAnsi="Times New Roman"/>
                <w:b/>
                <w:color w:val="auto"/>
                <w:sz w:val="18"/>
              </w:rPr>
              <w:t>Access</w:t>
            </w:r>
          </w:p>
        </w:tc>
        <w:tc>
          <w:tcPr>
            <w:tcW w:w="851" w:type="dxa"/>
          </w:tcPr>
          <w:p w14:paraId="74E54667" w14:textId="77777777" w:rsidR="006038C7" w:rsidRDefault="00085E5D">
            <w:pPr>
              <w:rPr>
                <w:rFonts w:ascii="Times New Roman" w:hAnsi="Times New Roman"/>
                <w:b/>
                <w:color w:val="auto"/>
                <w:sz w:val="18"/>
              </w:rPr>
            </w:pPr>
            <w:r>
              <w:rPr>
                <w:rFonts w:ascii="Times New Roman" w:hAnsi="Times New Roman"/>
                <w:b/>
                <w:color w:val="auto"/>
                <w:sz w:val="18"/>
              </w:rPr>
              <w:t>Type</w:t>
            </w:r>
          </w:p>
        </w:tc>
        <w:tc>
          <w:tcPr>
            <w:tcW w:w="6236" w:type="dxa"/>
          </w:tcPr>
          <w:p w14:paraId="1ACAC366" w14:textId="77777777" w:rsidR="006038C7" w:rsidRDefault="00085E5D">
            <w:pPr>
              <w:rPr>
                <w:b/>
                <w:color w:val="auto"/>
                <w:sz w:val="18"/>
              </w:rPr>
            </w:pPr>
            <w:r>
              <w:rPr>
                <w:b/>
                <w:color w:val="auto"/>
                <w:sz w:val="18"/>
              </w:rPr>
              <w:t>Specific Description</w:t>
            </w:r>
          </w:p>
        </w:tc>
      </w:tr>
      <w:tr w:rsidR="006038C7" w14:paraId="4921A163" w14:textId="77777777">
        <w:trPr>
          <w:trHeight w:val="242"/>
        </w:trPr>
        <w:tc>
          <w:tcPr>
            <w:tcW w:w="1077" w:type="dxa"/>
          </w:tcPr>
          <w:p w14:paraId="551A0BDA" w14:textId="77777777" w:rsidR="006038C7" w:rsidRDefault="00085E5D">
            <w:pPr>
              <w:rPr>
                <w:rFonts w:ascii="Times New Roman" w:hAnsi="Times New Roman"/>
                <w:i/>
                <w:color w:val="auto"/>
                <w:sz w:val="18"/>
                <w:lang w:val="en-US"/>
              </w:rPr>
            </w:pPr>
            <w:r>
              <w:rPr>
                <w:rFonts w:ascii="Times New Roman" w:hAnsi="Times New Roman"/>
                <w:i/>
                <w:color w:val="auto"/>
                <w:sz w:val="18"/>
                <w:lang w:val="en-US"/>
              </w:rPr>
              <w:t>VExt</w:t>
            </w:r>
          </w:p>
        </w:tc>
        <w:tc>
          <w:tcPr>
            <w:tcW w:w="1480" w:type="dxa"/>
          </w:tcPr>
          <w:p w14:paraId="63458AA0" w14:textId="77777777" w:rsidR="006038C7" w:rsidRDefault="00085E5D">
            <w:pPr>
              <w:rPr>
                <w:rFonts w:ascii="Times New Roman" w:hAnsi="Times New Roman"/>
                <w:i/>
                <w:color w:val="auto"/>
                <w:sz w:val="18"/>
                <w:lang w:val="en-US"/>
              </w:rPr>
            </w:pPr>
            <w:r>
              <w:rPr>
                <w:rFonts w:ascii="Times New Roman" w:hAnsi="Times New Roman"/>
                <w:i/>
                <w:color w:val="auto"/>
                <w:sz w:val="18"/>
                <w:lang w:val="en-US"/>
              </w:rPr>
              <w:t xml:space="preserve">PFE </w:t>
            </w:r>
            <w:r>
              <w:rPr>
                <w:i/>
                <w:color w:val="auto"/>
                <w:sz w:val="18"/>
                <w:lang w:val="en-US"/>
              </w:rPr>
              <w:sym w:font="Wingdings" w:char="F0E0"/>
            </w:r>
            <w:r>
              <w:rPr>
                <w:i/>
                <w:color w:val="auto"/>
                <w:sz w:val="18"/>
                <w:lang w:val="en-US"/>
              </w:rPr>
              <w:t xml:space="preserve"> MOD</w:t>
            </w:r>
          </w:p>
        </w:tc>
        <w:tc>
          <w:tcPr>
            <w:tcW w:w="851" w:type="dxa"/>
          </w:tcPr>
          <w:p w14:paraId="7DE4138F" w14:textId="77777777" w:rsidR="006038C7" w:rsidRDefault="00085E5D">
            <w:pPr>
              <w:rPr>
                <w:rFonts w:ascii="Times New Roman" w:hAnsi="Times New Roman"/>
                <w:i/>
                <w:color w:val="auto"/>
                <w:sz w:val="18"/>
                <w:lang w:val="en-US"/>
              </w:rPr>
            </w:pPr>
            <w:r>
              <w:rPr>
                <w:rFonts w:ascii="Times New Roman" w:hAnsi="Times New Roman"/>
                <w:i/>
                <w:color w:val="auto"/>
                <w:sz w:val="18"/>
                <w:lang w:val="en-US"/>
              </w:rPr>
              <w:t>BOOL</w:t>
            </w:r>
          </w:p>
        </w:tc>
        <w:tc>
          <w:tcPr>
            <w:tcW w:w="6236" w:type="dxa"/>
          </w:tcPr>
          <w:p w14:paraId="31CF4352" w14:textId="77777777" w:rsidR="006038C7" w:rsidRDefault="00085E5D">
            <w:pPr>
              <w:rPr>
                <w:i/>
                <w:color w:val="auto"/>
                <w:sz w:val="18"/>
                <w:lang w:val="en-US"/>
              </w:rPr>
            </w:pPr>
            <w:r>
              <w:rPr>
                <w:i/>
                <w:color w:val="auto"/>
                <w:sz w:val="18"/>
                <w:lang w:val="en-US"/>
              </w:rPr>
              <w:t>(relevant, if external source is active, see OperationMode)</w:t>
            </w:r>
          </w:p>
          <w:p w14:paraId="775669B1" w14:textId="77777777" w:rsidR="006038C7" w:rsidRDefault="00085E5D">
            <w:pPr>
              <w:rPr>
                <w:i/>
                <w:color w:val="auto"/>
                <w:sz w:val="18"/>
                <w:lang w:val="en-US"/>
              </w:rPr>
            </w:pPr>
            <w:r>
              <w:rPr>
                <w:i/>
                <w:color w:val="auto"/>
                <w:sz w:val="18"/>
                <w:lang w:val="en-US"/>
              </w:rPr>
              <w:t xml:space="preserve">Value from Operator </w:t>
            </w:r>
          </w:p>
        </w:tc>
      </w:tr>
      <w:tr w:rsidR="006038C7" w14:paraId="17CFACE3" w14:textId="77777777">
        <w:trPr>
          <w:trHeight w:val="242"/>
        </w:trPr>
        <w:tc>
          <w:tcPr>
            <w:tcW w:w="1077" w:type="dxa"/>
          </w:tcPr>
          <w:p w14:paraId="2A3936F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VInt</w:t>
            </w:r>
          </w:p>
        </w:tc>
        <w:tc>
          <w:tcPr>
            <w:tcW w:w="1480" w:type="dxa"/>
          </w:tcPr>
          <w:p w14:paraId="6FFF9AE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color w:val="auto"/>
                <w:sz w:val="18"/>
                <w:lang w:val="en-US"/>
              </w:rPr>
              <w:sym w:font="Wingdings" w:char="F0DF"/>
            </w:r>
            <w:r>
              <w:rPr>
                <w:color w:val="auto"/>
                <w:sz w:val="18"/>
                <w:lang w:val="en-US"/>
              </w:rPr>
              <w:t xml:space="preserve"> MOD</w:t>
            </w:r>
          </w:p>
        </w:tc>
        <w:tc>
          <w:tcPr>
            <w:tcW w:w="851" w:type="dxa"/>
          </w:tcPr>
          <w:p w14:paraId="3BE711B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6236" w:type="dxa"/>
          </w:tcPr>
          <w:p w14:paraId="2AA0A747" w14:textId="77777777" w:rsidR="006038C7" w:rsidRDefault="00085E5D">
            <w:pPr>
              <w:rPr>
                <w:color w:val="auto"/>
                <w:sz w:val="18"/>
                <w:lang w:val="en-US"/>
              </w:rPr>
            </w:pPr>
            <w:r>
              <w:rPr>
                <w:color w:val="auto"/>
                <w:sz w:val="18"/>
                <w:lang w:val="en-US"/>
              </w:rPr>
              <w:t>(relevant, if internal source is active, see OperationMode)</w:t>
            </w:r>
          </w:p>
          <w:p w14:paraId="703E0EEE" w14:textId="77777777" w:rsidR="006038C7" w:rsidRDefault="00085E5D">
            <w:pPr>
              <w:rPr>
                <w:color w:val="auto"/>
                <w:sz w:val="18"/>
                <w:lang w:val="en-US"/>
              </w:rPr>
            </w:pPr>
            <w:r>
              <w:rPr>
                <w:color w:val="auto"/>
                <w:sz w:val="18"/>
                <w:lang w:val="en-US"/>
              </w:rPr>
              <w:t>Value from Internal Link</w:t>
            </w:r>
          </w:p>
        </w:tc>
      </w:tr>
      <w:tr w:rsidR="006038C7" w:rsidRPr="00F65E6A" w14:paraId="36F912FA" w14:textId="77777777">
        <w:trPr>
          <w:trHeight w:val="242"/>
        </w:trPr>
        <w:tc>
          <w:tcPr>
            <w:tcW w:w="1077" w:type="dxa"/>
          </w:tcPr>
          <w:p w14:paraId="15282DA6" w14:textId="77777777" w:rsidR="006038C7" w:rsidRDefault="00085E5D">
            <w:pPr>
              <w:rPr>
                <w:rFonts w:ascii="Times New Roman" w:hAnsi="Times New Roman"/>
                <w:sz w:val="18"/>
                <w:lang w:val="en-US"/>
              </w:rPr>
            </w:pPr>
            <w:r>
              <w:rPr>
                <w:rFonts w:ascii="Times New Roman" w:hAnsi="Times New Roman"/>
                <w:sz w:val="18"/>
                <w:lang w:val="en-US"/>
              </w:rPr>
              <w:t>OpMode</w:t>
            </w:r>
          </w:p>
        </w:tc>
        <w:tc>
          <w:tcPr>
            <w:tcW w:w="1480" w:type="dxa"/>
          </w:tcPr>
          <w:p w14:paraId="416C0116" w14:textId="77777777" w:rsidR="006038C7" w:rsidRDefault="00085E5D">
            <w:pPr>
              <w:rPr>
                <w:rFonts w:ascii="Times New Roman" w:hAnsi="Times New Roman"/>
                <w:sz w:val="18"/>
                <w:lang w:val="en-US"/>
              </w:rPr>
            </w:pPr>
            <w:r>
              <w:rPr>
                <w:rFonts w:ascii="Times New Roman" w:hAnsi="Times New Roman"/>
                <w:sz w:val="18"/>
                <w:lang w:val="en-US"/>
              </w:rPr>
              <w:t xml:space="preserve">PFE </w:t>
            </w:r>
            <w:r>
              <w:rPr>
                <w:sz w:val="18"/>
                <w:lang w:val="en-US"/>
              </w:rPr>
              <w:sym w:font="Wingdings" w:char="F0DF"/>
            </w:r>
            <w:r>
              <w:rPr>
                <w:sz w:val="18"/>
                <w:lang w:val="en-US"/>
              </w:rPr>
              <w:sym w:font="Wingdings" w:char="F0E0"/>
            </w:r>
            <w:r>
              <w:rPr>
                <w:sz w:val="18"/>
                <w:lang w:val="en-US"/>
              </w:rPr>
              <w:t xml:space="preserve"> MOD</w:t>
            </w:r>
          </w:p>
        </w:tc>
        <w:tc>
          <w:tcPr>
            <w:tcW w:w="851" w:type="dxa"/>
          </w:tcPr>
          <w:p w14:paraId="67728347" w14:textId="77777777" w:rsidR="006038C7" w:rsidRDefault="00085E5D">
            <w:pPr>
              <w:rPr>
                <w:rFonts w:ascii="Times New Roman" w:hAnsi="Times New Roman"/>
                <w:sz w:val="18"/>
                <w:lang w:val="en-US"/>
              </w:rPr>
            </w:pPr>
            <w:r>
              <w:rPr>
                <w:rFonts w:ascii="Times New Roman" w:hAnsi="Times New Roman"/>
                <w:sz w:val="18"/>
                <w:lang w:val="en-US"/>
              </w:rPr>
              <w:t>DWORD</w:t>
            </w:r>
          </w:p>
        </w:tc>
        <w:tc>
          <w:tcPr>
            <w:tcW w:w="6236" w:type="dxa"/>
          </w:tcPr>
          <w:p w14:paraId="2F233647" w14:textId="77777777" w:rsidR="006038C7" w:rsidRDefault="00085E5D">
            <w:pPr>
              <w:rPr>
                <w:sz w:val="18"/>
                <w:lang w:val="en-US"/>
              </w:rPr>
            </w:pPr>
            <w:r>
              <w:rPr>
                <w:sz w:val="18"/>
                <w:lang w:val="en-US"/>
              </w:rPr>
              <w:t>Operation Mode Mask</w:t>
            </w:r>
          </w:p>
          <w:p w14:paraId="74E60274" w14:textId="77777777" w:rsidR="006038C7" w:rsidRDefault="00085E5D">
            <w:pPr>
              <w:rPr>
                <w:sz w:val="18"/>
                <w:lang w:val="en-US"/>
              </w:rPr>
            </w:pPr>
            <w:r>
              <w:rPr>
                <w:sz w:val="18"/>
                <w:lang w:val="en-US"/>
              </w:rPr>
              <w:t>(see OperationMode, only Source Mode used)</w:t>
            </w:r>
          </w:p>
        </w:tc>
      </w:tr>
    </w:tbl>
    <w:p w14:paraId="0C59DDF6" w14:textId="77777777" w:rsidR="006038C7" w:rsidRDefault="006038C7">
      <w:pPr>
        <w:rPr>
          <w:lang w:val="en-US"/>
        </w:rPr>
      </w:pPr>
    </w:p>
    <w:p w14:paraId="6EA4D160" w14:textId="77777777" w:rsidR="006038C7" w:rsidRDefault="00085E5D">
      <w:pPr>
        <w:spacing w:after="0"/>
        <w:jc w:val="left"/>
        <w:rPr>
          <w:rFonts w:ascii="Arial" w:hAnsi="Arial"/>
          <w:b/>
          <w:kern w:val="28"/>
          <w:sz w:val="20"/>
          <w:lang w:val="en-US"/>
        </w:rPr>
      </w:pPr>
      <w:r>
        <w:rPr>
          <w:lang w:val="en-US"/>
        </w:rPr>
        <w:br w:type="page"/>
      </w:r>
    </w:p>
    <w:p w14:paraId="440133C1" w14:textId="77777777" w:rsidR="006038C7" w:rsidRDefault="00085E5D">
      <w:pPr>
        <w:pStyle w:val="berschrift3"/>
      </w:pPr>
      <w:r>
        <w:lastRenderedPageBreak/>
        <w:t>AdvBinOp</w:t>
      </w:r>
    </w:p>
    <w:p w14:paraId="7D2B51E5" w14:textId="77777777" w:rsidR="006038C7" w:rsidRDefault="00085E5D">
      <w:r>
        <w:t>AdvBinOp ist eine Erweiterung des ExtIntBinOp und besitzt grundsätzlich keine anderen Variablen, im Vergleich zum ExtIntBinOp. Diese Schnittstelle besitzt einen um BaseOperationMode erweiterten Funktionsumfang.</w:t>
      </w:r>
    </w:p>
    <w:p w14:paraId="01F1B5C8" w14:textId="77777777" w:rsidR="006038C7" w:rsidRDefault="006038C7">
      <w:pPr>
        <w:pStyle w:val="Beschriftung"/>
        <w:keepNext/>
      </w:pPr>
    </w:p>
    <w:tbl>
      <w:tblPr>
        <w:tblStyle w:val="Tabellenraster"/>
        <w:tblW w:w="9644" w:type="dxa"/>
        <w:tblLayout w:type="fixed"/>
        <w:tblLook w:val="04A0" w:firstRow="1" w:lastRow="0" w:firstColumn="1" w:lastColumn="0" w:noHBand="0" w:noVBand="1"/>
      </w:tblPr>
      <w:tblGrid>
        <w:gridCol w:w="1077"/>
        <w:gridCol w:w="1338"/>
        <w:gridCol w:w="851"/>
        <w:gridCol w:w="6378"/>
      </w:tblGrid>
      <w:tr w:rsidR="006038C7" w14:paraId="52ED09C0" w14:textId="77777777">
        <w:trPr>
          <w:trHeight w:val="242"/>
        </w:trPr>
        <w:tc>
          <w:tcPr>
            <w:tcW w:w="9644" w:type="dxa"/>
            <w:gridSpan w:val="4"/>
          </w:tcPr>
          <w:p w14:paraId="30D7693D" w14:textId="77777777" w:rsidR="006038C7" w:rsidRDefault="00085E5D">
            <w:pPr>
              <w:rPr>
                <w:b/>
                <w:sz w:val="18"/>
              </w:rPr>
            </w:pPr>
            <w:r>
              <w:rPr>
                <w:b/>
                <w:sz w:val="18"/>
              </w:rPr>
              <w:t>Interface Definition</w:t>
            </w:r>
          </w:p>
        </w:tc>
      </w:tr>
      <w:tr w:rsidR="006038C7" w14:paraId="7A9D1B04" w14:textId="77777777">
        <w:trPr>
          <w:trHeight w:val="242"/>
        </w:trPr>
        <w:tc>
          <w:tcPr>
            <w:tcW w:w="9644" w:type="dxa"/>
            <w:gridSpan w:val="4"/>
          </w:tcPr>
          <w:p w14:paraId="6A9BEB41" w14:textId="77777777" w:rsidR="006038C7" w:rsidRDefault="00085E5D">
            <w:pPr>
              <w:rPr>
                <w:b/>
                <w:sz w:val="18"/>
              </w:rPr>
            </w:pPr>
            <w:r>
              <w:rPr>
                <w:b/>
                <w:sz w:val="18"/>
              </w:rPr>
              <w:t>Parent Interface</w:t>
            </w:r>
          </w:p>
        </w:tc>
      </w:tr>
      <w:tr w:rsidR="006038C7" w14:paraId="57CB8CBF" w14:textId="77777777">
        <w:trPr>
          <w:trHeight w:val="242"/>
        </w:trPr>
        <w:tc>
          <w:tcPr>
            <w:tcW w:w="9644" w:type="dxa"/>
            <w:gridSpan w:val="4"/>
          </w:tcPr>
          <w:p w14:paraId="782252B3" w14:textId="77777777" w:rsidR="006038C7" w:rsidRDefault="00085E5D">
            <w:pPr>
              <w:pStyle w:val="Kommentartext"/>
              <w:rPr>
                <w:lang w:val="en-US"/>
              </w:rPr>
            </w:pPr>
            <w:r>
              <w:rPr>
                <w:lang w:val="en-US"/>
              </w:rPr>
              <w:t>MTPDataObjectSUCLib/DataAssembly/ExtBinOp/ExtIntBinOp</w:t>
            </w:r>
          </w:p>
        </w:tc>
      </w:tr>
      <w:tr w:rsidR="006038C7" w14:paraId="542D3094" w14:textId="77777777">
        <w:trPr>
          <w:trHeight w:val="242"/>
        </w:trPr>
        <w:tc>
          <w:tcPr>
            <w:tcW w:w="1077" w:type="dxa"/>
          </w:tcPr>
          <w:p w14:paraId="36E34EA2" w14:textId="77777777" w:rsidR="006038C7" w:rsidRDefault="00085E5D">
            <w:pPr>
              <w:rPr>
                <w:rFonts w:ascii="Times New Roman" w:hAnsi="Times New Roman"/>
                <w:b/>
                <w:sz w:val="18"/>
              </w:rPr>
            </w:pPr>
            <w:r>
              <w:rPr>
                <w:rFonts w:ascii="Times New Roman" w:hAnsi="Times New Roman"/>
                <w:b/>
                <w:sz w:val="18"/>
              </w:rPr>
              <w:t>Alias</w:t>
            </w:r>
          </w:p>
        </w:tc>
        <w:tc>
          <w:tcPr>
            <w:tcW w:w="1338" w:type="dxa"/>
          </w:tcPr>
          <w:p w14:paraId="494C6F1F" w14:textId="77777777" w:rsidR="006038C7" w:rsidRDefault="00085E5D">
            <w:pPr>
              <w:rPr>
                <w:rFonts w:ascii="Times New Roman" w:hAnsi="Times New Roman"/>
                <w:b/>
                <w:sz w:val="18"/>
              </w:rPr>
            </w:pPr>
            <w:r>
              <w:rPr>
                <w:rFonts w:ascii="Times New Roman" w:hAnsi="Times New Roman"/>
                <w:b/>
                <w:sz w:val="18"/>
              </w:rPr>
              <w:t>Access</w:t>
            </w:r>
          </w:p>
        </w:tc>
        <w:tc>
          <w:tcPr>
            <w:tcW w:w="851" w:type="dxa"/>
          </w:tcPr>
          <w:p w14:paraId="144FE30A" w14:textId="77777777" w:rsidR="006038C7" w:rsidRDefault="00085E5D">
            <w:pPr>
              <w:rPr>
                <w:rFonts w:ascii="Times New Roman" w:hAnsi="Times New Roman"/>
                <w:b/>
                <w:sz w:val="18"/>
              </w:rPr>
            </w:pPr>
            <w:r>
              <w:rPr>
                <w:rFonts w:ascii="Times New Roman" w:hAnsi="Times New Roman"/>
                <w:b/>
                <w:sz w:val="18"/>
              </w:rPr>
              <w:t>Type</w:t>
            </w:r>
          </w:p>
        </w:tc>
        <w:tc>
          <w:tcPr>
            <w:tcW w:w="6378" w:type="dxa"/>
          </w:tcPr>
          <w:p w14:paraId="57C5A3E3" w14:textId="77777777" w:rsidR="006038C7" w:rsidRDefault="00085E5D">
            <w:pPr>
              <w:rPr>
                <w:b/>
                <w:sz w:val="18"/>
              </w:rPr>
            </w:pPr>
            <w:r>
              <w:rPr>
                <w:b/>
                <w:sz w:val="18"/>
              </w:rPr>
              <w:t>Specific Description</w:t>
            </w:r>
          </w:p>
        </w:tc>
      </w:tr>
      <w:tr w:rsidR="006038C7" w:rsidRPr="00F65E6A" w14:paraId="4090B516" w14:textId="77777777">
        <w:trPr>
          <w:trHeight w:val="242"/>
        </w:trPr>
        <w:tc>
          <w:tcPr>
            <w:tcW w:w="1077" w:type="dxa"/>
          </w:tcPr>
          <w:p w14:paraId="64AD73EE" w14:textId="77777777" w:rsidR="006038C7" w:rsidRDefault="00085E5D">
            <w:pPr>
              <w:rPr>
                <w:rFonts w:ascii="Times New Roman" w:hAnsi="Times New Roman"/>
                <w:i/>
                <w:sz w:val="18"/>
                <w:lang w:val="en-US"/>
              </w:rPr>
            </w:pPr>
            <w:r>
              <w:rPr>
                <w:rFonts w:ascii="Times New Roman" w:hAnsi="Times New Roman"/>
                <w:i/>
                <w:sz w:val="18"/>
                <w:lang w:val="en-US"/>
              </w:rPr>
              <w:t>OpMode</w:t>
            </w:r>
          </w:p>
        </w:tc>
        <w:tc>
          <w:tcPr>
            <w:tcW w:w="1338" w:type="dxa"/>
          </w:tcPr>
          <w:p w14:paraId="6D456D51" w14:textId="77777777" w:rsidR="006038C7" w:rsidRDefault="00085E5D">
            <w:pPr>
              <w:rPr>
                <w:rFonts w:ascii="Times New Roman" w:hAnsi="Times New Roman"/>
                <w:i/>
                <w:sz w:val="18"/>
                <w:lang w:val="en-US"/>
              </w:rPr>
            </w:pPr>
            <w:r>
              <w:rPr>
                <w:rFonts w:ascii="Times New Roman" w:hAnsi="Times New Roman"/>
                <w:sz w:val="18"/>
                <w:lang w:val="en-US"/>
              </w:rPr>
              <w:t xml:space="preserve">PFE </w:t>
            </w:r>
            <w:r>
              <w:rPr>
                <w:sz w:val="18"/>
                <w:lang w:val="en-US"/>
              </w:rPr>
              <w:sym w:font="Wingdings" w:char="F0DF"/>
            </w:r>
            <w:r>
              <w:rPr>
                <w:sz w:val="18"/>
                <w:lang w:val="en-US"/>
              </w:rPr>
              <w:sym w:font="Wingdings" w:char="F0E0"/>
            </w:r>
            <w:r>
              <w:rPr>
                <w:sz w:val="18"/>
                <w:lang w:val="en-US"/>
              </w:rPr>
              <w:t xml:space="preserve"> MOD</w:t>
            </w:r>
          </w:p>
        </w:tc>
        <w:tc>
          <w:tcPr>
            <w:tcW w:w="851" w:type="dxa"/>
          </w:tcPr>
          <w:p w14:paraId="1B7F9FEF" w14:textId="77777777" w:rsidR="006038C7" w:rsidRDefault="00085E5D">
            <w:pPr>
              <w:rPr>
                <w:rFonts w:ascii="Times New Roman" w:hAnsi="Times New Roman"/>
                <w:i/>
                <w:sz w:val="18"/>
                <w:lang w:val="en-US"/>
              </w:rPr>
            </w:pPr>
            <w:r>
              <w:rPr>
                <w:rFonts w:ascii="Times New Roman" w:hAnsi="Times New Roman"/>
                <w:i/>
                <w:sz w:val="18"/>
                <w:lang w:val="en-US"/>
              </w:rPr>
              <w:t>DWORD</w:t>
            </w:r>
          </w:p>
        </w:tc>
        <w:tc>
          <w:tcPr>
            <w:tcW w:w="6378" w:type="dxa"/>
          </w:tcPr>
          <w:p w14:paraId="0A274FB2" w14:textId="77777777" w:rsidR="006038C7" w:rsidRDefault="00085E5D">
            <w:pPr>
              <w:rPr>
                <w:sz w:val="18"/>
                <w:lang w:val="en-US"/>
              </w:rPr>
            </w:pPr>
            <w:r>
              <w:rPr>
                <w:sz w:val="18"/>
                <w:lang w:val="en-US"/>
              </w:rPr>
              <w:t>Operation Mode Mask</w:t>
            </w:r>
          </w:p>
          <w:p w14:paraId="2129182A" w14:textId="77777777" w:rsidR="006038C7" w:rsidRDefault="00085E5D">
            <w:pPr>
              <w:rPr>
                <w:sz w:val="18"/>
                <w:lang w:val="en-US"/>
              </w:rPr>
            </w:pPr>
            <w:r>
              <w:rPr>
                <w:rFonts w:ascii="Times New Roman" w:hAnsi="Times New Roman"/>
                <w:color w:val="auto"/>
                <w:sz w:val="18"/>
                <w:lang w:val="en-US"/>
              </w:rPr>
              <w:t>(see Operation Mode, BaseOperation- and Source Mode used)</w:t>
            </w:r>
          </w:p>
        </w:tc>
      </w:tr>
    </w:tbl>
    <w:p w14:paraId="0A7FDED1" w14:textId="77777777" w:rsidR="006038C7" w:rsidRDefault="006038C7">
      <w:pPr>
        <w:pStyle w:val="Beschriftung"/>
        <w:keepNext/>
        <w:rPr>
          <w:lang w:val="en-US"/>
        </w:rPr>
      </w:pPr>
    </w:p>
    <w:p w14:paraId="6693B8E3" w14:textId="77777777" w:rsidR="006038C7" w:rsidRDefault="006038C7">
      <w:pPr>
        <w:rPr>
          <w:lang w:val="en-US"/>
        </w:rPr>
      </w:pPr>
    </w:p>
    <w:p w14:paraId="4C28C8D0" w14:textId="77777777" w:rsidR="006038C7" w:rsidRDefault="00085E5D">
      <w:pPr>
        <w:spacing w:after="0"/>
        <w:jc w:val="left"/>
        <w:rPr>
          <w:rFonts w:ascii="Arial" w:hAnsi="Arial"/>
          <w:b/>
          <w:kern w:val="28"/>
          <w:sz w:val="20"/>
          <w:lang w:val="en-US"/>
        </w:rPr>
      </w:pPr>
      <w:r>
        <w:rPr>
          <w:lang w:val="en-US"/>
        </w:rPr>
        <w:br w:type="page"/>
      </w:r>
    </w:p>
    <w:p w14:paraId="53ACA010" w14:textId="77777777" w:rsidR="006038C7" w:rsidRDefault="00085E5D">
      <w:pPr>
        <w:pStyle w:val="berschrift2"/>
        <w:numPr>
          <w:ilvl w:val="1"/>
          <w:numId w:val="41"/>
        </w:numPr>
        <w:ind w:left="576" w:hanging="576"/>
      </w:pPr>
      <w:bookmarkStart w:id="47" w:name="_Toc521510956"/>
      <w:r>
        <w:lastRenderedPageBreak/>
        <w:t>Regelungen</w:t>
      </w:r>
      <w:bookmarkEnd w:id="47"/>
    </w:p>
    <w:p w14:paraId="2085711D" w14:textId="77777777" w:rsidR="006038C7" w:rsidRDefault="00085E5D">
      <w:pPr>
        <w:pStyle w:val="berschrift3"/>
      </w:pPr>
      <w:r>
        <w:t>PIDCtrl</w:t>
      </w:r>
    </w:p>
    <w:p w14:paraId="3A511D35" w14:textId="77777777" w:rsidR="006038C7" w:rsidRDefault="00085E5D">
      <w:pPr>
        <w:rPr>
          <w:color w:val="auto"/>
        </w:rPr>
      </w:pPr>
      <w:r>
        <w:t xml:space="preserve">Die Schnittstelle PIDCtrl stellt die Informationen für einen kontinuierlichen PID Regler bereit, der die typischen Größen (Prozesswert PV, Sollwert SP, Regelgröße MV) entsprechend verarbeitet. Die Schnittstelle beinhaltet für den Sollwert eine Umschaltung, um sowohl einen intern vorgegebenen, als auch einen extern vorgegebenen Sollwert zu verwenden. Hierbei kommt die Schnittstelle Source Mode zum Einsatz. Der Regler selbst besitzt drei Zustände – Offline, Manual und Automatic. Im Zustand Manual, wird die Regelgröße MV über die Variable MVOp durch den Operator vorgegeben. Im Zustand Automatic ist der Regelungsalgorithmus in Kraft und kann entsprechend des internen oder externen Sollwerts eine manuelle Sollwertvorgabe oder eine Kaskaden-Schaltung realisieren. Mit Hilfe der Min- und Max-Variablen werden Begrenzungsfunktionen für Sollwerte und Stellgröße dargestellt. Der Regelungsalgorithmus kann über die drei Variablen P, TI und TD parametriert werden. Darüber hinaus besitzt die Schnittstelle die Standard-Funktionen OSLevel, WQC und Operation Mode. </w:t>
      </w:r>
    </w:p>
    <w:p w14:paraId="54DA5285" w14:textId="77777777" w:rsidR="006038C7" w:rsidRDefault="00085E5D">
      <w:pPr>
        <w:rPr>
          <w:color w:val="auto"/>
          <w:szCs w:val="22"/>
        </w:rPr>
      </w:pPr>
      <w:r>
        <w:rPr>
          <w:color w:val="auto"/>
          <w:szCs w:val="22"/>
        </w:rPr>
        <w:t xml:space="preserve">In der Spalte der spezifischen Beschreibung sind zusätzliche Bemerkungen enthalten, wie die Operation Moder Schnittstellen Auswirkungen auf die anderen Schnittstellen-Bestandteile hat. Die Default-Zustände für Operation Mode und Source Mode werden im Programm der Modulautomatisierung, je nach Verwendung, definiert.  </w:t>
      </w:r>
    </w:p>
    <w:p w14:paraId="569C911B" w14:textId="77777777" w:rsidR="006038C7" w:rsidRDefault="006038C7">
      <w:pPr>
        <w:rPr>
          <w:color w:val="auto"/>
        </w:rPr>
      </w:pPr>
    </w:p>
    <w:p w14:paraId="4F779C03" w14:textId="77777777" w:rsidR="006038C7" w:rsidRDefault="006038C7">
      <w:pPr>
        <w:rPr>
          <w:color w:val="auto"/>
        </w:rPr>
      </w:pPr>
    </w:p>
    <w:tbl>
      <w:tblPr>
        <w:tblStyle w:val="Tabellenraster"/>
        <w:tblW w:w="9644" w:type="dxa"/>
        <w:tblLayout w:type="fixed"/>
        <w:tblLook w:val="04A0" w:firstRow="1" w:lastRow="0" w:firstColumn="1" w:lastColumn="0" w:noHBand="0" w:noVBand="1"/>
      </w:tblPr>
      <w:tblGrid>
        <w:gridCol w:w="1054"/>
        <w:gridCol w:w="1362"/>
        <w:gridCol w:w="850"/>
        <w:gridCol w:w="6378"/>
      </w:tblGrid>
      <w:tr w:rsidR="006038C7" w14:paraId="0236F38C" w14:textId="77777777">
        <w:trPr>
          <w:trHeight w:val="242"/>
        </w:trPr>
        <w:tc>
          <w:tcPr>
            <w:tcW w:w="9644" w:type="dxa"/>
            <w:gridSpan w:val="4"/>
          </w:tcPr>
          <w:p w14:paraId="3AA90BD0" w14:textId="77777777" w:rsidR="006038C7" w:rsidRDefault="00085E5D">
            <w:pPr>
              <w:rPr>
                <w:b/>
                <w:color w:val="auto"/>
                <w:sz w:val="18"/>
                <w:lang w:val="en-US"/>
              </w:rPr>
            </w:pPr>
            <w:r>
              <w:rPr>
                <w:b/>
                <w:color w:val="auto"/>
                <w:sz w:val="18"/>
                <w:lang w:val="en-US"/>
              </w:rPr>
              <w:t>Interface Definition</w:t>
            </w:r>
          </w:p>
        </w:tc>
      </w:tr>
      <w:tr w:rsidR="006038C7" w14:paraId="113CFB5A" w14:textId="77777777">
        <w:trPr>
          <w:trHeight w:val="242"/>
        </w:trPr>
        <w:tc>
          <w:tcPr>
            <w:tcW w:w="9644" w:type="dxa"/>
            <w:gridSpan w:val="4"/>
          </w:tcPr>
          <w:p w14:paraId="1129F231" w14:textId="77777777" w:rsidR="006038C7" w:rsidRDefault="00085E5D">
            <w:pPr>
              <w:rPr>
                <w:b/>
                <w:color w:val="auto"/>
                <w:sz w:val="18"/>
                <w:lang w:val="en-US"/>
              </w:rPr>
            </w:pPr>
            <w:r>
              <w:rPr>
                <w:b/>
                <w:color w:val="auto"/>
                <w:sz w:val="18"/>
                <w:lang w:val="en-US"/>
              </w:rPr>
              <w:t>Parent Interface</w:t>
            </w:r>
          </w:p>
        </w:tc>
      </w:tr>
      <w:tr w:rsidR="006038C7" w14:paraId="2A798610" w14:textId="77777777">
        <w:trPr>
          <w:trHeight w:val="242"/>
        </w:trPr>
        <w:tc>
          <w:tcPr>
            <w:tcW w:w="9644" w:type="dxa"/>
            <w:gridSpan w:val="4"/>
          </w:tcPr>
          <w:p w14:paraId="6B8362FD" w14:textId="77777777" w:rsidR="006038C7" w:rsidRDefault="00085E5D">
            <w:pPr>
              <w:pStyle w:val="Kommentartext"/>
              <w:rPr>
                <w:color w:val="auto"/>
                <w:lang w:val="en-US"/>
              </w:rPr>
            </w:pPr>
            <w:r>
              <w:rPr>
                <w:color w:val="auto"/>
                <w:lang w:val="en-US"/>
              </w:rPr>
              <w:t>MTPDataObjectSUCLib/DataAssembly</w:t>
            </w:r>
          </w:p>
        </w:tc>
      </w:tr>
      <w:tr w:rsidR="006038C7" w14:paraId="769A32C9" w14:textId="77777777">
        <w:trPr>
          <w:trHeight w:val="242"/>
        </w:trPr>
        <w:tc>
          <w:tcPr>
            <w:tcW w:w="1054" w:type="dxa"/>
          </w:tcPr>
          <w:p w14:paraId="1318DAEC" w14:textId="77777777" w:rsidR="006038C7" w:rsidRDefault="00085E5D">
            <w:pPr>
              <w:rPr>
                <w:rFonts w:ascii="Times New Roman" w:hAnsi="Times New Roman"/>
                <w:b/>
                <w:color w:val="auto"/>
                <w:sz w:val="18"/>
                <w:lang w:val="en-US"/>
              </w:rPr>
            </w:pPr>
            <w:r>
              <w:rPr>
                <w:rFonts w:ascii="Times New Roman" w:hAnsi="Times New Roman"/>
                <w:b/>
                <w:color w:val="auto"/>
                <w:sz w:val="18"/>
                <w:lang w:val="en-US"/>
              </w:rPr>
              <w:t>Alias</w:t>
            </w:r>
          </w:p>
        </w:tc>
        <w:tc>
          <w:tcPr>
            <w:tcW w:w="1362" w:type="dxa"/>
          </w:tcPr>
          <w:p w14:paraId="3B9351AC" w14:textId="77777777" w:rsidR="006038C7" w:rsidRDefault="00085E5D">
            <w:pPr>
              <w:rPr>
                <w:rFonts w:ascii="Times New Roman" w:hAnsi="Times New Roman"/>
                <w:b/>
                <w:color w:val="auto"/>
                <w:sz w:val="18"/>
                <w:lang w:val="en-US"/>
              </w:rPr>
            </w:pPr>
            <w:r>
              <w:rPr>
                <w:rFonts w:ascii="Times New Roman" w:hAnsi="Times New Roman"/>
                <w:b/>
                <w:color w:val="auto"/>
                <w:sz w:val="18"/>
                <w:lang w:val="en-US"/>
              </w:rPr>
              <w:t>Access</w:t>
            </w:r>
          </w:p>
        </w:tc>
        <w:tc>
          <w:tcPr>
            <w:tcW w:w="850" w:type="dxa"/>
          </w:tcPr>
          <w:p w14:paraId="1DB10755" w14:textId="77777777" w:rsidR="006038C7" w:rsidRDefault="00085E5D">
            <w:pPr>
              <w:rPr>
                <w:rFonts w:ascii="Times New Roman" w:hAnsi="Times New Roman"/>
                <w:b/>
                <w:color w:val="auto"/>
                <w:sz w:val="18"/>
                <w:lang w:val="en-US"/>
              </w:rPr>
            </w:pPr>
            <w:r>
              <w:rPr>
                <w:rFonts w:ascii="Times New Roman" w:hAnsi="Times New Roman"/>
                <w:b/>
                <w:color w:val="auto"/>
                <w:sz w:val="18"/>
                <w:lang w:val="en-US"/>
              </w:rPr>
              <w:t>Type</w:t>
            </w:r>
          </w:p>
        </w:tc>
        <w:tc>
          <w:tcPr>
            <w:tcW w:w="6378" w:type="dxa"/>
          </w:tcPr>
          <w:p w14:paraId="2B73052C" w14:textId="77777777" w:rsidR="006038C7" w:rsidRDefault="00085E5D">
            <w:pPr>
              <w:rPr>
                <w:b/>
                <w:color w:val="auto"/>
                <w:sz w:val="18"/>
                <w:lang w:val="en-US"/>
              </w:rPr>
            </w:pPr>
            <w:r>
              <w:rPr>
                <w:b/>
                <w:color w:val="auto"/>
                <w:sz w:val="18"/>
                <w:lang w:val="en-US"/>
              </w:rPr>
              <w:t>Specific Description</w:t>
            </w:r>
          </w:p>
        </w:tc>
      </w:tr>
      <w:tr w:rsidR="006038C7" w:rsidRPr="00F65E6A" w14:paraId="0F755DCD" w14:textId="77777777">
        <w:trPr>
          <w:trHeight w:val="242"/>
        </w:trPr>
        <w:tc>
          <w:tcPr>
            <w:tcW w:w="1054" w:type="dxa"/>
          </w:tcPr>
          <w:p w14:paraId="149B460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OpMode</w:t>
            </w:r>
          </w:p>
        </w:tc>
        <w:tc>
          <w:tcPr>
            <w:tcW w:w="1362" w:type="dxa"/>
          </w:tcPr>
          <w:p w14:paraId="23D946F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color w:val="auto"/>
                <w:sz w:val="18"/>
                <w:lang w:val="en-US"/>
              </w:rPr>
              <w:sym w:font="Wingdings" w:char="F0DF"/>
            </w:r>
            <w:r>
              <w:rPr>
                <w:color w:val="auto"/>
                <w:sz w:val="18"/>
                <w:lang w:val="en-US"/>
              </w:rPr>
              <w:sym w:font="Wingdings" w:char="F0E0"/>
            </w:r>
            <w:r>
              <w:rPr>
                <w:color w:val="auto"/>
                <w:sz w:val="18"/>
                <w:lang w:val="en-US"/>
              </w:rPr>
              <w:t xml:space="preserve"> MOD</w:t>
            </w:r>
          </w:p>
        </w:tc>
        <w:tc>
          <w:tcPr>
            <w:tcW w:w="850" w:type="dxa"/>
          </w:tcPr>
          <w:p w14:paraId="6183565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DWORD</w:t>
            </w:r>
          </w:p>
        </w:tc>
        <w:tc>
          <w:tcPr>
            <w:tcW w:w="6378" w:type="dxa"/>
          </w:tcPr>
          <w:p w14:paraId="0693B90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Operation Mode Mask</w:t>
            </w:r>
          </w:p>
          <w:p w14:paraId="6C2CD85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(see OeprationModes, ExtendedOperation- and SourceMode used)</w:t>
            </w:r>
          </w:p>
        </w:tc>
      </w:tr>
      <w:tr w:rsidR="006038C7" w14:paraId="60AE5252" w14:textId="77777777">
        <w:trPr>
          <w:trHeight w:val="242"/>
        </w:trPr>
        <w:tc>
          <w:tcPr>
            <w:tcW w:w="1054" w:type="dxa"/>
          </w:tcPr>
          <w:p w14:paraId="249C383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PV</w:t>
            </w:r>
          </w:p>
        </w:tc>
        <w:tc>
          <w:tcPr>
            <w:tcW w:w="1362" w:type="dxa"/>
          </w:tcPr>
          <w:p w14:paraId="18269A4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color w:val="auto"/>
                <w:sz w:val="18"/>
                <w:lang w:val="en-US"/>
              </w:rPr>
              <w:sym w:font="Wingdings" w:char="F0DF"/>
            </w:r>
            <w:r>
              <w:rPr>
                <w:color w:val="auto"/>
                <w:sz w:val="18"/>
                <w:lang w:val="en-US"/>
              </w:rPr>
              <w:t xml:space="preserve"> MOD</w:t>
            </w:r>
          </w:p>
        </w:tc>
        <w:tc>
          <w:tcPr>
            <w:tcW w:w="850" w:type="dxa"/>
          </w:tcPr>
          <w:p w14:paraId="1BF8B9D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REAL</w:t>
            </w:r>
          </w:p>
        </w:tc>
        <w:tc>
          <w:tcPr>
            <w:tcW w:w="6378" w:type="dxa"/>
          </w:tcPr>
          <w:p w14:paraId="2FFEE545" w14:textId="77777777" w:rsidR="006038C7" w:rsidRDefault="00085E5D">
            <w:pPr>
              <w:rPr>
                <w:rFonts w:ascii="Times New Roman" w:hAnsi="Times New Roman"/>
                <w:color w:val="auto"/>
                <w:sz w:val="18"/>
                <w:lang w:val="en-US"/>
              </w:rPr>
            </w:pPr>
            <w:r>
              <w:rPr>
                <w:rFonts w:ascii="Times New Roman" w:hAnsi="Times New Roman"/>
                <w:color w:val="auto"/>
                <w:sz w:val="18"/>
                <w:lang w:val="en-US"/>
              </w:rPr>
              <w:t>Process Value</w:t>
            </w:r>
          </w:p>
        </w:tc>
      </w:tr>
      <w:tr w:rsidR="006038C7" w:rsidRPr="00F65E6A" w14:paraId="0F4C9C40" w14:textId="77777777">
        <w:trPr>
          <w:trHeight w:val="242"/>
        </w:trPr>
        <w:tc>
          <w:tcPr>
            <w:tcW w:w="1054" w:type="dxa"/>
          </w:tcPr>
          <w:p w14:paraId="1A98EDD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PVSclMin</w:t>
            </w:r>
          </w:p>
        </w:tc>
        <w:tc>
          <w:tcPr>
            <w:tcW w:w="1362" w:type="dxa"/>
          </w:tcPr>
          <w:p w14:paraId="77E9AAC5"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color w:val="auto"/>
                <w:sz w:val="18"/>
                <w:lang w:val="en-US"/>
              </w:rPr>
              <w:sym w:font="Wingdings" w:char="F0DF"/>
            </w:r>
            <w:r>
              <w:rPr>
                <w:color w:val="auto"/>
                <w:sz w:val="18"/>
                <w:lang w:val="en-US"/>
              </w:rPr>
              <w:t xml:space="preserve"> MOD</w:t>
            </w:r>
          </w:p>
        </w:tc>
        <w:tc>
          <w:tcPr>
            <w:tcW w:w="850" w:type="dxa"/>
          </w:tcPr>
          <w:p w14:paraId="5A493AF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REAL</w:t>
            </w:r>
          </w:p>
        </w:tc>
        <w:tc>
          <w:tcPr>
            <w:tcW w:w="6378" w:type="dxa"/>
          </w:tcPr>
          <w:p w14:paraId="4667985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Process Value Scale Low Limit (see ScaleSettings)</w:t>
            </w:r>
          </w:p>
        </w:tc>
      </w:tr>
      <w:tr w:rsidR="006038C7" w:rsidRPr="00F65E6A" w14:paraId="2B2059B8" w14:textId="77777777">
        <w:trPr>
          <w:trHeight w:val="242"/>
        </w:trPr>
        <w:tc>
          <w:tcPr>
            <w:tcW w:w="1054" w:type="dxa"/>
          </w:tcPr>
          <w:p w14:paraId="0912F7C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PVSclMax</w:t>
            </w:r>
          </w:p>
        </w:tc>
        <w:tc>
          <w:tcPr>
            <w:tcW w:w="1362" w:type="dxa"/>
          </w:tcPr>
          <w:p w14:paraId="37B84D6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color w:val="auto"/>
                <w:sz w:val="18"/>
                <w:lang w:val="en-US"/>
              </w:rPr>
              <w:sym w:font="Wingdings" w:char="F0DF"/>
            </w:r>
            <w:r>
              <w:rPr>
                <w:color w:val="auto"/>
                <w:sz w:val="18"/>
                <w:lang w:val="en-US"/>
              </w:rPr>
              <w:t xml:space="preserve"> MOD</w:t>
            </w:r>
          </w:p>
        </w:tc>
        <w:tc>
          <w:tcPr>
            <w:tcW w:w="850" w:type="dxa"/>
          </w:tcPr>
          <w:p w14:paraId="347F616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REAL</w:t>
            </w:r>
          </w:p>
        </w:tc>
        <w:tc>
          <w:tcPr>
            <w:tcW w:w="6378" w:type="dxa"/>
          </w:tcPr>
          <w:p w14:paraId="15C7C01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Process Value Scale High Limit (see ScaleSettings)</w:t>
            </w:r>
          </w:p>
        </w:tc>
      </w:tr>
      <w:tr w:rsidR="006038C7" w:rsidRPr="00F65E6A" w14:paraId="64626C26" w14:textId="77777777">
        <w:trPr>
          <w:trHeight w:val="242"/>
        </w:trPr>
        <w:tc>
          <w:tcPr>
            <w:tcW w:w="1054" w:type="dxa"/>
          </w:tcPr>
          <w:p w14:paraId="131E9FE5" w14:textId="77777777" w:rsidR="006038C7" w:rsidRDefault="00085E5D">
            <w:pPr>
              <w:rPr>
                <w:rFonts w:ascii="Times New Roman" w:hAnsi="Times New Roman"/>
                <w:color w:val="auto"/>
                <w:sz w:val="18"/>
                <w:lang w:val="en-US"/>
              </w:rPr>
            </w:pPr>
            <w:r>
              <w:rPr>
                <w:rFonts w:ascii="Times New Roman" w:hAnsi="Times New Roman"/>
                <w:color w:val="auto"/>
                <w:sz w:val="18"/>
                <w:lang w:val="en-US"/>
              </w:rPr>
              <w:t>PVUnit</w:t>
            </w:r>
          </w:p>
        </w:tc>
        <w:tc>
          <w:tcPr>
            <w:tcW w:w="1362" w:type="dxa"/>
          </w:tcPr>
          <w:p w14:paraId="18E8C29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color w:val="auto"/>
                <w:sz w:val="18"/>
                <w:lang w:val="en-US"/>
              </w:rPr>
              <w:sym w:font="Wingdings" w:char="F0DF"/>
            </w:r>
            <w:r>
              <w:rPr>
                <w:color w:val="auto"/>
                <w:sz w:val="18"/>
                <w:lang w:val="en-US"/>
              </w:rPr>
              <w:t xml:space="preserve"> MOD</w:t>
            </w:r>
          </w:p>
        </w:tc>
        <w:tc>
          <w:tcPr>
            <w:tcW w:w="850" w:type="dxa"/>
          </w:tcPr>
          <w:p w14:paraId="347D459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INT</w:t>
            </w:r>
          </w:p>
        </w:tc>
        <w:tc>
          <w:tcPr>
            <w:tcW w:w="6378" w:type="dxa"/>
          </w:tcPr>
          <w:p w14:paraId="44E3709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Process Value Unit (see UnitSettings)</w:t>
            </w:r>
          </w:p>
        </w:tc>
      </w:tr>
      <w:tr w:rsidR="006038C7" w14:paraId="6F8C0AD8" w14:textId="77777777">
        <w:trPr>
          <w:trHeight w:val="242"/>
        </w:trPr>
        <w:tc>
          <w:tcPr>
            <w:tcW w:w="1054" w:type="dxa"/>
          </w:tcPr>
          <w:p w14:paraId="2EDBE93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SPExt</w:t>
            </w:r>
          </w:p>
        </w:tc>
        <w:tc>
          <w:tcPr>
            <w:tcW w:w="1362" w:type="dxa"/>
          </w:tcPr>
          <w:p w14:paraId="458E9CA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color w:val="auto"/>
                <w:sz w:val="18"/>
                <w:lang w:val="en-US"/>
              </w:rPr>
              <w:sym w:font="Wingdings" w:char="F0E0"/>
            </w:r>
            <w:r>
              <w:rPr>
                <w:color w:val="auto"/>
                <w:sz w:val="18"/>
                <w:lang w:val="en-US"/>
              </w:rPr>
              <w:t xml:space="preserve"> MOD</w:t>
            </w:r>
          </w:p>
        </w:tc>
        <w:tc>
          <w:tcPr>
            <w:tcW w:w="850" w:type="dxa"/>
          </w:tcPr>
          <w:p w14:paraId="0B1D6D7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REAL</w:t>
            </w:r>
          </w:p>
        </w:tc>
        <w:tc>
          <w:tcPr>
            <w:tcW w:w="6378" w:type="dxa"/>
          </w:tcPr>
          <w:p w14:paraId="02FC64AB" w14:textId="77777777" w:rsidR="006038C7" w:rsidRDefault="00085E5D">
            <w:pPr>
              <w:rPr>
                <w:rFonts w:ascii="Times New Roman" w:hAnsi="Times New Roman"/>
                <w:color w:val="auto"/>
                <w:sz w:val="18"/>
                <w:lang w:val="en-US"/>
              </w:rPr>
            </w:pPr>
            <w:r>
              <w:rPr>
                <w:color w:val="auto"/>
                <w:sz w:val="18"/>
                <w:lang w:val="en-US"/>
              </w:rPr>
              <w:t>(relevant, if external source and automatic mode is active)</w:t>
            </w:r>
          </w:p>
          <w:p w14:paraId="27AE94B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External Setpoint</w:t>
            </w:r>
          </w:p>
        </w:tc>
      </w:tr>
      <w:tr w:rsidR="006038C7" w14:paraId="3DB0279D" w14:textId="77777777">
        <w:trPr>
          <w:trHeight w:val="242"/>
        </w:trPr>
        <w:tc>
          <w:tcPr>
            <w:tcW w:w="1054" w:type="dxa"/>
          </w:tcPr>
          <w:p w14:paraId="6A88F38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SPInt</w:t>
            </w:r>
          </w:p>
        </w:tc>
        <w:tc>
          <w:tcPr>
            <w:tcW w:w="1362" w:type="dxa"/>
          </w:tcPr>
          <w:p w14:paraId="22F48EC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color w:val="auto"/>
                <w:sz w:val="18"/>
                <w:lang w:val="en-US"/>
              </w:rPr>
              <w:sym w:font="Wingdings" w:char="F0DF"/>
            </w:r>
            <w:r>
              <w:rPr>
                <w:color w:val="auto"/>
                <w:sz w:val="18"/>
                <w:lang w:val="en-US"/>
              </w:rPr>
              <w:t xml:space="preserve"> MOD</w:t>
            </w:r>
          </w:p>
        </w:tc>
        <w:tc>
          <w:tcPr>
            <w:tcW w:w="850" w:type="dxa"/>
          </w:tcPr>
          <w:p w14:paraId="1B16AD0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REAL</w:t>
            </w:r>
          </w:p>
        </w:tc>
        <w:tc>
          <w:tcPr>
            <w:tcW w:w="6378" w:type="dxa"/>
          </w:tcPr>
          <w:p w14:paraId="4FF9CB7A" w14:textId="77777777" w:rsidR="006038C7" w:rsidRDefault="00085E5D">
            <w:pPr>
              <w:rPr>
                <w:rFonts w:ascii="Times New Roman" w:hAnsi="Times New Roman"/>
                <w:color w:val="auto"/>
                <w:sz w:val="18"/>
                <w:lang w:val="en-US"/>
              </w:rPr>
            </w:pPr>
            <w:r>
              <w:rPr>
                <w:color w:val="auto"/>
                <w:sz w:val="18"/>
                <w:lang w:val="en-US"/>
              </w:rPr>
              <w:t>(relevant, if internal source and automatic mode is active)</w:t>
            </w:r>
          </w:p>
          <w:p w14:paraId="3CFFD58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Internal Setpoint</w:t>
            </w:r>
          </w:p>
        </w:tc>
      </w:tr>
      <w:tr w:rsidR="006038C7" w:rsidRPr="00F65E6A" w14:paraId="287DFD63" w14:textId="77777777">
        <w:trPr>
          <w:trHeight w:val="242"/>
        </w:trPr>
        <w:tc>
          <w:tcPr>
            <w:tcW w:w="1054" w:type="dxa"/>
          </w:tcPr>
          <w:p w14:paraId="29EC7E0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SPSclMin</w:t>
            </w:r>
          </w:p>
        </w:tc>
        <w:tc>
          <w:tcPr>
            <w:tcW w:w="1362" w:type="dxa"/>
          </w:tcPr>
          <w:p w14:paraId="70AB19F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color w:val="auto"/>
                <w:sz w:val="18"/>
                <w:lang w:val="en-US"/>
              </w:rPr>
              <w:sym w:font="Wingdings" w:char="F0DF"/>
            </w:r>
            <w:r>
              <w:rPr>
                <w:color w:val="auto"/>
                <w:sz w:val="18"/>
                <w:lang w:val="en-US"/>
              </w:rPr>
              <w:t xml:space="preserve"> MOD</w:t>
            </w:r>
          </w:p>
        </w:tc>
        <w:tc>
          <w:tcPr>
            <w:tcW w:w="850" w:type="dxa"/>
          </w:tcPr>
          <w:p w14:paraId="6F1039F9" w14:textId="77777777" w:rsidR="006038C7" w:rsidRDefault="00085E5D">
            <w:pPr>
              <w:rPr>
                <w:rFonts w:ascii="Times New Roman" w:hAnsi="Times New Roman"/>
                <w:color w:val="auto"/>
                <w:sz w:val="18"/>
                <w:lang w:val="en-US"/>
              </w:rPr>
            </w:pPr>
            <w:r>
              <w:rPr>
                <w:rFonts w:ascii="Times New Roman" w:hAnsi="Times New Roman"/>
                <w:color w:val="auto"/>
                <w:sz w:val="18"/>
                <w:lang w:val="en-US"/>
              </w:rPr>
              <w:t>REAL</w:t>
            </w:r>
          </w:p>
        </w:tc>
        <w:tc>
          <w:tcPr>
            <w:tcW w:w="6378" w:type="dxa"/>
          </w:tcPr>
          <w:p w14:paraId="5C8D017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Setpoint Scale Low Limit (see ScaleSettings)</w:t>
            </w:r>
          </w:p>
        </w:tc>
      </w:tr>
      <w:tr w:rsidR="006038C7" w:rsidRPr="00F65E6A" w14:paraId="42DB2002" w14:textId="77777777">
        <w:trPr>
          <w:trHeight w:val="242"/>
        </w:trPr>
        <w:tc>
          <w:tcPr>
            <w:tcW w:w="1054" w:type="dxa"/>
          </w:tcPr>
          <w:p w14:paraId="046E799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SPSclMax</w:t>
            </w:r>
          </w:p>
        </w:tc>
        <w:tc>
          <w:tcPr>
            <w:tcW w:w="1362" w:type="dxa"/>
          </w:tcPr>
          <w:p w14:paraId="1D3A3E7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color w:val="auto"/>
                <w:sz w:val="18"/>
                <w:lang w:val="en-US"/>
              </w:rPr>
              <w:sym w:font="Wingdings" w:char="F0DF"/>
            </w:r>
            <w:r>
              <w:rPr>
                <w:color w:val="auto"/>
                <w:sz w:val="18"/>
                <w:lang w:val="en-US"/>
              </w:rPr>
              <w:t xml:space="preserve"> MOD</w:t>
            </w:r>
          </w:p>
        </w:tc>
        <w:tc>
          <w:tcPr>
            <w:tcW w:w="850" w:type="dxa"/>
          </w:tcPr>
          <w:p w14:paraId="5E7A2035" w14:textId="77777777" w:rsidR="006038C7" w:rsidRDefault="00085E5D">
            <w:pPr>
              <w:rPr>
                <w:rFonts w:ascii="Times New Roman" w:hAnsi="Times New Roman"/>
                <w:color w:val="auto"/>
                <w:sz w:val="18"/>
                <w:lang w:val="en-US"/>
              </w:rPr>
            </w:pPr>
            <w:r>
              <w:rPr>
                <w:rFonts w:ascii="Times New Roman" w:hAnsi="Times New Roman"/>
                <w:color w:val="auto"/>
                <w:sz w:val="18"/>
                <w:lang w:val="en-US"/>
              </w:rPr>
              <w:t>REAL</w:t>
            </w:r>
          </w:p>
        </w:tc>
        <w:tc>
          <w:tcPr>
            <w:tcW w:w="6378" w:type="dxa"/>
          </w:tcPr>
          <w:p w14:paraId="0E32831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Setpoint Scale High Limit (see ScaleSettings)</w:t>
            </w:r>
          </w:p>
        </w:tc>
      </w:tr>
      <w:tr w:rsidR="006038C7" w14:paraId="232B2F2B" w14:textId="77777777">
        <w:trPr>
          <w:trHeight w:val="242"/>
        </w:trPr>
        <w:tc>
          <w:tcPr>
            <w:tcW w:w="1054" w:type="dxa"/>
          </w:tcPr>
          <w:p w14:paraId="6B67B7B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SPUnit</w:t>
            </w:r>
          </w:p>
        </w:tc>
        <w:tc>
          <w:tcPr>
            <w:tcW w:w="1362" w:type="dxa"/>
          </w:tcPr>
          <w:p w14:paraId="050053F5"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color w:val="auto"/>
                <w:sz w:val="18"/>
                <w:lang w:val="en-US"/>
              </w:rPr>
              <w:sym w:font="Wingdings" w:char="F0DF"/>
            </w:r>
            <w:r>
              <w:rPr>
                <w:color w:val="auto"/>
                <w:sz w:val="18"/>
                <w:lang w:val="en-US"/>
              </w:rPr>
              <w:t xml:space="preserve"> MOD</w:t>
            </w:r>
          </w:p>
        </w:tc>
        <w:tc>
          <w:tcPr>
            <w:tcW w:w="850" w:type="dxa"/>
          </w:tcPr>
          <w:p w14:paraId="78A19B5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INT</w:t>
            </w:r>
          </w:p>
        </w:tc>
        <w:tc>
          <w:tcPr>
            <w:tcW w:w="6378" w:type="dxa"/>
          </w:tcPr>
          <w:p w14:paraId="6AD25C4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Setpoint Unit (see UnitSettings)</w:t>
            </w:r>
          </w:p>
        </w:tc>
      </w:tr>
      <w:tr w:rsidR="006038C7" w:rsidRPr="00F65E6A" w14:paraId="57189887" w14:textId="77777777">
        <w:trPr>
          <w:trHeight w:val="242"/>
        </w:trPr>
        <w:tc>
          <w:tcPr>
            <w:tcW w:w="1054" w:type="dxa"/>
          </w:tcPr>
          <w:p w14:paraId="4ABD4595"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SPIntMin</w:t>
            </w:r>
          </w:p>
        </w:tc>
        <w:tc>
          <w:tcPr>
            <w:tcW w:w="1362" w:type="dxa"/>
          </w:tcPr>
          <w:p w14:paraId="5A235179"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color w:val="auto"/>
                <w:sz w:val="18"/>
                <w:lang w:val="en-US"/>
              </w:rPr>
              <w:sym w:font="Wingdings" w:char="F0DF"/>
            </w:r>
            <w:r>
              <w:rPr>
                <w:color w:val="auto"/>
                <w:sz w:val="18"/>
                <w:lang w:val="en-US"/>
              </w:rPr>
              <w:t xml:space="preserve"> MOD</w:t>
            </w:r>
          </w:p>
        </w:tc>
        <w:tc>
          <w:tcPr>
            <w:tcW w:w="850" w:type="dxa"/>
          </w:tcPr>
          <w:p w14:paraId="17F981D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REAL</w:t>
            </w:r>
          </w:p>
        </w:tc>
        <w:tc>
          <w:tcPr>
            <w:tcW w:w="6378" w:type="dxa"/>
          </w:tcPr>
          <w:p w14:paraId="59F6409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Internal Setpoint Low Limit (see ValueLimitation)</w:t>
            </w:r>
          </w:p>
        </w:tc>
      </w:tr>
      <w:tr w:rsidR="006038C7" w:rsidRPr="00F65E6A" w14:paraId="49305675" w14:textId="77777777">
        <w:trPr>
          <w:trHeight w:val="242"/>
        </w:trPr>
        <w:tc>
          <w:tcPr>
            <w:tcW w:w="1054" w:type="dxa"/>
          </w:tcPr>
          <w:p w14:paraId="65A04B4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SPIntMax</w:t>
            </w:r>
          </w:p>
        </w:tc>
        <w:tc>
          <w:tcPr>
            <w:tcW w:w="1362" w:type="dxa"/>
          </w:tcPr>
          <w:p w14:paraId="5175EE7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color w:val="auto"/>
                <w:sz w:val="18"/>
                <w:lang w:val="en-US"/>
              </w:rPr>
              <w:sym w:font="Wingdings" w:char="F0DF"/>
            </w:r>
            <w:r>
              <w:rPr>
                <w:color w:val="auto"/>
                <w:sz w:val="18"/>
                <w:lang w:val="en-US"/>
              </w:rPr>
              <w:t xml:space="preserve"> MOD</w:t>
            </w:r>
          </w:p>
        </w:tc>
        <w:tc>
          <w:tcPr>
            <w:tcW w:w="850" w:type="dxa"/>
          </w:tcPr>
          <w:p w14:paraId="344B149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REAL</w:t>
            </w:r>
          </w:p>
        </w:tc>
        <w:tc>
          <w:tcPr>
            <w:tcW w:w="6378" w:type="dxa"/>
          </w:tcPr>
          <w:p w14:paraId="3F62B7C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Internal Setpoint High Limit (see ValueLimitation)</w:t>
            </w:r>
          </w:p>
        </w:tc>
      </w:tr>
      <w:tr w:rsidR="006038C7" w:rsidRPr="00F65E6A" w14:paraId="5338490B" w14:textId="77777777">
        <w:trPr>
          <w:trHeight w:val="242"/>
        </w:trPr>
        <w:tc>
          <w:tcPr>
            <w:tcW w:w="1054" w:type="dxa"/>
          </w:tcPr>
          <w:p w14:paraId="5E719D3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SPExtMin</w:t>
            </w:r>
          </w:p>
        </w:tc>
        <w:tc>
          <w:tcPr>
            <w:tcW w:w="1362" w:type="dxa"/>
          </w:tcPr>
          <w:p w14:paraId="47A8671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color w:val="auto"/>
                <w:sz w:val="18"/>
                <w:lang w:val="en-US"/>
              </w:rPr>
              <w:sym w:font="Wingdings" w:char="F0DF"/>
            </w:r>
            <w:r>
              <w:rPr>
                <w:color w:val="auto"/>
                <w:sz w:val="18"/>
                <w:lang w:val="en-US"/>
              </w:rPr>
              <w:t xml:space="preserve"> MOD</w:t>
            </w:r>
          </w:p>
        </w:tc>
        <w:tc>
          <w:tcPr>
            <w:tcW w:w="850" w:type="dxa"/>
          </w:tcPr>
          <w:p w14:paraId="22870A9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REAL</w:t>
            </w:r>
          </w:p>
        </w:tc>
        <w:tc>
          <w:tcPr>
            <w:tcW w:w="6378" w:type="dxa"/>
          </w:tcPr>
          <w:p w14:paraId="31ACF4C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External Setpoint Low Limit (see ValueLimitation)</w:t>
            </w:r>
          </w:p>
        </w:tc>
      </w:tr>
      <w:tr w:rsidR="006038C7" w:rsidRPr="00F65E6A" w14:paraId="1E8C136C" w14:textId="77777777">
        <w:trPr>
          <w:trHeight w:val="242"/>
        </w:trPr>
        <w:tc>
          <w:tcPr>
            <w:tcW w:w="1054" w:type="dxa"/>
          </w:tcPr>
          <w:p w14:paraId="31570C6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SPExtMax</w:t>
            </w:r>
          </w:p>
        </w:tc>
        <w:tc>
          <w:tcPr>
            <w:tcW w:w="1362" w:type="dxa"/>
          </w:tcPr>
          <w:p w14:paraId="7383AA59"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color w:val="auto"/>
                <w:sz w:val="18"/>
                <w:lang w:val="en-US"/>
              </w:rPr>
              <w:sym w:font="Wingdings" w:char="F0DF"/>
            </w:r>
            <w:r>
              <w:rPr>
                <w:color w:val="auto"/>
                <w:sz w:val="18"/>
                <w:lang w:val="en-US"/>
              </w:rPr>
              <w:t xml:space="preserve"> MOD</w:t>
            </w:r>
          </w:p>
        </w:tc>
        <w:tc>
          <w:tcPr>
            <w:tcW w:w="850" w:type="dxa"/>
          </w:tcPr>
          <w:p w14:paraId="1D2B1DD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REAL</w:t>
            </w:r>
          </w:p>
        </w:tc>
        <w:tc>
          <w:tcPr>
            <w:tcW w:w="6378" w:type="dxa"/>
          </w:tcPr>
          <w:p w14:paraId="1A252869" w14:textId="77777777" w:rsidR="006038C7" w:rsidRDefault="00085E5D">
            <w:pPr>
              <w:rPr>
                <w:rFonts w:ascii="Times New Roman" w:hAnsi="Times New Roman"/>
                <w:color w:val="auto"/>
                <w:sz w:val="18"/>
                <w:lang w:val="en-US"/>
              </w:rPr>
            </w:pPr>
            <w:r>
              <w:rPr>
                <w:rFonts w:ascii="Times New Roman" w:hAnsi="Times New Roman"/>
                <w:color w:val="auto"/>
                <w:sz w:val="18"/>
                <w:lang w:val="en-US"/>
              </w:rPr>
              <w:t>External Setpoint High Limit (see ValueLimitation)</w:t>
            </w:r>
          </w:p>
        </w:tc>
      </w:tr>
      <w:tr w:rsidR="006038C7" w14:paraId="195CE014" w14:textId="77777777">
        <w:trPr>
          <w:trHeight w:val="242"/>
        </w:trPr>
        <w:tc>
          <w:tcPr>
            <w:tcW w:w="1054" w:type="dxa"/>
          </w:tcPr>
          <w:p w14:paraId="7ED1D07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SP</w:t>
            </w:r>
          </w:p>
        </w:tc>
        <w:tc>
          <w:tcPr>
            <w:tcW w:w="1362" w:type="dxa"/>
          </w:tcPr>
          <w:p w14:paraId="5236D12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color w:val="auto"/>
                <w:sz w:val="18"/>
                <w:lang w:val="en-US"/>
              </w:rPr>
              <w:sym w:font="Wingdings" w:char="F0DF"/>
            </w:r>
            <w:r>
              <w:rPr>
                <w:color w:val="auto"/>
                <w:sz w:val="18"/>
                <w:lang w:val="en-US"/>
              </w:rPr>
              <w:t xml:space="preserve"> MOD</w:t>
            </w:r>
          </w:p>
        </w:tc>
        <w:tc>
          <w:tcPr>
            <w:tcW w:w="850" w:type="dxa"/>
          </w:tcPr>
          <w:p w14:paraId="1C0284E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REAL</w:t>
            </w:r>
          </w:p>
        </w:tc>
        <w:tc>
          <w:tcPr>
            <w:tcW w:w="6378" w:type="dxa"/>
          </w:tcPr>
          <w:p w14:paraId="27B28E68" w14:textId="77777777" w:rsidR="006038C7" w:rsidRDefault="00085E5D">
            <w:pPr>
              <w:rPr>
                <w:rFonts w:ascii="Times New Roman" w:hAnsi="Times New Roman"/>
                <w:color w:val="auto"/>
                <w:sz w:val="18"/>
                <w:lang w:val="en-US"/>
              </w:rPr>
            </w:pPr>
            <w:r>
              <w:rPr>
                <w:color w:val="auto"/>
                <w:sz w:val="18"/>
                <w:lang w:val="en-US"/>
              </w:rPr>
              <w:t>(depends on the active selected source)</w:t>
            </w:r>
          </w:p>
          <w:p w14:paraId="080DED7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Setpoint</w:t>
            </w:r>
          </w:p>
        </w:tc>
      </w:tr>
      <w:tr w:rsidR="006038C7" w:rsidRPr="00F65E6A" w14:paraId="339B3336" w14:textId="77777777">
        <w:trPr>
          <w:trHeight w:val="242"/>
        </w:trPr>
        <w:tc>
          <w:tcPr>
            <w:tcW w:w="1054" w:type="dxa"/>
          </w:tcPr>
          <w:p w14:paraId="1B0D28E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MVOp</w:t>
            </w:r>
          </w:p>
        </w:tc>
        <w:tc>
          <w:tcPr>
            <w:tcW w:w="1362" w:type="dxa"/>
          </w:tcPr>
          <w:p w14:paraId="62E7AE6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color w:val="auto"/>
                <w:sz w:val="18"/>
                <w:lang w:val="en-US"/>
              </w:rPr>
              <w:sym w:font="Wingdings" w:char="F0E0"/>
            </w:r>
            <w:r>
              <w:rPr>
                <w:color w:val="auto"/>
                <w:sz w:val="18"/>
                <w:lang w:val="en-US"/>
              </w:rPr>
              <w:t xml:space="preserve"> MOD</w:t>
            </w:r>
          </w:p>
        </w:tc>
        <w:tc>
          <w:tcPr>
            <w:tcW w:w="850" w:type="dxa"/>
          </w:tcPr>
          <w:p w14:paraId="6D1AF9B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REAL</w:t>
            </w:r>
          </w:p>
        </w:tc>
        <w:tc>
          <w:tcPr>
            <w:tcW w:w="6378" w:type="dxa"/>
          </w:tcPr>
          <w:p w14:paraId="3EE9C555" w14:textId="77777777" w:rsidR="006038C7" w:rsidRDefault="00085E5D">
            <w:pPr>
              <w:rPr>
                <w:rFonts w:ascii="Times New Roman" w:hAnsi="Times New Roman"/>
                <w:color w:val="auto"/>
                <w:sz w:val="18"/>
                <w:lang w:val="en-US"/>
              </w:rPr>
            </w:pPr>
            <w:r>
              <w:rPr>
                <w:color w:val="auto"/>
                <w:sz w:val="18"/>
                <w:lang w:val="en-US"/>
              </w:rPr>
              <w:t>(relevant, if manual mode is active)</w:t>
            </w:r>
          </w:p>
          <w:p w14:paraId="2944130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Manipulated Value from Operator (only in manual mode used)</w:t>
            </w:r>
          </w:p>
        </w:tc>
      </w:tr>
      <w:tr w:rsidR="006038C7" w14:paraId="23F93E96" w14:textId="77777777">
        <w:trPr>
          <w:trHeight w:val="242"/>
        </w:trPr>
        <w:tc>
          <w:tcPr>
            <w:tcW w:w="1054" w:type="dxa"/>
          </w:tcPr>
          <w:p w14:paraId="64086A85" w14:textId="77777777" w:rsidR="006038C7" w:rsidRDefault="00085E5D">
            <w:pPr>
              <w:rPr>
                <w:rFonts w:ascii="Times New Roman" w:hAnsi="Times New Roman"/>
                <w:sz w:val="18"/>
                <w:lang w:val="en-US"/>
              </w:rPr>
            </w:pPr>
            <w:r>
              <w:rPr>
                <w:rFonts w:ascii="Times New Roman" w:hAnsi="Times New Roman"/>
                <w:sz w:val="18"/>
                <w:lang w:val="en-US"/>
              </w:rPr>
              <w:t>MV</w:t>
            </w:r>
          </w:p>
        </w:tc>
        <w:tc>
          <w:tcPr>
            <w:tcW w:w="1362" w:type="dxa"/>
          </w:tcPr>
          <w:p w14:paraId="31EB4A3B" w14:textId="77777777" w:rsidR="006038C7" w:rsidRDefault="00085E5D">
            <w:pPr>
              <w:rPr>
                <w:rFonts w:ascii="Times New Roman" w:hAnsi="Times New Roman"/>
                <w:sz w:val="18"/>
                <w:lang w:val="en-US"/>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0" w:type="dxa"/>
          </w:tcPr>
          <w:p w14:paraId="2A8B9213" w14:textId="77777777" w:rsidR="006038C7" w:rsidRDefault="00085E5D">
            <w:pPr>
              <w:rPr>
                <w:rFonts w:ascii="Times New Roman" w:hAnsi="Times New Roman"/>
                <w:sz w:val="18"/>
                <w:lang w:val="en-US"/>
              </w:rPr>
            </w:pPr>
            <w:r>
              <w:rPr>
                <w:rFonts w:ascii="Times New Roman" w:hAnsi="Times New Roman"/>
                <w:sz w:val="18"/>
                <w:lang w:val="en-US"/>
              </w:rPr>
              <w:t>REAL</w:t>
            </w:r>
          </w:p>
        </w:tc>
        <w:tc>
          <w:tcPr>
            <w:tcW w:w="6378" w:type="dxa"/>
          </w:tcPr>
          <w:p w14:paraId="476FB82C" w14:textId="77777777" w:rsidR="006038C7" w:rsidRDefault="00085E5D">
            <w:pPr>
              <w:rPr>
                <w:rFonts w:ascii="Times New Roman" w:hAnsi="Times New Roman"/>
                <w:sz w:val="18"/>
                <w:lang w:val="en-US"/>
              </w:rPr>
            </w:pPr>
            <w:r>
              <w:rPr>
                <w:rFonts w:ascii="Times New Roman" w:hAnsi="Times New Roman"/>
                <w:sz w:val="18"/>
                <w:lang w:val="en-US"/>
              </w:rPr>
              <w:t>Manipulated Value</w:t>
            </w:r>
          </w:p>
        </w:tc>
      </w:tr>
      <w:tr w:rsidR="006038C7" w:rsidRPr="00F65E6A" w14:paraId="11DB0D62" w14:textId="77777777">
        <w:trPr>
          <w:trHeight w:val="242"/>
        </w:trPr>
        <w:tc>
          <w:tcPr>
            <w:tcW w:w="1054" w:type="dxa"/>
          </w:tcPr>
          <w:p w14:paraId="2BE2C8BA" w14:textId="77777777" w:rsidR="006038C7" w:rsidRDefault="00085E5D">
            <w:pPr>
              <w:rPr>
                <w:rFonts w:ascii="Times New Roman" w:hAnsi="Times New Roman"/>
                <w:sz w:val="18"/>
                <w:lang w:val="en-US"/>
              </w:rPr>
            </w:pPr>
            <w:r>
              <w:rPr>
                <w:rFonts w:ascii="Times New Roman" w:hAnsi="Times New Roman"/>
                <w:sz w:val="18"/>
                <w:lang w:val="en-US"/>
              </w:rPr>
              <w:t>MVMin</w:t>
            </w:r>
          </w:p>
        </w:tc>
        <w:tc>
          <w:tcPr>
            <w:tcW w:w="1362" w:type="dxa"/>
          </w:tcPr>
          <w:p w14:paraId="363B3EF1" w14:textId="77777777" w:rsidR="006038C7" w:rsidRDefault="00085E5D">
            <w:pPr>
              <w:rPr>
                <w:rFonts w:ascii="Times New Roman" w:hAnsi="Times New Roman"/>
                <w:sz w:val="18"/>
                <w:lang w:val="en-US"/>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0" w:type="dxa"/>
          </w:tcPr>
          <w:p w14:paraId="19EA864F" w14:textId="77777777" w:rsidR="006038C7" w:rsidRDefault="00085E5D">
            <w:pPr>
              <w:rPr>
                <w:rFonts w:ascii="Times New Roman" w:hAnsi="Times New Roman"/>
                <w:sz w:val="18"/>
                <w:lang w:val="en-US"/>
              </w:rPr>
            </w:pPr>
            <w:r>
              <w:rPr>
                <w:rFonts w:ascii="Times New Roman" w:hAnsi="Times New Roman"/>
                <w:sz w:val="18"/>
                <w:lang w:val="en-US"/>
              </w:rPr>
              <w:t>REAL</w:t>
            </w:r>
          </w:p>
        </w:tc>
        <w:tc>
          <w:tcPr>
            <w:tcW w:w="6378" w:type="dxa"/>
          </w:tcPr>
          <w:p w14:paraId="552F479C" w14:textId="77777777" w:rsidR="006038C7" w:rsidRDefault="00085E5D">
            <w:pPr>
              <w:rPr>
                <w:rFonts w:ascii="Times New Roman" w:hAnsi="Times New Roman"/>
                <w:sz w:val="18"/>
                <w:lang w:val="en-US"/>
              </w:rPr>
            </w:pPr>
            <w:r>
              <w:rPr>
                <w:rFonts w:ascii="Times New Roman" w:hAnsi="Times New Roman"/>
                <w:sz w:val="18"/>
                <w:lang w:val="en-US"/>
              </w:rPr>
              <w:t>Minimal Manipulated Value (see ValueLimitation)</w:t>
            </w:r>
          </w:p>
        </w:tc>
      </w:tr>
      <w:tr w:rsidR="006038C7" w:rsidRPr="00F65E6A" w14:paraId="712A9454" w14:textId="77777777">
        <w:trPr>
          <w:trHeight w:val="242"/>
        </w:trPr>
        <w:tc>
          <w:tcPr>
            <w:tcW w:w="1054" w:type="dxa"/>
          </w:tcPr>
          <w:p w14:paraId="1B9D16AF" w14:textId="77777777" w:rsidR="006038C7" w:rsidRDefault="00085E5D">
            <w:pPr>
              <w:rPr>
                <w:rFonts w:ascii="Times New Roman" w:hAnsi="Times New Roman"/>
                <w:sz w:val="18"/>
                <w:lang w:val="en-US"/>
              </w:rPr>
            </w:pPr>
            <w:r>
              <w:rPr>
                <w:rFonts w:ascii="Times New Roman" w:hAnsi="Times New Roman"/>
                <w:sz w:val="18"/>
                <w:lang w:val="en-US"/>
              </w:rPr>
              <w:t>MVMax</w:t>
            </w:r>
          </w:p>
        </w:tc>
        <w:tc>
          <w:tcPr>
            <w:tcW w:w="1362" w:type="dxa"/>
          </w:tcPr>
          <w:p w14:paraId="747C063F" w14:textId="77777777" w:rsidR="006038C7" w:rsidRDefault="00085E5D">
            <w:pPr>
              <w:rPr>
                <w:rFonts w:ascii="Times New Roman" w:hAnsi="Times New Roman"/>
                <w:sz w:val="18"/>
                <w:lang w:val="en-US"/>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0" w:type="dxa"/>
          </w:tcPr>
          <w:p w14:paraId="55089473" w14:textId="77777777" w:rsidR="006038C7" w:rsidRDefault="00085E5D">
            <w:pPr>
              <w:rPr>
                <w:rFonts w:ascii="Times New Roman" w:hAnsi="Times New Roman"/>
                <w:sz w:val="18"/>
                <w:lang w:val="en-US"/>
              </w:rPr>
            </w:pPr>
            <w:r>
              <w:rPr>
                <w:rFonts w:ascii="Times New Roman" w:hAnsi="Times New Roman"/>
                <w:sz w:val="18"/>
                <w:lang w:val="en-US"/>
              </w:rPr>
              <w:t>REAL</w:t>
            </w:r>
          </w:p>
        </w:tc>
        <w:tc>
          <w:tcPr>
            <w:tcW w:w="6378" w:type="dxa"/>
          </w:tcPr>
          <w:p w14:paraId="4533D977" w14:textId="77777777" w:rsidR="006038C7" w:rsidRDefault="00085E5D">
            <w:pPr>
              <w:rPr>
                <w:rFonts w:ascii="Times New Roman" w:hAnsi="Times New Roman"/>
                <w:sz w:val="18"/>
                <w:lang w:val="en-US"/>
              </w:rPr>
            </w:pPr>
            <w:r>
              <w:rPr>
                <w:rFonts w:ascii="Times New Roman" w:hAnsi="Times New Roman"/>
                <w:sz w:val="18"/>
                <w:lang w:val="en-US"/>
              </w:rPr>
              <w:t>Maximal Manipulated Value (see ValueLimitation)</w:t>
            </w:r>
          </w:p>
        </w:tc>
      </w:tr>
      <w:tr w:rsidR="006038C7" w:rsidRPr="00F65E6A" w14:paraId="12F23850" w14:textId="77777777">
        <w:trPr>
          <w:trHeight w:val="242"/>
        </w:trPr>
        <w:tc>
          <w:tcPr>
            <w:tcW w:w="1054" w:type="dxa"/>
          </w:tcPr>
          <w:p w14:paraId="09893C27" w14:textId="77777777" w:rsidR="006038C7" w:rsidRDefault="00085E5D">
            <w:pPr>
              <w:rPr>
                <w:rFonts w:ascii="Times New Roman" w:hAnsi="Times New Roman"/>
                <w:sz w:val="18"/>
                <w:lang w:val="en-US"/>
              </w:rPr>
            </w:pPr>
            <w:r>
              <w:rPr>
                <w:rFonts w:ascii="Times New Roman" w:hAnsi="Times New Roman"/>
                <w:sz w:val="18"/>
                <w:lang w:val="en-US"/>
              </w:rPr>
              <w:t>MVUnit</w:t>
            </w:r>
          </w:p>
        </w:tc>
        <w:tc>
          <w:tcPr>
            <w:tcW w:w="1362" w:type="dxa"/>
          </w:tcPr>
          <w:p w14:paraId="70D54B5A" w14:textId="77777777" w:rsidR="006038C7" w:rsidRDefault="00085E5D">
            <w:pPr>
              <w:rPr>
                <w:rFonts w:ascii="Times New Roman" w:hAnsi="Times New Roman"/>
                <w:sz w:val="18"/>
                <w:lang w:val="en-US"/>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0" w:type="dxa"/>
          </w:tcPr>
          <w:p w14:paraId="41B8BBD3" w14:textId="77777777" w:rsidR="006038C7" w:rsidRDefault="00085E5D">
            <w:pPr>
              <w:rPr>
                <w:rFonts w:ascii="Times New Roman" w:hAnsi="Times New Roman"/>
                <w:sz w:val="18"/>
                <w:lang w:val="en-US"/>
              </w:rPr>
            </w:pPr>
            <w:r>
              <w:rPr>
                <w:rFonts w:ascii="Times New Roman" w:hAnsi="Times New Roman"/>
                <w:sz w:val="18"/>
                <w:lang w:val="en-US"/>
              </w:rPr>
              <w:t>INT</w:t>
            </w:r>
          </w:p>
        </w:tc>
        <w:tc>
          <w:tcPr>
            <w:tcW w:w="6378" w:type="dxa"/>
          </w:tcPr>
          <w:p w14:paraId="670A5881" w14:textId="77777777" w:rsidR="006038C7" w:rsidRDefault="00085E5D">
            <w:pPr>
              <w:rPr>
                <w:rFonts w:ascii="Times New Roman" w:hAnsi="Times New Roman"/>
                <w:sz w:val="18"/>
                <w:lang w:val="en-US"/>
              </w:rPr>
            </w:pPr>
            <w:r>
              <w:rPr>
                <w:rFonts w:ascii="Times New Roman" w:hAnsi="Times New Roman"/>
                <w:sz w:val="18"/>
                <w:lang w:val="en-US"/>
              </w:rPr>
              <w:t>Manipulated Value Unit (see UnitSettings)</w:t>
            </w:r>
          </w:p>
        </w:tc>
      </w:tr>
      <w:tr w:rsidR="006038C7" w:rsidRPr="00F65E6A" w14:paraId="342D64A9" w14:textId="77777777">
        <w:trPr>
          <w:trHeight w:val="242"/>
        </w:trPr>
        <w:tc>
          <w:tcPr>
            <w:tcW w:w="1054" w:type="dxa"/>
          </w:tcPr>
          <w:p w14:paraId="71671AAB" w14:textId="77777777" w:rsidR="006038C7" w:rsidRDefault="00085E5D">
            <w:pPr>
              <w:rPr>
                <w:rFonts w:ascii="Times New Roman" w:hAnsi="Times New Roman"/>
                <w:sz w:val="18"/>
                <w:lang w:val="en-US"/>
              </w:rPr>
            </w:pPr>
            <w:r>
              <w:rPr>
                <w:rFonts w:ascii="Times New Roman" w:hAnsi="Times New Roman"/>
                <w:sz w:val="18"/>
                <w:lang w:val="en-US"/>
              </w:rPr>
              <w:lastRenderedPageBreak/>
              <w:t>MVSclMin</w:t>
            </w:r>
          </w:p>
        </w:tc>
        <w:tc>
          <w:tcPr>
            <w:tcW w:w="1362" w:type="dxa"/>
          </w:tcPr>
          <w:p w14:paraId="1B770883" w14:textId="77777777" w:rsidR="006038C7" w:rsidRDefault="00085E5D">
            <w:pPr>
              <w:rPr>
                <w:rFonts w:ascii="Times New Roman" w:hAnsi="Times New Roman"/>
                <w:sz w:val="18"/>
                <w:lang w:val="en-US"/>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0" w:type="dxa"/>
          </w:tcPr>
          <w:p w14:paraId="408E3CC4" w14:textId="77777777" w:rsidR="006038C7" w:rsidRDefault="00085E5D">
            <w:pPr>
              <w:rPr>
                <w:rFonts w:ascii="Times New Roman" w:hAnsi="Times New Roman"/>
                <w:sz w:val="18"/>
                <w:lang w:val="en-US"/>
              </w:rPr>
            </w:pPr>
            <w:r>
              <w:rPr>
                <w:rFonts w:ascii="Times New Roman" w:hAnsi="Times New Roman"/>
                <w:sz w:val="18"/>
                <w:lang w:val="en-US"/>
              </w:rPr>
              <w:t>REAL</w:t>
            </w:r>
          </w:p>
        </w:tc>
        <w:tc>
          <w:tcPr>
            <w:tcW w:w="6378" w:type="dxa"/>
          </w:tcPr>
          <w:p w14:paraId="2BBE075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Manipulated Value Scale Low Limit (see ScaleSettings)</w:t>
            </w:r>
          </w:p>
        </w:tc>
      </w:tr>
      <w:tr w:rsidR="006038C7" w:rsidRPr="00F65E6A" w14:paraId="1FB4BB1C" w14:textId="77777777">
        <w:trPr>
          <w:trHeight w:val="242"/>
        </w:trPr>
        <w:tc>
          <w:tcPr>
            <w:tcW w:w="1054" w:type="dxa"/>
          </w:tcPr>
          <w:p w14:paraId="4C7B741F" w14:textId="77777777" w:rsidR="006038C7" w:rsidRDefault="00085E5D">
            <w:pPr>
              <w:rPr>
                <w:rFonts w:ascii="Times New Roman" w:hAnsi="Times New Roman"/>
                <w:sz w:val="18"/>
                <w:lang w:val="en-US"/>
              </w:rPr>
            </w:pPr>
            <w:r>
              <w:rPr>
                <w:rFonts w:ascii="Times New Roman" w:hAnsi="Times New Roman"/>
                <w:sz w:val="18"/>
                <w:lang w:val="en-US"/>
              </w:rPr>
              <w:t>MVSclMax</w:t>
            </w:r>
          </w:p>
        </w:tc>
        <w:tc>
          <w:tcPr>
            <w:tcW w:w="1362" w:type="dxa"/>
          </w:tcPr>
          <w:p w14:paraId="3722A31A" w14:textId="77777777" w:rsidR="006038C7" w:rsidRDefault="00085E5D">
            <w:pPr>
              <w:rPr>
                <w:rFonts w:ascii="Times New Roman" w:hAnsi="Times New Roman"/>
                <w:sz w:val="18"/>
                <w:lang w:val="en-US"/>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0" w:type="dxa"/>
          </w:tcPr>
          <w:p w14:paraId="46D7EE1E" w14:textId="77777777" w:rsidR="006038C7" w:rsidRDefault="00085E5D">
            <w:pPr>
              <w:rPr>
                <w:rFonts w:ascii="Times New Roman" w:hAnsi="Times New Roman"/>
                <w:sz w:val="18"/>
                <w:lang w:val="en-US"/>
              </w:rPr>
            </w:pPr>
            <w:r>
              <w:rPr>
                <w:rFonts w:ascii="Times New Roman" w:hAnsi="Times New Roman"/>
                <w:sz w:val="18"/>
                <w:lang w:val="en-US"/>
              </w:rPr>
              <w:t>REAL</w:t>
            </w:r>
          </w:p>
        </w:tc>
        <w:tc>
          <w:tcPr>
            <w:tcW w:w="6378" w:type="dxa"/>
          </w:tcPr>
          <w:p w14:paraId="64D6CE49" w14:textId="77777777" w:rsidR="006038C7" w:rsidRDefault="00085E5D">
            <w:pPr>
              <w:rPr>
                <w:rFonts w:ascii="Times New Roman" w:hAnsi="Times New Roman"/>
                <w:color w:val="auto"/>
                <w:sz w:val="18"/>
                <w:lang w:val="en-US"/>
              </w:rPr>
            </w:pPr>
            <w:r>
              <w:rPr>
                <w:rFonts w:ascii="Times New Roman" w:hAnsi="Times New Roman"/>
                <w:color w:val="auto"/>
                <w:sz w:val="18"/>
                <w:lang w:val="en-US"/>
              </w:rPr>
              <w:t>Manipulated Value Scale High Limit (see ScaleSettings)</w:t>
            </w:r>
          </w:p>
        </w:tc>
      </w:tr>
      <w:tr w:rsidR="006038C7" w14:paraId="511608C7" w14:textId="77777777">
        <w:trPr>
          <w:trHeight w:val="242"/>
        </w:trPr>
        <w:tc>
          <w:tcPr>
            <w:tcW w:w="1054" w:type="dxa"/>
          </w:tcPr>
          <w:p w14:paraId="737AECEC" w14:textId="77777777" w:rsidR="006038C7" w:rsidRDefault="00085E5D">
            <w:pPr>
              <w:rPr>
                <w:rFonts w:ascii="Times New Roman" w:hAnsi="Times New Roman"/>
                <w:sz w:val="18"/>
                <w:lang w:val="en-US"/>
              </w:rPr>
            </w:pPr>
            <w:r>
              <w:rPr>
                <w:rFonts w:ascii="Times New Roman" w:hAnsi="Times New Roman"/>
                <w:sz w:val="18"/>
                <w:lang w:val="en-US"/>
              </w:rPr>
              <w:t>P</w:t>
            </w:r>
          </w:p>
        </w:tc>
        <w:tc>
          <w:tcPr>
            <w:tcW w:w="1362" w:type="dxa"/>
          </w:tcPr>
          <w:p w14:paraId="4DE00C13" w14:textId="77777777" w:rsidR="006038C7" w:rsidRDefault="00085E5D">
            <w:pPr>
              <w:rPr>
                <w:rFonts w:ascii="Times New Roman" w:hAnsi="Times New Roman"/>
                <w:sz w:val="18"/>
                <w:lang w:val="en-US"/>
              </w:rPr>
            </w:pPr>
            <w:r>
              <w:rPr>
                <w:rFonts w:ascii="Times New Roman" w:hAnsi="Times New Roman"/>
                <w:sz w:val="18"/>
                <w:lang w:val="en-US"/>
              </w:rPr>
              <w:t xml:space="preserve">PFE </w:t>
            </w:r>
            <w:r>
              <w:rPr>
                <w:sz w:val="18"/>
                <w:lang w:val="en-US"/>
              </w:rPr>
              <w:sym w:font="Wingdings" w:char="F0DF"/>
            </w:r>
            <w:r>
              <w:rPr>
                <w:sz w:val="18"/>
                <w:lang w:val="en-US"/>
              </w:rPr>
              <w:sym w:font="Wingdings" w:char="F0E0"/>
            </w:r>
            <w:r>
              <w:rPr>
                <w:sz w:val="18"/>
                <w:lang w:val="en-US"/>
              </w:rPr>
              <w:t xml:space="preserve"> MOD</w:t>
            </w:r>
          </w:p>
        </w:tc>
        <w:tc>
          <w:tcPr>
            <w:tcW w:w="850" w:type="dxa"/>
          </w:tcPr>
          <w:p w14:paraId="273C15F0" w14:textId="77777777" w:rsidR="006038C7" w:rsidRDefault="00085E5D">
            <w:pPr>
              <w:rPr>
                <w:rFonts w:ascii="Times New Roman" w:hAnsi="Times New Roman"/>
                <w:sz w:val="18"/>
                <w:lang w:val="en-US"/>
              </w:rPr>
            </w:pPr>
            <w:r>
              <w:rPr>
                <w:rFonts w:ascii="Times New Roman" w:hAnsi="Times New Roman"/>
                <w:sz w:val="18"/>
                <w:lang w:val="en-US"/>
              </w:rPr>
              <w:t>REAL</w:t>
            </w:r>
          </w:p>
        </w:tc>
        <w:tc>
          <w:tcPr>
            <w:tcW w:w="6378" w:type="dxa"/>
          </w:tcPr>
          <w:p w14:paraId="47225448" w14:textId="77777777" w:rsidR="006038C7" w:rsidRDefault="00085E5D">
            <w:pPr>
              <w:rPr>
                <w:rFonts w:ascii="Times New Roman" w:hAnsi="Times New Roman"/>
                <w:color w:val="auto"/>
                <w:sz w:val="18"/>
                <w:lang w:val="en-US"/>
              </w:rPr>
            </w:pPr>
            <w:r>
              <w:rPr>
                <w:color w:val="auto"/>
                <w:sz w:val="18"/>
                <w:lang w:val="en-US"/>
              </w:rPr>
              <w:t>(relevant, if automatic mode is active)</w:t>
            </w:r>
          </w:p>
          <w:p w14:paraId="0B081B9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Proportional Parameter</w:t>
            </w:r>
          </w:p>
        </w:tc>
      </w:tr>
      <w:tr w:rsidR="006038C7" w14:paraId="70490516" w14:textId="77777777">
        <w:trPr>
          <w:trHeight w:val="242"/>
        </w:trPr>
        <w:tc>
          <w:tcPr>
            <w:tcW w:w="1054" w:type="dxa"/>
          </w:tcPr>
          <w:p w14:paraId="555B8D3D" w14:textId="77777777" w:rsidR="006038C7" w:rsidRDefault="00085E5D">
            <w:pPr>
              <w:rPr>
                <w:rFonts w:ascii="Times New Roman" w:hAnsi="Times New Roman"/>
                <w:sz w:val="18"/>
                <w:lang w:val="en-US"/>
              </w:rPr>
            </w:pPr>
            <w:r>
              <w:rPr>
                <w:rFonts w:ascii="Times New Roman" w:hAnsi="Times New Roman"/>
                <w:sz w:val="18"/>
                <w:lang w:val="en-US"/>
              </w:rPr>
              <w:t>Ts</w:t>
            </w:r>
          </w:p>
        </w:tc>
        <w:tc>
          <w:tcPr>
            <w:tcW w:w="1362" w:type="dxa"/>
          </w:tcPr>
          <w:p w14:paraId="344639EC" w14:textId="77777777" w:rsidR="006038C7" w:rsidRDefault="00085E5D">
            <w:pPr>
              <w:rPr>
                <w:rFonts w:ascii="Times New Roman" w:hAnsi="Times New Roman"/>
                <w:sz w:val="18"/>
                <w:lang w:val="en-US"/>
              </w:rPr>
            </w:pPr>
            <w:r>
              <w:rPr>
                <w:rFonts w:ascii="Times New Roman" w:hAnsi="Times New Roman"/>
                <w:sz w:val="18"/>
                <w:lang w:val="en-US"/>
              </w:rPr>
              <w:t xml:space="preserve">PFE </w:t>
            </w:r>
            <w:r>
              <w:rPr>
                <w:sz w:val="18"/>
                <w:lang w:val="en-US"/>
              </w:rPr>
              <w:sym w:font="Wingdings" w:char="F0DF"/>
            </w:r>
            <w:r>
              <w:rPr>
                <w:sz w:val="18"/>
                <w:lang w:val="en-US"/>
              </w:rPr>
              <w:sym w:font="Wingdings" w:char="F0E0"/>
            </w:r>
            <w:r>
              <w:rPr>
                <w:sz w:val="18"/>
                <w:lang w:val="en-US"/>
              </w:rPr>
              <w:t xml:space="preserve"> MOD</w:t>
            </w:r>
          </w:p>
        </w:tc>
        <w:tc>
          <w:tcPr>
            <w:tcW w:w="850" w:type="dxa"/>
          </w:tcPr>
          <w:p w14:paraId="0528E7A2" w14:textId="77777777" w:rsidR="006038C7" w:rsidRDefault="00085E5D">
            <w:pPr>
              <w:rPr>
                <w:rFonts w:ascii="Times New Roman" w:hAnsi="Times New Roman"/>
                <w:sz w:val="18"/>
                <w:lang w:val="en-US"/>
              </w:rPr>
            </w:pPr>
            <w:r>
              <w:rPr>
                <w:rFonts w:ascii="Times New Roman" w:hAnsi="Times New Roman"/>
                <w:sz w:val="18"/>
                <w:lang w:val="en-US"/>
              </w:rPr>
              <w:t>REAL</w:t>
            </w:r>
          </w:p>
        </w:tc>
        <w:tc>
          <w:tcPr>
            <w:tcW w:w="6378" w:type="dxa"/>
          </w:tcPr>
          <w:p w14:paraId="0D4ADD9D" w14:textId="77777777" w:rsidR="006038C7" w:rsidRDefault="00085E5D">
            <w:pPr>
              <w:rPr>
                <w:rFonts w:ascii="Times New Roman" w:hAnsi="Times New Roman"/>
                <w:color w:val="auto"/>
                <w:sz w:val="18"/>
                <w:lang w:val="en-US"/>
              </w:rPr>
            </w:pPr>
            <w:r>
              <w:rPr>
                <w:color w:val="auto"/>
                <w:sz w:val="18"/>
                <w:lang w:val="en-US"/>
              </w:rPr>
              <w:t>(relevant, if automatic mode is active)</w:t>
            </w:r>
          </w:p>
          <w:p w14:paraId="0C24868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Integration Parameter</w:t>
            </w:r>
          </w:p>
        </w:tc>
      </w:tr>
      <w:tr w:rsidR="006038C7" w14:paraId="1B184073" w14:textId="77777777">
        <w:trPr>
          <w:trHeight w:val="242"/>
        </w:trPr>
        <w:tc>
          <w:tcPr>
            <w:tcW w:w="1054" w:type="dxa"/>
          </w:tcPr>
          <w:p w14:paraId="3C55115B" w14:textId="77777777" w:rsidR="006038C7" w:rsidRDefault="00085E5D">
            <w:pPr>
              <w:rPr>
                <w:rFonts w:ascii="Times New Roman" w:hAnsi="Times New Roman"/>
                <w:sz w:val="18"/>
                <w:lang w:val="en-US"/>
              </w:rPr>
            </w:pPr>
            <w:r>
              <w:rPr>
                <w:rFonts w:ascii="Times New Roman" w:hAnsi="Times New Roman"/>
                <w:sz w:val="18"/>
                <w:lang w:val="en-US"/>
              </w:rPr>
              <w:t>Td</w:t>
            </w:r>
          </w:p>
        </w:tc>
        <w:tc>
          <w:tcPr>
            <w:tcW w:w="1362" w:type="dxa"/>
          </w:tcPr>
          <w:p w14:paraId="2687AD59" w14:textId="77777777" w:rsidR="006038C7" w:rsidRDefault="00085E5D">
            <w:pPr>
              <w:rPr>
                <w:rFonts w:ascii="Times New Roman" w:hAnsi="Times New Roman"/>
                <w:sz w:val="18"/>
                <w:lang w:val="en-US"/>
              </w:rPr>
            </w:pPr>
            <w:r>
              <w:rPr>
                <w:rFonts w:ascii="Times New Roman" w:hAnsi="Times New Roman"/>
                <w:sz w:val="18"/>
                <w:lang w:val="en-US"/>
              </w:rPr>
              <w:t xml:space="preserve">PFE </w:t>
            </w:r>
            <w:r>
              <w:rPr>
                <w:sz w:val="18"/>
                <w:lang w:val="en-US"/>
              </w:rPr>
              <w:sym w:font="Wingdings" w:char="F0DF"/>
            </w:r>
            <w:r>
              <w:rPr>
                <w:sz w:val="18"/>
                <w:lang w:val="en-US"/>
              </w:rPr>
              <w:sym w:font="Wingdings" w:char="F0E0"/>
            </w:r>
            <w:r>
              <w:rPr>
                <w:sz w:val="18"/>
                <w:lang w:val="en-US"/>
              </w:rPr>
              <w:t xml:space="preserve"> MOD</w:t>
            </w:r>
          </w:p>
        </w:tc>
        <w:tc>
          <w:tcPr>
            <w:tcW w:w="850" w:type="dxa"/>
          </w:tcPr>
          <w:p w14:paraId="3E11E847" w14:textId="77777777" w:rsidR="006038C7" w:rsidRDefault="00085E5D">
            <w:pPr>
              <w:rPr>
                <w:rFonts w:ascii="Times New Roman" w:hAnsi="Times New Roman"/>
                <w:sz w:val="18"/>
                <w:lang w:val="en-US"/>
              </w:rPr>
            </w:pPr>
            <w:r>
              <w:rPr>
                <w:rFonts w:ascii="Times New Roman" w:hAnsi="Times New Roman"/>
                <w:sz w:val="18"/>
                <w:lang w:val="en-US"/>
              </w:rPr>
              <w:t>REAL</w:t>
            </w:r>
          </w:p>
        </w:tc>
        <w:tc>
          <w:tcPr>
            <w:tcW w:w="6378" w:type="dxa"/>
          </w:tcPr>
          <w:p w14:paraId="5008C76E" w14:textId="77777777" w:rsidR="006038C7" w:rsidRDefault="00085E5D">
            <w:pPr>
              <w:rPr>
                <w:rFonts w:ascii="Times New Roman" w:hAnsi="Times New Roman"/>
                <w:color w:val="auto"/>
                <w:sz w:val="18"/>
                <w:lang w:val="en-US"/>
              </w:rPr>
            </w:pPr>
            <w:r>
              <w:rPr>
                <w:color w:val="auto"/>
                <w:sz w:val="18"/>
                <w:lang w:val="en-US"/>
              </w:rPr>
              <w:t>(relevant, if automatic mode is active)</w:t>
            </w:r>
          </w:p>
          <w:p w14:paraId="7BD7A66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Derivation Parameter</w:t>
            </w:r>
          </w:p>
        </w:tc>
      </w:tr>
    </w:tbl>
    <w:p w14:paraId="0C6D2CB6" w14:textId="77777777" w:rsidR="006038C7" w:rsidRDefault="006038C7"/>
    <w:p w14:paraId="5358E6AE" w14:textId="77777777" w:rsidR="006038C7" w:rsidRDefault="00085E5D">
      <w:pPr>
        <w:spacing w:after="0"/>
        <w:jc w:val="left"/>
        <w:rPr>
          <w:rFonts w:ascii="Arial" w:hAnsi="Arial"/>
          <w:b/>
          <w:kern w:val="28"/>
          <w:sz w:val="20"/>
        </w:rPr>
      </w:pPr>
      <w:r>
        <w:br w:type="page"/>
      </w:r>
    </w:p>
    <w:p w14:paraId="149693A1" w14:textId="77777777" w:rsidR="006038C7" w:rsidRDefault="00085E5D">
      <w:pPr>
        <w:pStyle w:val="berschrift2"/>
        <w:numPr>
          <w:ilvl w:val="1"/>
          <w:numId w:val="41"/>
        </w:numPr>
      </w:pPr>
      <w:bookmarkStart w:id="48" w:name="_Toc521510957"/>
      <w:r>
        <w:lastRenderedPageBreak/>
        <w:t>Bistabile Ventile</w:t>
      </w:r>
      <w:bookmarkEnd w:id="48"/>
    </w:p>
    <w:p w14:paraId="6FAA48F9" w14:textId="77777777" w:rsidR="006038C7" w:rsidRDefault="00085E5D">
      <w:r>
        <w:t>Bistabile Ventile können nur geöffnet bzw. geschlossen werden.</w:t>
      </w:r>
    </w:p>
    <w:p w14:paraId="72BE6F37" w14:textId="77777777" w:rsidR="006038C7" w:rsidRDefault="006038C7"/>
    <w:p w14:paraId="0EBD8D71" w14:textId="77777777" w:rsidR="006038C7" w:rsidRDefault="00085E5D">
      <w:pPr>
        <w:pStyle w:val="berschrift3"/>
      </w:pPr>
      <w:r>
        <w:t>BinVlv</w:t>
      </w:r>
    </w:p>
    <w:p w14:paraId="18E7D04A" w14:textId="77777777" w:rsidR="006038C7" w:rsidRDefault="00085E5D">
      <w:r>
        <w:t xml:space="preserve">Die Schnittstelle BinVlv beschreibt ein bistabiles Ventil mit der Möglichkeit aus dem Modul oder durch den Operator gesteuert werden zu können. Zusätzlich beinhaltet er entsprechende Feedback-Signale mit denen der tatsächliche Ventilzustand angezeigt werden kann. Darüber hinaus enthält die Schnittstelle die Standard-Funktion ExtendedOperationMode. </w:t>
      </w:r>
    </w:p>
    <w:p w14:paraId="102E6F1E" w14:textId="77777777" w:rsidR="006038C7" w:rsidRDefault="00085E5D">
      <w:pPr>
        <w:rPr>
          <w:color w:val="auto"/>
          <w:szCs w:val="22"/>
        </w:rPr>
      </w:pPr>
      <w:r>
        <w:rPr>
          <w:color w:val="auto"/>
          <w:szCs w:val="22"/>
        </w:rPr>
        <w:t xml:space="preserve">In der Spalte der spezifischen Beschreibung sind zusätzliche Bemerkungen enthalten, wie die Operation Moder Schnittstellen Auswirkungen auf die anderen Schnittstellen-Bestandteile hat. Die Default-Quelle wird im Programm der Modulautomatisierung, je nach Verwendung, definiert.  </w:t>
      </w:r>
    </w:p>
    <w:p w14:paraId="60698945" w14:textId="77777777" w:rsidR="006038C7" w:rsidRDefault="006038C7"/>
    <w:p w14:paraId="4BC3FED2" w14:textId="77777777" w:rsidR="006038C7" w:rsidRDefault="006038C7"/>
    <w:tbl>
      <w:tblPr>
        <w:tblStyle w:val="Tabellenraster"/>
        <w:tblW w:w="9644" w:type="dxa"/>
        <w:tblLook w:val="04A0" w:firstRow="1" w:lastRow="0" w:firstColumn="1" w:lastColumn="0" w:noHBand="0" w:noVBand="1"/>
      </w:tblPr>
      <w:tblGrid>
        <w:gridCol w:w="1077"/>
        <w:gridCol w:w="1338"/>
        <w:gridCol w:w="851"/>
        <w:gridCol w:w="6378"/>
      </w:tblGrid>
      <w:tr w:rsidR="006038C7" w14:paraId="42102105" w14:textId="77777777">
        <w:trPr>
          <w:trHeight w:val="242"/>
        </w:trPr>
        <w:tc>
          <w:tcPr>
            <w:tcW w:w="9644" w:type="dxa"/>
            <w:gridSpan w:val="4"/>
          </w:tcPr>
          <w:p w14:paraId="3913A790" w14:textId="77777777" w:rsidR="006038C7" w:rsidRDefault="00085E5D">
            <w:pPr>
              <w:rPr>
                <w:b/>
                <w:sz w:val="18"/>
              </w:rPr>
            </w:pPr>
            <w:r>
              <w:rPr>
                <w:b/>
                <w:sz w:val="18"/>
              </w:rPr>
              <w:t>Interface Definition</w:t>
            </w:r>
          </w:p>
        </w:tc>
      </w:tr>
      <w:tr w:rsidR="006038C7" w14:paraId="59048603" w14:textId="77777777">
        <w:trPr>
          <w:trHeight w:val="242"/>
        </w:trPr>
        <w:tc>
          <w:tcPr>
            <w:tcW w:w="9644" w:type="dxa"/>
            <w:gridSpan w:val="4"/>
          </w:tcPr>
          <w:p w14:paraId="7FCF9142" w14:textId="77777777" w:rsidR="006038C7" w:rsidRDefault="00085E5D">
            <w:pPr>
              <w:rPr>
                <w:b/>
                <w:sz w:val="18"/>
              </w:rPr>
            </w:pPr>
            <w:r>
              <w:rPr>
                <w:b/>
                <w:sz w:val="18"/>
              </w:rPr>
              <w:t>Parent Interface</w:t>
            </w:r>
          </w:p>
        </w:tc>
      </w:tr>
      <w:tr w:rsidR="006038C7" w14:paraId="21F59E07" w14:textId="77777777">
        <w:trPr>
          <w:trHeight w:val="242"/>
        </w:trPr>
        <w:tc>
          <w:tcPr>
            <w:tcW w:w="9644" w:type="dxa"/>
            <w:gridSpan w:val="4"/>
          </w:tcPr>
          <w:p w14:paraId="1D9616CE" w14:textId="77777777" w:rsidR="006038C7" w:rsidRDefault="00085E5D">
            <w:pPr>
              <w:rPr>
                <w:sz w:val="18"/>
              </w:rPr>
            </w:pPr>
            <w:r>
              <w:t>MTPDataObjectSUCLib/DataAssembly</w:t>
            </w:r>
          </w:p>
        </w:tc>
      </w:tr>
      <w:tr w:rsidR="006038C7" w14:paraId="4B2722F2" w14:textId="77777777">
        <w:trPr>
          <w:trHeight w:val="242"/>
        </w:trPr>
        <w:tc>
          <w:tcPr>
            <w:tcW w:w="1077" w:type="dxa"/>
          </w:tcPr>
          <w:p w14:paraId="66BC2711" w14:textId="77777777" w:rsidR="006038C7" w:rsidRDefault="00085E5D">
            <w:pPr>
              <w:rPr>
                <w:rFonts w:ascii="Times New Roman" w:hAnsi="Times New Roman"/>
                <w:b/>
                <w:sz w:val="18"/>
              </w:rPr>
            </w:pPr>
            <w:r>
              <w:rPr>
                <w:rFonts w:ascii="Times New Roman" w:hAnsi="Times New Roman"/>
                <w:b/>
                <w:sz w:val="18"/>
              </w:rPr>
              <w:t>Alias</w:t>
            </w:r>
          </w:p>
        </w:tc>
        <w:tc>
          <w:tcPr>
            <w:tcW w:w="1338" w:type="dxa"/>
          </w:tcPr>
          <w:p w14:paraId="5B339DAD" w14:textId="77777777" w:rsidR="006038C7" w:rsidRDefault="00085E5D">
            <w:pPr>
              <w:rPr>
                <w:rFonts w:ascii="Times New Roman" w:hAnsi="Times New Roman"/>
                <w:b/>
                <w:sz w:val="18"/>
              </w:rPr>
            </w:pPr>
            <w:r>
              <w:rPr>
                <w:rFonts w:ascii="Times New Roman" w:hAnsi="Times New Roman"/>
                <w:b/>
                <w:sz w:val="18"/>
              </w:rPr>
              <w:t>Access</w:t>
            </w:r>
          </w:p>
        </w:tc>
        <w:tc>
          <w:tcPr>
            <w:tcW w:w="851" w:type="dxa"/>
          </w:tcPr>
          <w:p w14:paraId="6634E244" w14:textId="77777777" w:rsidR="006038C7" w:rsidRDefault="00085E5D">
            <w:pPr>
              <w:rPr>
                <w:rFonts w:ascii="Times New Roman" w:hAnsi="Times New Roman"/>
                <w:b/>
                <w:sz w:val="18"/>
              </w:rPr>
            </w:pPr>
            <w:r>
              <w:rPr>
                <w:rFonts w:ascii="Times New Roman" w:hAnsi="Times New Roman"/>
                <w:b/>
                <w:sz w:val="18"/>
              </w:rPr>
              <w:t>Type</w:t>
            </w:r>
          </w:p>
        </w:tc>
        <w:tc>
          <w:tcPr>
            <w:tcW w:w="6378" w:type="dxa"/>
          </w:tcPr>
          <w:p w14:paraId="15D9448A" w14:textId="77777777" w:rsidR="006038C7" w:rsidRDefault="00085E5D">
            <w:pPr>
              <w:rPr>
                <w:rFonts w:ascii="Times New Roman" w:hAnsi="Times New Roman"/>
                <w:b/>
                <w:sz w:val="18"/>
              </w:rPr>
            </w:pPr>
            <w:r>
              <w:rPr>
                <w:rFonts w:ascii="Times New Roman" w:hAnsi="Times New Roman"/>
                <w:b/>
                <w:sz w:val="18"/>
              </w:rPr>
              <w:t>Specific Description</w:t>
            </w:r>
          </w:p>
        </w:tc>
      </w:tr>
      <w:tr w:rsidR="006038C7" w:rsidRPr="00F65E6A" w14:paraId="62AC7FF9" w14:textId="77777777">
        <w:trPr>
          <w:trHeight w:val="242"/>
        </w:trPr>
        <w:tc>
          <w:tcPr>
            <w:tcW w:w="1077" w:type="dxa"/>
          </w:tcPr>
          <w:p w14:paraId="37747C53" w14:textId="77777777" w:rsidR="006038C7" w:rsidRDefault="00085E5D">
            <w:pPr>
              <w:rPr>
                <w:rFonts w:ascii="Times New Roman" w:hAnsi="Times New Roman"/>
                <w:sz w:val="18"/>
              </w:rPr>
            </w:pPr>
            <w:r>
              <w:rPr>
                <w:rFonts w:ascii="Times New Roman" w:hAnsi="Times New Roman"/>
                <w:sz w:val="18"/>
              </w:rPr>
              <w:t>OpMode</w:t>
            </w:r>
          </w:p>
        </w:tc>
        <w:tc>
          <w:tcPr>
            <w:tcW w:w="1338" w:type="dxa"/>
          </w:tcPr>
          <w:p w14:paraId="0AD250E6"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sym w:font="Wingdings" w:char="F0E0"/>
            </w:r>
            <w:r>
              <w:rPr>
                <w:sz w:val="18"/>
                <w:lang w:val="en-US"/>
              </w:rPr>
              <w:t xml:space="preserve"> MOD</w:t>
            </w:r>
          </w:p>
        </w:tc>
        <w:tc>
          <w:tcPr>
            <w:tcW w:w="851" w:type="dxa"/>
          </w:tcPr>
          <w:p w14:paraId="41764BBD" w14:textId="77777777" w:rsidR="006038C7" w:rsidRDefault="00085E5D">
            <w:pPr>
              <w:rPr>
                <w:rFonts w:ascii="Times New Roman" w:hAnsi="Times New Roman"/>
                <w:sz w:val="18"/>
              </w:rPr>
            </w:pPr>
            <w:r>
              <w:rPr>
                <w:rFonts w:ascii="Times New Roman" w:hAnsi="Times New Roman"/>
                <w:sz w:val="18"/>
              </w:rPr>
              <w:t>DWORD</w:t>
            </w:r>
          </w:p>
        </w:tc>
        <w:tc>
          <w:tcPr>
            <w:tcW w:w="6378" w:type="dxa"/>
          </w:tcPr>
          <w:p w14:paraId="724476B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Operation Mode Mask</w:t>
            </w:r>
          </w:p>
          <w:p w14:paraId="478C0BC6" w14:textId="77777777" w:rsidR="006038C7" w:rsidRDefault="00085E5D">
            <w:pPr>
              <w:rPr>
                <w:rFonts w:ascii="Times New Roman" w:hAnsi="Times New Roman"/>
                <w:sz w:val="18"/>
                <w:lang w:val="en-US"/>
              </w:rPr>
            </w:pPr>
            <w:r>
              <w:rPr>
                <w:rFonts w:ascii="Times New Roman" w:hAnsi="Times New Roman"/>
                <w:color w:val="auto"/>
                <w:sz w:val="18"/>
                <w:lang w:val="en-US"/>
              </w:rPr>
              <w:t>(see OeprationModes, only ExtendedOperationMode used)</w:t>
            </w:r>
          </w:p>
        </w:tc>
      </w:tr>
      <w:tr w:rsidR="006038C7" w14:paraId="2BB5059A" w14:textId="77777777">
        <w:trPr>
          <w:trHeight w:val="242"/>
        </w:trPr>
        <w:tc>
          <w:tcPr>
            <w:tcW w:w="1077" w:type="dxa"/>
          </w:tcPr>
          <w:p w14:paraId="0EB65385" w14:textId="77777777" w:rsidR="006038C7" w:rsidRDefault="00085E5D">
            <w:pPr>
              <w:rPr>
                <w:rFonts w:ascii="Times New Roman" w:hAnsi="Times New Roman"/>
                <w:sz w:val="18"/>
              </w:rPr>
            </w:pPr>
            <w:r>
              <w:rPr>
                <w:rFonts w:ascii="Times New Roman" w:hAnsi="Times New Roman"/>
                <w:sz w:val="18"/>
              </w:rPr>
              <w:t>SafePos</w:t>
            </w:r>
          </w:p>
        </w:tc>
        <w:tc>
          <w:tcPr>
            <w:tcW w:w="1338" w:type="dxa"/>
          </w:tcPr>
          <w:p w14:paraId="03AEC38D"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6290AE78" w14:textId="77777777" w:rsidR="006038C7" w:rsidRDefault="00085E5D">
            <w:pPr>
              <w:rPr>
                <w:rFonts w:ascii="Times New Roman" w:hAnsi="Times New Roman"/>
                <w:sz w:val="18"/>
              </w:rPr>
            </w:pPr>
            <w:r>
              <w:rPr>
                <w:rFonts w:ascii="Times New Roman" w:hAnsi="Times New Roman"/>
                <w:sz w:val="18"/>
              </w:rPr>
              <w:t>BOOL</w:t>
            </w:r>
          </w:p>
        </w:tc>
        <w:tc>
          <w:tcPr>
            <w:tcW w:w="6378" w:type="dxa"/>
          </w:tcPr>
          <w:p w14:paraId="63821EEA" w14:textId="77777777" w:rsidR="006038C7" w:rsidRDefault="00085E5D">
            <w:pPr>
              <w:rPr>
                <w:rFonts w:ascii="Times New Roman" w:hAnsi="Times New Roman"/>
                <w:sz w:val="18"/>
              </w:rPr>
            </w:pPr>
            <w:r>
              <w:rPr>
                <w:rFonts w:ascii="Times New Roman" w:hAnsi="Times New Roman"/>
                <w:sz w:val="18"/>
              </w:rPr>
              <w:t xml:space="preserve">Safe Position </w:t>
            </w:r>
          </w:p>
          <w:p w14:paraId="11E8D160" w14:textId="77777777" w:rsidR="006038C7" w:rsidRDefault="00085E5D">
            <w:pPr>
              <w:rPr>
                <w:rFonts w:ascii="Times New Roman" w:hAnsi="Times New Roman"/>
                <w:sz w:val="18"/>
              </w:rPr>
            </w:pPr>
            <w:r>
              <w:rPr>
                <w:rFonts w:ascii="Times New Roman" w:hAnsi="Times New Roman"/>
                <w:sz w:val="18"/>
              </w:rPr>
              <w:t>1:open; 0:close</w:t>
            </w:r>
          </w:p>
        </w:tc>
      </w:tr>
      <w:tr w:rsidR="006038C7" w:rsidRPr="00F65E6A" w14:paraId="0FB726CC" w14:textId="77777777">
        <w:trPr>
          <w:trHeight w:val="242"/>
        </w:trPr>
        <w:tc>
          <w:tcPr>
            <w:tcW w:w="1077" w:type="dxa"/>
          </w:tcPr>
          <w:p w14:paraId="5AA4A17C" w14:textId="77777777" w:rsidR="006038C7" w:rsidRDefault="00085E5D">
            <w:pPr>
              <w:rPr>
                <w:rFonts w:ascii="Times New Roman" w:hAnsi="Times New Roman"/>
                <w:sz w:val="18"/>
              </w:rPr>
            </w:pPr>
            <w:r>
              <w:rPr>
                <w:rFonts w:ascii="Times New Roman" w:hAnsi="Times New Roman"/>
                <w:sz w:val="18"/>
              </w:rPr>
              <w:t>OpenOp</w:t>
            </w:r>
          </w:p>
        </w:tc>
        <w:tc>
          <w:tcPr>
            <w:tcW w:w="1338" w:type="dxa"/>
          </w:tcPr>
          <w:p w14:paraId="78D40941"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E0"/>
            </w:r>
            <w:r>
              <w:rPr>
                <w:sz w:val="18"/>
                <w:lang w:val="en-US"/>
              </w:rPr>
              <w:t xml:space="preserve"> MOD</w:t>
            </w:r>
          </w:p>
        </w:tc>
        <w:tc>
          <w:tcPr>
            <w:tcW w:w="851" w:type="dxa"/>
          </w:tcPr>
          <w:p w14:paraId="79740270" w14:textId="77777777" w:rsidR="006038C7" w:rsidRDefault="00085E5D">
            <w:pPr>
              <w:rPr>
                <w:rFonts w:ascii="Times New Roman" w:hAnsi="Times New Roman"/>
                <w:sz w:val="18"/>
              </w:rPr>
            </w:pPr>
            <w:r>
              <w:rPr>
                <w:rFonts w:ascii="Times New Roman" w:hAnsi="Times New Roman"/>
                <w:sz w:val="18"/>
              </w:rPr>
              <w:t>BOOL</w:t>
            </w:r>
          </w:p>
        </w:tc>
        <w:tc>
          <w:tcPr>
            <w:tcW w:w="6378" w:type="dxa"/>
          </w:tcPr>
          <w:p w14:paraId="728E7E64" w14:textId="77777777" w:rsidR="006038C7" w:rsidRDefault="00085E5D">
            <w:pPr>
              <w:rPr>
                <w:rFonts w:ascii="Times New Roman" w:hAnsi="Times New Roman"/>
                <w:sz w:val="18"/>
                <w:lang w:val="en-US"/>
              </w:rPr>
            </w:pPr>
            <w:r>
              <w:rPr>
                <w:rFonts w:ascii="Times New Roman" w:hAnsi="Times New Roman"/>
                <w:sz w:val="18"/>
                <w:lang w:val="en-US"/>
              </w:rPr>
              <w:t>(relevant, if manual mode is active, see OperationMode)</w:t>
            </w:r>
          </w:p>
          <w:p w14:paraId="5F93BE55" w14:textId="77777777" w:rsidR="006038C7" w:rsidRDefault="00085E5D">
            <w:pPr>
              <w:rPr>
                <w:rFonts w:ascii="Times New Roman" w:hAnsi="Times New Roman"/>
                <w:sz w:val="18"/>
                <w:lang w:val="en-US"/>
              </w:rPr>
            </w:pPr>
            <w:r>
              <w:rPr>
                <w:rFonts w:ascii="Times New Roman" w:hAnsi="Times New Roman"/>
                <w:sz w:val="18"/>
                <w:lang w:val="en-US"/>
              </w:rPr>
              <w:t xml:space="preserve">Open Command from Operator </w:t>
            </w:r>
          </w:p>
          <w:p w14:paraId="41F9B465" w14:textId="77777777" w:rsidR="006038C7" w:rsidRDefault="00085E5D">
            <w:pPr>
              <w:rPr>
                <w:rFonts w:ascii="Times New Roman" w:hAnsi="Times New Roman"/>
                <w:sz w:val="18"/>
                <w:lang w:val="en-US"/>
              </w:rPr>
            </w:pPr>
            <w:r>
              <w:rPr>
                <w:rFonts w:ascii="Times New Roman" w:hAnsi="Times New Roman"/>
                <w:sz w:val="18"/>
                <w:lang w:val="en-US"/>
              </w:rPr>
              <w:t>0</w:t>
            </w:r>
            <w:r>
              <w:rPr>
                <w:rFonts w:ascii="Times New Roman" w:hAnsi="Times New Roman"/>
                <w:sz w:val="18"/>
              </w:rPr>
              <w:sym w:font="Wingdings" w:char="F0E0"/>
            </w:r>
            <w:r>
              <w:rPr>
                <w:rFonts w:ascii="Times New Roman" w:hAnsi="Times New Roman"/>
                <w:sz w:val="18"/>
                <w:lang w:val="en-US"/>
              </w:rPr>
              <w:t>1: request from PFE</w:t>
            </w:r>
          </w:p>
          <w:p w14:paraId="238A67A7" w14:textId="77777777" w:rsidR="006038C7" w:rsidRDefault="00085E5D">
            <w:pPr>
              <w:rPr>
                <w:rFonts w:ascii="Times New Roman" w:hAnsi="Times New Roman"/>
                <w:sz w:val="18"/>
                <w:lang w:val="en-US"/>
              </w:rPr>
            </w:pPr>
            <w:r>
              <w:rPr>
                <w:rFonts w:ascii="Times New Roman" w:hAnsi="Times New Roman"/>
                <w:sz w:val="18"/>
                <w:lang w:val="en-US"/>
              </w:rPr>
              <w:t>1</w:t>
            </w:r>
            <w:r>
              <w:rPr>
                <w:rFonts w:ascii="Times New Roman" w:hAnsi="Times New Roman"/>
                <w:sz w:val="18"/>
              </w:rPr>
              <w:sym w:font="Wingdings" w:char="F0E0"/>
            </w:r>
            <w:r>
              <w:rPr>
                <w:rFonts w:ascii="Times New Roman" w:hAnsi="Times New Roman"/>
                <w:sz w:val="18"/>
                <w:lang w:val="en-US"/>
              </w:rPr>
              <w:t>0: acknowledge from Module (see Handshake)</w:t>
            </w:r>
          </w:p>
        </w:tc>
      </w:tr>
      <w:tr w:rsidR="006038C7" w:rsidRPr="00F65E6A" w14:paraId="4D0A9F18" w14:textId="77777777">
        <w:trPr>
          <w:trHeight w:val="242"/>
        </w:trPr>
        <w:tc>
          <w:tcPr>
            <w:tcW w:w="1077" w:type="dxa"/>
          </w:tcPr>
          <w:p w14:paraId="00580B46" w14:textId="77777777" w:rsidR="006038C7" w:rsidRDefault="00085E5D">
            <w:pPr>
              <w:rPr>
                <w:rFonts w:ascii="Times New Roman" w:hAnsi="Times New Roman"/>
                <w:sz w:val="18"/>
              </w:rPr>
            </w:pPr>
            <w:r>
              <w:rPr>
                <w:rFonts w:ascii="Times New Roman" w:hAnsi="Times New Roman"/>
                <w:sz w:val="18"/>
              </w:rPr>
              <w:t>CloseOp</w:t>
            </w:r>
          </w:p>
        </w:tc>
        <w:tc>
          <w:tcPr>
            <w:tcW w:w="1338" w:type="dxa"/>
          </w:tcPr>
          <w:p w14:paraId="4CB52185"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E0"/>
            </w:r>
            <w:r>
              <w:rPr>
                <w:sz w:val="18"/>
                <w:lang w:val="en-US"/>
              </w:rPr>
              <w:t xml:space="preserve"> MOD</w:t>
            </w:r>
          </w:p>
        </w:tc>
        <w:tc>
          <w:tcPr>
            <w:tcW w:w="851" w:type="dxa"/>
          </w:tcPr>
          <w:p w14:paraId="5BD3C1C9" w14:textId="77777777" w:rsidR="006038C7" w:rsidRDefault="00085E5D">
            <w:pPr>
              <w:rPr>
                <w:rFonts w:ascii="Times New Roman" w:hAnsi="Times New Roman"/>
                <w:sz w:val="18"/>
              </w:rPr>
            </w:pPr>
            <w:r>
              <w:rPr>
                <w:rFonts w:ascii="Times New Roman" w:hAnsi="Times New Roman"/>
                <w:sz w:val="18"/>
              </w:rPr>
              <w:t>BOOL</w:t>
            </w:r>
          </w:p>
        </w:tc>
        <w:tc>
          <w:tcPr>
            <w:tcW w:w="6378" w:type="dxa"/>
          </w:tcPr>
          <w:p w14:paraId="65BE1568" w14:textId="77777777" w:rsidR="006038C7" w:rsidRDefault="00085E5D">
            <w:pPr>
              <w:rPr>
                <w:rFonts w:ascii="Times New Roman" w:hAnsi="Times New Roman"/>
                <w:sz w:val="18"/>
                <w:lang w:val="en-US"/>
              </w:rPr>
            </w:pPr>
            <w:r>
              <w:rPr>
                <w:rFonts w:ascii="Times New Roman" w:hAnsi="Times New Roman"/>
                <w:sz w:val="18"/>
                <w:lang w:val="en-US"/>
              </w:rPr>
              <w:t>(relevant, if manual mode is active, see OperationMode)</w:t>
            </w:r>
          </w:p>
          <w:p w14:paraId="48482B5F" w14:textId="77777777" w:rsidR="006038C7" w:rsidRDefault="00085E5D">
            <w:pPr>
              <w:rPr>
                <w:rFonts w:ascii="Times New Roman" w:hAnsi="Times New Roman"/>
                <w:sz w:val="18"/>
                <w:lang w:val="en-US"/>
              </w:rPr>
            </w:pPr>
            <w:r>
              <w:rPr>
                <w:rFonts w:ascii="Times New Roman" w:hAnsi="Times New Roman"/>
                <w:sz w:val="18"/>
                <w:lang w:val="en-US"/>
              </w:rPr>
              <w:t xml:space="preserve">Close Command from Operator </w:t>
            </w:r>
          </w:p>
          <w:p w14:paraId="13B4A744" w14:textId="77777777" w:rsidR="006038C7" w:rsidRDefault="00085E5D">
            <w:pPr>
              <w:rPr>
                <w:rFonts w:ascii="Times New Roman" w:hAnsi="Times New Roman"/>
                <w:sz w:val="18"/>
                <w:lang w:val="en-US"/>
              </w:rPr>
            </w:pPr>
            <w:r>
              <w:rPr>
                <w:rFonts w:ascii="Times New Roman" w:hAnsi="Times New Roman"/>
                <w:sz w:val="18"/>
                <w:lang w:val="en-US"/>
              </w:rPr>
              <w:t>0</w:t>
            </w:r>
            <w:r>
              <w:rPr>
                <w:rFonts w:ascii="Times New Roman" w:hAnsi="Times New Roman"/>
                <w:sz w:val="18"/>
              </w:rPr>
              <w:sym w:font="Wingdings" w:char="F0E0"/>
            </w:r>
            <w:r>
              <w:rPr>
                <w:rFonts w:ascii="Times New Roman" w:hAnsi="Times New Roman"/>
                <w:sz w:val="18"/>
                <w:lang w:val="en-US"/>
              </w:rPr>
              <w:t>1: request from PFE</w:t>
            </w:r>
          </w:p>
          <w:p w14:paraId="1481A7AF" w14:textId="77777777" w:rsidR="006038C7" w:rsidRDefault="00085E5D">
            <w:pPr>
              <w:rPr>
                <w:rFonts w:ascii="Times New Roman" w:hAnsi="Times New Roman"/>
                <w:sz w:val="18"/>
                <w:lang w:val="en-US"/>
              </w:rPr>
            </w:pPr>
            <w:r>
              <w:rPr>
                <w:rFonts w:ascii="Times New Roman" w:hAnsi="Times New Roman"/>
                <w:sz w:val="18"/>
                <w:lang w:val="en-US"/>
              </w:rPr>
              <w:t>1</w:t>
            </w:r>
            <w:r>
              <w:rPr>
                <w:rFonts w:ascii="Times New Roman" w:hAnsi="Times New Roman"/>
                <w:sz w:val="18"/>
              </w:rPr>
              <w:sym w:font="Wingdings" w:char="F0E0"/>
            </w:r>
            <w:r>
              <w:rPr>
                <w:rFonts w:ascii="Times New Roman" w:hAnsi="Times New Roman"/>
                <w:sz w:val="18"/>
                <w:lang w:val="en-US"/>
              </w:rPr>
              <w:t>0: acknowledge from Module (see Handshake)</w:t>
            </w:r>
          </w:p>
        </w:tc>
      </w:tr>
      <w:tr w:rsidR="006038C7" w14:paraId="33A0BD99" w14:textId="77777777">
        <w:trPr>
          <w:trHeight w:val="242"/>
        </w:trPr>
        <w:tc>
          <w:tcPr>
            <w:tcW w:w="1077" w:type="dxa"/>
          </w:tcPr>
          <w:p w14:paraId="2B86303D" w14:textId="77777777" w:rsidR="006038C7" w:rsidRDefault="00085E5D">
            <w:pPr>
              <w:rPr>
                <w:rFonts w:ascii="Times New Roman" w:hAnsi="Times New Roman"/>
                <w:sz w:val="18"/>
              </w:rPr>
            </w:pPr>
            <w:r>
              <w:rPr>
                <w:rFonts w:ascii="Times New Roman" w:hAnsi="Times New Roman"/>
                <w:sz w:val="18"/>
              </w:rPr>
              <w:t>OpenLi</w:t>
            </w:r>
          </w:p>
        </w:tc>
        <w:tc>
          <w:tcPr>
            <w:tcW w:w="1338" w:type="dxa"/>
          </w:tcPr>
          <w:p w14:paraId="55F569CD"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42E8CEEA" w14:textId="77777777" w:rsidR="006038C7" w:rsidRDefault="00085E5D">
            <w:pPr>
              <w:rPr>
                <w:rFonts w:ascii="Times New Roman" w:hAnsi="Times New Roman"/>
                <w:sz w:val="18"/>
              </w:rPr>
            </w:pPr>
            <w:r>
              <w:rPr>
                <w:rFonts w:ascii="Times New Roman" w:hAnsi="Times New Roman"/>
                <w:sz w:val="18"/>
              </w:rPr>
              <w:t>BOOL</w:t>
            </w:r>
          </w:p>
        </w:tc>
        <w:tc>
          <w:tcPr>
            <w:tcW w:w="6378" w:type="dxa"/>
          </w:tcPr>
          <w:p w14:paraId="7856C0FE" w14:textId="77777777" w:rsidR="006038C7" w:rsidRDefault="00085E5D">
            <w:pPr>
              <w:rPr>
                <w:rFonts w:ascii="Times New Roman" w:hAnsi="Times New Roman"/>
                <w:sz w:val="18"/>
                <w:lang w:val="en-US"/>
              </w:rPr>
            </w:pPr>
            <w:r>
              <w:rPr>
                <w:rFonts w:ascii="Times New Roman" w:hAnsi="Times New Roman"/>
                <w:sz w:val="18"/>
                <w:lang w:val="en-US"/>
              </w:rPr>
              <w:t>(relevant, if automatic mode is active, see OperationMode)</w:t>
            </w:r>
          </w:p>
          <w:p w14:paraId="3336D63F" w14:textId="77777777" w:rsidR="006038C7" w:rsidRDefault="00085E5D">
            <w:pPr>
              <w:rPr>
                <w:rFonts w:ascii="Times New Roman" w:hAnsi="Times New Roman"/>
                <w:sz w:val="18"/>
                <w:lang w:val="en-US"/>
              </w:rPr>
            </w:pPr>
            <w:r>
              <w:rPr>
                <w:rFonts w:ascii="Times New Roman" w:hAnsi="Times New Roman"/>
                <w:sz w:val="18"/>
                <w:lang w:val="en-US"/>
              </w:rPr>
              <w:t>Open Command from Internal Link</w:t>
            </w:r>
          </w:p>
          <w:p w14:paraId="59C60008" w14:textId="77777777" w:rsidR="006038C7" w:rsidRDefault="00085E5D">
            <w:pPr>
              <w:rPr>
                <w:rFonts w:ascii="Times New Roman" w:hAnsi="Times New Roman"/>
                <w:sz w:val="18"/>
                <w:lang w:val="en-US"/>
              </w:rPr>
            </w:pPr>
            <w:r>
              <w:rPr>
                <w:rFonts w:ascii="Times New Roman" w:hAnsi="Times New Roman"/>
                <w:sz w:val="18"/>
                <w:lang w:val="en-US"/>
              </w:rPr>
              <w:t>1: set open</w:t>
            </w:r>
          </w:p>
          <w:p w14:paraId="1BFC283F" w14:textId="77777777" w:rsidR="006038C7" w:rsidRDefault="00085E5D">
            <w:pPr>
              <w:rPr>
                <w:rFonts w:ascii="Times New Roman" w:hAnsi="Times New Roman"/>
                <w:sz w:val="18"/>
                <w:lang w:val="en-US"/>
              </w:rPr>
            </w:pPr>
            <w:r>
              <w:rPr>
                <w:rFonts w:ascii="Times New Roman" w:hAnsi="Times New Roman"/>
                <w:sz w:val="18"/>
                <w:lang w:val="en-US"/>
              </w:rPr>
              <w:t>0: no operation</w:t>
            </w:r>
          </w:p>
        </w:tc>
      </w:tr>
      <w:tr w:rsidR="006038C7" w14:paraId="1795A706" w14:textId="77777777">
        <w:trPr>
          <w:trHeight w:val="242"/>
        </w:trPr>
        <w:tc>
          <w:tcPr>
            <w:tcW w:w="1077" w:type="dxa"/>
          </w:tcPr>
          <w:p w14:paraId="38965FB6" w14:textId="77777777" w:rsidR="006038C7" w:rsidRDefault="00085E5D">
            <w:pPr>
              <w:rPr>
                <w:rFonts w:ascii="Times New Roman" w:hAnsi="Times New Roman"/>
                <w:sz w:val="18"/>
              </w:rPr>
            </w:pPr>
            <w:r>
              <w:rPr>
                <w:rFonts w:ascii="Times New Roman" w:hAnsi="Times New Roman"/>
                <w:sz w:val="18"/>
              </w:rPr>
              <w:t>CloseLi</w:t>
            </w:r>
          </w:p>
        </w:tc>
        <w:tc>
          <w:tcPr>
            <w:tcW w:w="1338" w:type="dxa"/>
          </w:tcPr>
          <w:p w14:paraId="7BE2ADBE"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4230500E" w14:textId="77777777" w:rsidR="006038C7" w:rsidRDefault="00085E5D">
            <w:pPr>
              <w:rPr>
                <w:rFonts w:ascii="Times New Roman" w:hAnsi="Times New Roman"/>
                <w:sz w:val="18"/>
              </w:rPr>
            </w:pPr>
            <w:r>
              <w:rPr>
                <w:rFonts w:ascii="Times New Roman" w:hAnsi="Times New Roman"/>
                <w:sz w:val="18"/>
              </w:rPr>
              <w:t>BOOL</w:t>
            </w:r>
          </w:p>
        </w:tc>
        <w:tc>
          <w:tcPr>
            <w:tcW w:w="6378" w:type="dxa"/>
          </w:tcPr>
          <w:p w14:paraId="527BF0A4" w14:textId="77777777" w:rsidR="006038C7" w:rsidRDefault="00085E5D">
            <w:pPr>
              <w:rPr>
                <w:rFonts w:ascii="Times New Roman" w:hAnsi="Times New Roman"/>
                <w:sz w:val="18"/>
                <w:lang w:val="en-US"/>
              </w:rPr>
            </w:pPr>
            <w:r>
              <w:rPr>
                <w:rFonts w:ascii="Times New Roman" w:hAnsi="Times New Roman"/>
                <w:sz w:val="18"/>
                <w:lang w:val="en-US"/>
              </w:rPr>
              <w:t>(relevant, if automatic mode is active)</w:t>
            </w:r>
          </w:p>
          <w:p w14:paraId="77CBAF52" w14:textId="77777777" w:rsidR="006038C7" w:rsidRDefault="00085E5D">
            <w:pPr>
              <w:rPr>
                <w:rFonts w:ascii="Times New Roman" w:hAnsi="Times New Roman"/>
                <w:sz w:val="18"/>
                <w:lang w:val="en-US"/>
              </w:rPr>
            </w:pPr>
            <w:r>
              <w:rPr>
                <w:rFonts w:ascii="Times New Roman" w:hAnsi="Times New Roman"/>
                <w:sz w:val="18"/>
                <w:lang w:val="en-US"/>
              </w:rPr>
              <w:t>Close Command from Internal Link</w:t>
            </w:r>
          </w:p>
          <w:p w14:paraId="5C11E4A2" w14:textId="77777777" w:rsidR="006038C7" w:rsidRDefault="00085E5D">
            <w:pPr>
              <w:rPr>
                <w:rFonts w:ascii="Times New Roman" w:hAnsi="Times New Roman"/>
                <w:sz w:val="18"/>
                <w:lang w:val="en-US"/>
              </w:rPr>
            </w:pPr>
            <w:r>
              <w:rPr>
                <w:rFonts w:ascii="Times New Roman" w:hAnsi="Times New Roman"/>
                <w:sz w:val="18"/>
                <w:lang w:val="en-US"/>
              </w:rPr>
              <w:t>1: set close</w:t>
            </w:r>
          </w:p>
          <w:p w14:paraId="357D00D4" w14:textId="77777777" w:rsidR="006038C7" w:rsidRDefault="00085E5D">
            <w:pPr>
              <w:rPr>
                <w:rFonts w:ascii="Times New Roman" w:hAnsi="Times New Roman"/>
                <w:sz w:val="18"/>
                <w:lang w:val="en-US"/>
              </w:rPr>
            </w:pPr>
            <w:r>
              <w:rPr>
                <w:rFonts w:ascii="Times New Roman" w:hAnsi="Times New Roman"/>
                <w:sz w:val="18"/>
                <w:lang w:val="en-US"/>
              </w:rPr>
              <w:t>0: no operation</w:t>
            </w:r>
          </w:p>
        </w:tc>
      </w:tr>
      <w:tr w:rsidR="006038C7" w14:paraId="6B686B23" w14:textId="77777777">
        <w:trPr>
          <w:trHeight w:val="242"/>
        </w:trPr>
        <w:tc>
          <w:tcPr>
            <w:tcW w:w="1077" w:type="dxa"/>
          </w:tcPr>
          <w:p w14:paraId="63355B22" w14:textId="77777777" w:rsidR="006038C7" w:rsidRDefault="00085E5D">
            <w:pPr>
              <w:rPr>
                <w:rFonts w:ascii="Times New Roman" w:hAnsi="Times New Roman"/>
                <w:sz w:val="18"/>
              </w:rPr>
            </w:pPr>
            <w:r>
              <w:rPr>
                <w:rFonts w:ascii="Times New Roman" w:hAnsi="Times New Roman"/>
                <w:sz w:val="18"/>
              </w:rPr>
              <w:t>Ctrl</w:t>
            </w:r>
          </w:p>
        </w:tc>
        <w:tc>
          <w:tcPr>
            <w:tcW w:w="1338" w:type="dxa"/>
          </w:tcPr>
          <w:p w14:paraId="10F60BE9"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4A3393FB" w14:textId="77777777" w:rsidR="006038C7" w:rsidRDefault="00085E5D">
            <w:pPr>
              <w:rPr>
                <w:rFonts w:ascii="Times New Roman" w:hAnsi="Times New Roman"/>
                <w:sz w:val="18"/>
              </w:rPr>
            </w:pPr>
            <w:r>
              <w:rPr>
                <w:rFonts w:ascii="Times New Roman" w:hAnsi="Times New Roman"/>
                <w:sz w:val="18"/>
              </w:rPr>
              <w:t>BOOL</w:t>
            </w:r>
          </w:p>
        </w:tc>
        <w:tc>
          <w:tcPr>
            <w:tcW w:w="6378" w:type="dxa"/>
          </w:tcPr>
          <w:p w14:paraId="37C0CFB6" w14:textId="77777777" w:rsidR="006038C7" w:rsidRDefault="00085E5D">
            <w:pPr>
              <w:rPr>
                <w:rFonts w:ascii="Times New Roman" w:hAnsi="Times New Roman"/>
                <w:sz w:val="18"/>
                <w:lang w:val="en-US"/>
              </w:rPr>
            </w:pPr>
            <w:r>
              <w:rPr>
                <w:rFonts w:ascii="Times New Roman" w:hAnsi="Times New Roman"/>
                <w:sz w:val="18"/>
                <w:lang w:val="en-US"/>
              </w:rPr>
              <w:t>Valve Control</w:t>
            </w:r>
          </w:p>
          <w:p w14:paraId="7AED568D" w14:textId="77777777" w:rsidR="006038C7" w:rsidRDefault="00085E5D">
            <w:pPr>
              <w:rPr>
                <w:rFonts w:ascii="Times New Roman" w:hAnsi="Times New Roman"/>
                <w:sz w:val="18"/>
                <w:lang w:val="en-US"/>
              </w:rPr>
            </w:pPr>
            <w:r>
              <w:rPr>
                <w:rFonts w:ascii="Times New Roman" w:hAnsi="Times New Roman"/>
                <w:sz w:val="18"/>
                <w:lang w:val="en-US"/>
              </w:rPr>
              <w:t>1:active</w:t>
            </w:r>
          </w:p>
          <w:p w14:paraId="7E1E4C77" w14:textId="77777777" w:rsidR="006038C7" w:rsidRDefault="00085E5D">
            <w:pPr>
              <w:rPr>
                <w:rFonts w:ascii="Times New Roman" w:hAnsi="Times New Roman"/>
                <w:sz w:val="18"/>
                <w:lang w:val="en-US"/>
              </w:rPr>
            </w:pPr>
            <w:r>
              <w:rPr>
                <w:rFonts w:ascii="Times New Roman" w:hAnsi="Times New Roman"/>
                <w:sz w:val="18"/>
                <w:lang w:val="en-US"/>
              </w:rPr>
              <w:t>0:inactive</w:t>
            </w:r>
          </w:p>
        </w:tc>
      </w:tr>
      <w:tr w:rsidR="006038C7" w:rsidRPr="00F65E6A" w14:paraId="05590209" w14:textId="77777777">
        <w:trPr>
          <w:trHeight w:val="242"/>
        </w:trPr>
        <w:tc>
          <w:tcPr>
            <w:tcW w:w="1077" w:type="dxa"/>
          </w:tcPr>
          <w:p w14:paraId="1FE30BF0" w14:textId="77777777" w:rsidR="006038C7" w:rsidRDefault="00085E5D">
            <w:pPr>
              <w:rPr>
                <w:rFonts w:ascii="Times New Roman" w:hAnsi="Times New Roman"/>
                <w:sz w:val="18"/>
              </w:rPr>
            </w:pPr>
            <w:r>
              <w:rPr>
                <w:rFonts w:ascii="Times New Roman" w:hAnsi="Times New Roman"/>
                <w:sz w:val="18"/>
              </w:rPr>
              <w:t>OpenFbkEn</w:t>
            </w:r>
          </w:p>
        </w:tc>
        <w:tc>
          <w:tcPr>
            <w:tcW w:w="1338" w:type="dxa"/>
          </w:tcPr>
          <w:p w14:paraId="644DB127"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13922380" w14:textId="77777777" w:rsidR="006038C7" w:rsidRDefault="00085E5D">
            <w:pPr>
              <w:rPr>
                <w:rFonts w:ascii="Times New Roman" w:hAnsi="Times New Roman"/>
                <w:sz w:val="18"/>
              </w:rPr>
            </w:pPr>
            <w:r>
              <w:rPr>
                <w:rFonts w:ascii="Times New Roman" w:hAnsi="Times New Roman"/>
                <w:sz w:val="18"/>
              </w:rPr>
              <w:t>BOOL</w:t>
            </w:r>
          </w:p>
        </w:tc>
        <w:tc>
          <w:tcPr>
            <w:tcW w:w="6378" w:type="dxa"/>
          </w:tcPr>
          <w:p w14:paraId="6868A26A" w14:textId="77777777" w:rsidR="006038C7" w:rsidRDefault="00085E5D">
            <w:pPr>
              <w:tabs>
                <w:tab w:val="left" w:pos="2445"/>
              </w:tabs>
              <w:rPr>
                <w:rFonts w:ascii="Times New Roman" w:hAnsi="Times New Roman"/>
                <w:sz w:val="18"/>
                <w:lang w:val="en-US"/>
              </w:rPr>
            </w:pPr>
            <w:r>
              <w:rPr>
                <w:sz w:val="18"/>
                <w:lang w:val="en-US"/>
              </w:rPr>
              <w:t>Open Feedback Enable</w:t>
            </w:r>
          </w:p>
          <w:p w14:paraId="112BB033" w14:textId="77777777" w:rsidR="006038C7" w:rsidRDefault="00085E5D">
            <w:pPr>
              <w:tabs>
                <w:tab w:val="left" w:pos="2445"/>
              </w:tabs>
              <w:rPr>
                <w:sz w:val="18"/>
                <w:lang w:val="en-US"/>
              </w:rPr>
            </w:pPr>
            <w:r>
              <w:rPr>
                <w:sz w:val="18"/>
                <w:lang w:val="en-US"/>
              </w:rPr>
              <w:t>1:enabled</w:t>
            </w:r>
          </w:p>
          <w:p w14:paraId="54135963" w14:textId="77777777" w:rsidR="006038C7" w:rsidRDefault="00085E5D">
            <w:pPr>
              <w:tabs>
                <w:tab w:val="left" w:pos="2445"/>
              </w:tabs>
              <w:rPr>
                <w:rFonts w:ascii="Times New Roman" w:hAnsi="Times New Roman"/>
                <w:sz w:val="18"/>
                <w:lang w:val="en-US"/>
              </w:rPr>
            </w:pPr>
            <w:r>
              <w:rPr>
                <w:sz w:val="18"/>
                <w:lang w:val="en-US"/>
              </w:rPr>
              <w:t>0:disabled</w:t>
            </w:r>
          </w:p>
        </w:tc>
      </w:tr>
      <w:tr w:rsidR="006038C7" w:rsidRPr="00F65E6A" w14:paraId="51C1765A" w14:textId="77777777">
        <w:trPr>
          <w:trHeight w:val="242"/>
        </w:trPr>
        <w:tc>
          <w:tcPr>
            <w:tcW w:w="1077" w:type="dxa"/>
          </w:tcPr>
          <w:p w14:paraId="42AFC94B" w14:textId="77777777" w:rsidR="006038C7" w:rsidRDefault="00085E5D">
            <w:pPr>
              <w:rPr>
                <w:rFonts w:ascii="Times New Roman" w:hAnsi="Times New Roman"/>
                <w:sz w:val="18"/>
              </w:rPr>
            </w:pPr>
            <w:r>
              <w:rPr>
                <w:rFonts w:ascii="Times New Roman" w:hAnsi="Times New Roman"/>
                <w:sz w:val="18"/>
              </w:rPr>
              <w:t>CloseFbkEn</w:t>
            </w:r>
          </w:p>
        </w:tc>
        <w:tc>
          <w:tcPr>
            <w:tcW w:w="1338" w:type="dxa"/>
          </w:tcPr>
          <w:p w14:paraId="6CCA1AA9"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206DAC20" w14:textId="77777777" w:rsidR="006038C7" w:rsidRDefault="00085E5D">
            <w:pPr>
              <w:rPr>
                <w:rFonts w:ascii="Times New Roman" w:hAnsi="Times New Roman"/>
                <w:sz w:val="18"/>
              </w:rPr>
            </w:pPr>
            <w:r>
              <w:rPr>
                <w:rFonts w:ascii="Times New Roman" w:hAnsi="Times New Roman"/>
                <w:sz w:val="18"/>
              </w:rPr>
              <w:t>BOOL</w:t>
            </w:r>
          </w:p>
        </w:tc>
        <w:tc>
          <w:tcPr>
            <w:tcW w:w="6378" w:type="dxa"/>
          </w:tcPr>
          <w:p w14:paraId="2A70FC4D" w14:textId="77777777" w:rsidR="006038C7" w:rsidRDefault="00085E5D">
            <w:pPr>
              <w:rPr>
                <w:rFonts w:ascii="Times New Roman" w:hAnsi="Times New Roman"/>
                <w:sz w:val="18"/>
                <w:lang w:val="en-US"/>
              </w:rPr>
            </w:pPr>
            <w:r>
              <w:rPr>
                <w:sz w:val="18"/>
                <w:lang w:val="en-US"/>
              </w:rPr>
              <w:t>Close Feedback Enable</w:t>
            </w:r>
          </w:p>
          <w:p w14:paraId="4B8BE40C" w14:textId="77777777" w:rsidR="006038C7" w:rsidRDefault="00085E5D">
            <w:pPr>
              <w:rPr>
                <w:sz w:val="18"/>
                <w:lang w:val="en-US"/>
              </w:rPr>
            </w:pPr>
            <w:r>
              <w:rPr>
                <w:sz w:val="18"/>
                <w:lang w:val="en-US"/>
              </w:rPr>
              <w:t>1:enabled</w:t>
            </w:r>
          </w:p>
          <w:p w14:paraId="50B8848A" w14:textId="77777777" w:rsidR="006038C7" w:rsidRDefault="00085E5D">
            <w:pPr>
              <w:rPr>
                <w:rFonts w:ascii="Times New Roman" w:hAnsi="Times New Roman"/>
                <w:sz w:val="18"/>
                <w:lang w:val="en-US"/>
              </w:rPr>
            </w:pPr>
            <w:r>
              <w:rPr>
                <w:sz w:val="18"/>
                <w:lang w:val="en-US"/>
              </w:rPr>
              <w:t>0:disabled</w:t>
            </w:r>
          </w:p>
        </w:tc>
      </w:tr>
      <w:tr w:rsidR="006038C7" w14:paraId="158C40B2" w14:textId="77777777">
        <w:trPr>
          <w:trHeight w:val="242"/>
        </w:trPr>
        <w:tc>
          <w:tcPr>
            <w:tcW w:w="1077" w:type="dxa"/>
          </w:tcPr>
          <w:p w14:paraId="05E63AD5" w14:textId="77777777" w:rsidR="006038C7" w:rsidRDefault="00085E5D">
            <w:pPr>
              <w:rPr>
                <w:rFonts w:ascii="Times New Roman" w:hAnsi="Times New Roman"/>
                <w:sz w:val="18"/>
              </w:rPr>
            </w:pPr>
            <w:r>
              <w:rPr>
                <w:rFonts w:ascii="Times New Roman" w:hAnsi="Times New Roman"/>
                <w:sz w:val="18"/>
              </w:rPr>
              <w:t>OpenFbk</w:t>
            </w:r>
          </w:p>
        </w:tc>
        <w:tc>
          <w:tcPr>
            <w:tcW w:w="1338" w:type="dxa"/>
          </w:tcPr>
          <w:p w14:paraId="6C6BB293"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7AAEB041" w14:textId="77777777" w:rsidR="006038C7" w:rsidRDefault="00085E5D">
            <w:pPr>
              <w:rPr>
                <w:rFonts w:ascii="Times New Roman" w:hAnsi="Times New Roman"/>
                <w:sz w:val="18"/>
              </w:rPr>
            </w:pPr>
            <w:r>
              <w:rPr>
                <w:rFonts w:ascii="Times New Roman" w:hAnsi="Times New Roman"/>
                <w:sz w:val="18"/>
              </w:rPr>
              <w:t>BOOL</w:t>
            </w:r>
          </w:p>
        </w:tc>
        <w:tc>
          <w:tcPr>
            <w:tcW w:w="6378" w:type="dxa"/>
          </w:tcPr>
          <w:p w14:paraId="1AAC9B63" w14:textId="77777777" w:rsidR="006038C7" w:rsidRDefault="00085E5D">
            <w:pPr>
              <w:rPr>
                <w:rFonts w:ascii="Times New Roman" w:hAnsi="Times New Roman"/>
                <w:sz w:val="18"/>
                <w:lang w:val="en-US"/>
              </w:rPr>
            </w:pPr>
            <w:r>
              <w:rPr>
                <w:rFonts w:ascii="Times New Roman" w:hAnsi="Times New Roman"/>
                <w:sz w:val="18"/>
                <w:lang w:val="en-US"/>
              </w:rPr>
              <w:t xml:space="preserve">Open Feedback Signal </w:t>
            </w:r>
          </w:p>
          <w:p w14:paraId="6AD1DC7C" w14:textId="77777777" w:rsidR="006038C7" w:rsidRDefault="00085E5D">
            <w:pPr>
              <w:rPr>
                <w:rFonts w:ascii="Times New Roman" w:hAnsi="Times New Roman"/>
                <w:sz w:val="18"/>
                <w:lang w:val="en-US"/>
              </w:rPr>
            </w:pPr>
            <w:r>
              <w:rPr>
                <w:rFonts w:ascii="Times New Roman" w:hAnsi="Times New Roman"/>
                <w:sz w:val="18"/>
                <w:lang w:val="en-US"/>
              </w:rPr>
              <w:t>1: Open , if OpenFbkEn = false, Fbk will be calculated from Ctrl and SafePos</w:t>
            </w:r>
          </w:p>
          <w:p w14:paraId="100471BE" w14:textId="77777777" w:rsidR="006038C7" w:rsidRDefault="00085E5D">
            <w:pPr>
              <w:rPr>
                <w:rFonts w:ascii="Times New Roman" w:hAnsi="Times New Roman"/>
                <w:sz w:val="18"/>
                <w:lang w:val="en-US"/>
              </w:rPr>
            </w:pPr>
            <w:r>
              <w:rPr>
                <w:rFonts w:ascii="Times New Roman" w:hAnsi="Times New Roman"/>
                <w:sz w:val="18"/>
                <w:lang w:val="en-US"/>
              </w:rPr>
              <w:t>0: is not opened</w:t>
            </w:r>
          </w:p>
        </w:tc>
      </w:tr>
      <w:tr w:rsidR="006038C7" w14:paraId="3856A76A" w14:textId="77777777">
        <w:trPr>
          <w:trHeight w:val="242"/>
        </w:trPr>
        <w:tc>
          <w:tcPr>
            <w:tcW w:w="1077" w:type="dxa"/>
          </w:tcPr>
          <w:p w14:paraId="409AA8C2" w14:textId="77777777" w:rsidR="006038C7" w:rsidRDefault="00085E5D">
            <w:pPr>
              <w:rPr>
                <w:rFonts w:ascii="Times New Roman" w:hAnsi="Times New Roman"/>
                <w:sz w:val="18"/>
              </w:rPr>
            </w:pPr>
            <w:r>
              <w:rPr>
                <w:rFonts w:ascii="Times New Roman" w:hAnsi="Times New Roman"/>
                <w:sz w:val="18"/>
              </w:rPr>
              <w:lastRenderedPageBreak/>
              <w:t>CloseFbk</w:t>
            </w:r>
          </w:p>
        </w:tc>
        <w:tc>
          <w:tcPr>
            <w:tcW w:w="1338" w:type="dxa"/>
          </w:tcPr>
          <w:p w14:paraId="0848E7E2"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6FF46E90" w14:textId="77777777" w:rsidR="006038C7" w:rsidRDefault="00085E5D">
            <w:pPr>
              <w:rPr>
                <w:rFonts w:ascii="Times New Roman" w:hAnsi="Times New Roman"/>
                <w:sz w:val="18"/>
              </w:rPr>
            </w:pPr>
            <w:r>
              <w:rPr>
                <w:rFonts w:ascii="Times New Roman" w:hAnsi="Times New Roman"/>
                <w:sz w:val="18"/>
              </w:rPr>
              <w:t>BOOL</w:t>
            </w:r>
          </w:p>
        </w:tc>
        <w:tc>
          <w:tcPr>
            <w:tcW w:w="6378" w:type="dxa"/>
          </w:tcPr>
          <w:p w14:paraId="0F4283A0" w14:textId="77777777" w:rsidR="006038C7" w:rsidRDefault="00085E5D">
            <w:pPr>
              <w:rPr>
                <w:rFonts w:ascii="Times New Roman" w:hAnsi="Times New Roman"/>
                <w:sz w:val="18"/>
                <w:lang w:val="en-US"/>
              </w:rPr>
            </w:pPr>
            <w:r>
              <w:rPr>
                <w:rFonts w:ascii="Times New Roman" w:hAnsi="Times New Roman"/>
                <w:sz w:val="18"/>
                <w:lang w:val="en-US"/>
              </w:rPr>
              <w:t xml:space="preserve">Close Feedback Signal </w:t>
            </w:r>
          </w:p>
          <w:p w14:paraId="05C0479A" w14:textId="77777777" w:rsidR="006038C7" w:rsidRDefault="00085E5D">
            <w:pPr>
              <w:rPr>
                <w:rFonts w:ascii="Times New Roman" w:hAnsi="Times New Roman"/>
                <w:sz w:val="18"/>
                <w:lang w:val="en-US"/>
              </w:rPr>
            </w:pPr>
            <w:r>
              <w:rPr>
                <w:rFonts w:ascii="Times New Roman" w:hAnsi="Times New Roman"/>
                <w:sz w:val="18"/>
                <w:lang w:val="en-US"/>
              </w:rPr>
              <w:t>1: Close, if OpenFbkEn = false, Fbk will be calculated from Ctrl and SafePos</w:t>
            </w:r>
          </w:p>
          <w:p w14:paraId="3C879472" w14:textId="77777777" w:rsidR="006038C7" w:rsidRDefault="00085E5D">
            <w:pPr>
              <w:rPr>
                <w:rFonts w:ascii="Times New Roman" w:hAnsi="Times New Roman"/>
                <w:sz w:val="18"/>
                <w:lang w:val="en-US"/>
              </w:rPr>
            </w:pPr>
            <w:r>
              <w:rPr>
                <w:rFonts w:ascii="Times New Roman" w:hAnsi="Times New Roman"/>
                <w:sz w:val="18"/>
                <w:lang w:val="en-US"/>
              </w:rPr>
              <w:t>0: is not closed</w:t>
            </w:r>
          </w:p>
        </w:tc>
      </w:tr>
      <w:tr w:rsidR="006038C7" w:rsidRPr="00F65E6A" w14:paraId="535EE209" w14:textId="77777777">
        <w:trPr>
          <w:trHeight w:val="242"/>
        </w:trPr>
        <w:tc>
          <w:tcPr>
            <w:tcW w:w="1077" w:type="dxa"/>
          </w:tcPr>
          <w:p w14:paraId="6F616AB7" w14:textId="77777777" w:rsidR="006038C7" w:rsidRDefault="00085E5D">
            <w:pPr>
              <w:rPr>
                <w:rFonts w:ascii="Times New Roman" w:hAnsi="Times New Roman"/>
                <w:sz w:val="18"/>
              </w:rPr>
            </w:pPr>
            <w:r>
              <w:rPr>
                <w:rFonts w:ascii="Times New Roman" w:hAnsi="Times New Roman"/>
                <w:sz w:val="18"/>
              </w:rPr>
              <w:t>PermEn</w:t>
            </w:r>
          </w:p>
        </w:tc>
        <w:tc>
          <w:tcPr>
            <w:tcW w:w="1338" w:type="dxa"/>
          </w:tcPr>
          <w:p w14:paraId="0747ED30"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6D6303E8" w14:textId="77777777" w:rsidR="006038C7" w:rsidRDefault="00085E5D">
            <w:pPr>
              <w:rPr>
                <w:rFonts w:ascii="Times New Roman" w:hAnsi="Times New Roman"/>
                <w:sz w:val="18"/>
              </w:rPr>
            </w:pPr>
            <w:r>
              <w:rPr>
                <w:rFonts w:ascii="Times New Roman" w:hAnsi="Times New Roman"/>
                <w:sz w:val="18"/>
              </w:rPr>
              <w:t>BOOL</w:t>
            </w:r>
          </w:p>
        </w:tc>
        <w:tc>
          <w:tcPr>
            <w:tcW w:w="6378" w:type="dxa"/>
          </w:tcPr>
          <w:p w14:paraId="0A99C156" w14:textId="77777777" w:rsidR="006038C7" w:rsidRDefault="00085E5D">
            <w:pPr>
              <w:rPr>
                <w:rFonts w:ascii="Times New Roman" w:hAnsi="Times New Roman"/>
                <w:sz w:val="18"/>
                <w:lang w:val="en-US"/>
              </w:rPr>
            </w:pPr>
            <w:r>
              <w:rPr>
                <w:rFonts w:ascii="Times New Roman" w:hAnsi="Times New Roman"/>
                <w:sz w:val="18"/>
                <w:lang w:val="en-US"/>
              </w:rPr>
              <w:t>Enables the Permission Lock</w:t>
            </w:r>
          </w:p>
          <w:p w14:paraId="479AC301" w14:textId="77777777" w:rsidR="006038C7" w:rsidRDefault="00085E5D">
            <w:pPr>
              <w:rPr>
                <w:rFonts w:ascii="Times New Roman" w:hAnsi="Times New Roman"/>
                <w:sz w:val="18"/>
                <w:lang w:val="en-US"/>
              </w:rPr>
            </w:pPr>
            <w:r>
              <w:rPr>
                <w:rFonts w:ascii="Times New Roman" w:hAnsi="Times New Roman"/>
                <w:sz w:val="18"/>
                <w:lang w:val="en-US"/>
              </w:rPr>
              <w:t>1:enabled</w:t>
            </w:r>
          </w:p>
          <w:p w14:paraId="1737D123" w14:textId="77777777" w:rsidR="006038C7" w:rsidRDefault="00085E5D">
            <w:pPr>
              <w:rPr>
                <w:rFonts w:ascii="Times New Roman" w:hAnsi="Times New Roman"/>
                <w:sz w:val="18"/>
                <w:lang w:val="en-US"/>
              </w:rPr>
            </w:pPr>
            <w:r>
              <w:rPr>
                <w:rFonts w:ascii="Times New Roman" w:hAnsi="Times New Roman"/>
                <w:sz w:val="18"/>
                <w:lang w:val="en-US"/>
              </w:rPr>
              <w:t>0:disabled</w:t>
            </w:r>
          </w:p>
        </w:tc>
      </w:tr>
      <w:tr w:rsidR="006038C7" w:rsidRPr="00F65E6A" w14:paraId="140FFDBF" w14:textId="77777777">
        <w:trPr>
          <w:trHeight w:val="242"/>
        </w:trPr>
        <w:tc>
          <w:tcPr>
            <w:tcW w:w="1077" w:type="dxa"/>
          </w:tcPr>
          <w:p w14:paraId="7A12678E" w14:textId="77777777" w:rsidR="006038C7" w:rsidRDefault="00085E5D">
            <w:pPr>
              <w:rPr>
                <w:rFonts w:ascii="Times New Roman" w:hAnsi="Times New Roman"/>
                <w:sz w:val="18"/>
              </w:rPr>
            </w:pPr>
            <w:r>
              <w:rPr>
                <w:rFonts w:ascii="Times New Roman" w:hAnsi="Times New Roman"/>
                <w:sz w:val="18"/>
              </w:rPr>
              <w:t>Permit</w:t>
            </w:r>
          </w:p>
        </w:tc>
        <w:tc>
          <w:tcPr>
            <w:tcW w:w="1338" w:type="dxa"/>
          </w:tcPr>
          <w:p w14:paraId="2F1BAF31"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541CC756" w14:textId="77777777" w:rsidR="006038C7" w:rsidRDefault="00085E5D">
            <w:pPr>
              <w:rPr>
                <w:rFonts w:ascii="Times New Roman" w:hAnsi="Times New Roman"/>
                <w:sz w:val="18"/>
              </w:rPr>
            </w:pPr>
            <w:r>
              <w:rPr>
                <w:rFonts w:ascii="Times New Roman" w:hAnsi="Times New Roman"/>
                <w:sz w:val="18"/>
              </w:rPr>
              <w:t>BOOL</w:t>
            </w:r>
          </w:p>
        </w:tc>
        <w:tc>
          <w:tcPr>
            <w:tcW w:w="6378" w:type="dxa"/>
          </w:tcPr>
          <w:p w14:paraId="6F181497" w14:textId="77777777" w:rsidR="006038C7" w:rsidRDefault="00085E5D">
            <w:pPr>
              <w:ind w:left="0"/>
              <w:rPr>
                <w:rFonts w:ascii="Times New Roman" w:hAnsi="Times New Roman"/>
                <w:sz w:val="18"/>
                <w:lang w:val="en-US"/>
              </w:rPr>
            </w:pPr>
            <w:r>
              <w:rPr>
                <w:rFonts w:ascii="Times New Roman" w:hAnsi="Times New Roman"/>
                <w:sz w:val="18"/>
                <w:lang w:val="en-US"/>
              </w:rPr>
              <w:t xml:space="preserve"> Permit locks the Entity to be activated</w:t>
            </w:r>
          </w:p>
          <w:p w14:paraId="09DAE9B5" w14:textId="77777777" w:rsidR="006038C7" w:rsidRDefault="00085E5D">
            <w:pPr>
              <w:ind w:left="0"/>
              <w:rPr>
                <w:rFonts w:ascii="Times New Roman" w:hAnsi="Times New Roman"/>
                <w:sz w:val="18"/>
                <w:lang w:val="en-US"/>
              </w:rPr>
            </w:pPr>
            <w:r>
              <w:rPr>
                <w:rFonts w:ascii="Times New Roman" w:hAnsi="Times New Roman"/>
                <w:sz w:val="18"/>
                <w:lang w:val="en-US"/>
              </w:rPr>
              <w:t xml:space="preserve"> 1:permission is given</w:t>
            </w:r>
          </w:p>
          <w:p w14:paraId="2E447A2E" w14:textId="77777777" w:rsidR="006038C7" w:rsidRDefault="00085E5D">
            <w:pPr>
              <w:ind w:left="0"/>
              <w:rPr>
                <w:rFonts w:ascii="Times New Roman" w:hAnsi="Times New Roman"/>
                <w:sz w:val="18"/>
                <w:lang w:val="en-US"/>
              </w:rPr>
            </w:pPr>
            <w:r>
              <w:rPr>
                <w:rFonts w:ascii="Times New Roman" w:hAnsi="Times New Roman"/>
                <w:sz w:val="18"/>
                <w:lang w:val="en-US"/>
              </w:rPr>
              <w:t>0:permission is not given</w:t>
            </w:r>
          </w:p>
        </w:tc>
      </w:tr>
      <w:tr w:rsidR="006038C7" w:rsidRPr="00F65E6A" w14:paraId="3ACAD07A" w14:textId="77777777">
        <w:trPr>
          <w:trHeight w:val="242"/>
        </w:trPr>
        <w:tc>
          <w:tcPr>
            <w:tcW w:w="1077" w:type="dxa"/>
          </w:tcPr>
          <w:p w14:paraId="4486435B" w14:textId="77777777" w:rsidR="006038C7" w:rsidRDefault="00085E5D">
            <w:pPr>
              <w:rPr>
                <w:rFonts w:ascii="Times New Roman" w:hAnsi="Times New Roman"/>
                <w:sz w:val="18"/>
              </w:rPr>
            </w:pPr>
            <w:r>
              <w:rPr>
                <w:rFonts w:ascii="Times New Roman" w:hAnsi="Times New Roman"/>
                <w:sz w:val="18"/>
              </w:rPr>
              <w:t>IntlEn</w:t>
            </w:r>
          </w:p>
        </w:tc>
        <w:tc>
          <w:tcPr>
            <w:tcW w:w="1338" w:type="dxa"/>
          </w:tcPr>
          <w:p w14:paraId="6DD2D206"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4BD01376" w14:textId="77777777" w:rsidR="006038C7" w:rsidRDefault="00085E5D">
            <w:pPr>
              <w:rPr>
                <w:rFonts w:ascii="Times New Roman" w:hAnsi="Times New Roman"/>
                <w:sz w:val="18"/>
              </w:rPr>
            </w:pPr>
            <w:r>
              <w:rPr>
                <w:rFonts w:ascii="Times New Roman" w:hAnsi="Times New Roman"/>
                <w:sz w:val="18"/>
              </w:rPr>
              <w:t>BOOL</w:t>
            </w:r>
          </w:p>
        </w:tc>
        <w:tc>
          <w:tcPr>
            <w:tcW w:w="6378" w:type="dxa"/>
          </w:tcPr>
          <w:p w14:paraId="08876346" w14:textId="77777777" w:rsidR="006038C7" w:rsidRDefault="00085E5D">
            <w:pPr>
              <w:rPr>
                <w:rFonts w:ascii="Times New Roman" w:hAnsi="Times New Roman"/>
                <w:sz w:val="18"/>
                <w:lang w:val="en-US"/>
              </w:rPr>
            </w:pPr>
            <w:r>
              <w:rPr>
                <w:rFonts w:ascii="Times New Roman" w:hAnsi="Times New Roman"/>
                <w:sz w:val="18"/>
                <w:lang w:val="en-US"/>
              </w:rPr>
              <w:t>Enables the Interlock Lock</w:t>
            </w:r>
          </w:p>
          <w:p w14:paraId="4CF819E5" w14:textId="77777777" w:rsidR="006038C7" w:rsidRDefault="00085E5D">
            <w:pPr>
              <w:rPr>
                <w:rFonts w:ascii="Times New Roman" w:hAnsi="Times New Roman"/>
                <w:sz w:val="18"/>
                <w:lang w:val="en-US"/>
              </w:rPr>
            </w:pPr>
            <w:r>
              <w:rPr>
                <w:rFonts w:ascii="Times New Roman" w:hAnsi="Times New Roman"/>
                <w:sz w:val="18"/>
                <w:lang w:val="en-US"/>
              </w:rPr>
              <w:t>1:enabled</w:t>
            </w:r>
          </w:p>
          <w:p w14:paraId="65063923" w14:textId="77777777" w:rsidR="006038C7" w:rsidRDefault="00085E5D">
            <w:pPr>
              <w:rPr>
                <w:rFonts w:ascii="Times New Roman" w:hAnsi="Times New Roman"/>
                <w:sz w:val="18"/>
                <w:lang w:val="en-US"/>
              </w:rPr>
            </w:pPr>
            <w:r>
              <w:rPr>
                <w:rFonts w:ascii="Times New Roman" w:hAnsi="Times New Roman"/>
                <w:sz w:val="18"/>
                <w:lang w:val="en-US"/>
              </w:rPr>
              <w:t>0:disabled</w:t>
            </w:r>
          </w:p>
        </w:tc>
      </w:tr>
      <w:tr w:rsidR="006038C7" w:rsidRPr="00F65E6A" w14:paraId="7BDEF472" w14:textId="77777777">
        <w:trPr>
          <w:trHeight w:val="242"/>
        </w:trPr>
        <w:tc>
          <w:tcPr>
            <w:tcW w:w="1077" w:type="dxa"/>
          </w:tcPr>
          <w:p w14:paraId="11ACAD38" w14:textId="77777777" w:rsidR="006038C7" w:rsidRDefault="00085E5D">
            <w:pPr>
              <w:rPr>
                <w:rFonts w:ascii="Times New Roman" w:hAnsi="Times New Roman"/>
                <w:sz w:val="18"/>
              </w:rPr>
            </w:pPr>
            <w:r>
              <w:rPr>
                <w:rFonts w:ascii="Times New Roman" w:hAnsi="Times New Roman"/>
                <w:sz w:val="18"/>
              </w:rPr>
              <w:t>Interlock</w:t>
            </w:r>
          </w:p>
        </w:tc>
        <w:tc>
          <w:tcPr>
            <w:tcW w:w="1338" w:type="dxa"/>
          </w:tcPr>
          <w:p w14:paraId="287DE91B"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01646749" w14:textId="77777777" w:rsidR="006038C7" w:rsidRDefault="00085E5D">
            <w:pPr>
              <w:rPr>
                <w:rFonts w:ascii="Times New Roman" w:hAnsi="Times New Roman"/>
                <w:sz w:val="18"/>
              </w:rPr>
            </w:pPr>
            <w:r>
              <w:rPr>
                <w:rFonts w:ascii="Times New Roman" w:hAnsi="Times New Roman"/>
                <w:sz w:val="18"/>
              </w:rPr>
              <w:t>BOOL</w:t>
            </w:r>
          </w:p>
        </w:tc>
        <w:tc>
          <w:tcPr>
            <w:tcW w:w="6378" w:type="dxa"/>
          </w:tcPr>
          <w:p w14:paraId="03DB1106" w14:textId="77777777" w:rsidR="006038C7" w:rsidRDefault="00085E5D">
            <w:pPr>
              <w:rPr>
                <w:rFonts w:ascii="Times New Roman" w:hAnsi="Times New Roman"/>
                <w:sz w:val="18"/>
                <w:lang w:val="en-US"/>
              </w:rPr>
            </w:pPr>
            <w:r>
              <w:rPr>
                <w:rFonts w:ascii="Times New Roman" w:hAnsi="Times New Roman"/>
                <w:sz w:val="18"/>
                <w:lang w:val="en-US"/>
              </w:rPr>
              <w:t>Interlock locks the Entity to the safe state</w:t>
            </w:r>
          </w:p>
          <w:p w14:paraId="0628BAD2" w14:textId="77777777" w:rsidR="006038C7" w:rsidRDefault="00085E5D">
            <w:pPr>
              <w:rPr>
                <w:rFonts w:ascii="Times New Roman" w:hAnsi="Times New Roman"/>
                <w:sz w:val="18"/>
                <w:lang w:val="en-US"/>
              </w:rPr>
            </w:pPr>
            <w:r>
              <w:rPr>
                <w:rFonts w:ascii="Times New Roman" w:hAnsi="Times New Roman"/>
                <w:sz w:val="18"/>
                <w:lang w:val="en-US"/>
              </w:rPr>
              <w:t>1: interlock is not active</w:t>
            </w:r>
          </w:p>
          <w:p w14:paraId="6393CCA2" w14:textId="77777777" w:rsidR="006038C7" w:rsidRDefault="00085E5D">
            <w:pPr>
              <w:rPr>
                <w:rFonts w:ascii="Times New Roman" w:hAnsi="Times New Roman"/>
                <w:sz w:val="18"/>
                <w:lang w:val="en-US"/>
              </w:rPr>
            </w:pPr>
            <w:r>
              <w:rPr>
                <w:rFonts w:ascii="Times New Roman" w:hAnsi="Times New Roman"/>
                <w:sz w:val="18"/>
                <w:lang w:val="en-US"/>
              </w:rPr>
              <w:t>0: interlocking is active, must not be reset (see Reset)</w:t>
            </w:r>
          </w:p>
          <w:p w14:paraId="381E4236" w14:textId="77777777" w:rsidR="006038C7" w:rsidRDefault="00085E5D">
            <w:pPr>
              <w:rPr>
                <w:rFonts w:ascii="Times New Roman" w:hAnsi="Times New Roman"/>
                <w:sz w:val="18"/>
                <w:lang w:val="en-US"/>
              </w:rPr>
            </w:pPr>
            <w:r>
              <w:rPr>
                <w:rFonts w:ascii="Times New Roman" w:hAnsi="Times New Roman"/>
                <w:sz w:val="18"/>
                <w:lang w:val="en-US"/>
              </w:rPr>
              <w:t>In this case deactivation (interlock = 0) means the valve will be set to safe position.</w:t>
            </w:r>
          </w:p>
        </w:tc>
      </w:tr>
      <w:tr w:rsidR="006038C7" w:rsidRPr="00F65E6A" w14:paraId="32ABEEF0" w14:textId="77777777">
        <w:trPr>
          <w:trHeight w:val="242"/>
        </w:trPr>
        <w:tc>
          <w:tcPr>
            <w:tcW w:w="1077" w:type="dxa"/>
          </w:tcPr>
          <w:p w14:paraId="3354A9A8" w14:textId="77777777" w:rsidR="006038C7" w:rsidRDefault="00085E5D">
            <w:pPr>
              <w:rPr>
                <w:rFonts w:ascii="Times New Roman" w:hAnsi="Times New Roman"/>
                <w:sz w:val="18"/>
              </w:rPr>
            </w:pPr>
            <w:r>
              <w:rPr>
                <w:rFonts w:ascii="Times New Roman" w:hAnsi="Times New Roman"/>
                <w:sz w:val="18"/>
              </w:rPr>
              <w:t>ProtEn</w:t>
            </w:r>
          </w:p>
        </w:tc>
        <w:tc>
          <w:tcPr>
            <w:tcW w:w="1338" w:type="dxa"/>
          </w:tcPr>
          <w:p w14:paraId="51FD6FC4"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02B594F6" w14:textId="77777777" w:rsidR="006038C7" w:rsidRDefault="00085E5D">
            <w:pPr>
              <w:rPr>
                <w:rFonts w:ascii="Times New Roman" w:hAnsi="Times New Roman"/>
                <w:sz w:val="18"/>
              </w:rPr>
            </w:pPr>
            <w:r>
              <w:rPr>
                <w:rFonts w:ascii="Times New Roman" w:hAnsi="Times New Roman"/>
                <w:sz w:val="18"/>
              </w:rPr>
              <w:t>BOOL</w:t>
            </w:r>
          </w:p>
        </w:tc>
        <w:tc>
          <w:tcPr>
            <w:tcW w:w="6378" w:type="dxa"/>
          </w:tcPr>
          <w:p w14:paraId="0B206448" w14:textId="77777777" w:rsidR="006038C7" w:rsidRDefault="00085E5D">
            <w:pPr>
              <w:rPr>
                <w:rFonts w:ascii="Times New Roman" w:hAnsi="Times New Roman"/>
                <w:sz w:val="18"/>
                <w:lang w:val="en-US"/>
              </w:rPr>
            </w:pPr>
            <w:r>
              <w:rPr>
                <w:rFonts w:ascii="Times New Roman" w:hAnsi="Times New Roman"/>
                <w:sz w:val="18"/>
                <w:lang w:val="en-US"/>
              </w:rPr>
              <w:t>Enables the Protection Lock</w:t>
            </w:r>
          </w:p>
          <w:p w14:paraId="74B3D980" w14:textId="77777777" w:rsidR="006038C7" w:rsidRDefault="00085E5D">
            <w:pPr>
              <w:rPr>
                <w:rFonts w:ascii="Times New Roman" w:hAnsi="Times New Roman"/>
                <w:sz w:val="18"/>
                <w:lang w:val="en-US"/>
              </w:rPr>
            </w:pPr>
            <w:r>
              <w:rPr>
                <w:rFonts w:ascii="Times New Roman" w:hAnsi="Times New Roman"/>
                <w:sz w:val="18"/>
                <w:lang w:val="en-US"/>
              </w:rPr>
              <w:t>1:enabled; 0:disabled</w:t>
            </w:r>
          </w:p>
        </w:tc>
      </w:tr>
      <w:tr w:rsidR="006038C7" w:rsidRPr="00F65E6A" w14:paraId="1BDD8DFB" w14:textId="77777777">
        <w:trPr>
          <w:trHeight w:val="242"/>
        </w:trPr>
        <w:tc>
          <w:tcPr>
            <w:tcW w:w="1077" w:type="dxa"/>
          </w:tcPr>
          <w:p w14:paraId="08FA4A07" w14:textId="77777777" w:rsidR="006038C7" w:rsidRDefault="00085E5D">
            <w:pPr>
              <w:rPr>
                <w:rFonts w:ascii="Times New Roman" w:hAnsi="Times New Roman"/>
                <w:sz w:val="18"/>
              </w:rPr>
            </w:pPr>
            <w:r>
              <w:rPr>
                <w:rFonts w:ascii="Times New Roman" w:hAnsi="Times New Roman"/>
                <w:sz w:val="18"/>
              </w:rPr>
              <w:t>Protect</w:t>
            </w:r>
          </w:p>
        </w:tc>
        <w:tc>
          <w:tcPr>
            <w:tcW w:w="1338" w:type="dxa"/>
          </w:tcPr>
          <w:p w14:paraId="04F6A40C"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05000800" w14:textId="77777777" w:rsidR="006038C7" w:rsidRDefault="00085E5D">
            <w:pPr>
              <w:rPr>
                <w:rFonts w:ascii="Times New Roman" w:hAnsi="Times New Roman"/>
                <w:sz w:val="18"/>
              </w:rPr>
            </w:pPr>
            <w:r>
              <w:rPr>
                <w:rFonts w:ascii="Times New Roman" w:hAnsi="Times New Roman"/>
                <w:sz w:val="18"/>
              </w:rPr>
              <w:t>BOOL</w:t>
            </w:r>
          </w:p>
        </w:tc>
        <w:tc>
          <w:tcPr>
            <w:tcW w:w="6378" w:type="dxa"/>
          </w:tcPr>
          <w:p w14:paraId="6D3F9ED8" w14:textId="77777777" w:rsidR="006038C7" w:rsidRDefault="00085E5D">
            <w:pPr>
              <w:rPr>
                <w:rFonts w:ascii="Times New Roman" w:hAnsi="Times New Roman"/>
                <w:sz w:val="18"/>
                <w:lang w:val="en-US"/>
              </w:rPr>
            </w:pPr>
            <w:r>
              <w:rPr>
                <w:rFonts w:ascii="Times New Roman" w:hAnsi="Times New Roman"/>
                <w:sz w:val="18"/>
                <w:lang w:val="en-US"/>
              </w:rPr>
              <w:t>Protect locks the Entity to the safe state – a reset is required</w:t>
            </w:r>
          </w:p>
          <w:p w14:paraId="3CBDC32C" w14:textId="77777777" w:rsidR="006038C7" w:rsidRDefault="00085E5D">
            <w:pPr>
              <w:rPr>
                <w:rFonts w:ascii="Times New Roman" w:hAnsi="Times New Roman"/>
                <w:sz w:val="18"/>
                <w:lang w:val="en-US"/>
              </w:rPr>
            </w:pPr>
            <w:r>
              <w:rPr>
                <w:rFonts w:ascii="Times New Roman" w:hAnsi="Times New Roman"/>
                <w:sz w:val="18"/>
                <w:lang w:val="en-US"/>
              </w:rPr>
              <w:t>1: protection is not active; 0: protection is active, must be reset (see Reset)</w:t>
            </w:r>
          </w:p>
          <w:p w14:paraId="56F54ED1" w14:textId="77777777" w:rsidR="006038C7" w:rsidRDefault="00085E5D">
            <w:pPr>
              <w:rPr>
                <w:rFonts w:ascii="Times New Roman" w:hAnsi="Times New Roman"/>
                <w:sz w:val="18"/>
                <w:lang w:val="en-US"/>
              </w:rPr>
            </w:pPr>
            <w:r>
              <w:rPr>
                <w:rFonts w:ascii="Times New Roman" w:hAnsi="Times New Roman"/>
                <w:sz w:val="18"/>
                <w:lang w:val="en-US"/>
              </w:rPr>
              <w:t>In this case deactivation (protect = 0) means the valve will be set to safe position.</w:t>
            </w:r>
          </w:p>
        </w:tc>
      </w:tr>
      <w:tr w:rsidR="006038C7" w:rsidRPr="00F65E6A" w14:paraId="0F2268F4" w14:textId="77777777">
        <w:trPr>
          <w:trHeight w:val="242"/>
        </w:trPr>
        <w:tc>
          <w:tcPr>
            <w:tcW w:w="1077" w:type="dxa"/>
          </w:tcPr>
          <w:p w14:paraId="1D9C98CC" w14:textId="77777777" w:rsidR="006038C7" w:rsidRDefault="00085E5D">
            <w:pPr>
              <w:rPr>
                <w:rFonts w:ascii="Times New Roman" w:hAnsi="Times New Roman"/>
                <w:sz w:val="18"/>
              </w:rPr>
            </w:pPr>
            <w:r>
              <w:rPr>
                <w:rFonts w:ascii="Times New Roman" w:hAnsi="Times New Roman"/>
                <w:sz w:val="18"/>
              </w:rPr>
              <w:t>ResetOp</w:t>
            </w:r>
          </w:p>
        </w:tc>
        <w:tc>
          <w:tcPr>
            <w:tcW w:w="1338" w:type="dxa"/>
          </w:tcPr>
          <w:p w14:paraId="1B9E8FF2"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E0"/>
            </w:r>
            <w:r>
              <w:rPr>
                <w:sz w:val="18"/>
                <w:lang w:val="en-US"/>
              </w:rPr>
              <w:t xml:space="preserve"> MOD</w:t>
            </w:r>
          </w:p>
        </w:tc>
        <w:tc>
          <w:tcPr>
            <w:tcW w:w="851" w:type="dxa"/>
          </w:tcPr>
          <w:p w14:paraId="2D04F57B" w14:textId="77777777" w:rsidR="006038C7" w:rsidRDefault="00085E5D">
            <w:pPr>
              <w:rPr>
                <w:rFonts w:ascii="Times New Roman" w:hAnsi="Times New Roman"/>
                <w:sz w:val="18"/>
              </w:rPr>
            </w:pPr>
            <w:r>
              <w:rPr>
                <w:rFonts w:ascii="Times New Roman" w:hAnsi="Times New Roman"/>
                <w:sz w:val="18"/>
              </w:rPr>
              <w:t>BOOL</w:t>
            </w:r>
          </w:p>
        </w:tc>
        <w:tc>
          <w:tcPr>
            <w:tcW w:w="6378" w:type="dxa"/>
          </w:tcPr>
          <w:p w14:paraId="324A3CDC" w14:textId="77777777" w:rsidR="006038C7" w:rsidRDefault="00085E5D">
            <w:pPr>
              <w:rPr>
                <w:rFonts w:ascii="Times New Roman" w:hAnsi="Times New Roman"/>
                <w:sz w:val="18"/>
                <w:lang w:val="en-US"/>
              </w:rPr>
            </w:pPr>
            <w:r>
              <w:rPr>
                <w:rFonts w:ascii="Times New Roman" w:hAnsi="Times New Roman"/>
                <w:sz w:val="18"/>
                <w:lang w:val="en-US"/>
              </w:rPr>
              <w:t>Reset from Operator (see Handshake)</w:t>
            </w:r>
          </w:p>
          <w:p w14:paraId="650DA135" w14:textId="77777777" w:rsidR="006038C7" w:rsidRDefault="00085E5D">
            <w:pPr>
              <w:rPr>
                <w:rFonts w:ascii="Times New Roman" w:hAnsi="Times New Roman"/>
                <w:sz w:val="18"/>
                <w:lang w:val="en-US"/>
              </w:rPr>
            </w:pPr>
            <w:r>
              <w:rPr>
                <w:rFonts w:ascii="Times New Roman" w:hAnsi="Times New Roman"/>
                <w:sz w:val="18"/>
                <w:lang w:val="en-US"/>
              </w:rPr>
              <w:t>0</w:t>
            </w:r>
            <w:r>
              <w:rPr>
                <w:rFonts w:ascii="Times New Roman" w:hAnsi="Times New Roman"/>
                <w:sz w:val="18"/>
              </w:rPr>
              <w:sym w:font="Wingdings" w:char="F0E0"/>
            </w:r>
            <w:r>
              <w:rPr>
                <w:rFonts w:ascii="Times New Roman" w:hAnsi="Times New Roman"/>
                <w:sz w:val="18"/>
                <w:lang w:val="en-US"/>
              </w:rPr>
              <w:t>1: request from PFE</w:t>
            </w:r>
          </w:p>
          <w:p w14:paraId="56EE4D90" w14:textId="77777777" w:rsidR="006038C7" w:rsidRDefault="00085E5D">
            <w:pPr>
              <w:rPr>
                <w:rFonts w:ascii="Times New Roman" w:hAnsi="Times New Roman"/>
                <w:sz w:val="18"/>
                <w:lang w:val="en-US"/>
              </w:rPr>
            </w:pPr>
            <w:r>
              <w:rPr>
                <w:rFonts w:ascii="Times New Roman" w:hAnsi="Times New Roman"/>
                <w:sz w:val="18"/>
                <w:lang w:val="en-US"/>
              </w:rPr>
              <w:t>1</w:t>
            </w:r>
            <w:r>
              <w:rPr>
                <w:rFonts w:ascii="Times New Roman" w:hAnsi="Times New Roman"/>
                <w:sz w:val="18"/>
              </w:rPr>
              <w:sym w:font="Wingdings" w:char="F0E0"/>
            </w:r>
            <w:r>
              <w:rPr>
                <w:rFonts w:ascii="Times New Roman" w:hAnsi="Times New Roman"/>
                <w:sz w:val="18"/>
                <w:lang w:val="en-US"/>
              </w:rPr>
              <w:t xml:space="preserve">0: acknowledge from Module </w:t>
            </w:r>
          </w:p>
        </w:tc>
      </w:tr>
      <w:tr w:rsidR="006038C7" w14:paraId="118FE2D6" w14:textId="77777777">
        <w:trPr>
          <w:trHeight w:val="242"/>
        </w:trPr>
        <w:tc>
          <w:tcPr>
            <w:tcW w:w="1077" w:type="dxa"/>
          </w:tcPr>
          <w:p w14:paraId="362111BD" w14:textId="77777777" w:rsidR="006038C7" w:rsidRDefault="00085E5D">
            <w:pPr>
              <w:rPr>
                <w:rFonts w:ascii="Times New Roman" w:hAnsi="Times New Roman"/>
                <w:sz w:val="18"/>
              </w:rPr>
            </w:pPr>
            <w:r>
              <w:rPr>
                <w:rFonts w:ascii="Times New Roman" w:hAnsi="Times New Roman"/>
                <w:sz w:val="18"/>
              </w:rPr>
              <w:t>ResetLi</w:t>
            </w:r>
          </w:p>
        </w:tc>
        <w:tc>
          <w:tcPr>
            <w:tcW w:w="1338" w:type="dxa"/>
          </w:tcPr>
          <w:p w14:paraId="2DB242DF"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2ABC3C3B" w14:textId="77777777" w:rsidR="006038C7" w:rsidRDefault="00085E5D">
            <w:pPr>
              <w:rPr>
                <w:rFonts w:ascii="Times New Roman" w:hAnsi="Times New Roman"/>
                <w:sz w:val="18"/>
              </w:rPr>
            </w:pPr>
            <w:r>
              <w:rPr>
                <w:rFonts w:ascii="Times New Roman" w:hAnsi="Times New Roman"/>
                <w:sz w:val="18"/>
              </w:rPr>
              <w:t>BOOL</w:t>
            </w:r>
          </w:p>
        </w:tc>
        <w:tc>
          <w:tcPr>
            <w:tcW w:w="6378" w:type="dxa"/>
          </w:tcPr>
          <w:p w14:paraId="125F6766" w14:textId="77777777" w:rsidR="006038C7" w:rsidRDefault="00085E5D">
            <w:pPr>
              <w:rPr>
                <w:rFonts w:ascii="Times New Roman" w:hAnsi="Times New Roman"/>
                <w:sz w:val="18"/>
                <w:lang w:val="en-US"/>
              </w:rPr>
            </w:pPr>
            <w:r>
              <w:rPr>
                <w:sz w:val="18"/>
                <w:lang w:val="en-US"/>
              </w:rPr>
              <w:t>Reset from internal link</w:t>
            </w:r>
          </w:p>
          <w:p w14:paraId="710E5DDD" w14:textId="77777777" w:rsidR="006038C7" w:rsidRDefault="00085E5D">
            <w:pPr>
              <w:rPr>
                <w:sz w:val="18"/>
                <w:lang w:val="en-US"/>
              </w:rPr>
            </w:pPr>
            <w:r>
              <w:rPr>
                <w:sz w:val="18"/>
                <w:lang w:val="en-US"/>
              </w:rPr>
              <w:t>1:Reset executed</w:t>
            </w:r>
          </w:p>
          <w:p w14:paraId="4F33CEC3" w14:textId="77777777" w:rsidR="006038C7" w:rsidRDefault="00085E5D">
            <w:pPr>
              <w:rPr>
                <w:rFonts w:ascii="Times New Roman" w:hAnsi="Times New Roman"/>
                <w:sz w:val="18"/>
                <w:lang w:val="en-US"/>
              </w:rPr>
            </w:pPr>
            <w:r>
              <w:rPr>
                <w:sz w:val="18"/>
                <w:lang w:val="en-US"/>
              </w:rPr>
              <w:t>0: no Operation</w:t>
            </w:r>
          </w:p>
        </w:tc>
      </w:tr>
    </w:tbl>
    <w:p w14:paraId="57FDF6F8" w14:textId="77777777" w:rsidR="006038C7" w:rsidRDefault="006038C7">
      <w:pPr>
        <w:rPr>
          <w:lang w:val="en-US"/>
        </w:rPr>
      </w:pPr>
    </w:p>
    <w:p w14:paraId="44F87005" w14:textId="77777777" w:rsidR="006038C7" w:rsidRDefault="00085E5D">
      <w:pPr>
        <w:spacing w:after="0"/>
        <w:jc w:val="left"/>
        <w:rPr>
          <w:rFonts w:ascii="Arial" w:hAnsi="Arial"/>
          <w:b/>
          <w:kern w:val="28"/>
          <w:sz w:val="20"/>
          <w:lang w:val="en-US"/>
        </w:rPr>
      </w:pPr>
      <w:r>
        <w:rPr>
          <w:lang w:val="en-US"/>
        </w:rPr>
        <w:br w:type="page"/>
      </w:r>
    </w:p>
    <w:p w14:paraId="09EE4730" w14:textId="77777777" w:rsidR="006038C7" w:rsidRDefault="00085E5D">
      <w:pPr>
        <w:pStyle w:val="berschrift3"/>
      </w:pPr>
      <w:r>
        <w:lastRenderedPageBreak/>
        <w:t>MonBinVlv</w:t>
      </w:r>
    </w:p>
    <w:p w14:paraId="152DA7F9" w14:textId="77777777" w:rsidR="006038C7" w:rsidRDefault="00085E5D">
      <w:r>
        <w:t xml:space="preserve">Die Schnittstelle MonBinVlv erweitert die Schnittstelle BinVlv um die Standard-Funktion Feedback Monitoring. Diese definiert übergreifend die Überwachung von gesteuerten (dynamische Fehlfunktion) oder ungesteuerten (statische Fehlfunktion) Zustandsänderungen inklusive deren Parametrierung. </w:t>
      </w:r>
    </w:p>
    <w:p w14:paraId="1391C364" w14:textId="77777777" w:rsidR="006038C7" w:rsidRDefault="006038C7"/>
    <w:tbl>
      <w:tblPr>
        <w:tblStyle w:val="Tabellenraster"/>
        <w:tblW w:w="9764" w:type="dxa"/>
        <w:tblLook w:val="04A0" w:firstRow="1" w:lastRow="0" w:firstColumn="1" w:lastColumn="0" w:noHBand="0" w:noVBand="1"/>
      </w:tblPr>
      <w:tblGrid>
        <w:gridCol w:w="1077"/>
        <w:gridCol w:w="1316"/>
        <w:gridCol w:w="709"/>
        <w:gridCol w:w="6662"/>
      </w:tblGrid>
      <w:tr w:rsidR="006038C7" w14:paraId="09C545AE" w14:textId="77777777">
        <w:trPr>
          <w:trHeight w:val="242"/>
        </w:trPr>
        <w:tc>
          <w:tcPr>
            <w:tcW w:w="9764" w:type="dxa"/>
            <w:gridSpan w:val="4"/>
          </w:tcPr>
          <w:p w14:paraId="5A019530" w14:textId="77777777" w:rsidR="006038C7" w:rsidRDefault="00085E5D">
            <w:pPr>
              <w:rPr>
                <w:rFonts w:ascii="Times New Roman" w:hAnsi="Times New Roman"/>
                <w:b/>
                <w:sz w:val="18"/>
              </w:rPr>
            </w:pPr>
            <w:r>
              <w:rPr>
                <w:rFonts w:ascii="Times New Roman" w:hAnsi="Times New Roman"/>
                <w:b/>
                <w:sz w:val="18"/>
              </w:rPr>
              <w:t>Interface Definition</w:t>
            </w:r>
          </w:p>
        </w:tc>
      </w:tr>
      <w:tr w:rsidR="006038C7" w14:paraId="068BF48F" w14:textId="77777777">
        <w:trPr>
          <w:trHeight w:val="242"/>
        </w:trPr>
        <w:tc>
          <w:tcPr>
            <w:tcW w:w="9764" w:type="dxa"/>
            <w:gridSpan w:val="4"/>
          </w:tcPr>
          <w:p w14:paraId="700EE59F" w14:textId="77777777" w:rsidR="006038C7" w:rsidRDefault="00085E5D">
            <w:pPr>
              <w:rPr>
                <w:rFonts w:ascii="Times New Roman" w:hAnsi="Times New Roman"/>
                <w:b/>
                <w:sz w:val="18"/>
              </w:rPr>
            </w:pPr>
            <w:r>
              <w:rPr>
                <w:rFonts w:ascii="Times New Roman" w:hAnsi="Times New Roman"/>
                <w:b/>
                <w:sz w:val="18"/>
              </w:rPr>
              <w:t>Parent Interface</w:t>
            </w:r>
          </w:p>
        </w:tc>
      </w:tr>
      <w:tr w:rsidR="006038C7" w14:paraId="0A7B37C1" w14:textId="77777777">
        <w:trPr>
          <w:trHeight w:val="242"/>
        </w:trPr>
        <w:tc>
          <w:tcPr>
            <w:tcW w:w="9764" w:type="dxa"/>
            <w:gridSpan w:val="4"/>
          </w:tcPr>
          <w:p w14:paraId="4231C5BA" w14:textId="77777777" w:rsidR="006038C7" w:rsidRDefault="00085E5D">
            <w:pPr>
              <w:rPr>
                <w:rFonts w:ascii="Times New Roman" w:hAnsi="Times New Roman"/>
                <w:sz w:val="18"/>
              </w:rPr>
            </w:pPr>
            <w:r>
              <w:rPr>
                <w:lang w:val="en-US"/>
              </w:rPr>
              <w:t>MTPDataObjectSUCLib/DataAssembly/BinVlv</w:t>
            </w:r>
          </w:p>
        </w:tc>
      </w:tr>
      <w:tr w:rsidR="006038C7" w14:paraId="6D0BE081" w14:textId="77777777">
        <w:trPr>
          <w:trHeight w:val="242"/>
        </w:trPr>
        <w:tc>
          <w:tcPr>
            <w:tcW w:w="1077" w:type="dxa"/>
          </w:tcPr>
          <w:p w14:paraId="3416B005" w14:textId="77777777" w:rsidR="006038C7" w:rsidRDefault="00085E5D">
            <w:pPr>
              <w:rPr>
                <w:rFonts w:ascii="Times New Roman" w:hAnsi="Times New Roman"/>
                <w:b/>
                <w:sz w:val="18"/>
              </w:rPr>
            </w:pPr>
            <w:r>
              <w:rPr>
                <w:rFonts w:ascii="Times New Roman" w:hAnsi="Times New Roman"/>
                <w:b/>
                <w:sz w:val="18"/>
              </w:rPr>
              <w:t>Alias</w:t>
            </w:r>
          </w:p>
        </w:tc>
        <w:tc>
          <w:tcPr>
            <w:tcW w:w="1316" w:type="dxa"/>
          </w:tcPr>
          <w:p w14:paraId="656B7F8A" w14:textId="77777777" w:rsidR="006038C7" w:rsidRDefault="00085E5D">
            <w:pPr>
              <w:rPr>
                <w:rFonts w:ascii="Times New Roman" w:hAnsi="Times New Roman"/>
                <w:b/>
                <w:sz w:val="18"/>
              </w:rPr>
            </w:pPr>
            <w:r>
              <w:rPr>
                <w:rFonts w:ascii="Times New Roman" w:hAnsi="Times New Roman"/>
                <w:b/>
                <w:sz w:val="18"/>
              </w:rPr>
              <w:t>Access</w:t>
            </w:r>
          </w:p>
        </w:tc>
        <w:tc>
          <w:tcPr>
            <w:tcW w:w="709" w:type="dxa"/>
          </w:tcPr>
          <w:p w14:paraId="6808B529" w14:textId="77777777" w:rsidR="006038C7" w:rsidRDefault="00085E5D">
            <w:pPr>
              <w:rPr>
                <w:rFonts w:ascii="Times New Roman" w:hAnsi="Times New Roman"/>
                <w:b/>
                <w:sz w:val="18"/>
              </w:rPr>
            </w:pPr>
            <w:r>
              <w:rPr>
                <w:rFonts w:ascii="Times New Roman" w:hAnsi="Times New Roman"/>
                <w:b/>
                <w:sz w:val="18"/>
              </w:rPr>
              <w:t>Type</w:t>
            </w:r>
          </w:p>
        </w:tc>
        <w:tc>
          <w:tcPr>
            <w:tcW w:w="6662" w:type="dxa"/>
          </w:tcPr>
          <w:p w14:paraId="311AD28B" w14:textId="77777777" w:rsidR="006038C7" w:rsidRDefault="00085E5D">
            <w:pPr>
              <w:rPr>
                <w:rFonts w:ascii="Times New Roman" w:hAnsi="Times New Roman"/>
                <w:b/>
                <w:sz w:val="18"/>
              </w:rPr>
            </w:pPr>
            <w:r>
              <w:rPr>
                <w:rFonts w:ascii="Times New Roman" w:hAnsi="Times New Roman"/>
                <w:b/>
                <w:sz w:val="18"/>
              </w:rPr>
              <w:t>Specific Description</w:t>
            </w:r>
          </w:p>
        </w:tc>
      </w:tr>
      <w:tr w:rsidR="006038C7" w14:paraId="14430B12" w14:textId="77777777">
        <w:trPr>
          <w:trHeight w:val="242"/>
        </w:trPr>
        <w:tc>
          <w:tcPr>
            <w:tcW w:w="1077" w:type="dxa"/>
          </w:tcPr>
          <w:p w14:paraId="7BB0B609" w14:textId="77777777" w:rsidR="006038C7" w:rsidRDefault="00085E5D">
            <w:pPr>
              <w:rPr>
                <w:rFonts w:ascii="Times New Roman" w:hAnsi="Times New Roman"/>
                <w:sz w:val="18"/>
              </w:rPr>
            </w:pPr>
            <w:r>
              <w:rPr>
                <w:rFonts w:ascii="Times New Roman" w:hAnsi="Times New Roman"/>
                <w:sz w:val="18"/>
              </w:rPr>
              <w:t>MonEn</w:t>
            </w:r>
          </w:p>
        </w:tc>
        <w:tc>
          <w:tcPr>
            <w:tcW w:w="1316" w:type="dxa"/>
          </w:tcPr>
          <w:p w14:paraId="45447D2B"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E0"/>
            </w:r>
            <w:r>
              <w:rPr>
                <w:sz w:val="18"/>
                <w:lang w:val="en-US"/>
              </w:rPr>
              <w:t xml:space="preserve"> MOD</w:t>
            </w:r>
          </w:p>
        </w:tc>
        <w:tc>
          <w:tcPr>
            <w:tcW w:w="709" w:type="dxa"/>
          </w:tcPr>
          <w:p w14:paraId="6F82A4DF" w14:textId="77777777" w:rsidR="006038C7" w:rsidRDefault="00085E5D">
            <w:pPr>
              <w:rPr>
                <w:rFonts w:ascii="Times New Roman" w:hAnsi="Times New Roman"/>
                <w:sz w:val="18"/>
              </w:rPr>
            </w:pPr>
            <w:r>
              <w:rPr>
                <w:rFonts w:ascii="Times New Roman" w:hAnsi="Times New Roman"/>
                <w:sz w:val="18"/>
              </w:rPr>
              <w:t>BOOL</w:t>
            </w:r>
          </w:p>
        </w:tc>
        <w:tc>
          <w:tcPr>
            <w:tcW w:w="6662" w:type="dxa"/>
          </w:tcPr>
          <w:p w14:paraId="01FBFF71" w14:textId="77777777" w:rsidR="006038C7" w:rsidRDefault="00085E5D">
            <w:pPr>
              <w:rPr>
                <w:rFonts w:ascii="Times New Roman" w:hAnsi="Times New Roman"/>
                <w:sz w:val="18"/>
              </w:rPr>
            </w:pPr>
            <w:r>
              <w:rPr>
                <w:rFonts w:ascii="Times New Roman" w:hAnsi="Times New Roman"/>
                <w:sz w:val="18"/>
              </w:rPr>
              <w:t>Monitor Enable</w:t>
            </w:r>
          </w:p>
          <w:p w14:paraId="3B83526A" w14:textId="77777777" w:rsidR="006038C7" w:rsidRDefault="00085E5D">
            <w:pPr>
              <w:rPr>
                <w:rFonts w:ascii="Times New Roman" w:hAnsi="Times New Roman"/>
                <w:sz w:val="18"/>
              </w:rPr>
            </w:pPr>
            <w:r>
              <w:rPr>
                <w:rFonts w:ascii="Times New Roman" w:hAnsi="Times New Roman"/>
                <w:sz w:val="18"/>
              </w:rPr>
              <w:t>1:enabled</w:t>
            </w:r>
          </w:p>
          <w:p w14:paraId="37FD8779" w14:textId="77777777" w:rsidR="006038C7" w:rsidRDefault="00085E5D">
            <w:pPr>
              <w:rPr>
                <w:rFonts w:ascii="Times New Roman" w:hAnsi="Times New Roman"/>
                <w:sz w:val="18"/>
              </w:rPr>
            </w:pPr>
            <w:r>
              <w:rPr>
                <w:rFonts w:ascii="Times New Roman" w:hAnsi="Times New Roman"/>
                <w:sz w:val="18"/>
              </w:rPr>
              <w:t>0:disabled</w:t>
            </w:r>
          </w:p>
        </w:tc>
      </w:tr>
      <w:tr w:rsidR="006038C7" w:rsidRPr="00F65E6A" w14:paraId="64D79325" w14:textId="77777777">
        <w:trPr>
          <w:trHeight w:val="242"/>
        </w:trPr>
        <w:tc>
          <w:tcPr>
            <w:tcW w:w="1077" w:type="dxa"/>
          </w:tcPr>
          <w:p w14:paraId="6B0C6A68" w14:textId="77777777" w:rsidR="006038C7" w:rsidRDefault="00085E5D">
            <w:pPr>
              <w:rPr>
                <w:rFonts w:ascii="Times New Roman" w:hAnsi="Times New Roman"/>
                <w:sz w:val="18"/>
              </w:rPr>
            </w:pPr>
            <w:r>
              <w:rPr>
                <w:rFonts w:ascii="Times New Roman" w:hAnsi="Times New Roman"/>
                <w:sz w:val="18"/>
              </w:rPr>
              <w:t>MonSafePos</w:t>
            </w:r>
          </w:p>
        </w:tc>
        <w:tc>
          <w:tcPr>
            <w:tcW w:w="1316" w:type="dxa"/>
          </w:tcPr>
          <w:p w14:paraId="565B12D0"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E0"/>
            </w:r>
            <w:r>
              <w:rPr>
                <w:sz w:val="18"/>
                <w:lang w:val="en-US"/>
              </w:rPr>
              <w:t xml:space="preserve"> MOD</w:t>
            </w:r>
          </w:p>
        </w:tc>
        <w:tc>
          <w:tcPr>
            <w:tcW w:w="709" w:type="dxa"/>
          </w:tcPr>
          <w:p w14:paraId="7EED994A" w14:textId="77777777" w:rsidR="006038C7" w:rsidRDefault="00085E5D">
            <w:pPr>
              <w:rPr>
                <w:rFonts w:ascii="Times New Roman" w:hAnsi="Times New Roman"/>
                <w:sz w:val="18"/>
              </w:rPr>
            </w:pPr>
            <w:r>
              <w:rPr>
                <w:rFonts w:ascii="Times New Roman" w:hAnsi="Times New Roman"/>
                <w:sz w:val="18"/>
              </w:rPr>
              <w:t>BOOL</w:t>
            </w:r>
          </w:p>
        </w:tc>
        <w:tc>
          <w:tcPr>
            <w:tcW w:w="6662" w:type="dxa"/>
          </w:tcPr>
          <w:p w14:paraId="7C1EA304" w14:textId="77777777" w:rsidR="006038C7" w:rsidRDefault="00085E5D">
            <w:pPr>
              <w:rPr>
                <w:rFonts w:ascii="Times New Roman" w:hAnsi="Times New Roman"/>
                <w:sz w:val="18"/>
                <w:lang w:val="en-US"/>
              </w:rPr>
            </w:pPr>
            <w:r>
              <w:rPr>
                <w:rFonts w:ascii="Times New Roman" w:hAnsi="Times New Roman"/>
                <w:sz w:val="18"/>
                <w:lang w:val="en-US"/>
              </w:rPr>
              <w:t>Set the Error Behaviour, if an error occurs</w:t>
            </w:r>
          </w:p>
          <w:p w14:paraId="3E60C976" w14:textId="77777777" w:rsidR="006038C7" w:rsidRDefault="00085E5D">
            <w:pPr>
              <w:rPr>
                <w:rFonts w:ascii="Times New Roman" w:hAnsi="Times New Roman"/>
                <w:sz w:val="18"/>
                <w:lang w:val="en-US"/>
              </w:rPr>
            </w:pPr>
            <w:r>
              <w:rPr>
                <w:rFonts w:ascii="Times New Roman" w:hAnsi="Times New Roman"/>
                <w:sz w:val="18"/>
                <w:lang w:val="en-US"/>
              </w:rPr>
              <w:t>1: after an error occurs, the safe pos will be set</w:t>
            </w:r>
          </w:p>
          <w:p w14:paraId="221D9B32" w14:textId="77777777" w:rsidR="006038C7" w:rsidRDefault="00085E5D">
            <w:pPr>
              <w:rPr>
                <w:rFonts w:ascii="Times New Roman" w:hAnsi="Times New Roman"/>
                <w:sz w:val="18"/>
                <w:lang w:val="en-US"/>
              </w:rPr>
            </w:pPr>
            <w:r>
              <w:rPr>
                <w:rFonts w:ascii="Times New Roman" w:hAnsi="Times New Roman"/>
                <w:sz w:val="18"/>
                <w:lang w:val="en-US"/>
              </w:rPr>
              <w:t xml:space="preserve">0: after an error occurs, the entity holds the state  </w:t>
            </w:r>
          </w:p>
        </w:tc>
      </w:tr>
      <w:tr w:rsidR="006038C7" w:rsidRPr="00F65E6A" w14:paraId="22702EDE" w14:textId="77777777">
        <w:trPr>
          <w:trHeight w:val="242"/>
        </w:trPr>
        <w:tc>
          <w:tcPr>
            <w:tcW w:w="1077" w:type="dxa"/>
          </w:tcPr>
          <w:p w14:paraId="3D34E54F" w14:textId="77777777" w:rsidR="006038C7" w:rsidRDefault="00085E5D">
            <w:pPr>
              <w:rPr>
                <w:rFonts w:ascii="Times New Roman" w:hAnsi="Times New Roman"/>
                <w:sz w:val="18"/>
              </w:rPr>
            </w:pPr>
            <w:r>
              <w:rPr>
                <w:rFonts w:ascii="Times New Roman" w:hAnsi="Times New Roman"/>
                <w:sz w:val="18"/>
              </w:rPr>
              <w:t>MonStatErr</w:t>
            </w:r>
          </w:p>
        </w:tc>
        <w:tc>
          <w:tcPr>
            <w:tcW w:w="1316" w:type="dxa"/>
          </w:tcPr>
          <w:p w14:paraId="314DCCA2"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E0"/>
            </w:r>
            <w:r>
              <w:rPr>
                <w:sz w:val="18"/>
                <w:lang w:val="en-US"/>
              </w:rPr>
              <w:t xml:space="preserve"> MOD</w:t>
            </w:r>
          </w:p>
        </w:tc>
        <w:tc>
          <w:tcPr>
            <w:tcW w:w="709" w:type="dxa"/>
          </w:tcPr>
          <w:p w14:paraId="10B040E4" w14:textId="77777777" w:rsidR="006038C7" w:rsidRDefault="00085E5D">
            <w:pPr>
              <w:rPr>
                <w:rFonts w:ascii="Times New Roman" w:hAnsi="Times New Roman"/>
                <w:sz w:val="18"/>
              </w:rPr>
            </w:pPr>
            <w:r>
              <w:rPr>
                <w:rFonts w:ascii="Times New Roman" w:hAnsi="Times New Roman"/>
                <w:sz w:val="18"/>
              </w:rPr>
              <w:t>BOOL</w:t>
            </w:r>
          </w:p>
        </w:tc>
        <w:tc>
          <w:tcPr>
            <w:tcW w:w="6662" w:type="dxa"/>
          </w:tcPr>
          <w:p w14:paraId="54B61CBB" w14:textId="77777777" w:rsidR="006038C7" w:rsidRPr="00B70266" w:rsidRDefault="00085E5D">
            <w:pPr>
              <w:rPr>
                <w:rFonts w:ascii="Times New Roman" w:hAnsi="Times New Roman"/>
                <w:sz w:val="18"/>
                <w:lang w:val="en-US"/>
              </w:rPr>
            </w:pPr>
            <w:r w:rsidRPr="00B70266">
              <w:rPr>
                <w:rFonts w:ascii="Times New Roman" w:hAnsi="Times New Roman"/>
                <w:sz w:val="18"/>
                <w:lang w:val="en-US"/>
              </w:rPr>
              <w:t>Static Error active</w:t>
            </w:r>
          </w:p>
          <w:p w14:paraId="69790AB9" w14:textId="77777777" w:rsidR="006038C7" w:rsidRPr="00B70266" w:rsidRDefault="00085E5D">
            <w:pPr>
              <w:rPr>
                <w:rFonts w:ascii="Times New Roman" w:hAnsi="Times New Roman"/>
                <w:sz w:val="18"/>
                <w:lang w:val="en-US"/>
              </w:rPr>
            </w:pPr>
            <w:r w:rsidRPr="00B70266">
              <w:rPr>
                <w:rFonts w:ascii="Times New Roman" w:hAnsi="Times New Roman"/>
                <w:sz w:val="18"/>
                <w:lang w:val="en-US"/>
              </w:rPr>
              <w:t>1:active</w:t>
            </w:r>
          </w:p>
          <w:p w14:paraId="639D3E69" w14:textId="77777777" w:rsidR="006038C7" w:rsidRPr="00B70266" w:rsidRDefault="00085E5D">
            <w:pPr>
              <w:rPr>
                <w:rFonts w:ascii="Times New Roman" w:hAnsi="Times New Roman"/>
                <w:sz w:val="18"/>
                <w:lang w:val="en-US"/>
              </w:rPr>
            </w:pPr>
            <w:r w:rsidRPr="00B70266">
              <w:rPr>
                <w:rFonts w:ascii="Times New Roman" w:hAnsi="Times New Roman"/>
                <w:sz w:val="18"/>
                <w:lang w:val="en-US"/>
              </w:rPr>
              <w:t>0:inactive</w:t>
            </w:r>
          </w:p>
        </w:tc>
      </w:tr>
      <w:tr w:rsidR="006038C7" w:rsidRPr="00F65E6A" w14:paraId="03393572" w14:textId="77777777">
        <w:trPr>
          <w:trHeight w:val="242"/>
        </w:trPr>
        <w:tc>
          <w:tcPr>
            <w:tcW w:w="1077" w:type="dxa"/>
          </w:tcPr>
          <w:p w14:paraId="44C2C3A1" w14:textId="77777777" w:rsidR="006038C7" w:rsidRDefault="00085E5D">
            <w:pPr>
              <w:rPr>
                <w:rFonts w:ascii="Times New Roman" w:hAnsi="Times New Roman"/>
                <w:sz w:val="18"/>
              </w:rPr>
            </w:pPr>
            <w:r>
              <w:rPr>
                <w:rFonts w:ascii="Times New Roman" w:hAnsi="Times New Roman"/>
                <w:sz w:val="18"/>
              </w:rPr>
              <w:t>MonDynErr</w:t>
            </w:r>
          </w:p>
        </w:tc>
        <w:tc>
          <w:tcPr>
            <w:tcW w:w="1316" w:type="dxa"/>
          </w:tcPr>
          <w:p w14:paraId="7ED7CE2D"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E0"/>
            </w:r>
            <w:r>
              <w:rPr>
                <w:sz w:val="18"/>
                <w:lang w:val="en-US"/>
              </w:rPr>
              <w:t xml:space="preserve"> MOD</w:t>
            </w:r>
          </w:p>
        </w:tc>
        <w:tc>
          <w:tcPr>
            <w:tcW w:w="709" w:type="dxa"/>
          </w:tcPr>
          <w:p w14:paraId="380D9A9F" w14:textId="77777777" w:rsidR="006038C7" w:rsidRDefault="00085E5D">
            <w:pPr>
              <w:rPr>
                <w:rFonts w:ascii="Times New Roman" w:hAnsi="Times New Roman"/>
                <w:sz w:val="18"/>
              </w:rPr>
            </w:pPr>
            <w:r>
              <w:rPr>
                <w:rFonts w:ascii="Times New Roman" w:hAnsi="Times New Roman"/>
                <w:sz w:val="18"/>
              </w:rPr>
              <w:t>BOOL</w:t>
            </w:r>
          </w:p>
        </w:tc>
        <w:tc>
          <w:tcPr>
            <w:tcW w:w="6662" w:type="dxa"/>
          </w:tcPr>
          <w:p w14:paraId="7CF18C6A" w14:textId="77777777" w:rsidR="006038C7" w:rsidRPr="00B70266" w:rsidRDefault="00085E5D">
            <w:pPr>
              <w:rPr>
                <w:rFonts w:ascii="Times New Roman" w:hAnsi="Times New Roman"/>
                <w:sz w:val="18"/>
                <w:lang w:val="en-US"/>
              </w:rPr>
            </w:pPr>
            <w:r w:rsidRPr="00B70266">
              <w:rPr>
                <w:rFonts w:ascii="Times New Roman" w:hAnsi="Times New Roman"/>
                <w:sz w:val="18"/>
                <w:lang w:val="en-US"/>
              </w:rPr>
              <w:t>Dynamic Error active</w:t>
            </w:r>
          </w:p>
          <w:p w14:paraId="59A4C9B9" w14:textId="77777777" w:rsidR="006038C7" w:rsidRPr="00B70266" w:rsidRDefault="00085E5D">
            <w:pPr>
              <w:rPr>
                <w:rFonts w:ascii="Times New Roman" w:hAnsi="Times New Roman"/>
                <w:sz w:val="18"/>
                <w:lang w:val="en-US"/>
              </w:rPr>
            </w:pPr>
            <w:r w:rsidRPr="00B70266">
              <w:rPr>
                <w:rFonts w:ascii="Times New Roman" w:hAnsi="Times New Roman"/>
                <w:sz w:val="18"/>
                <w:lang w:val="en-US"/>
              </w:rPr>
              <w:t>1:active</w:t>
            </w:r>
          </w:p>
          <w:p w14:paraId="21DBAAEE" w14:textId="77777777" w:rsidR="006038C7" w:rsidRPr="00B70266" w:rsidRDefault="00085E5D">
            <w:pPr>
              <w:rPr>
                <w:rFonts w:ascii="Times New Roman" w:hAnsi="Times New Roman"/>
                <w:sz w:val="18"/>
                <w:lang w:val="en-US"/>
              </w:rPr>
            </w:pPr>
            <w:r w:rsidRPr="00B70266">
              <w:rPr>
                <w:rFonts w:ascii="Times New Roman" w:hAnsi="Times New Roman"/>
                <w:sz w:val="18"/>
                <w:lang w:val="en-US"/>
              </w:rPr>
              <w:t>0:inactive</w:t>
            </w:r>
          </w:p>
        </w:tc>
      </w:tr>
      <w:tr w:rsidR="006038C7" w:rsidRPr="00F65E6A" w14:paraId="5AE8C4C6" w14:textId="77777777">
        <w:trPr>
          <w:trHeight w:val="242"/>
        </w:trPr>
        <w:tc>
          <w:tcPr>
            <w:tcW w:w="1077" w:type="dxa"/>
          </w:tcPr>
          <w:p w14:paraId="44C406BE" w14:textId="77777777" w:rsidR="006038C7" w:rsidRDefault="00085E5D">
            <w:pPr>
              <w:rPr>
                <w:rFonts w:ascii="Times New Roman" w:hAnsi="Times New Roman"/>
                <w:sz w:val="18"/>
              </w:rPr>
            </w:pPr>
            <w:r>
              <w:rPr>
                <w:rFonts w:ascii="Times New Roman" w:hAnsi="Times New Roman"/>
                <w:sz w:val="18"/>
              </w:rPr>
              <w:t>MonStatTi</w:t>
            </w:r>
          </w:p>
        </w:tc>
        <w:tc>
          <w:tcPr>
            <w:tcW w:w="1316" w:type="dxa"/>
          </w:tcPr>
          <w:p w14:paraId="2F4386EF"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sym w:font="Wingdings" w:char="F0E0"/>
            </w:r>
            <w:r>
              <w:rPr>
                <w:sz w:val="18"/>
                <w:lang w:val="en-US"/>
              </w:rPr>
              <w:t xml:space="preserve"> MOD</w:t>
            </w:r>
          </w:p>
        </w:tc>
        <w:tc>
          <w:tcPr>
            <w:tcW w:w="709" w:type="dxa"/>
          </w:tcPr>
          <w:p w14:paraId="4C9C5C7C" w14:textId="77777777" w:rsidR="006038C7" w:rsidRDefault="00085E5D">
            <w:pPr>
              <w:rPr>
                <w:rFonts w:ascii="Times New Roman" w:hAnsi="Times New Roman"/>
                <w:sz w:val="18"/>
              </w:rPr>
            </w:pPr>
            <w:r>
              <w:rPr>
                <w:rFonts w:ascii="Times New Roman" w:hAnsi="Times New Roman"/>
                <w:sz w:val="18"/>
              </w:rPr>
              <w:t>REAL</w:t>
            </w:r>
          </w:p>
        </w:tc>
        <w:tc>
          <w:tcPr>
            <w:tcW w:w="6662" w:type="dxa"/>
          </w:tcPr>
          <w:p w14:paraId="2594DCD6" w14:textId="77777777" w:rsidR="006038C7" w:rsidRDefault="00085E5D">
            <w:pPr>
              <w:rPr>
                <w:rFonts w:ascii="Times New Roman" w:hAnsi="Times New Roman"/>
                <w:sz w:val="18"/>
                <w:lang w:val="en-US"/>
              </w:rPr>
            </w:pPr>
            <w:r>
              <w:rPr>
                <w:rFonts w:ascii="Times New Roman" w:hAnsi="Times New Roman"/>
                <w:sz w:val="18"/>
                <w:lang w:val="en-US"/>
              </w:rPr>
              <w:t>Monitor Time for uncontrolled changes [s]</w:t>
            </w:r>
          </w:p>
        </w:tc>
      </w:tr>
      <w:tr w:rsidR="006038C7" w:rsidRPr="00F65E6A" w14:paraId="653F5C6D" w14:textId="77777777">
        <w:trPr>
          <w:trHeight w:val="242"/>
        </w:trPr>
        <w:tc>
          <w:tcPr>
            <w:tcW w:w="1077" w:type="dxa"/>
          </w:tcPr>
          <w:p w14:paraId="2ED1C143" w14:textId="77777777" w:rsidR="006038C7" w:rsidRDefault="00085E5D">
            <w:pPr>
              <w:rPr>
                <w:rFonts w:ascii="Times New Roman" w:hAnsi="Times New Roman"/>
                <w:sz w:val="18"/>
              </w:rPr>
            </w:pPr>
            <w:r>
              <w:rPr>
                <w:rFonts w:ascii="Times New Roman" w:hAnsi="Times New Roman"/>
                <w:sz w:val="18"/>
              </w:rPr>
              <w:t>MonDynTi</w:t>
            </w:r>
          </w:p>
        </w:tc>
        <w:tc>
          <w:tcPr>
            <w:tcW w:w="1316" w:type="dxa"/>
          </w:tcPr>
          <w:p w14:paraId="3FEFFF4E"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sym w:font="Wingdings" w:char="F0E0"/>
            </w:r>
            <w:r>
              <w:rPr>
                <w:sz w:val="18"/>
                <w:lang w:val="en-US"/>
              </w:rPr>
              <w:t xml:space="preserve"> MOD</w:t>
            </w:r>
          </w:p>
        </w:tc>
        <w:tc>
          <w:tcPr>
            <w:tcW w:w="709" w:type="dxa"/>
          </w:tcPr>
          <w:p w14:paraId="7522369D" w14:textId="77777777" w:rsidR="006038C7" w:rsidRDefault="00085E5D">
            <w:pPr>
              <w:rPr>
                <w:rFonts w:ascii="Times New Roman" w:hAnsi="Times New Roman"/>
                <w:sz w:val="18"/>
              </w:rPr>
            </w:pPr>
            <w:r>
              <w:rPr>
                <w:rFonts w:ascii="Times New Roman" w:hAnsi="Times New Roman"/>
                <w:sz w:val="18"/>
              </w:rPr>
              <w:t>REAL</w:t>
            </w:r>
          </w:p>
        </w:tc>
        <w:tc>
          <w:tcPr>
            <w:tcW w:w="6662" w:type="dxa"/>
          </w:tcPr>
          <w:p w14:paraId="3C9618BA" w14:textId="77777777" w:rsidR="006038C7" w:rsidRDefault="00085E5D">
            <w:pPr>
              <w:rPr>
                <w:rFonts w:ascii="Times New Roman" w:hAnsi="Times New Roman"/>
                <w:sz w:val="18"/>
                <w:lang w:val="en-US"/>
              </w:rPr>
            </w:pPr>
            <w:r>
              <w:rPr>
                <w:rFonts w:ascii="Times New Roman" w:hAnsi="Times New Roman"/>
                <w:sz w:val="18"/>
                <w:lang w:val="en-US"/>
              </w:rPr>
              <w:t>Monitor Time for controlled changes [s]</w:t>
            </w:r>
          </w:p>
        </w:tc>
      </w:tr>
    </w:tbl>
    <w:p w14:paraId="4AC9BF07" w14:textId="77777777" w:rsidR="006038C7" w:rsidRDefault="006038C7">
      <w:pPr>
        <w:rPr>
          <w:lang w:val="en-US"/>
        </w:rPr>
      </w:pPr>
    </w:p>
    <w:p w14:paraId="38B24BEE" w14:textId="77777777" w:rsidR="006038C7" w:rsidRDefault="006038C7">
      <w:pPr>
        <w:rPr>
          <w:lang w:val="en-US"/>
        </w:rPr>
      </w:pPr>
    </w:p>
    <w:p w14:paraId="2B17C1E1" w14:textId="77777777" w:rsidR="006038C7" w:rsidRDefault="00085E5D">
      <w:pPr>
        <w:spacing w:after="0"/>
        <w:jc w:val="left"/>
        <w:rPr>
          <w:rFonts w:ascii="Arial" w:hAnsi="Arial"/>
          <w:b/>
          <w:kern w:val="28"/>
          <w:sz w:val="20"/>
          <w:lang w:val="en-US"/>
        </w:rPr>
      </w:pPr>
      <w:r>
        <w:rPr>
          <w:lang w:val="en-US"/>
        </w:rPr>
        <w:br w:type="page"/>
      </w:r>
    </w:p>
    <w:p w14:paraId="4975951A" w14:textId="77777777" w:rsidR="006038C7" w:rsidRDefault="00085E5D">
      <w:pPr>
        <w:pStyle w:val="berschrift2"/>
        <w:numPr>
          <w:ilvl w:val="1"/>
          <w:numId w:val="41"/>
        </w:numPr>
        <w:ind w:left="576" w:hanging="576"/>
      </w:pPr>
      <w:bookmarkStart w:id="49" w:name="_Toc521510958"/>
      <w:r>
        <w:lastRenderedPageBreak/>
        <w:t>Analoge Ventile</w:t>
      </w:r>
      <w:bookmarkEnd w:id="49"/>
    </w:p>
    <w:p w14:paraId="3EE5E169" w14:textId="77777777" w:rsidR="006038C7" w:rsidRDefault="00085E5D">
      <w:r>
        <w:t>Ventile können geöffnet bzw. geschlossen, sowie frei-positionierbar  betrieben werden.</w:t>
      </w:r>
    </w:p>
    <w:p w14:paraId="14054041" w14:textId="77777777" w:rsidR="006038C7" w:rsidRDefault="006038C7"/>
    <w:p w14:paraId="287EBF8D" w14:textId="77777777" w:rsidR="006038C7" w:rsidRDefault="00085E5D">
      <w:pPr>
        <w:pStyle w:val="berschrift3"/>
      </w:pPr>
      <w:r>
        <w:t>AnaVlv</w:t>
      </w:r>
    </w:p>
    <w:p w14:paraId="21875812" w14:textId="77777777" w:rsidR="006038C7" w:rsidRDefault="00085E5D">
      <w:r>
        <w:t>Die Schnittstelle AnaVlv stellt ein frei-positionierbares Analogventil dar. Es bietet die Möglichkeit sowohl den Zustand als auch die Position durch den Operator oder das modul-interne Automatisierungssystem steuern zulassen. Es verfügt über die Standard-Funktionen OSLevel, WQC, Operation Mode (ExtendedOperationMode und SourceMode).</w:t>
      </w:r>
    </w:p>
    <w:p w14:paraId="604A67D4" w14:textId="77777777" w:rsidR="006038C7" w:rsidRDefault="00085E5D">
      <w:pPr>
        <w:rPr>
          <w:color w:val="auto"/>
          <w:szCs w:val="22"/>
        </w:rPr>
      </w:pPr>
      <w:r>
        <w:rPr>
          <w:color w:val="auto"/>
          <w:szCs w:val="22"/>
        </w:rPr>
        <w:t xml:space="preserve">In der Spalte der spezifischen Beschreibung sind zusätzliche Bemerkungen enthalten, wie die Operation Moder Schnittstellen Auswirkungen auf die anderen Schnittstellen-Bestandteile hat. Die Default-Quelle wird im Programm der Modulautomatisierung, je nach Verwendung, definiert.  </w:t>
      </w:r>
    </w:p>
    <w:p w14:paraId="217E202F" w14:textId="77777777" w:rsidR="006038C7" w:rsidRDefault="006038C7"/>
    <w:tbl>
      <w:tblPr>
        <w:tblStyle w:val="Tabellenraster"/>
        <w:tblW w:w="9644" w:type="dxa"/>
        <w:tblLayout w:type="fixed"/>
        <w:tblLook w:val="04A0" w:firstRow="1" w:lastRow="0" w:firstColumn="1" w:lastColumn="0" w:noHBand="0" w:noVBand="1"/>
      </w:tblPr>
      <w:tblGrid>
        <w:gridCol w:w="1073"/>
        <w:gridCol w:w="1484"/>
        <w:gridCol w:w="851"/>
        <w:gridCol w:w="6236"/>
      </w:tblGrid>
      <w:tr w:rsidR="006038C7" w14:paraId="2E6D3C3E" w14:textId="77777777">
        <w:trPr>
          <w:trHeight w:val="242"/>
        </w:trPr>
        <w:tc>
          <w:tcPr>
            <w:tcW w:w="9644" w:type="dxa"/>
            <w:gridSpan w:val="4"/>
          </w:tcPr>
          <w:p w14:paraId="7EA581B0" w14:textId="77777777" w:rsidR="006038C7" w:rsidRDefault="00085E5D">
            <w:pPr>
              <w:rPr>
                <w:b/>
                <w:sz w:val="18"/>
                <w:lang w:val="en-US"/>
              </w:rPr>
            </w:pPr>
            <w:r>
              <w:rPr>
                <w:b/>
                <w:sz w:val="18"/>
                <w:lang w:val="en-US"/>
              </w:rPr>
              <w:t>Interface Definition</w:t>
            </w:r>
          </w:p>
        </w:tc>
      </w:tr>
      <w:tr w:rsidR="006038C7" w14:paraId="164F0B53" w14:textId="77777777">
        <w:trPr>
          <w:trHeight w:val="242"/>
        </w:trPr>
        <w:tc>
          <w:tcPr>
            <w:tcW w:w="9644" w:type="dxa"/>
            <w:gridSpan w:val="4"/>
          </w:tcPr>
          <w:p w14:paraId="2FACE161" w14:textId="77777777" w:rsidR="006038C7" w:rsidRDefault="00085E5D">
            <w:pPr>
              <w:rPr>
                <w:b/>
                <w:sz w:val="18"/>
                <w:lang w:val="en-US"/>
              </w:rPr>
            </w:pPr>
            <w:r>
              <w:rPr>
                <w:b/>
                <w:sz w:val="18"/>
                <w:lang w:val="en-US"/>
              </w:rPr>
              <w:t>Parent Interface</w:t>
            </w:r>
          </w:p>
        </w:tc>
      </w:tr>
      <w:tr w:rsidR="006038C7" w14:paraId="455EECDD" w14:textId="77777777">
        <w:trPr>
          <w:trHeight w:val="242"/>
        </w:trPr>
        <w:tc>
          <w:tcPr>
            <w:tcW w:w="9644" w:type="dxa"/>
            <w:gridSpan w:val="4"/>
          </w:tcPr>
          <w:p w14:paraId="717234C2" w14:textId="77777777" w:rsidR="006038C7" w:rsidRDefault="00085E5D">
            <w:pPr>
              <w:rPr>
                <w:sz w:val="18"/>
                <w:lang w:val="en-US"/>
              </w:rPr>
            </w:pPr>
            <w:r>
              <w:t>MTPDataObjectSUCLib/DataAssembly</w:t>
            </w:r>
          </w:p>
        </w:tc>
      </w:tr>
      <w:tr w:rsidR="006038C7" w14:paraId="1F60BF38" w14:textId="77777777">
        <w:trPr>
          <w:trHeight w:val="242"/>
        </w:trPr>
        <w:tc>
          <w:tcPr>
            <w:tcW w:w="1073" w:type="dxa"/>
          </w:tcPr>
          <w:p w14:paraId="65B1B3D3" w14:textId="77777777" w:rsidR="006038C7" w:rsidRDefault="00085E5D">
            <w:pPr>
              <w:rPr>
                <w:rFonts w:ascii="Times New Roman" w:hAnsi="Times New Roman"/>
                <w:b/>
                <w:sz w:val="18"/>
                <w:lang w:val="en-US"/>
              </w:rPr>
            </w:pPr>
            <w:r>
              <w:rPr>
                <w:rFonts w:ascii="Times New Roman" w:hAnsi="Times New Roman"/>
                <w:b/>
                <w:sz w:val="18"/>
                <w:lang w:val="en-US"/>
              </w:rPr>
              <w:t>Alias</w:t>
            </w:r>
          </w:p>
        </w:tc>
        <w:tc>
          <w:tcPr>
            <w:tcW w:w="1484" w:type="dxa"/>
          </w:tcPr>
          <w:p w14:paraId="6D4C81D0" w14:textId="77777777" w:rsidR="006038C7" w:rsidRDefault="00085E5D">
            <w:pPr>
              <w:rPr>
                <w:rFonts w:ascii="Times New Roman" w:hAnsi="Times New Roman"/>
                <w:b/>
                <w:sz w:val="18"/>
                <w:lang w:val="en-US"/>
              </w:rPr>
            </w:pPr>
            <w:r>
              <w:rPr>
                <w:rFonts w:ascii="Times New Roman" w:hAnsi="Times New Roman"/>
                <w:b/>
                <w:sz w:val="18"/>
                <w:lang w:val="en-US"/>
              </w:rPr>
              <w:t>Access</w:t>
            </w:r>
          </w:p>
        </w:tc>
        <w:tc>
          <w:tcPr>
            <w:tcW w:w="851" w:type="dxa"/>
          </w:tcPr>
          <w:p w14:paraId="2B1CF270" w14:textId="77777777" w:rsidR="006038C7" w:rsidRDefault="00085E5D">
            <w:pPr>
              <w:rPr>
                <w:rFonts w:ascii="Times New Roman" w:hAnsi="Times New Roman"/>
                <w:b/>
                <w:sz w:val="18"/>
                <w:lang w:val="en-US"/>
              </w:rPr>
            </w:pPr>
            <w:r>
              <w:rPr>
                <w:rFonts w:ascii="Times New Roman" w:hAnsi="Times New Roman"/>
                <w:b/>
                <w:sz w:val="18"/>
                <w:lang w:val="en-US"/>
              </w:rPr>
              <w:t>Type</w:t>
            </w:r>
          </w:p>
        </w:tc>
        <w:tc>
          <w:tcPr>
            <w:tcW w:w="6236" w:type="dxa"/>
          </w:tcPr>
          <w:p w14:paraId="108D7F7E" w14:textId="77777777" w:rsidR="006038C7" w:rsidRDefault="00085E5D">
            <w:pPr>
              <w:rPr>
                <w:rFonts w:ascii="Times New Roman" w:hAnsi="Times New Roman"/>
                <w:b/>
                <w:sz w:val="18"/>
                <w:lang w:val="en-US"/>
              </w:rPr>
            </w:pPr>
            <w:r>
              <w:rPr>
                <w:rFonts w:ascii="Times New Roman" w:hAnsi="Times New Roman"/>
                <w:b/>
                <w:sz w:val="18"/>
              </w:rPr>
              <w:t xml:space="preserve">Specific </w:t>
            </w:r>
            <w:r>
              <w:rPr>
                <w:rFonts w:ascii="Times New Roman" w:hAnsi="Times New Roman"/>
                <w:b/>
                <w:sz w:val="18"/>
                <w:lang w:val="en-US"/>
              </w:rPr>
              <w:t>Description</w:t>
            </w:r>
          </w:p>
        </w:tc>
      </w:tr>
      <w:tr w:rsidR="006038C7" w:rsidRPr="00F65E6A" w14:paraId="41C2D4DC" w14:textId="77777777">
        <w:trPr>
          <w:trHeight w:val="242"/>
        </w:trPr>
        <w:tc>
          <w:tcPr>
            <w:tcW w:w="1073" w:type="dxa"/>
          </w:tcPr>
          <w:p w14:paraId="5D9494E5" w14:textId="77777777" w:rsidR="006038C7" w:rsidRDefault="00085E5D">
            <w:pPr>
              <w:rPr>
                <w:rFonts w:ascii="Times New Roman" w:hAnsi="Times New Roman"/>
                <w:sz w:val="18"/>
              </w:rPr>
            </w:pPr>
            <w:r>
              <w:rPr>
                <w:rFonts w:ascii="Times New Roman" w:hAnsi="Times New Roman"/>
                <w:sz w:val="18"/>
              </w:rPr>
              <w:t>OpMode</w:t>
            </w:r>
          </w:p>
        </w:tc>
        <w:tc>
          <w:tcPr>
            <w:tcW w:w="1484" w:type="dxa"/>
          </w:tcPr>
          <w:p w14:paraId="2820EEF5"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sym w:font="Wingdings" w:char="F0E0"/>
            </w:r>
            <w:r>
              <w:rPr>
                <w:sz w:val="18"/>
                <w:lang w:val="en-US"/>
              </w:rPr>
              <w:t xml:space="preserve"> MOD</w:t>
            </w:r>
          </w:p>
        </w:tc>
        <w:tc>
          <w:tcPr>
            <w:tcW w:w="851" w:type="dxa"/>
          </w:tcPr>
          <w:p w14:paraId="127BF7B6" w14:textId="77777777" w:rsidR="006038C7" w:rsidRDefault="00085E5D">
            <w:pPr>
              <w:rPr>
                <w:rFonts w:ascii="Times New Roman" w:hAnsi="Times New Roman"/>
                <w:sz w:val="18"/>
              </w:rPr>
            </w:pPr>
            <w:r>
              <w:rPr>
                <w:rFonts w:ascii="Times New Roman" w:hAnsi="Times New Roman"/>
                <w:sz w:val="18"/>
              </w:rPr>
              <w:t>DWORD</w:t>
            </w:r>
          </w:p>
        </w:tc>
        <w:tc>
          <w:tcPr>
            <w:tcW w:w="6236" w:type="dxa"/>
          </w:tcPr>
          <w:p w14:paraId="38DAB84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Operation Mode Mask</w:t>
            </w:r>
          </w:p>
          <w:p w14:paraId="39DBD68E" w14:textId="77777777" w:rsidR="006038C7" w:rsidRDefault="00085E5D">
            <w:pPr>
              <w:rPr>
                <w:rFonts w:ascii="Times New Roman" w:hAnsi="Times New Roman"/>
                <w:sz w:val="18"/>
                <w:lang w:val="en-US"/>
              </w:rPr>
            </w:pPr>
            <w:r>
              <w:rPr>
                <w:rFonts w:ascii="Times New Roman" w:hAnsi="Times New Roman"/>
                <w:color w:val="auto"/>
                <w:sz w:val="18"/>
                <w:lang w:val="en-US"/>
              </w:rPr>
              <w:t xml:space="preserve">(see OeprationModes, ExtendedOperation- </w:t>
            </w:r>
            <w:r w:rsidRPr="00B70266">
              <w:rPr>
                <w:rFonts w:ascii="Times New Roman" w:hAnsi="Times New Roman"/>
                <w:color w:val="auto"/>
                <w:sz w:val="18"/>
                <w:highlight w:val="yellow"/>
                <w:lang w:val="en-US"/>
              </w:rPr>
              <w:t>and SourceMode</w:t>
            </w:r>
            <w:r>
              <w:rPr>
                <w:rFonts w:ascii="Times New Roman" w:hAnsi="Times New Roman"/>
                <w:color w:val="auto"/>
                <w:sz w:val="18"/>
                <w:lang w:val="en-US"/>
              </w:rPr>
              <w:t xml:space="preserve"> used)</w:t>
            </w:r>
          </w:p>
        </w:tc>
      </w:tr>
      <w:tr w:rsidR="006038C7" w:rsidRPr="00F65E6A" w14:paraId="0E0559A3" w14:textId="77777777">
        <w:trPr>
          <w:trHeight w:val="242"/>
        </w:trPr>
        <w:tc>
          <w:tcPr>
            <w:tcW w:w="1073" w:type="dxa"/>
          </w:tcPr>
          <w:p w14:paraId="6A6CDC81" w14:textId="77777777" w:rsidR="006038C7" w:rsidRDefault="00085E5D">
            <w:pPr>
              <w:rPr>
                <w:rFonts w:ascii="Times New Roman" w:hAnsi="Times New Roman"/>
                <w:sz w:val="18"/>
              </w:rPr>
            </w:pPr>
            <w:r>
              <w:rPr>
                <w:rFonts w:ascii="Times New Roman" w:hAnsi="Times New Roman"/>
                <w:sz w:val="18"/>
              </w:rPr>
              <w:t>OpenOp</w:t>
            </w:r>
          </w:p>
        </w:tc>
        <w:tc>
          <w:tcPr>
            <w:tcW w:w="1484" w:type="dxa"/>
          </w:tcPr>
          <w:p w14:paraId="6D541FDF"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E0"/>
            </w:r>
            <w:r>
              <w:rPr>
                <w:sz w:val="18"/>
                <w:lang w:val="en-US"/>
              </w:rPr>
              <w:t xml:space="preserve"> MOD</w:t>
            </w:r>
          </w:p>
        </w:tc>
        <w:tc>
          <w:tcPr>
            <w:tcW w:w="851" w:type="dxa"/>
          </w:tcPr>
          <w:p w14:paraId="4F579423" w14:textId="77777777" w:rsidR="006038C7" w:rsidRDefault="00085E5D">
            <w:pPr>
              <w:rPr>
                <w:rFonts w:ascii="Times New Roman" w:hAnsi="Times New Roman"/>
                <w:sz w:val="18"/>
              </w:rPr>
            </w:pPr>
            <w:r>
              <w:rPr>
                <w:rFonts w:ascii="Times New Roman" w:hAnsi="Times New Roman"/>
                <w:sz w:val="18"/>
              </w:rPr>
              <w:t>BOOL</w:t>
            </w:r>
          </w:p>
        </w:tc>
        <w:tc>
          <w:tcPr>
            <w:tcW w:w="6236" w:type="dxa"/>
          </w:tcPr>
          <w:p w14:paraId="6DDAF2BB" w14:textId="77777777" w:rsidR="006038C7" w:rsidRDefault="00085E5D">
            <w:pPr>
              <w:rPr>
                <w:rFonts w:ascii="Times New Roman" w:hAnsi="Times New Roman"/>
                <w:sz w:val="18"/>
                <w:lang w:val="en-US"/>
              </w:rPr>
            </w:pPr>
            <w:r>
              <w:rPr>
                <w:rFonts w:ascii="Times New Roman" w:hAnsi="Times New Roman"/>
                <w:sz w:val="18"/>
                <w:lang w:val="en-US"/>
              </w:rPr>
              <w:t>(relevant, if manual mode is active, see OperationModes)</w:t>
            </w:r>
          </w:p>
          <w:p w14:paraId="039EDEFB" w14:textId="77777777" w:rsidR="006038C7" w:rsidRDefault="00085E5D">
            <w:pPr>
              <w:rPr>
                <w:rFonts w:ascii="Times New Roman" w:hAnsi="Times New Roman"/>
                <w:sz w:val="18"/>
                <w:lang w:val="en-US"/>
              </w:rPr>
            </w:pPr>
            <w:r>
              <w:rPr>
                <w:rFonts w:ascii="Times New Roman" w:hAnsi="Times New Roman"/>
                <w:sz w:val="18"/>
                <w:lang w:val="en-US"/>
              </w:rPr>
              <w:t xml:space="preserve">Open Command from Operator </w:t>
            </w:r>
          </w:p>
          <w:p w14:paraId="00DCFE28" w14:textId="77777777" w:rsidR="006038C7" w:rsidRDefault="00085E5D">
            <w:pPr>
              <w:rPr>
                <w:rFonts w:ascii="Times New Roman" w:hAnsi="Times New Roman"/>
                <w:sz w:val="18"/>
                <w:lang w:val="en-US"/>
              </w:rPr>
            </w:pPr>
            <w:r>
              <w:rPr>
                <w:rFonts w:ascii="Times New Roman" w:hAnsi="Times New Roman"/>
                <w:sz w:val="18"/>
                <w:lang w:val="en-US"/>
              </w:rPr>
              <w:t>0</w:t>
            </w:r>
            <w:r>
              <w:rPr>
                <w:rFonts w:ascii="Times New Roman" w:hAnsi="Times New Roman"/>
                <w:sz w:val="18"/>
              </w:rPr>
              <w:sym w:font="Wingdings" w:char="F0E0"/>
            </w:r>
            <w:r>
              <w:rPr>
                <w:rFonts w:ascii="Times New Roman" w:hAnsi="Times New Roman"/>
                <w:sz w:val="18"/>
                <w:lang w:val="en-US"/>
              </w:rPr>
              <w:t>1: request from PFE</w:t>
            </w:r>
          </w:p>
          <w:p w14:paraId="390EF622" w14:textId="77777777" w:rsidR="006038C7" w:rsidRDefault="00085E5D">
            <w:pPr>
              <w:rPr>
                <w:rFonts w:ascii="Times New Roman" w:hAnsi="Times New Roman"/>
                <w:sz w:val="18"/>
                <w:lang w:val="en-US"/>
              </w:rPr>
            </w:pPr>
            <w:r>
              <w:rPr>
                <w:rFonts w:ascii="Times New Roman" w:hAnsi="Times New Roman"/>
                <w:sz w:val="18"/>
                <w:lang w:val="en-US"/>
              </w:rPr>
              <w:t>1</w:t>
            </w:r>
            <w:r>
              <w:rPr>
                <w:rFonts w:ascii="Times New Roman" w:hAnsi="Times New Roman"/>
                <w:sz w:val="18"/>
              </w:rPr>
              <w:sym w:font="Wingdings" w:char="F0E0"/>
            </w:r>
            <w:r>
              <w:rPr>
                <w:rFonts w:ascii="Times New Roman" w:hAnsi="Times New Roman"/>
                <w:sz w:val="18"/>
                <w:lang w:val="en-US"/>
              </w:rPr>
              <w:t>0: acknowledge from Module (see Handshake)</w:t>
            </w:r>
          </w:p>
        </w:tc>
      </w:tr>
      <w:tr w:rsidR="006038C7" w:rsidRPr="00F65E6A" w14:paraId="652BFF00" w14:textId="77777777">
        <w:trPr>
          <w:trHeight w:val="242"/>
        </w:trPr>
        <w:tc>
          <w:tcPr>
            <w:tcW w:w="1073" w:type="dxa"/>
          </w:tcPr>
          <w:p w14:paraId="7E4C74A3" w14:textId="77777777" w:rsidR="006038C7" w:rsidRDefault="00085E5D">
            <w:pPr>
              <w:rPr>
                <w:rFonts w:ascii="Times New Roman" w:hAnsi="Times New Roman"/>
                <w:sz w:val="18"/>
              </w:rPr>
            </w:pPr>
            <w:r>
              <w:rPr>
                <w:rFonts w:ascii="Times New Roman" w:hAnsi="Times New Roman"/>
                <w:sz w:val="18"/>
              </w:rPr>
              <w:t>CloseOp</w:t>
            </w:r>
          </w:p>
        </w:tc>
        <w:tc>
          <w:tcPr>
            <w:tcW w:w="1484" w:type="dxa"/>
          </w:tcPr>
          <w:p w14:paraId="56239AC8"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E0"/>
            </w:r>
            <w:r>
              <w:rPr>
                <w:sz w:val="18"/>
                <w:lang w:val="en-US"/>
              </w:rPr>
              <w:t xml:space="preserve"> MOD</w:t>
            </w:r>
          </w:p>
        </w:tc>
        <w:tc>
          <w:tcPr>
            <w:tcW w:w="851" w:type="dxa"/>
          </w:tcPr>
          <w:p w14:paraId="2EF5D761" w14:textId="77777777" w:rsidR="006038C7" w:rsidRDefault="00085E5D">
            <w:pPr>
              <w:rPr>
                <w:rFonts w:ascii="Times New Roman" w:hAnsi="Times New Roman"/>
                <w:sz w:val="18"/>
              </w:rPr>
            </w:pPr>
            <w:r>
              <w:rPr>
                <w:rFonts w:ascii="Times New Roman" w:hAnsi="Times New Roman"/>
                <w:sz w:val="18"/>
              </w:rPr>
              <w:t>BOOL</w:t>
            </w:r>
          </w:p>
        </w:tc>
        <w:tc>
          <w:tcPr>
            <w:tcW w:w="6236" w:type="dxa"/>
          </w:tcPr>
          <w:p w14:paraId="28546D38" w14:textId="77777777" w:rsidR="006038C7" w:rsidRDefault="00085E5D">
            <w:pPr>
              <w:rPr>
                <w:rFonts w:ascii="Times New Roman" w:hAnsi="Times New Roman"/>
                <w:sz w:val="18"/>
                <w:lang w:val="en-US"/>
              </w:rPr>
            </w:pPr>
            <w:r>
              <w:rPr>
                <w:rFonts w:ascii="Times New Roman" w:hAnsi="Times New Roman"/>
                <w:sz w:val="18"/>
                <w:lang w:val="en-US"/>
              </w:rPr>
              <w:t>(relevant, if manual mode is active, see OperationModes)</w:t>
            </w:r>
          </w:p>
          <w:p w14:paraId="49EED409" w14:textId="77777777" w:rsidR="006038C7" w:rsidRDefault="00085E5D">
            <w:pPr>
              <w:rPr>
                <w:rFonts w:ascii="Times New Roman" w:hAnsi="Times New Roman"/>
                <w:sz w:val="18"/>
                <w:lang w:val="en-US"/>
              </w:rPr>
            </w:pPr>
            <w:r>
              <w:rPr>
                <w:rFonts w:ascii="Times New Roman" w:hAnsi="Times New Roman"/>
                <w:sz w:val="18"/>
                <w:lang w:val="en-US"/>
              </w:rPr>
              <w:t xml:space="preserve">Close Command from Operator </w:t>
            </w:r>
          </w:p>
          <w:p w14:paraId="6A493D2D" w14:textId="77777777" w:rsidR="006038C7" w:rsidRDefault="00085E5D">
            <w:pPr>
              <w:rPr>
                <w:rFonts w:ascii="Times New Roman" w:hAnsi="Times New Roman"/>
                <w:sz w:val="18"/>
                <w:lang w:val="en-US"/>
              </w:rPr>
            </w:pPr>
            <w:r>
              <w:rPr>
                <w:rFonts w:ascii="Times New Roman" w:hAnsi="Times New Roman"/>
                <w:sz w:val="18"/>
                <w:lang w:val="en-US"/>
              </w:rPr>
              <w:t>0</w:t>
            </w:r>
            <w:r>
              <w:rPr>
                <w:rFonts w:ascii="Times New Roman" w:hAnsi="Times New Roman"/>
                <w:sz w:val="18"/>
              </w:rPr>
              <w:sym w:font="Wingdings" w:char="F0E0"/>
            </w:r>
            <w:r>
              <w:rPr>
                <w:rFonts w:ascii="Times New Roman" w:hAnsi="Times New Roman"/>
                <w:sz w:val="18"/>
                <w:lang w:val="en-US"/>
              </w:rPr>
              <w:t>1: request from PFE</w:t>
            </w:r>
          </w:p>
          <w:p w14:paraId="16BCD45F" w14:textId="77777777" w:rsidR="006038C7" w:rsidRDefault="00085E5D">
            <w:pPr>
              <w:rPr>
                <w:rFonts w:ascii="Times New Roman" w:hAnsi="Times New Roman"/>
                <w:sz w:val="18"/>
                <w:lang w:val="en-US"/>
              </w:rPr>
            </w:pPr>
            <w:r>
              <w:rPr>
                <w:rFonts w:ascii="Times New Roman" w:hAnsi="Times New Roman"/>
                <w:sz w:val="18"/>
                <w:lang w:val="en-US"/>
              </w:rPr>
              <w:t>1</w:t>
            </w:r>
            <w:r>
              <w:rPr>
                <w:rFonts w:ascii="Times New Roman" w:hAnsi="Times New Roman"/>
                <w:sz w:val="18"/>
              </w:rPr>
              <w:sym w:font="Wingdings" w:char="F0E0"/>
            </w:r>
            <w:r>
              <w:rPr>
                <w:rFonts w:ascii="Times New Roman" w:hAnsi="Times New Roman"/>
                <w:sz w:val="18"/>
                <w:lang w:val="en-US"/>
              </w:rPr>
              <w:t>0: acknowledge from Module (see Handshake)</w:t>
            </w:r>
          </w:p>
        </w:tc>
      </w:tr>
      <w:tr w:rsidR="006038C7" w14:paraId="5C7E9FBE" w14:textId="77777777">
        <w:trPr>
          <w:trHeight w:val="242"/>
        </w:trPr>
        <w:tc>
          <w:tcPr>
            <w:tcW w:w="1073" w:type="dxa"/>
          </w:tcPr>
          <w:p w14:paraId="63E28F92" w14:textId="77777777" w:rsidR="006038C7" w:rsidRDefault="00085E5D">
            <w:pPr>
              <w:rPr>
                <w:rFonts w:ascii="Times New Roman" w:hAnsi="Times New Roman"/>
                <w:sz w:val="18"/>
              </w:rPr>
            </w:pPr>
            <w:r>
              <w:rPr>
                <w:rFonts w:ascii="Times New Roman" w:hAnsi="Times New Roman"/>
                <w:sz w:val="18"/>
              </w:rPr>
              <w:t>OpenLi</w:t>
            </w:r>
          </w:p>
        </w:tc>
        <w:tc>
          <w:tcPr>
            <w:tcW w:w="1484" w:type="dxa"/>
          </w:tcPr>
          <w:p w14:paraId="05AAB573"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MOD</w:t>
            </w:r>
          </w:p>
        </w:tc>
        <w:tc>
          <w:tcPr>
            <w:tcW w:w="851" w:type="dxa"/>
          </w:tcPr>
          <w:p w14:paraId="00FFB55A" w14:textId="77777777" w:rsidR="006038C7" w:rsidRDefault="00085E5D">
            <w:pPr>
              <w:rPr>
                <w:rFonts w:ascii="Times New Roman" w:hAnsi="Times New Roman"/>
                <w:sz w:val="18"/>
              </w:rPr>
            </w:pPr>
            <w:r>
              <w:rPr>
                <w:rFonts w:ascii="Times New Roman" w:hAnsi="Times New Roman"/>
                <w:sz w:val="18"/>
              </w:rPr>
              <w:t>BOOL</w:t>
            </w:r>
          </w:p>
        </w:tc>
        <w:tc>
          <w:tcPr>
            <w:tcW w:w="6236" w:type="dxa"/>
          </w:tcPr>
          <w:p w14:paraId="6CDCF67D" w14:textId="77777777" w:rsidR="006038C7" w:rsidRDefault="00085E5D">
            <w:pPr>
              <w:rPr>
                <w:rFonts w:ascii="Times New Roman" w:hAnsi="Times New Roman"/>
                <w:sz w:val="18"/>
                <w:lang w:val="en-US"/>
              </w:rPr>
            </w:pPr>
            <w:r>
              <w:rPr>
                <w:rFonts w:ascii="Times New Roman" w:hAnsi="Times New Roman"/>
                <w:sz w:val="18"/>
                <w:lang w:val="en-US"/>
              </w:rPr>
              <w:t>(relevant, if automatic mode is active, see OperationModes)</w:t>
            </w:r>
          </w:p>
          <w:p w14:paraId="73E90D79" w14:textId="77777777" w:rsidR="006038C7" w:rsidRDefault="00085E5D">
            <w:pPr>
              <w:rPr>
                <w:rFonts w:ascii="Times New Roman" w:hAnsi="Times New Roman"/>
                <w:sz w:val="18"/>
                <w:lang w:val="en-US"/>
              </w:rPr>
            </w:pPr>
            <w:r>
              <w:rPr>
                <w:rFonts w:ascii="Times New Roman" w:hAnsi="Times New Roman"/>
                <w:sz w:val="18"/>
                <w:lang w:val="en-US"/>
              </w:rPr>
              <w:t>Open Command from Internal Link</w:t>
            </w:r>
          </w:p>
          <w:p w14:paraId="4EB6CE45" w14:textId="77777777" w:rsidR="006038C7" w:rsidRDefault="00085E5D">
            <w:pPr>
              <w:rPr>
                <w:sz w:val="18"/>
                <w:lang w:val="en-US"/>
              </w:rPr>
            </w:pPr>
            <w:r>
              <w:rPr>
                <w:sz w:val="18"/>
                <w:lang w:val="en-US"/>
              </w:rPr>
              <w:t>1: Open Command execute</w:t>
            </w:r>
          </w:p>
          <w:p w14:paraId="56141BE2" w14:textId="77777777" w:rsidR="006038C7" w:rsidRDefault="00085E5D">
            <w:pPr>
              <w:rPr>
                <w:rFonts w:ascii="Times New Roman" w:hAnsi="Times New Roman"/>
                <w:sz w:val="18"/>
                <w:lang w:val="en-US"/>
              </w:rPr>
            </w:pPr>
            <w:r>
              <w:rPr>
                <w:sz w:val="18"/>
                <w:lang w:val="en-US"/>
              </w:rPr>
              <w:t>0: no operation</w:t>
            </w:r>
          </w:p>
        </w:tc>
      </w:tr>
      <w:tr w:rsidR="006038C7" w14:paraId="6A82B066" w14:textId="77777777">
        <w:trPr>
          <w:trHeight w:val="242"/>
        </w:trPr>
        <w:tc>
          <w:tcPr>
            <w:tcW w:w="1073" w:type="dxa"/>
          </w:tcPr>
          <w:p w14:paraId="00C3126C" w14:textId="77777777" w:rsidR="006038C7" w:rsidRDefault="00085E5D">
            <w:pPr>
              <w:rPr>
                <w:rFonts w:ascii="Times New Roman" w:hAnsi="Times New Roman"/>
                <w:sz w:val="18"/>
              </w:rPr>
            </w:pPr>
            <w:r>
              <w:rPr>
                <w:rFonts w:ascii="Times New Roman" w:hAnsi="Times New Roman"/>
                <w:sz w:val="18"/>
              </w:rPr>
              <w:t>CloseLi</w:t>
            </w:r>
          </w:p>
        </w:tc>
        <w:tc>
          <w:tcPr>
            <w:tcW w:w="1484" w:type="dxa"/>
          </w:tcPr>
          <w:p w14:paraId="56A656E8"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4660D96D" w14:textId="77777777" w:rsidR="006038C7" w:rsidRDefault="00085E5D">
            <w:pPr>
              <w:rPr>
                <w:rFonts w:ascii="Times New Roman" w:hAnsi="Times New Roman"/>
                <w:sz w:val="18"/>
              </w:rPr>
            </w:pPr>
            <w:r>
              <w:rPr>
                <w:rFonts w:ascii="Times New Roman" w:hAnsi="Times New Roman"/>
                <w:sz w:val="18"/>
              </w:rPr>
              <w:t>BOOL</w:t>
            </w:r>
          </w:p>
        </w:tc>
        <w:tc>
          <w:tcPr>
            <w:tcW w:w="6236" w:type="dxa"/>
          </w:tcPr>
          <w:p w14:paraId="0C81F30F" w14:textId="77777777" w:rsidR="006038C7" w:rsidRDefault="00085E5D">
            <w:pPr>
              <w:rPr>
                <w:rFonts w:ascii="Times New Roman" w:hAnsi="Times New Roman"/>
                <w:sz w:val="18"/>
                <w:lang w:val="en-US"/>
              </w:rPr>
            </w:pPr>
            <w:r>
              <w:rPr>
                <w:rFonts w:ascii="Times New Roman" w:hAnsi="Times New Roman"/>
                <w:sz w:val="18"/>
                <w:lang w:val="en-US"/>
              </w:rPr>
              <w:t>(relevant, if automatic mode is active, see OperationModes)</w:t>
            </w:r>
          </w:p>
          <w:p w14:paraId="70562C5C" w14:textId="77777777" w:rsidR="006038C7" w:rsidRDefault="00085E5D">
            <w:pPr>
              <w:rPr>
                <w:rFonts w:ascii="Times New Roman" w:hAnsi="Times New Roman"/>
                <w:sz w:val="18"/>
                <w:lang w:val="en-US"/>
              </w:rPr>
            </w:pPr>
            <w:r>
              <w:rPr>
                <w:rFonts w:ascii="Times New Roman" w:hAnsi="Times New Roman"/>
                <w:sz w:val="18"/>
                <w:lang w:val="en-US"/>
              </w:rPr>
              <w:t>Close Command from Internal Link</w:t>
            </w:r>
          </w:p>
          <w:p w14:paraId="34F0C22E" w14:textId="77777777" w:rsidR="006038C7" w:rsidRDefault="00085E5D">
            <w:pPr>
              <w:rPr>
                <w:sz w:val="18"/>
                <w:lang w:val="en-US"/>
              </w:rPr>
            </w:pPr>
            <w:r>
              <w:rPr>
                <w:sz w:val="18"/>
                <w:lang w:val="en-US"/>
              </w:rPr>
              <w:t>1: Close Command execute</w:t>
            </w:r>
          </w:p>
          <w:p w14:paraId="135622D3" w14:textId="77777777" w:rsidR="006038C7" w:rsidRDefault="00085E5D">
            <w:pPr>
              <w:rPr>
                <w:rFonts w:ascii="Times New Roman" w:hAnsi="Times New Roman"/>
                <w:sz w:val="18"/>
                <w:lang w:val="en-US"/>
              </w:rPr>
            </w:pPr>
            <w:r>
              <w:rPr>
                <w:sz w:val="18"/>
                <w:lang w:val="en-US"/>
              </w:rPr>
              <w:t>0: no operation</w:t>
            </w:r>
          </w:p>
        </w:tc>
      </w:tr>
      <w:tr w:rsidR="006038C7" w14:paraId="79C3FBE0" w14:textId="77777777">
        <w:trPr>
          <w:trHeight w:val="242"/>
        </w:trPr>
        <w:tc>
          <w:tcPr>
            <w:tcW w:w="1073" w:type="dxa"/>
          </w:tcPr>
          <w:p w14:paraId="32B6184A" w14:textId="77777777" w:rsidR="006038C7" w:rsidRDefault="00085E5D">
            <w:pPr>
              <w:rPr>
                <w:rFonts w:ascii="Times New Roman" w:hAnsi="Times New Roman"/>
                <w:sz w:val="18"/>
              </w:rPr>
            </w:pPr>
            <w:r>
              <w:rPr>
                <w:rFonts w:ascii="Times New Roman" w:hAnsi="Times New Roman"/>
                <w:sz w:val="18"/>
              </w:rPr>
              <w:t>Ctrl</w:t>
            </w:r>
          </w:p>
        </w:tc>
        <w:tc>
          <w:tcPr>
            <w:tcW w:w="1484" w:type="dxa"/>
          </w:tcPr>
          <w:p w14:paraId="0ECEA38E"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28653BCE" w14:textId="77777777" w:rsidR="006038C7" w:rsidRDefault="00085E5D">
            <w:pPr>
              <w:rPr>
                <w:rFonts w:ascii="Times New Roman" w:hAnsi="Times New Roman"/>
                <w:sz w:val="18"/>
              </w:rPr>
            </w:pPr>
            <w:r>
              <w:rPr>
                <w:rFonts w:ascii="Times New Roman" w:hAnsi="Times New Roman"/>
                <w:sz w:val="18"/>
              </w:rPr>
              <w:t>BOOL</w:t>
            </w:r>
          </w:p>
        </w:tc>
        <w:tc>
          <w:tcPr>
            <w:tcW w:w="6236" w:type="dxa"/>
          </w:tcPr>
          <w:p w14:paraId="4EB410AC" w14:textId="77777777" w:rsidR="006038C7" w:rsidRPr="00B70266" w:rsidRDefault="00085E5D">
            <w:pPr>
              <w:rPr>
                <w:rFonts w:ascii="Times New Roman" w:hAnsi="Times New Roman"/>
                <w:sz w:val="18"/>
                <w:highlight w:val="yellow"/>
                <w:lang w:val="en-US"/>
              </w:rPr>
            </w:pPr>
            <w:r w:rsidRPr="00B70266">
              <w:rPr>
                <w:rFonts w:ascii="Times New Roman" w:hAnsi="Times New Roman"/>
                <w:sz w:val="18"/>
                <w:highlight w:val="yellow"/>
                <w:lang w:val="en-US"/>
              </w:rPr>
              <w:t>Valve Control</w:t>
            </w:r>
          </w:p>
          <w:p w14:paraId="6CF07138" w14:textId="77777777" w:rsidR="006038C7" w:rsidRPr="00B70266" w:rsidRDefault="00085E5D">
            <w:pPr>
              <w:rPr>
                <w:rFonts w:ascii="Times New Roman" w:hAnsi="Times New Roman"/>
                <w:sz w:val="18"/>
                <w:highlight w:val="yellow"/>
                <w:lang w:val="en-US"/>
              </w:rPr>
            </w:pPr>
            <w:r w:rsidRPr="00B70266">
              <w:rPr>
                <w:rFonts w:ascii="Times New Roman" w:hAnsi="Times New Roman"/>
                <w:sz w:val="18"/>
                <w:highlight w:val="yellow"/>
                <w:lang w:val="en-US"/>
              </w:rPr>
              <w:t>1: PosCtrl = PosInt (if SrcIntAct = true) || PosExt (if SrcExtAct = true)</w:t>
            </w:r>
          </w:p>
          <w:p w14:paraId="5F347045" w14:textId="77777777" w:rsidR="006038C7" w:rsidRDefault="00085E5D">
            <w:pPr>
              <w:rPr>
                <w:rFonts w:ascii="Times New Roman" w:hAnsi="Times New Roman"/>
                <w:sz w:val="18"/>
              </w:rPr>
            </w:pPr>
            <w:r w:rsidRPr="00B70266">
              <w:rPr>
                <w:rFonts w:ascii="Times New Roman" w:hAnsi="Times New Roman"/>
                <w:sz w:val="18"/>
                <w:highlight w:val="yellow"/>
              </w:rPr>
              <w:t>0: PosCtrl = 0.0;</w:t>
            </w:r>
          </w:p>
        </w:tc>
      </w:tr>
      <w:tr w:rsidR="006038C7" w:rsidRPr="00F65E6A" w14:paraId="0E2E1238" w14:textId="77777777">
        <w:trPr>
          <w:trHeight w:val="242"/>
        </w:trPr>
        <w:tc>
          <w:tcPr>
            <w:tcW w:w="1073" w:type="dxa"/>
          </w:tcPr>
          <w:p w14:paraId="6EA2C765" w14:textId="77777777" w:rsidR="006038C7" w:rsidRDefault="00085E5D">
            <w:pPr>
              <w:rPr>
                <w:rFonts w:ascii="Times New Roman" w:hAnsi="Times New Roman"/>
                <w:sz w:val="18"/>
              </w:rPr>
            </w:pPr>
            <w:r>
              <w:rPr>
                <w:rFonts w:ascii="Times New Roman" w:hAnsi="Times New Roman"/>
                <w:sz w:val="18"/>
              </w:rPr>
              <w:t>OpenFbkEn</w:t>
            </w:r>
          </w:p>
        </w:tc>
        <w:tc>
          <w:tcPr>
            <w:tcW w:w="1484" w:type="dxa"/>
          </w:tcPr>
          <w:p w14:paraId="75C853D1"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214468F2" w14:textId="77777777" w:rsidR="006038C7" w:rsidRDefault="00085E5D">
            <w:pPr>
              <w:rPr>
                <w:rFonts w:ascii="Times New Roman" w:hAnsi="Times New Roman"/>
                <w:sz w:val="18"/>
              </w:rPr>
            </w:pPr>
            <w:r>
              <w:rPr>
                <w:rFonts w:ascii="Times New Roman" w:hAnsi="Times New Roman"/>
                <w:sz w:val="18"/>
              </w:rPr>
              <w:t>BOOL</w:t>
            </w:r>
          </w:p>
        </w:tc>
        <w:tc>
          <w:tcPr>
            <w:tcW w:w="6236" w:type="dxa"/>
          </w:tcPr>
          <w:p w14:paraId="587AD4AB" w14:textId="77777777" w:rsidR="006038C7" w:rsidRDefault="00085E5D">
            <w:pPr>
              <w:rPr>
                <w:rFonts w:ascii="Times New Roman" w:hAnsi="Times New Roman"/>
                <w:sz w:val="18"/>
                <w:lang w:val="en-US"/>
              </w:rPr>
            </w:pPr>
            <w:r>
              <w:rPr>
                <w:rFonts w:ascii="Times New Roman" w:hAnsi="Times New Roman"/>
                <w:sz w:val="18"/>
                <w:lang w:val="en-US"/>
              </w:rPr>
              <w:t>Open Feedback Enable</w:t>
            </w:r>
          </w:p>
          <w:p w14:paraId="7B3D8C45" w14:textId="77777777" w:rsidR="006038C7" w:rsidRDefault="00085E5D">
            <w:pPr>
              <w:rPr>
                <w:rFonts w:ascii="Times New Roman" w:hAnsi="Times New Roman"/>
                <w:sz w:val="18"/>
                <w:lang w:val="en-US"/>
              </w:rPr>
            </w:pPr>
            <w:r>
              <w:rPr>
                <w:rFonts w:ascii="Times New Roman" w:hAnsi="Times New Roman"/>
                <w:sz w:val="18"/>
                <w:lang w:val="en-US"/>
              </w:rPr>
              <w:t>1:enabled</w:t>
            </w:r>
          </w:p>
          <w:p w14:paraId="033B1F58" w14:textId="77777777" w:rsidR="006038C7" w:rsidRDefault="00085E5D">
            <w:pPr>
              <w:rPr>
                <w:rFonts w:ascii="Times New Roman" w:hAnsi="Times New Roman"/>
                <w:sz w:val="18"/>
                <w:lang w:val="en-US"/>
              </w:rPr>
            </w:pPr>
            <w:r>
              <w:rPr>
                <w:rFonts w:ascii="Times New Roman" w:hAnsi="Times New Roman"/>
                <w:sz w:val="18"/>
                <w:lang w:val="en-US"/>
              </w:rPr>
              <w:t>0:disabled</w:t>
            </w:r>
          </w:p>
        </w:tc>
      </w:tr>
      <w:tr w:rsidR="006038C7" w:rsidRPr="00F65E6A" w14:paraId="64B05DCB" w14:textId="77777777">
        <w:trPr>
          <w:trHeight w:val="242"/>
        </w:trPr>
        <w:tc>
          <w:tcPr>
            <w:tcW w:w="1073" w:type="dxa"/>
          </w:tcPr>
          <w:p w14:paraId="187D9802" w14:textId="77777777" w:rsidR="006038C7" w:rsidRDefault="00085E5D">
            <w:pPr>
              <w:rPr>
                <w:rFonts w:ascii="Times New Roman" w:hAnsi="Times New Roman"/>
                <w:sz w:val="18"/>
              </w:rPr>
            </w:pPr>
            <w:r>
              <w:rPr>
                <w:rFonts w:ascii="Times New Roman" w:hAnsi="Times New Roman"/>
                <w:sz w:val="18"/>
              </w:rPr>
              <w:t>CloseFbkEn</w:t>
            </w:r>
          </w:p>
        </w:tc>
        <w:tc>
          <w:tcPr>
            <w:tcW w:w="1484" w:type="dxa"/>
          </w:tcPr>
          <w:p w14:paraId="253D4EE8"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3C08ED61" w14:textId="77777777" w:rsidR="006038C7" w:rsidRDefault="00085E5D">
            <w:pPr>
              <w:rPr>
                <w:rFonts w:ascii="Times New Roman" w:hAnsi="Times New Roman"/>
                <w:sz w:val="18"/>
              </w:rPr>
            </w:pPr>
            <w:r>
              <w:rPr>
                <w:rFonts w:ascii="Times New Roman" w:hAnsi="Times New Roman"/>
                <w:sz w:val="18"/>
              </w:rPr>
              <w:t>BOOL</w:t>
            </w:r>
          </w:p>
        </w:tc>
        <w:tc>
          <w:tcPr>
            <w:tcW w:w="6236" w:type="dxa"/>
          </w:tcPr>
          <w:p w14:paraId="3D876693" w14:textId="77777777" w:rsidR="006038C7" w:rsidRDefault="00085E5D">
            <w:pPr>
              <w:rPr>
                <w:rFonts w:ascii="Times New Roman" w:hAnsi="Times New Roman"/>
                <w:sz w:val="18"/>
                <w:lang w:val="en-US"/>
              </w:rPr>
            </w:pPr>
            <w:r>
              <w:rPr>
                <w:rFonts w:ascii="Times New Roman" w:hAnsi="Times New Roman"/>
                <w:sz w:val="18"/>
                <w:lang w:val="en-US"/>
              </w:rPr>
              <w:t>Close Feedback Enable</w:t>
            </w:r>
          </w:p>
          <w:p w14:paraId="0E76E20F" w14:textId="77777777" w:rsidR="006038C7" w:rsidRDefault="00085E5D">
            <w:pPr>
              <w:rPr>
                <w:rFonts w:ascii="Times New Roman" w:hAnsi="Times New Roman"/>
                <w:sz w:val="18"/>
                <w:lang w:val="en-US"/>
              </w:rPr>
            </w:pPr>
            <w:r>
              <w:rPr>
                <w:rFonts w:ascii="Times New Roman" w:hAnsi="Times New Roman"/>
                <w:sz w:val="18"/>
                <w:lang w:val="en-US"/>
              </w:rPr>
              <w:t>1:enabled</w:t>
            </w:r>
          </w:p>
          <w:p w14:paraId="01CB05F6" w14:textId="77777777" w:rsidR="006038C7" w:rsidRDefault="00085E5D">
            <w:pPr>
              <w:rPr>
                <w:rFonts w:ascii="Times New Roman" w:hAnsi="Times New Roman"/>
                <w:sz w:val="18"/>
                <w:lang w:val="en-US"/>
              </w:rPr>
            </w:pPr>
            <w:r>
              <w:rPr>
                <w:rFonts w:ascii="Times New Roman" w:hAnsi="Times New Roman"/>
                <w:sz w:val="18"/>
                <w:lang w:val="en-US"/>
              </w:rPr>
              <w:t>0:disabled</w:t>
            </w:r>
          </w:p>
        </w:tc>
      </w:tr>
      <w:tr w:rsidR="006038C7" w:rsidRPr="00F65E6A" w14:paraId="0BED9E8F" w14:textId="77777777">
        <w:trPr>
          <w:trHeight w:val="242"/>
        </w:trPr>
        <w:tc>
          <w:tcPr>
            <w:tcW w:w="1073" w:type="dxa"/>
          </w:tcPr>
          <w:p w14:paraId="5D0B3420" w14:textId="77777777" w:rsidR="006038C7" w:rsidRDefault="00085E5D">
            <w:pPr>
              <w:rPr>
                <w:rFonts w:ascii="Times New Roman" w:hAnsi="Times New Roman"/>
                <w:sz w:val="18"/>
              </w:rPr>
            </w:pPr>
            <w:r>
              <w:rPr>
                <w:rFonts w:ascii="Times New Roman" w:hAnsi="Times New Roman"/>
                <w:sz w:val="18"/>
              </w:rPr>
              <w:t>OpenFbk</w:t>
            </w:r>
          </w:p>
        </w:tc>
        <w:tc>
          <w:tcPr>
            <w:tcW w:w="1484" w:type="dxa"/>
          </w:tcPr>
          <w:p w14:paraId="11DB9861"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3071722B" w14:textId="77777777" w:rsidR="006038C7" w:rsidRDefault="00085E5D">
            <w:pPr>
              <w:rPr>
                <w:rFonts w:ascii="Times New Roman" w:hAnsi="Times New Roman"/>
                <w:sz w:val="18"/>
              </w:rPr>
            </w:pPr>
            <w:r>
              <w:rPr>
                <w:rFonts w:ascii="Times New Roman" w:hAnsi="Times New Roman"/>
                <w:sz w:val="18"/>
              </w:rPr>
              <w:t>BOOL</w:t>
            </w:r>
          </w:p>
        </w:tc>
        <w:tc>
          <w:tcPr>
            <w:tcW w:w="6236" w:type="dxa"/>
          </w:tcPr>
          <w:p w14:paraId="0B35A68E" w14:textId="77777777" w:rsidR="006038C7" w:rsidRDefault="00085E5D">
            <w:pPr>
              <w:rPr>
                <w:rFonts w:ascii="Times New Roman" w:hAnsi="Times New Roman"/>
                <w:sz w:val="18"/>
                <w:lang w:val="en-US"/>
              </w:rPr>
            </w:pPr>
            <w:r>
              <w:rPr>
                <w:rFonts w:ascii="Times New Roman" w:hAnsi="Times New Roman"/>
                <w:sz w:val="18"/>
                <w:lang w:val="en-US"/>
              </w:rPr>
              <w:t>Open Feedback Signal</w:t>
            </w:r>
          </w:p>
          <w:p w14:paraId="24433B47" w14:textId="77777777" w:rsidR="006038C7" w:rsidRDefault="00085E5D">
            <w:pPr>
              <w:rPr>
                <w:rFonts w:ascii="Times New Roman" w:hAnsi="Times New Roman"/>
                <w:sz w:val="18"/>
                <w:lang w:val="en-US"/>
              </w:rPr>
            </w:pPr>
            <w:r>
              <w:rPr>
                <w:rFonts w:ascii="Times New Roman" w:hAnsi="Times New Roman"/>
                <w:sz w:val="18"/>
                <w:lang w:val="en-US"/>
              </w:rPr>
              <w:t xml:space="preserve">1: Open End Position achieved, if OpenFbkEn = false, </w:t>
            </w:r>
            <w:r w:rsidRPr="00B70266">
              <w:rPr>
                <w:rFonts w:ascii="Times New Roman" w:hAnsi="Times New Roman"/>
                <w:sz w:val="18"/>
                <w:highlight w:val="yellow"/>
                <w:lang w:val="en-US"/>
              </w:rPr>
              <w:t>OpenFbk = Ctrl</w:t>
            </w:r>
          </w:p>
          <w:p w14:paraId="4245D448" w14:textId="77777777" w:rsidR="006038C7" w:rsidRDefault="00085E5D">
            <w:pPr>
              <w:rPr>
                <w:rFonts w:ascii="Times New Roman" w:hAnsi="Times New Roman"/>
                <w:sz w:val="18"/>
                <w:lang w:val="en-US"/>
              </w:rPr>
            </w:pPr>
            <w:r>
              <w:rPr>
                <w:rFonts w:ascii="Times New Roman" w:hAnsi="Times New Roman"/>
                <w:sz w:val="18"/>
                <w:lang w:val="en-US"/>
              </w:rPr>
              <w:t>0: Open End Position not achieved</w:t>
            </w:r>
          </w:p>
        </w:tc>
      </w:tr>
      <w:tr w:rsidR="006038C7" w:rsidRPr="00F65E6A" w14:paraId="100F8A04" w14:textId="77777777">
        <w:trPr>
          <w:trHeight w:val="242"/>
        </w:trPr>
        <w:tc>
          <w:tcPr>
            <w:tcW w:w="1073" w:type="dxa"/>
          </w:tcPr>
          <w:p w14:paraId="35E8839B" w14:textId="77777777" w:rsidR="006038C7" w:rsidRDefault="00085E5D">
            <w:pPr>
              <w:rPr>
                <w:rFonts w:ascii="Times New Roman" w:hAnsi="Times New Roman"/>
                <w:sz w:val="18"/>
              </w:rPr>
            </w:pPr>
            <w:r>
              <w:rPr>
                <w:rFonts w:ascii="Times New Roman" w:hAnsi="Times New Roman"/>
                <w:sz w:val="18"/>
              </w:rPr>
              <w:t>CloseFbk</w:t>
            </w:r>
          </w:p>
        </w:tc>
        <w:tc>
          <w:tcPr>
            <w:tcW w:w="1484" w:type="dxa"/>
          </w:tcPr>
          <w:p w14:paraId="340D98DE"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08AE4209" w14:textId="77777777" w:rsidR="006038C7" w:rsidRDefault="00085E5D">
            <w:pPr>
              <w:rPr>
                <w:rFonts w:ascii="Times New Roman" w:hAnsi="Times New Roman"/>
                <w:sz w:val="18"/>
              </w:rPr>
            </w:pPr>
            <w:r>
              <w:rPr>
                <w:rFonts w:ascii="Times New Roman" w:hAnsi="Times New Roman"/>
                <w:sz w:val="18"/>
              </w:rPr>
              <w:t>BOOL</w:t>
            </w:r>
          </w:p>
        </w:tc>
        <w:tc>
          <w:tcPr>
            <w:tcW w:w="6236" w:type="dxa"/>
          </w:tcPr>
          <w:p w14:paraId="20280E64" w14:textId="77777777" w:rsidR="006038C7" w:rsidRDefault="00085E5D">
            <w:pPr>
              <w:rPr>
                <w:rFonts w:ascii="Times New Roman" w:hAnsi="Times New Roman"/>
                <w:sz w:val="18"/>
                <w:lang w:val="en-US"/>
              </w:rPr>
            </w:pPr>
            <w:r>
              <w:rPr>
                <w:rFonts w:ascii="Times New Roman" w:hAnsi="Times New Roman"/>
                <w:sz w:val="18"/>
                <w:lang w:val="en-US"/>
              </w:rPr>
              <w:t>Close Feedback Signal</w:t>
            </w:r>
          </w:p>
          <w:p w14:paraId="3BBCD1DE" w14:textId="77777777" w:rsidR="006038C7" w:rsidRDefault="00085E5D">
            <w:pPr>
              <w:rPr>
                <w:rFonts w:ascii="Times New Roman" w:hAnsi="Times New Roman"/>
                <w:sz w:val="18"/>
                <w:lang w:val="en-US"/>
              </w:rPr>
            </w:pPr>
            <w:r>
              <w:rPr>
                <w:rFonts w:ascii="Times New Roman" w:hAnsi="Times New Roman"/>
                <w:sz w:val="18"/>
                <w:lang w:val="en-US"/>
              </w:rPr>
              <w:t xml:space="preserve">1: Close End Position achieved, if CloseFbkEn = false, </w:t>
            </w:r>
            <w:r w:rsidRPr="00B70266">
              <w:rPr>
                <w:rFonts w:ascii="Times New Roman" w:hAnsi="Times New Roman"/>
                <w:sz w:val="18"/>
                <w:highlight w:val="yellow"/>
                <w:lang w:val="en-US"/>
              </w:rPr>
              <w:t>CloseFbk = !Ctrl</w:t>
            </w:r>
          </w:p>
          <w:p w14:paraId="55CC0CAF" w14:textId="77777777" w:rsidR="006038C7" w:rsidRDefault="00085E5D">
            <w:pPr>
              <w:rPr>
                <w:rFonts w:ascii="Times New Roman" w:hAnsi="Times New Roman"/>
                <w:sz w:val="18"/>
                <w:lang w:val="en-US"/>
              </w:rPr>
            </w:pPr>
            <w:r>
              <w:rPr>
                <w:rFonts w:ascii="Times New Roman" w:hAnsi="Times New Roman"/>
                <w:sz w:val="18"/>
                <w:lang w:val="en-US"/>
              </w:rPr>
              <w:t>0: Close End Positon not achieved</w:t>
            </w:r>
          </w:p>
        </w:tc>
      </w:tr>
      <w:tr w:rsidR="006038C7" w:rsidRPr="00F65E6A" w14:paraId="1B5599CC" w14:textId="77777777">
        <w:trPr>
          <w:trHeight w:val="242"/>
        </w:trPr>
        <w:tc>
          <w:tcPr>
            <w:tcW w:w="1073" w:type="dxa"/>
          </w:tcPr>
          <w:p w14:paraId="3F2E7945" w14:textId="77777777" w:rsidR="006038C7" w:rsidRPr="00B70266" w:rsidRDefault="00085E5D">
            <w:pPr>
              <w:rPr>
                <w:rFonts w:ascii="Times New Roman" w:hAnsi="Times New Roman"/>
                <w:sz w:val="18"/>
                <w:highlight w:val="yellow"/>
              </w:rPr>
            </w:pPr>
            <w:r w:rsidRPr="00B70266">
              <w:rPr>
                <w:rFonts w:ascii="Times New Roman" w:hAnsi="Times New Roman"/>
                <w:sz w:val="18"/>
                <w:highlight w:val="yellow"/>
              </w:rPr>
              <w:lastRenderedPageBreak/>
              <w:t>PosSclMin</w:t>
            </w:r>
          </w:p>
        </w:tc>
        <w:tc>
          <w:tcPr>
            <w:tcW w:w="1484" w:type="dxa"/>
          </w:tcPr>
          <w:p w14:paraId="74EF2048" w14:textId="77777777" w:rsidR="006038C7" w:rsidRPr="00B70266" w:rsidRDefault="00085E5D">
            <w:pPr>
              <w:rPr>
                <w:rFonts w:ascii="Times New Roman" w:hAnsi="Times New Roman"/>
                <w:sz w:val="18"/>
                <w:highlight w:val="yellow"/>
              </w:rPr>
            </w:pPr>
            <w:r w:rsidRPr="00B70266">
              <w:rPr>
                <w:rFonts w:ascii="Times New Roman" w:hAnsi="Times New Roman"/>
                <w:sz w:val="18"/>
                <w:highlight w:val="yellow"/>
                <w:lang w:val="en-US"/>
              </w:rPr>
              <w:t xml:space="preserve">PFE </w:t>
            </w:r>
            <w:r w:rsidRPr="00B70266">
              <w:rPr>
                <w:sz w:val="18"/>
                <w:highlight w:val="yellow"/>
                <w:lang w:val="en-US"/>
              </w:rPr>
              <w:sym w:font="Wingdings" w:char="F0DF"/>
            </w:r>
            <w:r w:rsidRPr="00B70266">
              <w:rPr>
                <w:sz w:val="18"/>
                <w:highlight w:val="yellow"/>
                <w:lang w:val="en-US"/>
              </w:rPr>
              <w:t xml:space="preserve"> MOD</w:t>
            </w:r>
          </w:p>
        </w:tc>
        <w:tc>
          <w:tcPr>
            <w:tcW w:w="851" w:type="dxa"/>
          </w:tcPr>
          <w:p w14:paraId="14B670A8" w14:textId="77777777" w:rsidR="006038C7" w:rsidRPr="00B70266" w:rsidRDefault="00085E5D">
            <w:pPr>
              <w:rPr>
                <w:rFonts w:ascii="Times New Roman" w:hAnsi="Times New Roman"/>
                <w:sz w:val="18"/>
                <w:highlight w:val="yellow"/>
              </w:rPr>
            </w:pPr>
            <w:r w:rsidRPr="00B70266">
              <w:rPr>
                <w:rFonts w:ascii="Times New Roman" w:hAnsi="Times New Roman"/>
                <w:sz w:val="18"/>
                <w:highlight w:val="yellow"/>
              </w:rPr>
              <w:t>REAL</w:t>
            </w:r>
          </w:p>
        </w:tc>
        <w:tc>
          <w:tcPr>
            <w:tcW w:w="6236" w:type="dxa"/>
          </w:tcPr>
          <w:p w14:paraId="360C924E" w14:textId="77777777" w:rsidR="006038C7" w:rsidRPr="00B70266" w:rsidRDefault="00085E5D">
            <w:pPr>
              <w:rPr>
                <w:rFonts w:ascii="Times New Roman" w:hAnsi="Times New Roman"/>
                <w:sz w:val="18"/>
                <w:highlight w:val="yellow"/>
                <w:lang w:val="en-US"/>
              </w:rPr>
            </w:pPr>
            <w:r w:rsidRPr="00B70266">
              <w:rPr>
                <w:rFonts w:ascii="Times New Roman" w:hAnsi="Times New Roman"/>
                <w:sz w:val="18"/>
                <w:highlight w:val="yellow"/>
                <w:lang w:val="en-US"/>
              </w:rPr>
              <w:t>Position Setpoint Scale Low Limit (see ScaleSettings)</w:t>
            </w:r>
          </w:p>
        </w:tc>
      </w:tr>
      <w:tr w:rsidR="006038C7" w:rsidRPr="00F65E6A" w14:paraId="5DF2C8CC" w14:textId="77777777">
        <w:trPr>
          <w:trHeight w:val="242"/>
        </w:trPr>
        <w:tc>
          <w:tcPr>
            <w:tcW w:w="1073" w:type="dxa"/>
          </w:tcPr>
          <w:p w14:paraId="3DF9EA52" w14:textId="77777777" w:rsidR="006038C7" w:rsidRPr="00B70266" w:rsidRDefault="00085E5D">
            <w:pPr>
              <w:rPr>
                <w:rFonts w:ascii="Times New Roman" w:hAnsi="Times New Roman"/>
                <w:sz w:val="18"/>
                <w:highlight w:val="yellow"/>
              </w:rPr>
            </w:pPr>
            <w:r w:rsidRPr="00B70266">
              <w:rPr>
                <w:rFonts w:ascii="Times New Roman" w:hAnsi="Times New Roman"/>
                <w:sz w:val="18"/>
                <w:highlight w:val="yellow"/>
              </w:rPr>
              <w:t>PosSclMax</w:t>
            </w:r>
          </w:p>
        </w:tc>
        <w:tc>
          <w:tcPr>
            <w:tcW w:w="1484" w:type="dxa"/>
          </w:tcPr>
          <w:p w14:paraId="379F2302" w14:textId="77777777" w:rsidR="006038C7" w:rsidRPr="00B70266" w:rsidRDefault="00085E5D">
            <w:pPr>
              <w:rPr>
                <w:rFonts w:ascii="Times New Roman" w:hAnsi="Times New Roman"/>
                <w:sz w:val="18"/>
                <w:highlight w:val="yellow"/>
              </w:rPr>
            </w:pPr>
            <w:r w:rsidRPr="00B70266">
              <w:rPr>
                <w:rFonts w:ascii="Times New Roman" w:hAnsi="Times New Roman"/>
                <w:sz w:val="18"/>
                <w:highlight w:val="yellow"/>
                <w:lang w:val="en-US"/>
              </w:rPr>
              <w:t xml:space="preserve">PFE </w:t>
            </w:r>
            <w:r w:rsidRPr="00B70266">
              <w:rPr>
                <w:sz w:val="18"/>
                <w:highlight w:val="yellow"/>
                <w:lang w:val="en-US"/>
              </w:rPr>
              <w:sym w:font="Wingdings" w:char="F0DF"/>
            </w:r>
            <w:r w:rsidRPr="00B70266">
              <w:rPr>
                <w:sz w:val="18"/>
                <w:highlight w:val="yellow"/>
                <w:lang w:val="en-US"/>
              </w:rPr>
              <w:t xml:space="preserve"> MOD</w:t>
            </w:r>
          </w:p>
        </w:tc>
        <w:tc>
          <w:tcPr>
            <w:tcW w:w="851" w:type="dxa"/>
          </w:tcPr>
          <w:p w14:paraId="6F0EC7AF" w14:textId="77777777" w:rsidR="006038C7" w:rsidRPr="00B70266" w:rsidRDefault="00085E5D">
            <w:pPr>
              <w:rPr>
                <w:rFonts w:ascii="Times New Roman" w:hAnsi="Times New Roman"/>
                <w:sz w:val="18"/>
                <w:highlight w:val="yellow"/>
              </w:rPr>
            </w:pPr>
            <w:r w:rsidRPr="00B70266">
              <w:rPr>
                <w:rFonts w:ascii="Times New Roman" w:hAnsi="Times New Roman"/>
                <w:sz w:val="18"/>
                <w:highlight w:val="yellow"/>
              </w:rPr>
              <w:t>REAL</w:t>
            </w:r>
          </w:p>
        </w:tc>
        <w:tc>
          <w:tcPr>
            <w:tcW w:w="6236" w:type="dxa"/>
          </w:tcPr>
          <w:p w14:paraId="250F7B1D" w14:textId="77777777" w:rsidR="006038C7" w:rsidRPr="00B70266" w:rsidRDefault="00085E5D">
            <w:pPr>
              <w:rPr>
                <w:rFonts w:ascii="Times New Roman" w:hAnsi="Times New Roman"/>
                <w:sz w:val="18"/>
                <w:highlight w:val="yellow"/>
                <w:lang w:val="en-US"/>
              </w:rPr>
            </w:pPr>
            <w:r w:rsidRPr="00B70266">
              <w:rPr>
                <w:rFonts w:ascii="Times New Roman" w:hAnsi="Times New Roman"/>
                <w:sz w:val="18"/>
                <w:highlight w:val="yellow"/>
                <w:lang w:val="en-US"/>
              </w:rPr>
              <w:t>Position Setpoint Scale High Limit (see ScaleSettings)</w:t>
            </w:r>
          </w:p>
        </w:tc>
      </w:tr>
      <w:tr w:rsidR="006038C7" w:rsidRPr="00F65E6A" w14:paraId="00F361A5" w14:textId="77777777">
        <w:trPr>
          <w:trHeight w:val="242"/>
        </w:trPr>
        <w:tc>
          <w:tcPr>
            <w:tcW w:w="1073" w:type="dxa"/>
          </w:tcPr>
          <w:p w14:paraId="460E1BF7" w14:textId="77777777" w:rsidR="006038C7" w:rsidRPr="00B70266" w:rsidRDefault="00085E5D">
            <w:pPr>
              <w:rPr>
                <w:rFonts w:ascii="Times New Roman" w:hAnsi="Times New Roman"/>
                <w:sz w:val="18"/>
                <w:highlight w:val="yellow"/>
              </w:rPr>
            </w:pPr>
            <w:r w:rsidRPr="00B70266">
              <w:rPr>
                <w:rFonts w:ascii="Times New Roman" w:hAnsi="Times New Roman"/>
                <w:sz w:val="18"/>
                <w:highlight w:val="yellow"/>
              </w:rPr>
              <w:t>PosUnit</w:t>
            </w:r>
          </w:p>
        </w:tc>
        <w:tc>
          <w:tcPr>
            <w:tcW w:w="1484" w:type="dxa"/>
          </w:tcPr>
          <w:p w14:paraId="2653B51D" w14:textId="77777777" w:rsidR="006038C7" w:rsidRPr="00B70266" w:rsidRDefault="00085E5D">
            <w:pPr>
              <w:rPr>
                <w:rFonts w:ascii="Times New Roman" w:hAnsi="Times New Roman"/>
                <w:sz w:val="18"/>
                <w:highlight w:val="yellow"/>
              </w:rPr>
            </w:pPr>
            <w:r w:rsidRPr="00B70266">
              <w:rPr>
                <w:rFonts w:ascii="Times New Roman" w:hAnsi="Times New Roman"/>
                <w:sz w:val="18"/>
                <w:highlight w:val="yellow"/>
                <w:lang w:val="en-US"/>
              </w:rPr>
              <w:t xml:space="preserve">PFE </w:t>
            </w:r>
            <w:r w:rsidRPr="00B70266">
              <w:rPr>
                <w:sz w:val="18"/>
                <w:highlight w:val="yellow"/>
                <w:lang w:val="en-US"/>
              </w:rPr>
              <w:sym w:font="Wingdings" w:char="F0DF"/>
            </w:r>
            <w:r w:rsidRPr="00B70266">
              <w:rPr>
                <w:sz w:val="18"/>
                <w:highlight w:val="yellow"/>
                <w:lang w:val="en-US"/>
              </w:rPr>
              <w:t xml:space="preserve"> MOD</w:t>
            </w:r>
          </w:p>
        </w:tc>
        <w:tc>
          <w:tcPr>
            <w:tcW w:w="851" w:type="dxa"/>
          </w:tcPr>
          <w:p w14:paraId="7457DFF7" w14:textId="77777777" w:rsidR="006038C7" w:rsidRPr="00B70266" w:rsidRDefault="00085E5D">
            <w:pPr>
              <w:rPr>
                <w:rFonts w:ascii="Times New Roman" w:hAnsi="Times New Roman"/>
                <w:sz w:val="18"/>
                <w:highlight w:val="yellow"/>
              </w:rPr>
            </w:pPr>
            <w:r w:rsidRPr="00B70266">
              <w:rPr>
                <w:rFonts w:ascii="Times New Roman" w:hAnsi="Times New Roman"/>
                <w:sz w:val="18"/>
                <w:highlight w:val="yellow"/>
              </w:rPr>
              <w:t>INT</w:t>
            </w:r>
          </w:p>
        </w:tc>
        <w:tc>
          <w:tcPr>
            <w:tcW w:w="6236" w:type="dxa"/>
          </w:tcPr>
          <w:p w14:paraId="6A37FD0A" w14:textId="77777777" w:rsidR="006038C7" w:rsidRPr="00B70266" w:rsidRDefault="00085E5D">
            <w:pPr>
              <w:rPr>
                <w:rFonts w:ascii="Times New Roman" w:hAnsi="Times New Roman"/>
                <w:sz w:val="18"/>
                <w:highlight w:val="yellow"/>
                <w:lang w:val="en-US"/>
              </w:rPr>
            </w:pPr>
            <w:r w:rsidRPr="00B70266">
              <w:rPr>
                <w:rFonts w:ascii="Times New Roman" w:hAnsi="Times New Roman"/>
                <w:sz w:val="18"/>
                <w:highlight w:val="yellow"/>
                <w:lang w:val="en-US"/>
              </w:rPr>
              <w:t>Position Setpoint Unit (see UnitSettings)</w:t>
            </w:r>
          </w:p>
        </w:tc>
      </w:tr>
      <w:tr w:rsidR="006038C7" w:rsidRPr="00F65E6A" w14:paraId="634AF892" w14:textId="77777777">
        <w:trPr>
          <w:trHeight w:val="242"/>
        </w:trPr>
        <w:tc>
          <w:tcPr>
            <w:tcW w:w="1073" w:type="dxa"/>
          </w:tcPr>
          <w:p w14:paraId="13F5B7D5" w14:textId="77777777" w:rsidR="006038C7" w:rsidRPr="00B70266" w:rsidRDefault="00085E5D">
            <w:pPr>
              <w:rPr>
                <w:rFonts w:ascii="Times New Roman" w:hAnsi="Times New Roman"/>
                <w:sz w:val="18"/>
                <w:highlight w:val="yellow"/>
              </w:rPr>
            </w:pPr>
            <w:r w:rsidRPr="00B70266">
              <w:rPr>
                <w:rFonts w:ascii="Times New Roman" w:hAnsi="Times New Roman"/>
                <w:sz w:val="18"/>
                <w:highlight w:val="yellow"/>
              </w:rPr>
              <w:t>PosInt</w:t>
            </w:r>
          </w:p>
        </w:tc>
        <w:tc>
          <w:tcPr>
            <w:tcW w:w="1484" w:type="dxa"/>
          </w:tcPr>
          <w:p w14:paraId="549A2565" w14:textId="77777777" w:rsidR="006038C7" w:rsidRPr="00B70266" w:rsidRDefault="00085E5D">
            <w:pPr>
              <w:rPr>
                <w:rFonts w:ascii="Times New Roman" w:hAnsi="Times New Roman"/>
                <w:sz w:val="18"/>
                <w:highlight w:val="yellow"/>
              </w:rPr>
            </w:pPr>
            <w:r w:rsidRPr="00B70266">
              <w:rPr>
                <w:rFonts w:ascii="Times New Roman" w:hAnsi="Times New Roman"/>
                <w:sz w:val="18"/>
                <w:highlight w:val="yellow"/>
                <w:lang w:val="en-US"/>
              </w:rPr>
              <w:t xml:space="preserve">PFE </w:t>
            </w:r>
            <w:r w:rsidRPr="00B70266">
              <w:rPr>
                <w:sz w:val="18"/>
                <w:highlight w:val="yellow"/>
                <w:lang w:val="en-US"/>
              </w:rPr>
              <w:sym w:font="Wingdings" w:char="F0DF"/>
            </w:r>
            <w:r w:rsidRPr="00B70266">
              <w:rPr>
                <w:sz w:val="18"/>
                <w:highlight w:val="yellow"/>
                <w:lang w:val="en-US"/>
              </w:rPr>
              <w:t xml:space="preserve"> MOD</w:t>
            </w:r>
          </w:p>
        </w:tc>
        <w:tc>
          <w:tcPr>
            <w:tcW w:w="851" w:type="dxa"/>
          </w:tcPr>
          <w:p w14:paraId="38996FD1" w14:textId="77777777" w:rsidR="006038C7" w:rsidRPr="00B70266" w:rsidRDefault="00085E5D">
            <w:pPr>
              <w:rPr>
                <w:rFonts w:ascii="Times New Roman" w:hAnsi="Times New Roman"/>
                <w:sz w:val="18"/>
                <w:highlight w:val="yellow"/>
              </w:rPr>
            </w:pPr>
            <w:r w:rsidRPr="00B70266">
              <w:rPr>
                <w:rFonts w:ascii="Times New Roman" w:hAnsi="Times New Roman"/>
                <w:sz w:val="18"/>
                <w:highlight w:val="yellow"/>
              </w:rPr>
              <w:t>REAL</w:t>
            </w:r>
          </w:p>
        </w:tc>
        <w:tc>
          <w:tcPr>
            <w:tcW w:w="6236" w:type="dxa"/>
          </w:tcPr>
          <w:p w14:paraId="71637818" w14:textId="77777777" w:rsidR="006038C7" w:rsidRPr="00B70266" w:rsidRDefault="00085E5D">
            <w:pPr>
              <w:rPr>
                <w:rFonts w:ascii="Times New Roman" w:hAnsi="Times New Roman"/>
                <w:sz w:val="18"/>
                <w:highlight w:val="yellow"/>
                <w:lang w:val="en-US"/>
              </w:rPr>
            </w:pPr>
            <w:r w:rsidRPr="00B70266">
              <w:rPr>
                <w:rFonts w:ascii="Times New Roman" w:hAnsi="Times New Roman"/>
                <w:sz w:val="18"/>
                <w:highlight w:val="yellow"/>
                <w:lang w:val="en-US"/>
              </w:rPr>
              <w:t>(relevant, if internal source is active, see OperationModes)</w:t>
            </w:r>
          </w:p>
          <w:p w14:paraId="10032263" w14:textId="77777777" w:rsidR="006038C7" w:rsidRPr="00B70266" w:rsidRDefault="00085E5D">
            <w:pPr>
              <w:rPr>
                <w:rFonts w:ascii="Times New Roman" w:hAnsi="Times New Roman"/>
                <w:sz w:val="18"/>
                <w:highlight w:val="yellow"/>
                <w:lang w:val="en-US"/>
              </w:rPr>
            </w:pPr>
            <w:r w:rsidRPr="00B70266">
              <w:rPr>
                <w:rFonts w:ascii="Times New Roman" w:hAnsi="Times New Roman"/>
                <w:sz w:val="18"/>
                <w:highlight w:val="yellow"/>
                <w:lang w:val="en-US"/>
              </w:rPr>
              <w:t>Position Internal Setpoint (from Module Automation)</w:t>
            </w:r>
          </w:p>
        </w:tc>
      </w:tr>
      <w:tr w:rsidR="006038C7" w:rsidRPr="00F65E6A" w14:paraId="5E0C8D9E" w14:textId="77777777">
        <w:trPr>
          <w:trHeight w:val="242"/>
        </w:trPr>
        <w:tc>
          <w:tcPr>
            <w:tcW w:w="1073" w:type="dxa"/>
          </w:tcPr>
          <w:p w14:paraId="4E2ED341" w14:textId="77777777" w:rsidR="006038C7" w:rsidRPr="00B70266" w:rsidRDefault="00085E5D">
            <w:pPr>
              <w:rPr>
                <w:rFonts w:ascii="Times New Roman" w:hAnsi="Times New Roman"/>
                <w:sz w:val="18"/>
                <w:highlight w:val="yellow"/>
              </w:rPr>
            </w:pPr>
            <w:r w:rsidRPr="00B70266">
              <w:rPr>
                <w:rFonts w:ascii="Times New Roman" w:hAnsi="Times New Roman"/>
                <w:sz w:val="18"/>
                <w:highlight w:val="yellow"/>
              </w:rPr>
              <w:t>PosExt</w:t>
            </w:r>
          </w:p>
        </w:tc>
        <w:tc>
          <w:tcPr>
            <w:tcW w:w="1484" w:type="dxa"/>
          </w:tcPr>
          <w:p w14:paraId="756B32C3" w14:textId="77777777" w:rsidR="006038C7" w:rsidRPr="00B70266" w:rsidRDefault="00085E5D">
            <w:pPr>
              <w:rPr>
                <w:rFonts w:ascii="Times New Roman" w:hAnsi="Times New Roman"/>
                <w:sz w:val="18"/>
                <w:highlight w:val="yellow"/>
              </w:rPr>
            </w:pPr>
            <w:r w:rsidRPr="00B70266">
              <w:rPr>
                <w:rFonts w:ascii="Times New Roman" w:hAnsi="Times New Roman"/>
                <w:sz w:val="18"/>
                <w:highlight w:val="yellow"/>
                <w:lang w:val="en-US"/>
              </w:rPr>
              <w:t xml:space="preserve">PFE </w:t>
            </w:r>
            <w:r w:rsidRPr="00B70266">
              <w:rPr>
                <w:sz w:val="18"/>
                <w:highlight w:val="yellow"/>
                <w:lang w:val="en-US"/>
              </w:rPr>
              <w:sym w:font="Wingdings" w:char="F0E0"/>
            </w:r>
            <w:r w:rsidRPr="00B70266">
              <w:rPr>
                <w:sz w:val="18"/>
                <w:highlight w:val="yellow"/>
                <w:lang w:val="en-US"/>
              </w:rPr>
              <w:t xml:space="preserve"> MOD</w:t>
            </w:r>
          </w:p>
        </w:tc>
        <w:tc>
          <w:tcPr>
            <w:tcW w:w="851" w:type="dxa"/>
          </w:tcPr>
          <w:p w14:paraId="2C874DFD" w14:textId="77777777" w:rsidR="006038C7" w:rsidRPr="00B70266" w:rsidRDefault="00085E5D">
            <w:pPr>
              <w:rPr>
                <w:rFonts w:ascii="Times New Roman" w:hAnsi="Times New Roman"/>
                <w:sz w:val="18"/>
                <w:highlight w:val="yellow"/>
              </w:rPr>
            </w:pPr>
            <w:r w:rsidRPr="00B70266">
              <w:rPr>
                <w:rFonts w:ascii="Times New Roman" w:hAnsi="Times New Roman"/>
                <w:sz w:val="18"/>
                <w:highlight w:val="yellow"/>
              </w:rPr>
              <w:t>REAL</w:t>
            </w:r>
          </w:p>
        </w:tc>
        <w:tc>
          <w:tcPr>
            <w:tcW w:w="6236" w:type="dxa"/>
          </w:tcPr>
          <w:p w14:paraId="5DC7B328" w14:textId="77777777" w:rsidR="006038C7" w:rsidRPr="00B70266" w:rsidRDefault="00085E5D">
            <w:pPr>
              <w:rPr>
                <w:rFonts w:ascii="Times New Roman" w:hAnsi="Times New Roman"/>
                <w:sz w:val="18"/>
                <w:highlight w:val="yellow"/>
                <w:lang w:val="en-US"/>
              </w:rPr>
            </w:pPr>
            <w:r w:rsidRPr="00B70266">
              <w:rPr>
                <w:rFonts w:ascii="Times New Roman" w:hAnsi="Times New Roman"/>
                <w:sz w:val="18"/>
                <w:highlight w:val="yellow"/>
                <w:lang w:val="en-US"/>
              </w:rPr>
              <w:t>(relevant, if external source is active, see OperationModes)</w:t>
            </w:r>
          </w:p>
          <w:p w14:paraId="5130F3FA" w14:textId="77777777" w:rsidR="006038C7" w:rsidRPr="00B70266" w:rsidRDefault="00085E5D">
            <w:pPr>
              <w:rPr>
                <w:rFonts w:ascii="Times New Roman" w:hAnsi="Times New Roman"/>
                <w:sz w:val="18"/>
                <w:highlight w:val="yellow"/>
                <w:lang w:val="en-US"/>
              </w:rPr>
            </w:pPr>
            <w:r w:rsidRPr="00B70266">
              <w:rPr>
                <w:rFonts w:ascii="Times New Roman" w:hAnsi="Times New Roman"/>
                <w:sz w:val="18"/>
                <w:highlight w:val="yellow"/>
                <w:lang w:val="en-US"/>
              </w:rPr>
              <w:t>Position External Setpoint (from Process Control Level)</w:t>
            </w:r>
          </w:p>
        </w:tc>
      </w:tr>
      <w:tr w:rsidR="006038C7" w:rsidRPr="00F65E6A" w14:paraId="46BB7300" w14:textId="77777777">
        <w:trPr>
          <w:trHeight w:val="242"/>
        </w:trPr>
        <w:tc>
          <w:tcPr>
            <w:tcW w:w="1073" w:type="dxa"/>
          </w:tcPr>
          <w:p w14:paraId="22A1D166" w14:textId="77777777" w:rsidR="006038C7" w:rsidRPr="00B70266" w:rsidRDefault="00085E5D">
            <w:pPr>
              <w:rPr>
                <w:rFonts w:ascii="Times New Roman" w:hAnsi="Times New Roman"/>
                <w:sz w:val="18"/>
                <w:highlight w:val="yellow"/>
              </w:rPr>
            </w:pPr>
            <w:r w:rsidRPr="00B70266">
              <w:rPr>
                <w:rFonts w:ascii="Times New Roman" w:hAnsi="Times New Roman"/>
                <w:sz w:val="18"/>
                <w:highlight w:val="yellow"/>
              </w:rPr>
              <w:t>PosMin</w:t>
            </w:r>
          </w:p>
        </w:tc>
        <w:tc>
          <w:tcPr>
            <w:tcW w:w="1484" w:type="dxa"/>
          </w:tcPr>
          <w:p w14:paraId="34EAF838" w14:textId="77777777" w:rsidR="006038C7" w:rsidRPr="00B70266" w:rsidRDefault="00085E5D">
            <w:pPr>
              <w:rPr>
                <w:rFonts w:ascii="Times New Roman" w:hAnsi="Times New Roman"/>
                <w:sz w:val="18"/>
                <w:highlight w:val="yellow"/>
              </w:rPr>
            </w:pPr>
            <w:r w:rsidRPr="00B70266">
              <w:rPr>
                <w:rFonts w:ascii="Times New Roman" w:hAnsi="Times New Roman"/>
                <w:sz w:val="18"/>
                <w:highlight w:val="yellow"/>
                <w:lang w:val="en-US"/>
              </w:rPr>
              <w:t xml:space="preserve">PFE </w:t>
            </w:r>
            <w:r w:rsidRPr="00B70266">
              <w:rPr>
                <w:sz w:val="18"/>
                <w:highlight w:val="yellow"/>
                <w:lang w:val="en-US"/>
              </w:rPr>
              <w:sym w:font="Wingdings" w:char="F0DF"/>
            </w:r>
            <w:r w:rsidRPr="00B70266">
              <w:rPr>
                <w:sz w:val="18"/>
                <w:highlight w:val="yellow"/>
                <w:lang w:val="en-US"/>
              </w:rPr>
              <w:t xml:space="preserve"> MOD</w:t>
            </w:r>
          </w:p>
        </w:tc>
        <w:tc>
          <w:tcPr>
            <w:tcW w:w="851" w:type="dxa"/>
          </w:tcPr>
          <w:p w14:paraId="35413EBB" w14:textId="77777777" w:rsidR="006038C7" w:rsidRPr="00B70266" w:rsidRDefault="00085E5D">
            <w:pPr>
              <w:rPr>
                <w:rFonts w:ascii="Times New Roman" w:hAnsi="Times New Roman"/>
                <w:sz w:val="18"/>
                <w:highlight w:val="yellow"/>
              </w:rPr>
            </w:pPr>
            <w:r w:rsidRPr="00B70266">
              <w:rPr>
                <w:rFonts w:ascii="Times New Roman" w:hAnsi="Times New Roman"/>
                <w:sz w:val="18"/>
                <w:highlight w:val="yellow"/>
              </w:rPr>
              <w:t>REAL</w:t>
            </w:r>
          </w:p>
        </w:tc>
        <w:tc>
          <w:tcPr>
            <w:tcW w:w="6236" w:type="dxa"/>
          </w:tcPr>
          <w:p w14:paraId="2310633A" w14:textId="77777777" w:rsidR="006038C7" w:rsidRPr="00B70266" w:rsidRDefault="00085E5D">
            <w:pPr>
              <w:rPr>
                <w:rFonts w:ascii="Times New Roman" w:hAnsi="Times New Roman"/>
                <w:sz w:val="18"/>
                <w:highlight w:val="yellow"/>
                <w:lang w:val="en-US"/>
              </w:rPr>
            </w:pPr>
            <w:r w:rsidRPr="00B70266">
              <w:rPr>
                <w:rFonts w:ascii="Times New Roman" w:hAnsi="Times New Roman"/>
                <w:sz w:val="18"/>
                <w:highlight w:val="yellow"/>
                <w:lang w:val="en-US"/>
              </w:rPr>
              <w:t>Position Setpoint Low Limit (see ValueLimitation)</w:t>
            </w:r>
          </w:p>
        </w:tc>
      </w:tr>
      <w:tr w:rsidR="006038C7" w:rsidRPr="00F65E6A" w14:paraId="3A3A5355" w14:textId="77777777">
        <w:trPr>
          <w:trHeight w:val="242"/>
        </w:trPr>
        <w:tc>
          <w:tcPr>
            <w:tcW w:w="1073" w:type="dxa"/>
          </w:tcPr>
          <w:p w14:paraId="2037930E" w14:textId="77777777" w:rsidR="006038C7" w:rsidRPr="00B70266" w:rsidRDefault="00085E5D">
            <w:pPr>
              <w:rPr>
                <w:rFonts w:ascii="Times New Roman" w:hAnsi="Times New Roman"/>
                <w:sz w:val="18"/>
                <w:highlight w:val="yellow"/>
              </w:rPr>
            </w:pPr>
            <w:r w:rsidRPr="00B70266">
              <w:rPr>
                <w:rFonts w:ascii="Times New Roman" w:hAnsi="Times New Roman"/>
                <w:sz w:val="18"/>
                <w:highlight w:val="yellow"/>
              </w:rPr>
              <w:t>PosMax</w:t>
            </w:r>
          </w:p>
        </w:tc>
        <w:tc>
          <w:tcPr>
            <w:tcW w:w="1484" w:type="dxa"/>
          </w:tcPr>
          <w:p w14:paraId="0F114194" w14:textId="77777777" w:rsidR="006038C7" w:rsidRPr="00B70266" w:rsidRDefault="00085E5D">
            <w:pPr>
              <w:rPr>
                <w:rFonts w:ascii="Times New Roman" w:hAnsi="Times New Roman"/>
                <w:sz w:val="18"/>
                <w:highlight w:val="yellow"/>
              </w:rPr>
            </w:pPr>
            <w:r w:rsidRPr="00B70266">
              <w:rPr>
                <w:rFonts w:ascii="Times New Roman" w:hAnsi="Times New Roman"/>
                <w:sz w:val="18"/>
                <w:highlight w:val="yellow"/>
                <w:lang w:val="en-US"/>
              </w:rPr>
              <w:t xml:space="preserve">PFE </w:t>
            </w:r>
            <w:r w:rsidRPr="00B70266">
              <w:rPr>
                <w:sz w:val="18"/>
                <w:highlight w:val="yellow"/>
                <w:lang w:val="en-US"/>
              </w:rPr>
              <w:sym w:font="Wingdings" w:char="F0DF"/>
            </w:r>
            <w:r w:rsidRPr="00B70266">
              <w:rPr>
                <w:sz w:val="18"/>
                <w:highlight w:val="yellow"/>
                <w:lang w:val="en-US"/>
              </w:rPr>
              <w:t xml:space="preserve"> MOD</w:t>
            </w:r>
          </w:p>
        </w:tc>
        <w:tc>
          <w:tcPr>
            <w:tcW w:w="851" w:type="dxa"/>
          </w:tcPr>
          <w:p w14:paraId="240D74CD" w14:textId="77777777" w:rsidR="006038C7" w:rsidRPr="00B70266" w:rsidRDefault="00085E5D">
            <w:pPr>
              <w:rPr>
                <w:rFonts w:ascii="Times New Roman" w:hAnsi="Times New Roman"/>
                <w:sz w:val="18"/>
                <w:highlight w:val="yellow"/>
              </w:rPr>
            </w:pPr>
            <w:r w:rsidRPr="00B70266">
              <w:rPr>
                <w:rFonts w:ascii="Times New Roman" w:hAnsi="Times New Roman"/>
                <w:sz w:val="18"/>
                <w:highlight w:val="yellow"/>
              </w:rPr>
              <w:t>REAL</w:t>
            </w:r>
          </w:p>
        </w:tc>
        <w:tc>
          <w:tcPr>
            <w:tcW w:w="6236" w:type="dxa"/>
          </w:tcPr>
          <w:p w14:paraId="3346B27E" w14:textId="77777777" w:rsidR="006038C7" w:rsidRPr="00B70266" w:rsidRDefault="00085E5D">
            <w:pPr>
              <w:rPr>
                <w:rFonts w:ascii="Times New Roman" w:hAnsi="Times New Roman"/>
                <w:sz w:val="18"/>
                <w:highlight w:val="yellow"/>
                <w:lang w:val="en-US"/>
              </w:rPr>
            </w:pPr>
            <w:r w:rsidRPr="00B70266">
              <w:rPr>
                <w:rFonts w:ascii="Times New Roman" w:hAnsi="Times New Roman"/>
                <w:sz w:val="18"/>
                <w:highlight w:val="yellow"/>
                <w:lang w:val="en-US"/>
              </w:rPr>
              <w:t>Position Setpoint High Limit (see ValueLimitation)</w:t>
            </w:r>
          </w:p>
        </w:tc>
      </w:tr>
      <w:tr w:rsidR="006038C7" w14:paraId="0EA5250D" w14:textId="77777777">
        <w:trPr>
          <w:trHeight w:val="242"/>
        </w:trPr>
        <w:tc>
          <w:tcPr>
            <w:tcW w:w="1073" w:type="dxa"/>
          </w:tcPr>
          <w:p w14:paraId="6A9BA943" w14:textId="77777777" w:rsidR="006038C7" w:rsidRDefault="00085E5D">
            <w:pPr>
              <w:rPr>
                <w:rFonts w:ascii="Times New Roman" w:hAnsi="Times New Roman"/>
                <w:sz w:val="18"/>
              </w:rPr>
            </w:pPr>
            <w:r>
              <w:rPr>
                <w:rFonts w:ascii="Times New Roman" w:hAnsi="Times New Roman"/>
                <w:sz w:val="18"/>
              </w:rPr>
              <w:t>SafePos</w:t>
            </w:r>
          </w:p>
        </w:tc>
        <w:tc>
          <w:tcPr>
            <w:tcW w:w="1484" w:type="dxa"/>
          </w:tcPr>
          <w:p w14:paraId="70B950D2"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105E6E32" w14:textId="77777777" w:rsidR="006038C7" w:rsidRDefault="00085E5D">
            <w:pPr>
              <w:rPr>
                <w:rFonts w:ascii="Times New Roman" w:hAnsi="Times New Roman"/>
                <w:sz w:val="18"/>
              </w:rPr>
            </w:pPr>
            <w:r>
              <w:rPr>
                <w:rFonts w:ascii="Times New Roman" w:hAnsi="Times New Roman"/>
                <w:sz w:val="18"/>
              </w:rPr>
              <w:t>BOOL</w:t>
            </w:r>
          </w:p>
        </w:tc>
        <w:tc>
          <w:tcPr>
            <w:tcW w:w="6236" w:type="dxa"/>
          </w:tcPr>
          <w:p w14:paraId="11B628D8" w14:textId="77777777" w:rsidR="006038C7" w:rsidRDefault="00085E5D">
            <w:pPr>
              <w:rPr>
                <w:rFonts w:ascii="Times New Roman" w:hAnsi="Times New Roman"/>
                <w:sz w:val="18"/>
              </w:rPr>
            </w:pPr>
            <w:r>
              <w:rPr>
                <w:rFonts w:ascii="Times New Roman" w:hAnsi="Times New Roman"/>
                <w:sz w:val="18"/>
              </w:rPr>
              <w:t>Safe Position</w:t>
            </w:r>
          </w:p>
          <w:p w14:paraId="14498E2F" w14:textId="77777777" w:rsidR="006038C7" w:rsidRPr="00B70266" w:rsidRDefault="00085E5D">
            <w:pPr>
              <w:rPr>
                <w:rFonts w:ascii="Times New Roman" w:hAnsi="Times New Roman"/>
                <w:sz w:val="18"/>
                <w:highlight w:val="yellow"/>
              </w:rPr>
            </w:pPr>
            <w:r w:rsidRPr="00B70266">
              <w:rPr>
                <w:rFonts w:ascii="Times New Roman" w:hAnsi="Times New Roman"/>
                <w:sz w:val="18"/>
                <w:highlight w:val="yellow"/>
              </w:rPr>
              <w:t>1: PosMax</w:t>
            </w:r>
          </w:p>
          <w:p w14:paraId="64E05EE3" w14:textId="77777777" w:rsidR="006038C7" w:rsidRDefault="00085E5D">
            <w:pPr>
              <w:rPr>
                <w:rFonts w:ascii="Times New Roman" w:hAnsi="Times New Roman"/>
                <w:sz w:val="18"/>
              </w:rPr>
            </w:pPr>
            <w:r w:rsidRPr="00B70266">
              <w:rPr>
                <w:rFonts w:ascii="Times New Roman" w:hAnsi="Times New Roman"/>
                <w:sz w:val="18"/>
                <w:highlight w:val="yellow"/>
              </w:rPr>
              <w:t>0: PosMin</w:t>
            </w:r>
          </w:p>
        </w:tc>
      </w:tr>
      <w:tr w:rsidR="006038C7" w:rsidRPr="00F65E6A" w14:paraId="32FA77C4" w14:textId="77777777">
        <w:trPr>
          <w:trHeight w:val="242"/>
        </w:trPr>
        <w:tc>
          <w:tcPr>
            <w:tcW w:w="1073" w:type="dxa"/>
          </w:tcPr>
          <w:p w14:paraId="708B1D7D" w14:textId="77777777" w:rsidR="006038C7" w:rsidRPr="00B70266" w:rsidRDefault="00085E5D">
            <w:pPr>
              <w:rPr>
                <w:rFonts w:ascii="Times New Roman" w:hAnsi="Times New Roman"/>
                <w:sz w:val="18"/>
                <w:highlight w:val="yellow"/>
              </w:rPr>
            </w:pPr>
            <w:r w:rsidRPr="00B70266">
              <w:rPr>
                <w:rFonts w:ascii="Times New Roman" w:hAnsi="Times New Roman"/>
                <w:sz w:val="18"/>
                <w:highlight w:val="yellow"/>
              </w:rPr>
              <w:t>PosCtrl</w:t>
            </w:r>
          </w:p>
        </w:tc>
        <w:tc>
          <w:tcPr>
            <w:tcW w:w="1484" w:type="dxa"/>
          </w:tcPr>
          <w:p w14:paraId="23F74656" w14:textId="77777777" w:rsidR="006038C7" w:rsidRPr="00B70266" w:rsidRDefault="00085E5D">
            <w:pPr>
              <w:rPr>
                <w:rFonts w:ascii="Times New Roman" w:hAnsi="Times New Roman"/>
                <w:sz w:val="18"/>
                <w:highlight w:val="yellow"/>
              </w:rPr>
            </w:pPr>
            <w:r w:rsidRPr="00B70266">
              <w:rPr>
                <w:rFonts w:ascii="Times New Roman" w:hAnsi="Times New Roman"/>
                <w:sz w:val="18"/>
                <w:highlight w:val="yellow"/>
                <w:lang w:val="en-US"/>
              </w:rPr>
              <w:t xml:space="preserve">PFE </w:t>
            </w:r>
            <w:r w:rsidRPr="00B70266">
              <w:rPr>
                <w:sz w:val="18"/>
                <w:highlight w:val="yellow"/>
                <w:lang w:val="en-US"/>
              </w:rPr>
              <w:sym w:font="Wingdings" w:char="F0DF"/>
            </w:r>
            <w:r w:rsidRPr="00B70266">
              <w:rPr>
                <w:sz w:val="18"/>
                <w:highlight w:val="yellow"/>
                <w:lang w:val="en-US"/>
              </w:rPr>
              <w:t xml:space="preserve"> MOD</w:t>
            </w:r>
          </w:p>
        </w:tc>
        <w:tc>
          <w:tcPr>
            <w:tcW w:w="851" w:type="dxa"/>
          </w:tcPr>
          <w:p w14:paraId="605229E1" w14:textId="77777777" w:rsidR="006038C7" w:rsidRPr="00B70266" w:rsidRDefault="00085E5D">
            <w:pPr>
              <w:rPr>
                <w:rFonts w:ascii="Times New Roman" w:hAnsi="Times New Roman"/>
                <w:sz w:val="18"/>
                <w:highlight w:val="yellow"/>
              </w:rPr>
            </w:pPr>
            <w:r w:rsidRPr="00B70266">
              <w:rPr>
                <w:rFonts w:ascii="Times New Roman" w:hAnsi="Times New Roman"/>
                <w:sz w:val="18"/>
                <w:highlight w:val="yellow"/>
              </w:rPr>
              <w:t>REAL</w:t>
            </w:r>
          </w:p>
        </w:tc>
        <w:tc>
          <w:tcPr>
            <w:tcW w:w="6236" w:type="dxa"/>
          </w:tcPr>
          <w:p w14:paraId="4B1D985F" w14:textId="77777777" w:rsidR="006038C7" w:rsidRPr="00B70266" w:rsidRDefault="00085E5D">
            <w:pPr>
              <w:rPr>
                <w:rFonts w:ascii="Times New Roman" w:hAnsi="Times New Roman"/>
                <w:sz w:val="18"/>
                <w:highlight w:val="yellow"/>
                <w:lang w:val="en-US"/>
              </w:rPr>
            </w:pPr>
            <w:r w:rsidRPr="00B70266">
              <w:rPr>
                <w:rFonts w:ascii="Times New Roman" w:hAnsi="Times New Roman"/>
                <w:sz w:val="18"/>
                <w:highlight w:val="yellow"/>
                <w:lang w:val="en-US"/>
              </w:rPr>
              <w:t xml:space="preserve">Position Setpoint </w:t>
            </w:r>
          </w:p>
          <w:p w14:paraId="496B431C" w14:textId="77777777" w:rsidR="006038C7" w:rsidRPr="00B70266" w:rsidRDefault="00085E5D">
            <w:pPr>
              <w:rPr>
                <w:rFonts w:ascii="Times New Roman" w:hAnsi="Times New Roman"/>
                <w:sz w:val="18"/>
                <w:highlight w:val="yellow"/>
                <w:lang w:val="en-US"/>
              </w:rPr>
            </w:pPr>
            <w:r w:rsidRPr="00B70266">
              <w:rPr>
                <w:rFonts w:ascii="Times New Roman" w:hAnsi="Times New Roman"/>
                <w:sz w:val="18"/>
                <w:highlight w:val="yellow"/>
                <w:lang w:val="en-US"/>
              </w:rPr>
              <w:t>(see Ctrl Description)</w:t>
            </w:r>
          </w:p>
        </w:tc>
      </w:tr>
      <w:tr w:rsidR="006038C7" w:rsidRPr="00F65E6A" w14:paraId="04CAA58F" w14:textId="77777777">
        <w:trPr>
          <w:trHeight w:val="242"/>
        </w:trPr>
        <w:tc>
          <w:tcPr>
            <w:tcW w:w="1073" w:type="dxa"/>
          </w:tcPr>
          <w:p w14:paraId="4DD177F0" w14:textId="77777777" w:rsidR="006038C7" w:rsidRPr="00B70266" w:rsidRDefault="00085E5D">
            <w:pPr>
              <w:rPr>
                <w:rFonts w:ascii="Times New Roman" w:hAnsi="Times New Roman"/>
                <w:sz w:val="18"/>
                <w:highlight w:val="yellow"/>
              </w:rPr>
            </w:pPr>
            <w:r w:rsidRPr="00B70266">
              <w:rPr>
                <w:rFonts w:ascii="Times New Roman" w:hAnsi="Times New Roman"/>
                <w:sz w:val="18"/>
                <w:highlight w:val="yellow"/>
              </w:rPr>
              <w:t>PosFbkEn</w:t>
            </w:r>
          </w:p>
        </w:tc>
        <w:tc>
          <w:tcPr>
            <w:tcW w:w="1484" w:type="dxa"/>
          </w:tcPr>
          <w:p w14:paraId="77F314F1" w14:textId="77777777" w:rsidR="006038C7" w:rsidRPr="00B70266" w:rsidRDefault="00085E5D">
            <w:pPr>
              <w:rPr>
                <w:rFonts w:ascii="Times New Roman" w:hAnsi="Times New Roman"/>
                <w:sz w:val="18"/>
                <w:highlight w:val="yellow"/>
              </w:rPr>
            </w:pPr>
            <w:r w:rsidRPr="00B70266">
              <w:rPr>
                <w:rFonts w:ascii="Times New Roman" w:hAnsi="Times New Roman"/>
                <w:sz w:val="18"/>
                <w:highlight w:val="yellow"/>
                <w:lang w:val="en-US"/>
              </w:rPr>
              <w:t xml:space="preserve">PFE </w:t>
            </w:r>
            <w:r w:rsidRPr="00B70266">
              <w:rPr>
                <w:sz w:val="18"/>
                <w:highlight w:val="yellow"/>
                <w:lang w:val="en-US"/>
              </w:rPr>
              <w:sym w:font="Wingdings" w:char="F0DF"/>
            </w:r>
            <w:r w:rsidRPr="00B70266">
              <w:rPr>
                <w:sz w:val="18"/>
                <w:highlight w:val="yellow"/>
                <w:lang w:val="en-US"/>
              </w:rPr>
              <w:t xml:space="preserve"> MOD</w:t>
            </w:r>
          </w:p>
        </w:tc>
        <w:tc>
          <w:tcPr>
            <w:tcW w:w="851" w:type="dxa"/>
          </w:tcPr>
          <w:p w14:paraId="43774AD3" w14:textId="77777777" w:rsidR="006038C7" w:rsidRPr="00B70266" w:rsidRDefault="00085E5D">
            <w:pPr>
              <w:rPr>
                <w:rFonts w:ascii="Times New Roman" w:hAnsi="Times New Roman"/>
                <w:sz w:val="18"/>
                <w:highlight w:val="yellow"/>
              </w:rPr>
            </w:pPr>
            <w:r w:rsidRPr="00B70266">
              <w:rPr>
                <w:rFonts w:ascii="Times New Roman" w:hAnsi="Times New Roman"/>
                <w:sz w:val="18"/>
                <w:highlight w:val="yellow"/>
              </w:rPr>
              <w:t>BOOL</w:t>
            </w:r>
          </w:p>
        </w:tc>
        <w:tc>
          <w:tcPr>
            <w:tcW w:w="6236" w:type="dxa"/>
          </w:tcPr>
          <w:p w14:paraId="527E626F" w14:textId="77777777" w:rsidR="006038C7" w:rsidRPr="00B70266" w:rsidRDefault="00085E5D">
            <w:pPr>
              <w:rPr>
                <w:rFonts w:ascii="Times New Roman" w:hAnsi="Times New Roman"/>
                <w:sz w:val="18"/>
                <w:highlight w:val="yellow"/>
                <w:lang w:val="en-US"/>
              </w:rPr>
            </w:pPr>
            <w:r w:rsidRPr="00B70266">
              <w:rPr>
                <w:sz w:val="18"/>
                <w:highlight w:val="yellow"/>
                <w:lang w:val="en-US"/>
              </w:rPr>
              <w:t>Position Feedback Enable</w:t>
            </w:r>
          </w:p>
          <w:p w14:paraId="559317BC" w14:textId="77777777" w:rsidR="006038C7" w:rsidRPr="00B70266" w:rsidRDefault="00085E5D">
            <w:pPr>
              <w:rPr>
                <w:sz w:val="18"/>
                <w:highlight w:val="yellow"/>
                <w:lang w:val="en-US"/>
              </w:rPr>
            </w:pPr>
            <w:r w:rsidRPr="00B70266">
              <w:rPr>
                <w:sz w:val="18"/>
                <w:highlight w:val="yellow"/>
                <w:lang w:val="en-US"/>
              </w:rPr>
              <w:t>1:enabled</w:t>
            </w:r>
          </w:p>
          <w:p w14:paraId="07027838" w14:textId="77777777" w:rsidR="006038C7" w:rsidRPr="00B70266" w:rsidRDefault="00085E5D">
            <w:pPr>
              <w:rPr>
                <w:rFonts w:ascii="Times New Roman" w:hAnsi="Times New Roman"/>
                <w:sz w:val="18"/>
                <w:highlight w:val="yellow"/>
                <w:lang w:val="en-US"/>
              </w:rPr>
            </w:pPr>
            <w:r w:rsidRPr="00B70266">
              <w:rPr>
                <w:sz w:val="18"/>
                <w:highlight w:val="yellow"/>
                <w:lang w:val="en-US"/>
              </w:rPr>
              <w:t>0:disabled</w:t>
            </w:r>
          </w:p>
        </w:tc>
      </w:tr>
      <w:tr w:rsidR="006038C7" w:rsidRPr="00F65E6A" w14:paraId="262FCACF" w14:textId="77777777">
        <w:trPr>
          <w:trHeight w:val="242"/>
        </w:trPr>
        <w:tc>
          <w:tcPr>
            <w:tcW w:w="1073" w:type="dxa"/>
          </w:tcPr>
          <w:p w14:paraId="6D3E0EAD" w14:textId="77777777" w:rsidR="006038C7" w:rsidRPr="00B70266" w:rsidRDefault="00085E5D">
            <w:pPr>
              <w:rPr>
                <w:rFonts w:ascii="Times New Roman" w:hAnsi="Times New Roman"/>
                <w:sz w:val="18"/>
                <w:highlight w:val="yellow"/>
              </w:rPr>
            </w:pPr>
            <w:r w:rsidRPr="00B70266">
              <w:rPr>
                <w:rFonts w:ascii="Times New Roman" w:hAnsi="Times New Roman"/>
                <w:sz w:val="18"/>
                <w:highlight w:val="yellow"/>
              </w:rPr>
              <w:t>PosFbk</w:t>
            </w:r>
          </w:p>
        </w:tc>
        <w:tc>
          <w:tcPr>
            <w:tcW w:w="1484" w:type="dxa"/>
          </w:tcPr>
          <w:p w14:paraId="00C5F7BD" w14:textId="77777777" w:rsidR="006038C7" w:rsidRPr="00B70266" w:rsidRDefault="00085E5D">
            <w:pPr>
              <w:rPr>
                <w:rFonts w:ascii="Times New Roman" w:hAnsi="Times New Roman"/>
                <w:sz w:val="18"/>
                <w:highlight w:val="yellow"/>
              </w:rPr>
            </w:pPr>
            <w:r w:rsidRPr="00B70266">
              <w:rPr>
                <w:rFonts w:ascii="Times New Roman" w:hAnsi="Times New Roman"/>
                <w:sz w:val="18"/>
                <w:highlight w:val="yellow"/>
                <w:lang w:val="en-US"/>
              </w:rPr>
              <w:t xml:space="preserve">PFE </w:t>
            </w:r>
            <w:r w:rsidRPr="00B70266">
              <w:rPr>
                <w:sz w:val="18"/>
                <w:highlight w:val="yellow"/>
                <w:lang w:val="en-US"/>
              </w:rPr>
              <w:sym w:font="Wingdings" w:char="F0DF"/>
            </w:r>
            <w:r w:rsidRPr="00B70266">
              <w:rPr>
                <w:sz w:val="18"/>
                <w:highlight w:val="yellow"/>
                <w:lang w:val="en-US"/>
              </w:rPr>
              <w:t xml:space="preserve"> MOD</w:t>
            </w:r>
          </w:p>
        </w:tc>
        <w:tc>
          <w:tcPr>
            <w:tcW w:w="851" w:type="dxa"/>
          </w:tcPr>
          <w:p w14:paraId="45BDCEEC" w14:textId="77777777" w:rsidR="006038C7" w:rsidRPr="00B70266" w:rsidRDefault="00085E5D">
            <w:pPr>
              <w:rPr>
                <w:rFonts w:ascii="Times New Roman" w:hAnsi="Times New Roman"/>
                <w:sz w:val="18"/>
                <w:highlight w:val="yellow"/>
              </w:rPr>
            </w:pPr>
            <w:r w:rsidRPr="00B70266">
              <w:rPr>
                <w:rFonts w:ascii="Times New Roman" w:hAnsi="Times New Roman"/>
                <w:sz w:val="18"/>
                <w:highlight w:val="yellow"/>
              </w:rPr>
              <w:t>REAL</w:t>
            </w:r>
          </w:p>
        </w:tc>
        <w:tc>
          <w:tcPr>
            <w:tcW w:w="6236" w:type="dxa"/>
          </w:tcPr>
          <w:p w14:paraId="1DB81598" w14:textId="77777777" w:rsidR="006038C7" w:rsidRPr="00B70266" w:rsidRDefault="00085E5D">
            <w:pPr>
              <w:rPr>
                <w:rFonts w:ascii="Times New Roman" w:hAnsi="Times New Roman"/>
                <w:sz w:val="18"/>
                <w:highlight w:val="yellow"/>
                <w:lang w:val="en-US"/>
              </w:rPr>
            </w:pPr>
            <w:r w:rsidRPr="00B70266">
              <w:rPr>
                <w:rFonts w:ascii="Times New Roman" w:hAnsi="Times New Roman"/>
                <w:sz w:val="18"/>
                <w:highlight w:val="yellow"/>
                <w:lang w:val="en-US"/>
              </w:rPr>
              <w:t xml:space="preserve">Position Feedback Signal </w:t>
            </w:r>
          </w:p>
          <w:p w14:paraId="3A212FB3" w14:textId="77777777" w:rsidR="006038C7" w:rsidRPr="00B70266" w:rsidRDefault="00085E5D">
            <w:pPr>
              <w:rPr>
                <w:rFonts w:ascii="Times New Roman" w:hAnsi="Times New Roman"/>
                <w:sz w:val="18"/>
                <w:highlight w:val="yellow"/>
                <w:lang w:val="en-US"/>
              </w:rPr>
            </w:pPr>
            <w:r w:rsidRPr="00B70266">
              <w:rPr>
                <w:sz w:val="18"/>
                <w:highlight w:val="yellow"/>
                <w:lang w:val="en-US"/>
              </w:rPr>
              <w:t>I</w:t>
            </w:r>
            <w:r w:rsidRPr="00B70266">
              <w:rPr>
                <w:rFonts w:ascii="Times New Roman" w:hAnsi="Times New Roman"/>
                <w:sz w:val="18"/>
                <w:highlight w:val="yellow"/>
                <w:lang w:val="en-US"/>
              </w:rPr>
              <w:t>f PosFbkEn = false, PosFbk = Pos</w:t>
            </w:r>
          </w:p>
        </w:tc>
      </w:tr>
      <w:tr w:rsidR="006038C7" w:rsidRPr="00F65E6A" w14:paraId="0A99ABCD" w14:textId="77777777">
        <w:trPr>
          <w:trHeight w:val="242"/>
        </w:trPr>
        <w:tc>
          <w:tcPr>
            <w:tcW w:w="1073" w:type="dxa"/>
          </w:tcPr>
          <w:p w14:paraId="12842671" w14:textId="77777777" w:rsidR="006038C7" w:rsidRDefault="00085E5D">
            <w:pPr>
              <w:rPr>
                <w:rFonts w:ascii="Times New Roman" w:hAnsi="Times New Roman"/>
                <w:sz w:val="18"/>
              </w:rPr>
            </w:pPr>
            <w:r>
              <w:rPr>
                <w:rFonts w:ascii="Times New Roman" w:hAnsi="Times New Roman"/>
                <w:sz w:val="18"/>
              </w:rPr>
              <w:t>PermEn</w:t>
            </w:r>
          </w:p>
        </w:tc>
        <w:tc>
          <w:tcPr>
            <w:tcW w:w="1484" w:type="dxa"/>
          </w:tcPr>
          <w:p w14:paraId="72C37C36"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5081288A" w14:textId="77777777" w:rsidR="006038C7" w:rsidRDefault="00085E5D">
            <w:pPr>
              <w:rPr>
                <w:rFonts w:ascii="Times New Roman" w:hAnsi="Times New Roman"/>
                <w:sz w:val="18"/>
              </w:rPr>
            </w:pPr>
            <w:r>
              <w:rPr>
                <w:rFonts w:ascii="Times New Roman" w:hAnsi="Times New Roman"/>
                <w:sz w:val="18"/>
              </w:rPr>
              <w:t>BOOL</w:t>
            </w:r>
          </w:p>
        </w:tc>
        <w:tc>
          <w:tcPr>
            <w:tcW w:w="6236" w:type="dxa"/>
          </w:tcPr>
          <w:p w14:paraId="05FD18F8" w14:textId="77777777" w:rsidR="006038C7" w:rsidRDefault="00085E5D">
            <w:pPr>
              <w:rPr>
                <w:rFonts w:ascii="Times New Roman" w:hAnsi="Times New Roman"/>
                <w:sz w:val="18"/>
                <w:lang w:val="en-US"/>
              </w:rPr>
            </w:pPr>
            <w:r>
              <w:rPr>
                <w:rFonts w:ascii="Times New Roman" w:hAnsi="Times New Roman"/>
                <w:sz w:val="18"/>
                <w:lang w:val="en-US"/>
              </w:rPr>
              <w:t>Enables the Permission Lock</w:t>
            </w:r>
          </w:p>
          <w:p w14:paraId="59B3859C" w14:textId="77777777" w:rsidR="006038C7" w:rsidRDefault="00085E5D">
            <w:pPr>
              <w:rPr>
                <w:rFonts w:ascii="Times New Roman" w:hAnsi="Times New Roman"/>
                <w:sz w:val="18"/>
                <w:lang w:val="en-US"/>
              </w:rPr>
            </w:pPr>
            <w:r>
              <w:rPr>
                <w:rFonts w:ascii="Times New Roman" w:hAnsi="Times New Roman"/>
                <w:sz w:val="18"/>
                <w:lang w:val="en-US"/>
              </w:rPr>
              <w:t>1:enabled</w:t>
            </w:r>
          </w:p>
          <w:p w14:paraId="57198F42" w14:textId="77777777" w:rsidR="006038C7" w:rsidRDefault="00085E5D">
            <w:pPr>
              <w:rPr>
                <w:rFonts w:ascii="Times New Roman" w:hAnsi="Times New Roman"/>
                <w:sz w:val="18"/>
                <w:lang w:val="en-US"/>
              </w:rPr>
            </w:pPr>
            <w:r>
              <w:rPr>
                <w:rFonts w:ascii="Times New Roman" w:hAnsi="Times New Roman"/>
                <w:sz w:val="18"/>
                <w:lang w:val="en-US"/>
              </w:rPr>
              <w:t>0:disabled</w:t>
            </w:r>
          </w:p>
        </w:tc>
      </w:tr>
      <w:tr w:rsidR="006038C7" w:rsidRPr="00F65E6A" w14:paraId="6284CB92" w14:textId="77777777">
        <w:trPr>
          <w:trHeight w:val="242"/>
        </w:trPr>
        <w:tc>
          <w:tcPr>
            <w:tcW w:w="1073" w:type="dxa"/>
          </w:tcPr>
          <w:p w14:paraId="44607C43" w14:textId="77777777" w:rsidR="006038C7" w:rsidRDefault="00085E5D">
            <w:pPr>
              <w:rPr>
                <w:rFonts w:ascii="Times New Roman" w:hAnsi="Times New Roman"/>
                <w:sz w:val="18"/>
              </w:rPr>
            </w:pPr>
            <w:r>
              <w:rPr>
                <w:rFonts w:ascii="Times New Roman" w:hAnsi="Times New Roman"/>
                <w:sz w:val="18"/>
              </w:rPr>
              <w:t>Permit</w:t>
            </w:r>
          </w:p>
        </w:tc>
        <w:tc>
          <w:tcPr>
            <w:tcW w:w="1484" w:type="dxa"/>
          </w:tcPr>
          <w:p w14:paraId="448BF74C"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489AFA19" w14:textId="77777777" w:rsidR="006038C7" w:rsidRDefault="00085E5D">
            <w:pPr>
              <w:rPr>
                <w:rFonts w:ascii="Times New Roman" w:hAnsi="Times New Roman"/>
                <w:sz w:val="18"/>
              </w:rPr>
            </w:pPr>
            <w:r>
              <w:rPr>
                <w:rFonts w:ascii="Times New Roman" w:hAnsi="Times New Roman"/>
                <w:sz w:val="18"/>
              </w:rPr>
              <w:t>BOOL</w:t>
            </w:r>
          </w:p>
        </w:tc>
        <w:tc>
          <w:tcPr>
            <w:tcW w:w="6236" w:type="dxa"/>
          </w:tcPr>
          <w:p w14:paraId="7C79629A" w14:textId="77777777" w:rsidR="006038C7" w:rsidRDefault="00085E5D">
            <w:pPr>
              <w:ind w:left="0"/>
              <w:rPr>
                <w:rFonts w:ascii="Times New Roman" w:hAnsi="Times New Roman"/>
                <w:sz w:val="18"/>
                <w:lang w:val="en-US"/>
              </w:rPr>
            </w:pPr>
            <w:r>
              <w:rPr>
                <w:rFonts w:ascii="Times New Roman" w:hAnsi="Times New Roman"/>
                <w:sz w:val="18"/>
                <w:lang w:val="en-US"/>
              </w:rPr>
              <w:t xml:space="preserve"> Permit locks the Entity to be activated</w:t>
            </w:r>
          </w:p>
          <w:p w14:paraId="57C89FC3" w14:textId="77777777" w:rsidR="006038C7" w:rsidRDefault="00085E5D">
            <w:pPr>
              <w:ind w:left="0"/>
              <w:rPr>
                <w:rFonts w:ascii="Times New Roman" w:hAnsi="Times New Roman"/>
                <w:sz w:val="18"/>
                <w:lang w:val="en-US"/>
              </w:rPr>
            </w:pPr>
            <w:r>
              <w:rPr>
                <w:rFonts w:ascii="Times New Roman" w:hAnsi="Times New Roman"/>
                <w:sz w:val="18"/>
                <w:lang w:val="en-US"/>
              </w:rPr>
              <w:t xml:space="preserve"> 1:permission is given</w:t>
            </w:r>
          </w:p>
          <w:p w14:paraId="46A5D262" w14:textId="77777777" w:rsidR="006038C7" w:rsidRDefault="00B70266">
            <w:pPr>
              <w:ind w:left="0"/>
              <w:rPr>
                <w:rFonts w:ascii="Times New Roman" w:hAnsi="Times New Roman"/>
                <w:sz w:val="18"/>
                <w:lang w:val="en-US"/>
              </w:rPr>
            </w:pPr>
            <w:r>
              <w:rPr>
                <w:rFonts w:ascii="Times New Roman" w:hAnsi="Times New Roman"/>
                <w:sz w:val="18"/>
                <w:lang w:val="en-US"/>
              </w:rPr>
              <w:t xml:space="preserve"> </w:t>
            </w:r>
            <w:r w:rsidR="00085E5D">
              <w:rPr>
                <w:rFonts w:ascii="Times New Roman" w:hAnsi="Times New Roman"/>
                <w:sz w:val="18"/>
                <w:lang w:val="en-US"/>
              </w:rPr>
              <w:t>0:permission is not given</w:t>
            </w:r>
          </w:p>
        </w:tc>
      </w:tr>
      <w:tr w:rsidR="006038C7" w:rsidRPr="00F65E6A" w14:paraId="7773C7F3" w14:textId="77777777">
        <w:trPr>
          <w:trHeight w:val="242"/>
        </w:trPr>
        <w:tc>
          <w:tcPr>
            <w:tcW w:w="1073" w:type="dxa"/>
          </w:tcPr>
          <w:p w14:paraId="1B82954E" w14:textId="77777777" w:rsidR="006038C7" w:rsidRDefault="00085E5D">
            <w:pPr>
              <w:rPr>
                <w:rFonts w:ascii="Times New Roman" w:hAnsi="Times New Roman"/>
                <w:sz w:val="18"/>
              </w:rPr>
            </w:pPr>
            <w:r>
              <w:rPr>
                <w:rFonts w:ascii="Times New Roman" w:hAnsi="Times New Roman"/>
                <w:sz w:val="18"/>
              </w:rPr>
              <w:t>IntlEn</w:t>
            </w:r>
          </w:p>
        </w:tc>
        <w:tc>
          <w:tcPr>
            <w:tcW w:w="1484" w:type="dxa"/>
          </w:tcPr>
          <w:p w14:paraId="7BA68F13"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3FCBBF84" w14:textId="77777777" w:rsidR="006038C7" w:rsidRDefault="00085E5D">
            <w:pPr>
              <w:rPr>
                <w:rFonts w:ascii="Times New Roman" w:hAnsi="Times New Roman"/>
                <w:sz w:val="18"/>
              </w:rPr>
            </w:pPr>
            <w:r>
              <w:rPr>
                <w:rFonts w:ascii="Times New Roman" w:hAnsi="Times New Roman"/>
                <w:sz w:val="18"/>
              </w:rPr>
              <w:t>BOOL</w:t>
            </w:r>
          </w:p>
        </w:tc>
        <w:tc>
          <w:tcPr>
            <w:tcW w:w="6236" w:type="dxa"/>
          </w:tcPr>
          <w:p w14:paraId="067F0F49" w14:textId="77777777" w:rsidR="006038C7" w:rsidRDefault="00085E5D">
            <w:pPr>
              <w:rPr>
                <w:rFonts w:ascii="Times New Roman" w:hAnsi="Times New Roman"/>
                <w:sz w:val="18"/>
                <w:lang w:val="en-US"/>
              </w:rPr>
            </w:pPr>
            <w:r>
              <w:rPr>
                <w:rFonts w:ascii="Times New Roman" w:hAnsi="Times New Roman"/>
                <w:sz w:val="18"/>
                <w:lang w:val="en-US"/>
              </w:rPr>
              <w:t>Enables the Interlock Lock</w:t>
            </w:r>
          </w:p>
          <w:p w14:paraId="537A1F50" w14:textId="77777777" w:rsidR="006038C7" w:rsidRDefault="00085E5D">
            <w:pPr>
              <w:rPr>
                <w:rFonts w:ascii="Times New Roman" w:hAnsi="Times New Roman"/>
                <w:sz w:val="18"/>
                <w:lang w:val="en-US"/>
              </w:rPr>
            </w:pPr>
            <w:r>
              <w:rPr>
                <w:rFonts w:ascii="Times New Roman" w:hAnsi="Times New Roman"/>
                <w:sz w:val="18"/>
                <w:lang w:val="en-US"/>
              </w:rPr>
              <w:t>1:enabled</w:t>
            </w:r>
          </w:p>
          <w:p w14:paraId="0F1017F5" w14:textId="77777777" w:rsidR="006038C7" w:rsidRDefault="00085E5D">
            <w:pPr>
              <w:rPr>
                <w:rFonts w:ascii="Times New Roman" w:hAnsi="Times New Roman"/>
                <w:sz w:val="18"/>
                <w:lang w:val="en-US"/>
              </w:rPr>
            </w:pPr>
            <w:r>
              <w:rPr>
                <w:rFonts w:ascii="Times New Roman" w:hAnsi="Times New Roman"/>
                <w:sz w:val="18"/>
                <w:lang w:val="en-US"/>
              </w:rPr>
              <w:t>0:disabled</w:t>
            </w:r>
          </w:p>
        </w:tc>
      </w:tr>
      <w:tr w:rsidR="006038C7" w:rsidRPr="00F65E6A" w14:paraId="464BE2DD" w14:textId="77777777">
        <w:trPr>
          <w:trHeight w:val="242"/>
        </w:trPr>
        <w:tc>
          <w:tcPr>
            <w:tcW w:w="1073" w:type="dxa"/>
          </w:tcPr>
          <w:p w14:paraId="2FCAAD17" w14:textId="77777777" w:rsidR="006038C7" w:rsidRDefault="00085E5D">
            <w:pPr>
              <w:rPr>
                <w:rFonts w:ascii="Times New Roman" w:hAnsi="Times New Roman"/>
                <w:sz w:val="18"/>
              </w:rPr>
            </w:pPr>
            <w:r>
              <w:rPr>
                <w:rFonts w:ascii="Times New Roman" w:hAnsi="Times New Roman"/>
                <w:sz w:val="18"/>
              </w:rPr>
              <w:t>Interlock</w:t>
            </w:r>
          </w:p>
        </w:tc>
        <w:tc>
          <w:tcPr>
            <w:tcW w:w="1484" w:type="dxa"/>
          </w:tcPr>
          <w:p w14:paraId="0D5F0FEB"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12F26591" w14:textId="77777777" w:rsidR="006038C7" w:rsidRDefault="00085E5D">
            <w:pPr>
              <w:rPr>
                <w:rFonts w:ascii="Times New Roman" w:hAnsi="Times New Roman"/>
                <w:sz w:val="18"/>
              </w:rPr>
            </w:pPr>
            <w:r>
              <w:rPr>
                <w:rFonts w:ascii="Times New Roman" w:hAnsi="Times New Roman"/>
                <w:sz w:val="18"/>
              </w:rPr>
              <w:t>BOOL</w:t>
            </w:r>
          </w:p>
        </w:tc>
        <w:tc>
          <w:tcPr>
            <w:tcW w:w="6236" w:type="dxa"/>
          </w:tcPr>
          <w:p w14:paraId="782F322E" w14:textId="77777777" w:rsidR="006038C7" w:rsidRDefault="00085E5D">
            <w:pPr>
              <w:rPr>
                <w:rFonts w:ascii="Times New Roman" w:hAnsi="Times New Roman"/>
                <w:sz w:val="18"/>
                <w:lang w:val="en-US"/>
              </w:rPr>
            </w:pPr>
            <w:r>
              <w:rPr>
                <w:rFonts w:ascii="Times New Roman" w:hAnsi="Times New Roman"/>
                <w:sz w:val="18"/>
                <w:lang w:val="en-US"/>
              </w:rPr>
              <w:t>Interlock locks the Entity to the safe state</w:t>
            </w:r>
          </w:p>
          <w:p w14:paraId="45A50BFE" w14:textId="77777777" w:rsidR="006038C7" w:rsidRDefault="00085E5D">
            <w:pPr>
              <w:rPr>
                <w:rFonts w:ascii="Times New Roman" w:hAnsi="Times New Roman"/>
                <w:sz w:val="18"/>
                <w:lang w:val="en-US"/>
              </w:rPr>
            </w:pPr>
            <w:r>
              <w:rPr>
                <w:rFonts w:ascii="Times New Roman" w:hAnsi="Times New Roman"/>
                <w:sz w:val="18"/>
                <w:lang w:val="en-US"/>
              </w:rPr>
              <w:t>1: interlock is not active</w:t>
            </w:r>
          </w:p>
          <w:p w14:paraId="67C9DDB9" w14:textId="77777777" w:rsidR="006038C7" w:rsidRDefault="00085E5D">
            <w:pPr>
              <w:rPr>
                <w:rFonts w:ascii="Times New Roman" w:hAnsi="Times New Roman"/>
                <w:sz w:val="18"/>
                <w:lang w:val="en-US"/>
              </w:rPr>
            </w:pPr>
            <w:r>
              <w:rPr>
                <w:rFonts w:ascii="Times New Roman" w:hAnsi="Times New Roman"/>
                <w:sz w:val="18"/>
                <w:lang w:val="en-US"/>
              </w:rPr>
              <w:t>0: interlocking is active, must not be reset (see Reset)</w:t>
            </w:r>
          </w:p>
        </w:tc>
      </w:tr>
      <w:tr w:rsidR="006038C7" w:rsidRPr="00F65E6A" w14:paraId="4EA19379" w14:textId="77777777">
        <w:trPr>
          <w:trHeight w:val="242"/>
        </w:trPr>
        <w:tc>
          <w:tcPr>
            <w:tcW w:w="1073" w:type="dxa"/>
          </w:tcPr>
          <w:p w14:paraId="684B1E43" w14:textId="77777777" w:rsidR="006038C7" w:rsidRDefault="00085E5D">
            <w:pPr>
              <w:rPr>
                <w:rFonts w:ascii="Times New Roman" w:hAnsi="Times New Roman"/>
                <w:sz w:val="18"/>
              </w:rPr>
            </w:pPr>
            <w:r>
              <w:rPr>
                <w:rFonts w:ascii="Times New Roman" w:hAnsi="Times New Roman"/>
                <w:sz w:val="18"/>
              </w:rPr>
              <w:t>ProtEn</w:t>
            </w:r>
          </w:p>
        </w:tc>
        <w:tc>
          <w:tcPr>
            <w:tcW w:w="1484" w:type="dxa"/>
          </w:tcPr>
          <w:p w14:paraId="24D4D259"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13966A4A" w14:textId="77777777" w:rsidR="006038C7" w:rsidRDefault="00085E5D">
            <w:pPr>
              <w:rPr>
                <w:rFonts w:ascii="Times New Roman" w:hAnsi="Times New Roman"/>
                <w:sz w:val="18"/>
              </w:rPr>
            </w:pPr>
            <w:r>
              <w:rPr>
                <w:rFonts w:ascii="Times New Roman" w:hAnsi="Times New Roman"/>
                <w:sz w:val="18"/>
              </w:rPr>
              <w:t>BOOL</w:t>
            </w:r>
          </w:p>
        </w:tc>
        <w:tc>
          <w:tcPr>
            <w:tcW w:w="6236" w:type="dxa"/>
          </w:tcPr>
          <w:p w14:paraId="0C785714" w14:textId="77777777" w:rsidR="006038C7" w:rsidRDefault="00085E5D">
            <w:pPr>
              <w:rPr>
                <w:rFonts w:ascii="Times New Roman" w:hAnsi="Times New Roman"/>
                <w:sz w:val="18"/>
                <w:lang w:val="en-US"/>
              </w:rPr>
            </w:pPr>
            <w:r>
              <w:rPr>
                <w:rFonts w:ascii="Times New Roman" w:hAnsi="Times New Roman"/>
                <w:sz w:val="18"/>
                <w:lang w:val="en-US"/>
              </w:rPr>
              <w:t>Enables the Protection Lock</w:t>
            </w:r>
          </w:p>
          <w:p w14:paraId="7FB14499" w14:textId="77777777" w:rsidR="006038C7" w:rsidRDefault="00085E5D">
            <w:pPr>
              <w:rPr>
                <w:rFonts w:ascii="Times New Roman" w:hAnsi="Times New Roman"/>
                <w:sz w:val="18"/>
                <w:lang w:val="en-US"/>
              </w:rPr>
            </w:pPr>
            <w:r>
              <w:rPr>
                <w:rFonts w:ascii="Times New Roman" w:hAnsi="Times New Roman"/>
                <w:sz w:val="18"/>
                <w:lang w:val="en-US"/>
              </w:rPr>
              <w:t>1:enabled; 0:disabled</w:t>
            </w:r>
          </w:p>
        </w:tc>
      </w:tr>
      <w:tr w:rsidR="006038C7" w:rsidRPr="00F65E6A" w14:paraId="42ED7595" w14:textId="77777777">
        <w:trPr>
          <w:trHeight w:val="242"/>
        </w:trPr>
        <w:tc>
          <w:tcPr>
            <w:tcW w:w="1073" w:type="dxa"/>
          </w:tcPr>
          <w:p w14:paraId="27A36665" w14:textId="77777777" w:rsidR="006038C7" w:rsidRDefault="00085E5D">
            <w:pPr>
              <w:rPr>
                <w:rFonts w:ascii="Times New Roman" w:hAnsi="Times New Roman"/>
                <w:sz w:val="18"/>
              </w:rPr>
            </w:pPr>
            <w:r>
              <w:rPr>
                <w:rFonts w:ascii="Times New Roman" w:hAnsi="Times New Roman"/>
                <w:sz w:val="18"/>
              </w:rPr>
              <w:t>Protect</w:t>
            </w:r>
          </w:p>
        </w:tc>
        <w:tc>
          <w:tcPr>
            <w:tcW w:w="1484" w:type="dxa"/>
          </w:tcPr>
          <w:p w14:paraId="429BF793"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747595CB" w14:textId="77777777" w:rsidR="006038C7" w:rsidRDefault="00085E5D">
            <w:pPr>
              <w:rPr>
                <w:rFonts w:ascii="Times New Roman" w:hAnsi="Times New Roman"/>
                <w:sz w:val="18"/>
              </w:rPr>
            </w:pPr>
            <w:r>
              <w:rPr>
                <w:rFonts w:ascii="Times New Roman" w:hAnsi="Times New Roman"/>
                <w:sz w:val="18"/>
              </w:rPr>
              <w:t>BOOL</w:t>
            </w:r>
          </w:p>
        </w:tc>
        <w:tc>
          <w:tcPr>
            <w:tcW w:w="6236" w:type="dxa"/>
          </w:tcPr>
          <w:p w14:paraId="5E009351" w14:textId="77777777" w:rsidR="006038C7" w:rsidRDefault="00085E5D">
            <w:pPr>
              <w:rPr>
                <w:rFonts w:ascii="Times New Roman" w:hAnsi="Times New Roman"/>
                <w:sz w:val="18"/>
                <w:lang w:val="en-US"/>
              </w:rPr>
            </w:pPr>
            <w:r>
              <w:rPr>
                <w:rFonts w:ascii="Times New Roman" w:hAnsi="Times New Roman"/>
                <w:sz w:val="18"/>
                <w:lang w:val="en-US"/>
              </w:rPr>
              <w:t>Protect locks the Entity to the safe state – a reset is required</w:t>
            </w:r>
          </w:p>
          <w:p w14:paraId="57206CF5" w14:textId="77777777" w:rsidR="006038C7" w:rsidRDefault="00085E5D">
            <w:pPr>
              <w:rPr>
                <w:rFonts w:ascii="Times New Roman" w:hAnsi="Times New Roman"/>
                <w:sz w:val="18"/>
                <w:lang w:val="en-US"/>
              </w:rPr>
            </w:pPr>
            <w:r>
              <w:rPr>
                <w:rFonts w:ascii="Times New Roman" w:hAnsi="Times New Roman"/>
                <w:sz w:val="18"/>
                <w:lang w:val="en-US"/>
              </w:rPr>
              <w:t>1: protection is not active</w:t>
            </w:r>
          </w:p>
          <w:p w14:paraId="1200C760" w14:textId="77777777" w:rsidR="006038C7" w:rsidRDefault="00085E5D">
            <w:pPr>
              <w:rPr>
                <w:rFonts w:ascii="Times New Roman" w:hAnsi="Times New Roman"/>
                <w:sz w:val="18"/>
                <w:lang w:val="en-US"/>
              </w:rPr>
            </w:pPr>
            <w:r>
              <w:rPr>
                <w:rFonts w:ascii="Times New Roman" w:hAnsi="Times New Roman"/>
                <w:sz w:val="18"/>
                <w:lang w:val="en-US"/>
              </w:rPr>
              <w:t>0: protection is active, must be reset (see Reset)</w:t>
            </w:r>
          </w:p>
        </w:tc>
      </w:tr>
      <w:tr w:rsidR="006038C7" w:rsidRPr="00F65E6A" w14:paraId="59FC5106" w14:textId="77777777">
        <w:trPr>
          <w:trHeight w:val="242"/>
        </w:trPr>
        <w:tc>
          <w:tcPr>
            <w:tcW w:w="1073" w:type="dxa"/>
          </w:tcPr>
          <w:p w14:paraId="2AC4A873" w14:textId="77777777" w:rsidR="006038C7" w:rsidRDefault="00085E5D">
            <w:pPr>
              <w:rPr>
                <w:rFonts w:ascii="Times New Roman" w:hAnsi="Times New Roman"/>
                <w:sz w:val="18"/>
              </w:rPr>
            </w:pPr>
            <w:r>
              <w:rPr>
                <w:rFonts w:ascii="Times New Roman" w:hAnsi="Times New Roman"/>
                <w:sz w:val="18"/>
              </w:rPr>
              <w:t>ResetOp</w:t>
            </w:r>
          </w:p>
        </w:tc>
        <w:tc>
          <w:tcPr>
            <w:tcW w:w="1484" w:type="dxa"/>
          </w:tcPr>
          <w:p w14:paraId="557F1D04"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E0"/>
            </w:r>
            <w:r>
              <w:rPr>
                <w:sz w:val="18"/>
                <w:lang w:val="en-US"/>
              </w:rPr>
              <w:t xml:space="preserve"> MOD</w:t>
            </w:r>
          </w:p>
        </w:tc>
        <w:tc>
          <w:tcPr>
            <w:tcW w:w="851" w:type="dxa"/>
          </w:tcPr>
          <w:p w14:paraId="0889091C" w14:textId="77777777" w:rsidR="006038C7" w:rsidRDefault="00085E5D">
            <w:pPr>
              <w:rPr>
                <w:rFonts w:ascii="Times New Roman" w:hAnsi="Times New Roman"/>
                <w:sz w:val="18"/>
              </w:rPr>
            </w:pPr>
            <w:r>
              <w:rPr>
                <w:rFonts w:ascii="Times New Roman" w:hAnsi="Times New Roman"/>
                <w:sz w:val="18"/>
              </w:rPr>
              <w:t>BOOL</w:t>
            </w:r>
          </w:p>
        </w:tc>
        <w:tc>
          <w:tcPr>
            <w:tcW w:w="6236" w:type="dxa"/>
          </w:tcPr>
          <w:p w14:paraId="0C2F24CF" w14:textId="77777777" w:rsidR="006038C7" w:rsidRDefault="00085E5D">
            <w:pPr>
              <w:rPr>
                <w:rFonts w:ascii="Times New Roman" w:hAnsi="Times New Roman"/>
                <w:sz w:val="18"/>
                <w:lang w:val="en-US"/>
              </w:rPr>
            </w:pPr>
            <w:r>
              <w:rPr>
                <w:rFonts w:ascii="Times New Roman" w:hAnsi="Times New Roman"/>
                <w:sz w:val="18"/>
                <w:lang w:val="en-US"/>
              </w:rPr>
              <w:t>Reset from Operator</w:t>
            </w:r>
          </w:p>
          <w:p w14:paraId="07A3BE11" w14:textId="77777777" w:rsidR="006038C7" w:rsidRDefault="00085E5D">
            <w:pPr>
              <w:rPr>
                <w:rFonts w:ascii="Times New Roman" w:hAnsi="Times New Roman"/>
                <w:sz w:val="18"/>
                <w:lang w:val="en-US"/>
              </w:rPr>
            </w:pPr>
            <w:r>
              <w:rPr>
                <w:rFonts w:ascii="Times New Roman" w:hAnsi="Times New Roman"/>
                <w:sz w:val="18"/>
                <w:lang w:val="en-US"/>
              </w:rPr>
              <w:t>0</w:t>
            </w:r>
            <w:r>
              <w:rPr>
                <w:rFonts w:ascii="Times New Roman" w:hAnsi="Times New Roman"/>
                <w:sz w:val="18"/>
              </w:rPr>
              <w:sym w:font="Wingdings" w:char="F0E0"/>
            </w:r>
            <w:r>
              <w:rPr>
                <w:rFonts w:ascii="Times New Roman" w:hAnsi="Times New Roman"/>
                <w:sz w:val="18"/>
                <w:lang w:val="en-US"/>
              </w:rPr>
              <w:t>1: request from PFE</w:t>
            </w:r>
          </w:p>
          <w:p w14:paraId="2FBF53BD" w14:textId="77777777" w:rsidR="006038C7" w:rsidRDefault="00085E5D">
            <w:pPr>
              <w:rPr>
                <w:rFonts w:ascii="Times New Roman" w:hAnsi="Times New Roman"/>
                <w:sz w:val="18"/>
                <w:lang w:val="en-US"/>
              </w:rPr>
            </w:pPr>
            <w:r>
              <w:rPr>
                <w:rFonts w:ascii="Times New Roman" w:hAnsi="Times New Roman"/>
                <w:sz w:val="18"/>
                <w:lang w:val="en-US"/>
              </w:rPr>
              <w:t>1</w:t>
            </w:r>
            <w:r>
              <w:rPr>
                <w:rFonts w:ascii="Times New Roman" w:hAnsi="Times New Roman"/>
                <w:sz w:val="18"/>
              </w:rPr>
              <w:sym w:font="Wingdings" w:char="F0E0"/>
            </w:r>
            <w:r>
              <w:rPr>
                <w:rFonts w:ascii="Times New Roman" w:hAnsi="Times New Roman"/>
                <w:sz w:val="18"/>
                <w:lang w:val="en-US"/>
              </w:rPr>
              <w:t>0: acknowledge from Module (see Handshake)</w:t>
            </w:r>
          </w:p>
        </w:tc>
      </w:tr>
      <w:tr w:rsidR="006038C7" w14:paraId="2C651C51" w14:textId="77777777">
        <w:trPr>
          <w:trHeight w:val="242"/>
        </w:trPr>
        <w:tc>
          <w:tcPr>
            <w:tcW w:w="1073" w:type="dxa"/>
          </w:tcPr>
          <w:p w14:paraId="3FBD4B71" w14:textId="77777777" w:rsidR="006038C7" w:rsidRDefault="00085E5D">
            <w:pPr>
              <w:rPr>
                <w:rFonts w:ascii="Times New Roman" w:hAnsi="Times New Roman"/>
                <w:sz w:val="18"/>
              </w:rPr>
            </w:pPr>
            <w:r>
              <w:rPr>
                <w:rFonts w:ascii="Times New Roman" w:hAnsi="Times New Roman"/>
                <w:sz w:val="18"/>
              </w:rPr>
              <w:t>ResetLi</w:t>
            </w:r>
          </w:p>
        </w:tc>
        <w:tc>
          <w:tcPr>
            <w:tcW w:w="1484" w:type="dxa"/>
          </w:tcPr>
          <w:p w14:paraId="5C03F5FB"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1F008669" w14:textId="77777777" w:rsidR="006038C7" w:rsidRDefault="00085E5D">
            <w:pPr>
              <w:rPr>
                <w:rFonts w:ascii="Times New Roman" w:hAnsi="Times New Roman"/>
                <w:sz w:val="18"/>
              </w:rPr>
            </w:pPr>
            <w:r>
              <w:rPr>
                <w:rFonts w:ascii="Times New Roman" w:hAnsi="Times New Roman"/>
                <w:sz w:val="18"/>
              </w:rPr>
              <w:t>BOOL</w:t>
            </w:r>
          </w:p>
        </w:tc>
        <w:tc>
          <w:tcPr>
            <w:tcW w:w="6236" w:type="dxa"/>
          </w:tcPr>
          <w:p w14:paraId="72313705" w14:textId="77777777" w:rsidR="006038C7" w:rsidRDefault="00085E5D">
            <w:pPr>
              <w:rPr>
                <w:rFonts w:ascii="Times New Roman" w:hAnsi="Times New Roman"/>
                <w:sz w:val="18"/>
                <w:lang w:val="en-US"/>
              </w:rPr>
            </w:pPr>
            <w:r>
              <w:rPr>
                <w:sz w:val="18"/>
                <w:lang w:val="en-US"/>
              </w:rPr>
              <w:t>Reset from internal link</w:t>
            </w:r>
          </w:p>
          <w:p w14:paraId="6518A297" w14:textId="77777777" w:rsidR="006038C7" w:rsidRDefault="00085E5D">
            <w:pPr>
              <w:rPr>
                <w:sz w:val="18"/>
                <w:lang w:val="en-US"/>
              </w:rPr>
            </w:pPr>
            <w:r>
              <w:rPr>
                <w:sz w:val="18"/>
                <w:lang w:val="en-US"/>
              </w:rPr>
              <w:t>1:Reset execute</w:t>
            </w:r>
          </w:p>
          <w:p w14:paraId="7D226AB8" w14:textId="77777777" w:rsidR="006038C7" w:rsidRDefault="00085E5D">
            <w:pPr>
              <w:rPr>
                <w:rFonts w:ascii="Times New Roman" w:hAnsi="Times New Roman"/>
                <w:sz w:val="18"/>
                <w:lang w:val="en-US"/>
              </w:rPr>
            </w:pPr>
            <w:r>
              <w:rPr>
                <w:sz w:val="18"/>
                <w:lang w:val="en-US"/>
              </w:rPr>
              <w:t>0: no operation</w:t>
            </w:r>
          </w:p>
        </w:tc>
      </w:tr>
    </w:tbl>
    <w:p w14:paraId="3DFC127D" w14:textId="77777777" w:rsidR="006038C7" w:rsidRDefault="00085E5D">
      <w:pPr>
        <w:spacing w:after="0"/>
        <w:jc w:val="left"/>
        <w:rPr>
          <w:rFonts w:ascii="Arial" w:hAnsi="Arial"/>
          <w:b/>
          <w:kern w:val="28"/>
          <w:sz w:val="20"/>
          <w:lang w:val="en-US"/>
        </w:rPr>
      </w:pPr>
      <w:r>
        <w:rPr>
          <w:lang w:val="en-US"/>
        </w:rPr>
        <w:br w:type="page"/>
      </w:r>
    </w:p>
    <w:p w14:paraId="0A5E0EB2" w14:textId="77777777" w:rsidR="006038C7" w:rsidRDefault="00085E5D">
      <w:pPr>
        <w:pStyle w:val="berschrift3"/>
      </w:pPr>
      <w:r>
        <w:lastRenderedPageBreak/>
        <w:t>MonAnaVlv</w:t>
      </w:r>
    </w:p>
    <w:p w14:paraId="55666880" w14:textId="77777777" w:rsidR="006038C7" w:rsidRDefault="00085E5D">
      <w:r>
        <w:t>Die Schnittstelle MonAnaVlv erweitert die Schnittstelle AnaVlv um die Standard-Funktion Feedback Monitoring. Überwachung von gesteuerten (dynamische Fehlfunktion) oder ungesteuerten (statische Fehlfunktion) Zustandsänderungen inklusive deren Parametrierung, sowie einer Positionsüberwachung.</w:t>
      </w:r>
    </w:p>
    <w:p w14:paraId="54C3EC49" w14:textId="77777777" w:rsidR="006038C7" w:rsidRDefault="00085E5D">
      <w:r>
        <w:t xml:space="preserve">Das Position Monitoring erweitert die Standard-Funktion Feedback-Monitoring um Variablen zur Überwachung einer Position bei analogen Ventilen. Die Definitionen für eine dynamische oder statische Fehlfunktion bleiben auch hier gültig. Zusätzlich wird überwacht, ob sich ein Ventil öffnet, schließt oder seine Position erreicht hat. Vergleichbar wie bei der Erkennung dynamischer Fehlfunktionen, wird auch hier die Zeit gemessen zwischen der Änderung der Positionsansteuerung bis zu dem Zeitpunkt, an dem die Position erreicht wird. Ist die Zeit MonTiPos vor Erreichung abgelaufen, wird der Fehler MonPosErr ausgelöst. </w:t>
      </w:r>
    </w:p>
    <w:p w14:paraId="7B4C9B09" w14:textId="77777777" w:rsidR="006038C7" w:rsidRDefault="00085E5D">
      <w:r>
        <w:t xml:space="preserve">Die Feedback-Signale für den geöffneten und geschlossenen Zustand werden in dieser Schnittstelle, im Vergleich zu AnaVlv, unterschiedlich ermittelt. Für den Fall, dass es keine binären Endlagesensoren für Offen und Geschlossen gibt, wird das OpenFbk und CloseFbk über die Positionsrückmeldung gebildet. </w:t>
      </w:r>
    </w:p>
    <w:p w14:paraId="44E4A566" w14:textId="77777777" w:rsidR="006038C7" w:rsidRDefault="006038C7"/>
    <w:tbl>
      <w:tblPr>
        <w:tblStyle w:val="Tabellenraster"/>
        <w:tblW w:w="9644" w:type="dxa"/>
        <w:tblLook w:val="04A0" w:firstRow="1" w:lastRow="0" w:firstColumn="1" w:lastColumn="0" w:noHBand="0" w:noVBand="1"/>
      </w:tblPr>
      <w:tblGrid>
        <w:gridCol w:w="1284"/>
        <w:gridCol w:w="1510"/>
        <w:gridCol w:w="614"/>
        <w:gridCol w:w="6236"/>
      </w:tblGrid>
      <w:tr w:rsidR="006038C7" w14:paraId="23C3F31B" w14:textId="77777777">
        <w:trPr>
          <w:trHeight w:val="242"/>
        </w:trPr>
        <w:tc>
          <w:tcPr>
            <w:tcW w:w="9644" w:type="dxa"/>
            <w:gridSpan w:val="4"/>
          </w:tcPr>
          <w:p w14:paraId="12AA2116" w14:textId="77777777" w:rsidR="006038C7" w:rsidRDefault="00085E5D">
            <w:pPr>
              <w:rPr>
                <w:rFonts w:ascii="Times New Roman" w:hAnsi="Times New Roman"/>
                <w:b/>
                <w:sz w:val="18"/>
              </w:rPr>
            </w:pPr>
            <w:r>
              <w:rPr>
                <w:rFonts w:ascii="Times New Roman" w:hAnsi="Times New Roman"/>
                <w:b/>
                <w:sz w:val="18"/>
              </w:rPr>
              <w:t>Interface Definition</w:t>
            </w:r>
          </w:p>
        </w:tc>
      </w:tr>
      <w:tr w:rsidR="006038C7" w14:paraId="7940AAC2" w14:textId="77777777">
        <w:trPr>
          <w:trHeight w:val="242"/>
        </w:trPr>
        <w:tc>
          <w:tcPr>
            <w:tcW w:w="9644" w:type="dxa"/>
            <w:gridSpan w:val="4"/>
          </w:tcPr>
          <w:p w14:paraId="2F52096F" w14:textId="77777777" w:rsidR="006038C7" w:rsidRDefault="00085E5D">
            <w:pPr>
              <w:rPr>
                <w:rFonts w:ascii="Times New Roman" w:hAnsi="Times New Roman"/>
                <w:b/>
                <w:sz w:val="18"/>
              </w:rPr>
            </w:pPr>
            <w:r>
              <w:rPr>
                <w:rFonts w:ascii="Times New Roman" w:hAnsi="Times New Roman"/>
                <w:b/>
                <w:sz w:val="18"/>
              </w:rPr>
              <w:t>Parent Interface</w:t>
            </w:r>
          </w:p>
        </w:tc>
      </w:tr>
      <w:tr w:rsidR="006038C7" w14:paraId="7C608B9D" w14:textId="77777777">
        <w:trPr>
          <w:trHeight w:val="242"/>
        </w:trPr>
        <w:tc>
          <w:tcPr>
            <w:tcW w:w="9644" w:type="dxa"/>
            <w:gridSpan w:val="4"/>
          </w:tcPr>
          <w:p w14:paraId="40E3C099" w14:textId="77777777" w:rsidR="006038C7" w:rsidRDefault="00085E5D">
            <w:pPr>
              <w:rPr>
                <w:rFonts w:ascii="Times New Roman" w:hAnsi="Times New Roman"/>
                <w:sz w:val="18"/>
              </w:rPr>
            </w:pPr>
            <w:r>
              <w:t>MTPDataObjectSUCLib/DataAssembly/AnaVlv</w:t>
            </w:r>
          </w:p>
        </w:tc>
      </w:tr>
      <w:tr w:rsidR="006038C7" w14:paraId="3A8BE728" w14:textId="77777777">
        <w:trPr>
          <w:trHeight w:val="242"/>
        </w:trPr>
        <w:tc>
          <w:tcPr>
            <w:tcW w:w="1284" w:type="dxa"/>
          </w:tcPr>
          <w:p w14:paraId="1ED904AB" w14:textId="77777777" w:rsidR="006038C7" w:rsidRDefault="00085E5D">
            <w:pPr>
              <w:rPr>
                <w:rFonts w:ascii="Times New Roman" w:hAnsi="Times New Roman"/>
                <w:b/>
                <w:sz w:val="18"/>
              </w:rPr>
            </w:pPr>
            <w:r>
              <w:rPr>
                <w:rFonts w:ascii="Times New Roman" w:hAnsi="Times New Roman"/>
                <w:b/>
                <w:sz w:val="18"/>
              </w:rPr>
              <w:t>Alias</w:t>
            </w:r>
          </w:p>
        </w:tc>
        <w:tc>
          <w:tcPr>
            <w:tcW w:w="1510" w:type="dxa"/>
          </w:tcPr>
          <w:p w14:paraId="0694C6B4" w14:textId="77777777" w:rsidR="006038C7" w:rsidRDefault="00085E5D">
            <w:pPr>
              <w:rPr>
                <w:rFonts w:ascii="Times New Roman" w:hAnsi="Times New Roman"/>
                <w:b/>
                <w:sz w:val="18"/>
              </w:rPr>
            </w:pPr>
            <w:r>
              <w:rPr>
                <w:rFonts w:ascii="Times New Roman" w:hAnsi="Times New Roman"/>
                <w:b/>
                <w:sz w:val="18"/>
              </w:rPr>
              <w:t>Access</w:t>
            </w:r>
          </w:p>
        </w:tc>
        <w:tc>
          <w:tcPr>
            <w:tcW w:w="614" w:type="dxa"/>
          </w:tcPr>
          <w:p w14:paraId="14978BCF" w14:textId="77777777" w:rsidR="006038C7" w:rsidRDefault="00085E5D">
            <w:pPr>
              <w:rPr>
                <w:rFonts w:ascii="Times New Roman" w:hAnsi="Times New Roman"/>
                <w:b/>
                <w:sz w:val="18"/>
              </w:rPr>
            </w:pPr>
            <w:r>
              <w:rPr>
                <w:rFonts w:ascii="Times New Roman" w:hAnsi="Times New Roman"/>
                <w:b/>
                <w:sz w:val="18"/>
              </w:rPr>
              <w:t>Type</w:t>
            </w:r>
          </w:p>
        </w:tc>
        <w:tc>
          <w:tcPr>
            <w:tcW w:w="6236" w:type="dxa"/>
          </w:tcPr>
          <w:p w14:paraId="14DB4251" w14:textId="77777777" w:rsidR="006038C7" w:rsidRDefault="00085E5D">
            <w:pPr>
              <w:rPr>
                <w:rFonts w:ascii="Times New Roman" w:hAnsi="Times New Roman"/>
                <w:b/>
                <w:sz w:val="18"/>
              </w:rPr>
            </w:pPr>
            <w:r>
              <w:rPr>
                <w:rFonts w:ascii="Times New Roman" w:hAnsi="Times New Roman"/>
                <w:b/>
                <w:sz w:val="18"/>
              </w:rPr>
              <w:t>Specific Description</w:t>
            </w:r>
          </w:p>
        </w:tc>
      </w:tr>
      <w:tr w:rsidR="006038C7" w14:paraId="548F3784" w14:textId="77777777">
        <w:trPr>
          <w:trHeight w:val="242"/>
        </w:trPr>
        <w:tc>
          <w:tcPr>
            <w:tcW w:w="1284" w:type="dxa"/>
          </w:tcPr>
          <w:p w14:paraId="242FB92F" w14:textId="77777777" w:rsidR="006038C7" w:rsidRDefault="00085E5D">
            <w:pPr>
              <w:rPr>
                <w:rFonts w:ascii="Times New Roman" w:hAnsi="Times New Roman"/>
                <w:sz w:val="18"/>
              </w:rPr>
            </w:pPr>
            <w:r>
              <w:rPr>
                <w:rFonts w:ascii="Times New Roman" w:hAnsi="Times New Roman"/>
                <w:sz w:val="18"/>
              </w:rPr>
              <w:t>MonEn</w:t>
            </w:r>
          </w:p>
        </w:tc>
        <w:tc>
          <w:tcPr>
            <w:tcW w:w="1510" w:type="dxa"/>
          </w:tcPr>
          <w:p w14:paraId="55DFF6C5"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sym w:font="Wingdings" w:char="F0E0"/>
            </w:r>
            <w:r>
              <w:rPr>
                <w:sz w:val="18"/>
                <w:lang w:val="en-US"/>
              </w:rPr>
              <w:t xml:space="preserve"> MOD</w:t>
            </w:r>
          </w:p>
        </w:tc>
        <w:tc>
          <w:tcPr>
            <w:tcW w:w="614" w:type="dxa"/>
          </w:tcPr>
          <w:p w14:paraId="0C0AD456" w14:textId="77777777" w:rsidR="006038C7" w:rsidRDefault="00085E5D">
            <w:pPr>
              <w:rPr>
                <w:rFonts w:ascii="Times New Roman" w:hAnsi="Times New Roman"/>
                <w:sz w:val="18"/>
              </w:rPr>
            </w:pPr>
            <w:r>
              <w:rPr>
                <w:rFonts w:ascii="Times New Roman" w:hAnsi="Times New Roman"/>
                <w:sz w:val="18"/>
              </w:rPr>
              <w:t>BOOL</w:t>
            </w:r>
          </w:p>
        </w:tc>
        <w:tc>
          <w:tcPr>
            <w:tcW w:w="6236" w:type="dxa"/>
          </w:tcPr>
          <w:p w14:paraId="1680A8E2" w14:textId="77777777" w:rsidR="006038C7" w:rsidRDefault="00085E5D">
            <w:pPr>
              <w:rPr>
                <w:rFonts w:ascii="Times New Roman" w:hAnsi="Times New Roman"/>
                <w:sz w:val="18"/>
              </w:rPr>
            </w:pPr>
            <w:r>
              <w:rPr>
                <w:rFonts w:ascii="Times New Roman" w:hAnsi="Times New Roman"/>
                <w:sz w:val="18"/>
              </w:rPr>
              <w:t>Monitor Enable</w:t>
            </w:r>
          </w:p>
          <w:p w14:paraId="60DB9E12" w14:textId="77777777" w:rsidR="006038C7" w:rsidRDefault="00085E5D">
            <w:pPr>
              <w:rPr>
                <w:rFonts w:ascii="Times New Roman" w:hAnsi="Times New Roman"/>
                <w:sz w:val="18"/>
              </w:rPr>
            </w:pPr>
            <w:r>
              <w:rPr>
                <w:rFonts w:ascii="Times New Roman" w:hAnsi="Times New Roman"/>
                <w:sz w:val="18"/>
              </w:rPr>
              <w:t>1:enabled</w:t>
            </w:r>
          </w:p>
          <w:p w14:paraId="644C0CAD" w14:textId="77777777" w:rsidR="006038C7" w:rsidRDefault="00085E5D">
            <w:pPr>
              <w:rPr>
                <w:rFonts w:ascii="Times New Roman" w:hAnsi="Times New Roman"/>
                <w:sz w:val="18"/>
              </w:rPr>
            </w:pPr>
            <w:r>
              <w:rPr>
                <w:rFonts w:ascii="Times New Roman" w:hAnsi="Times New Roman"/>
                <w:sz w:val="18"/>
              </w:rPr>
              <w:t>0:disabled</w:t>
            </w:r>
          </w:p>
        </w:tc>
      </w:tr>
      <w:tr w:rsidR="006038C7" w:rsidRPr="00F65E6A" w14:paraId="0700BEE0" w14:textId="77777777">
        <w:trPr>
          <w:trHeight w:val="242"/>
        </w:trPr>
        <w:tc>
          <w:tcPr>
            <w:tcW w:w="1284" w:type="dxa"/>
          </w:tcPr>
          <w:p w14:paraId="1551A7A9" w14:textId="77777777" w:rsidR="006038C7" w:rsidRDefault="00085E5D">
            <w:pPr>
              <w:rPr>
                <w:rFonts w:ascii="Times New Roman" w:hAnsi="Times New Roman"/>
                <w:sz w:val="18"/>
              </w:rPr>
            </w:pPr>
            <w:r>
              <w:rPr>
                <w:rFonts w:ascii="Times New Roman" w:hAnsi="Times New Roman"/>
                <w:sz w:val="18"/>
              </w:rPr>
              <w:t>MonSafePos</w:t>
            </w:r>
          </w:p>
        </w:tc>
        <w:tc>
          <w:tcPr>
            <w:tcW w:w="1510" w:type="dxa"/>
          </w:tcPr>
          <w:p w14:paraId="7899B6AA"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614" w:type="dxa"/>
          </w:tcPr>
          <w:p w14:paraId="3C018168" w14:textId="77777777" w:rsidR="006038C7" w:rsidRDefault="00085E5D">
            <w:pPr>
              <w:rPr>
                <w:rFonts w:ascii="Times New Roman" w:hAnsi="Times New Roman"/>
                <w:sz w:val="18"/>
              </w:rPr>
            </w:pPr>
            <w:r>
              <w:rPr>
                <w:rFonts w:ascii="Times New Roman" w:hAnsi="Times New Roman"/>
                <w:sz w:val="18"/>
              </w:rPr>
              <w:t>BOOL</w:t>
            </w:r>
          </w:p>
        </w:tc>
        <w:tc>
          <w:tcPr>
            <w:tcW w:w="6236" w:type="dxa"/>
          </w:tcPr>
          <w:p w14:paraId="20CE511E" w14:textId="77777777" w:rsidR="006038C7" w:rsidRDefault="00085E5D">
            <w:pPr>
              <w:rPr>
                <w:rFonts w:ascii="Times New Roman" w:hAnsi="Times New Roman"/>
                <w:sz w:val="18"/>
                <w:lang w:val="en-US"/>
              </w:rPr>
            </w:pPr>
            <w:r>
              <w:rPr>
                <w:rFonts w:ascii="Times New Roman" w:hAnsi="Times New Roman"/>
                <w:sz w:val="18"/>
                <w:lang w:val="en-US"/>
              </w:rPr>
              <w:t>Set the Error Behaviour, if an error occurs</w:t>
            </w:r>
          </w:p>
          <w:p w14:paraId="260AB9AD" w14:textId="77777777" w:rsidR="006038C7" w:rsidRDefault="00085E5D">
            <w:pPr>
              <w:rPr>
                <w:rFonts w:ascii="Times New Roman" w:hAnsi="Times New Roman"/>
                <w:sz w:val="18"/>
                <w:lang w:val="en-US"/>
              </w:rPr>
            </w:pPr>
            <w:r>
              <w:rPr>
                <w:rFonts w:ascii="Times New Roman" w:hAnsi="Times New Roman"/>
                <w:sz w:val="18"/>
                <w:lang w:val="en-US"/>
              </w:rPr>
              <w:t>1: after an error occurs, the safe pos will be set</w:t>
            </w:r>
          </w:p>
          <w:p w14:paraId="0481EA28" w14:textId="77777777" w:rsidR="006038C7" w:rsidRDefault="00085E5D">
            <w:pPr>
              <w:rPr>
                <w:rFonts w:ascii="Times New Roman" w:hAnsi="Times New Roman"/>
                <w:sz w:val="18"/>
                <w:lang w:val="en-US"/>
              </w:rPr>
            </w:pPr>
            <w:r>
              <w:rPr>
                <w:rFonts w:ascii="Times New Roman" w:hAnsi="Times New Roman"/>
                <w:sz w:val="18"/>
                <w:lang w:val="en-US"/>
              </w:rPr>
              <w:t xml:space="preserve">0: after an error occurs, the entity holds the state  </w:t>
            </w:r>
          </w:p>
        </w:tc>
      </w:tr>
      <w:tr w:rsidR="006038C7" w:rsidRPr="00F65E6A" w14:paraId="7B6C816B" w14:textId="77777777">
        <w:trPr>
          <w:trHeight w:val="242"/>
        </w:trPr>
        <w:tc>
          <w:tcPr>
            <w:tcW w:w="1284" w:type="dxa"/>
          </w:tcPr>
          <w:p w14:paraId="42A74FA5" w14:textId="77777777" w:rsidR="006038C7" w:rsidRDefault="00085E5D">
            <w:pPr>
              <w:rPr>
                <w:rFonts w:ascii="Times New Roman" w:hAnsi="Times New Roman"/>
                <w:sz w:val="18"/>
              </w:rPr>
            </w:pPr>
            <w:r>
              <w:rPr>
                <w:rFonts w:ascii="Times New Roman" w:hAnsi="Times New Roman"/>
                <w:sz w:val="18"/>
              </w:rPr>
              <w:t>MonStatErr</w:t>
            </w:r>
          </w:p>
        </w:tc>
        <w:tc>
          <w:tcPr>
            <w:tcW w:w="1510" w:type="dxa"/>
          </w:tcPr>
          <w:p w14:paraId="27A75698"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614" w:type="dxa"/>
          </w:tcPr>
          <w:p w14:paraId="59B1BD0A" w14:textId="77777777" w:rsidR="006038C7" w:rsidRDefault="00085E5D">
            <w:pPr>
              <w:rPr>
                <w:rFonts w:ascii="Times New Roman" w:hAnsi="Times New Roman"/>
                <w:sz w:val="18"/>
              </w:rPr>
            </w:pPr>
            <w:r>
              <w:rPr>
                <w:rFonts w:ascii="Times New Roman" w:hAnsi="Times New Roman"/>
                <w:sz w:val="18"/>
              </w:rPr>
              <w:t>BOOL</w:t>
            </w:r>
          </w:p>
        </w:tc>
        <w:tc>
          <w:tcPr>
            <w:tcW w:w="6236" w:type="dxa"/>
          </w:tcPr>
          <w:p w14:paraId="12AE0ED7" w14:textId="77777777" w:rsidR="006038C7" w:rsidRPr="00B70266" w:rsidRDefault="00085E5D">
            <w:pPr>
              <w:rPr>
                <w:rFonts w:ascii="Times New Roman" w:hAnsi="Times New Roman"/>
                <w:sz w:val="18"/>
                <w:lang w:val="en-US"/>
              </w:rPr>
            </w:pPr>
            <w:r w:rsidRPr="00B70266">
              <w:rPr>
                <w:rFonts w:ascii="Times New Roman" w:hAnsi="Times New Roman"/>
                <w:sz w:val="18"/>
                <w:lang w:val="en-US"/>
              </w:rPr>
              <w:t>Static Error active</w:t>
            </w:r>
          </w:p>
          <w:p w14:paraId="3A7BF84A" w14:textId="77777777" w:rsidR="006038C7" w:rsidRPr="00B70266" w:rsidRDefault="00085E5D">
            <w:pPr>
              <w:rPr>
                <w:rFonts w:ascii="Times New Roman" w:hAnsi="Times New Roman"/>
                <w:sz w:val="18"/>
                <w:lang w:val="en-US"/>
              </w:rPr>
            </w:pPr>
            <w:r w:rsidRPr="00B70266">
              <w:rPr>
                <w:rFonts w:ascii="Times New Roman" w:hAnsi="Times New Roman"/>
                <w:sz w:val="18"/>
                <w:lang w:val="en-US"/>
              </w:rPr>
              <w:t>1:active</w:t>
            </w:r>
          </w:p>
          <w:p w14:paraId="40F112D6" w14:textId="77777777" w:rsidR="006038C7" w:rsidRPr="00B70266" w:rsidRDefault="00085E5D">
            <w:pPr>
              <w:rPr>
                <w:rFonts w:ascii="Times New Roman" w:hAnsi="Times New Roman"/>
                <w:sz w:val="18"/>
                <w:lang w:val="en-US"/>
              </w:rPr>
            </w:pPr>
            <w:r w:rsidRPr="00B70266">
              <w:rPr>
                <w:rFonts w:ascii="Times New Roman" w:hAnsi="Times New Roman"/>
                <w:sz w:val="18"/>
                <w:lang w:val="en-US"/>
              </w:rPr>
              <w:t>0:inactive</w:t>
            </w:r>
          </w:p>
        </w:tc>
      </w:tr>
      <w:tr w:rsidR="006038C7" w:rsidRPr="00F65E6A" w14:paraId="6D4B877A" w14:textId="77777777">
        <w:trPr>
          <w:trHeight w:val="242"/>
        </w:trPr>
        <w:tc>
          <w:tcPr>
            <w:tcW w:w="1284" w:type="dxa"/>
          </w:tcPr>
          <w:p w14:paraId="0CADD25F" w14:textId="77777777" w:rsidR="006038C7" w:rsidRDefault="00085E5D">
            <w:pPr>
              <w:rPr>
                <w:rFonts w:ascii="Times New Roman" w:hAnsi="Times New Roman"/>
                <w:sz w:val="18"/>
              </w:rPr>
            </w:pPr>
            <w:r>
              <w:rPr>
                <w:rFonts w:ascii="Times New Roman" w:hAnsi="Times New Roman"/>
                <w:sz w:val="18"/>
              </w:rPr>
              <w:t>MonDynErr</w:t>
            </w:r>
          </w:p>
        </w:tc>
        <w:tc>
          <w:tcPr>
            <w:tcW w:w="1510" w:type="dxa"/>
          </w:tcPr>
          <w:p w14:paraId="036C3A97"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614" w:type="dxa"/>
          </w:tcPr>
          <w:p w14:paraId="6A106F8C" w14:textId="77777777" w:rsidR="006038C7" w:rsidRDefault="00085E5D">
            <w:pPr>
              <w:rPr>
                <w:rFonts w:ascii="Times New Roman" w:hAnsi="Times New Roman"/>
                <w:sz w:val="18"/>
              </w:rPr>
            </w:pPr>
            <w:r>
              <w:rPr>
                <w:rFonts w:ascii="Times New Roman" w:hAnsi="Times New Roman"/>
                <w:sz w:val="18"/>
              </w:rPr>
              <w:t>BOOL</w:t>
            </w:r>
          </w:p>
        </w:tc>
        <w:tc>
          <w:tcPr>
            <w:tcW w:w="6236" w:type="dxa"/>
          </w:tcPr>
          <w:p w14:paraId="13942CA6" w14:textId="77777777" w:rsidR="006038C7" w:rsidRPr="00B70266" w:rsidRDefault="00085E5D">
            <w:pPr>
              <w:rPr>
                <w:rFonts w:ascii="Times New Roman" w:hAnsi="Times New Roman"/>
                <w:sz w:val="18"/>
                <w:lang w:val="en-US"/>
              </w:rPr>
            </w:pPr>
            <w:r w:rsidRPr="00B70266">
              <w:rPr>
                <w:rFonts w:ascii="Times New Roman" w:hAnsi="Times New Roman"/>
                <w:sz w:val="18"/>
                <w:lang w:val="en-US"/>
              </w:rPr>
              <w:t>Dynamic Error active</w:t>
            </w:r>
          </w:p>
          <w:p w14:paraId="3681872A" w14:textId="77777777" w:rsidR="006038C7" w:rsidRPr="00B70266" w:rsidRDefault="00085E5D">
            <w:pPr>
              <w:rPr>
                <w:rFonts w:ascii="Times New Roman" w:hAnsi="Times New Roman"/>
                <w:sz w:val="18"/>
                <w:lang w:val="en-US"/>
              </w:rPr>
            </w:pPr>
            <w:r w:rsidRPr="00B70266">
              <w:rPr>
                <w:rFonts w:ascii="Times New Roman" w:hAnsi="Times New Roman"/>
                <w:sz w:val="18"/>
                <w:lang w:val="en-US"/>
              </w:rPr>
              <w:t>1:active</w:t>
            </w:r>
          </w:p>
          <w:p w14:paraId="222B2C34" w14:textId="77777777" w:rsidR="006038C7" w:rsidRPr="00B70266" w:rsidRDefault="00085E5D">
            <w:pPr>
              <w:rPr>
                <w:rFonts w:ascii="Times New Roman" w:hAnsi="Times New Roman"/>
                <w:sz w:val="18"/>
                <w:lang w:val="en-US"/>
              </w:rPr>
            </w:pPr>
            <w:r w:rsidRPr="00B70266">
              <w:rPr>
                <w:rFonts w:ascii="Times New Roman" w:hAnsi="Times New Roman"/>
                <w:sz w:val="18"/>
                <w:lang w:val="en-US"/>
              </w:rPr>
              <w:t>0:inactive</w:t>
            </w:r>
          </w:p>
        </w:tc>
      </w:tr>
      <w:tr w:rsidR="006038C7" w:rsidRPr="00F65E6A" w14:paraId="053152F0" w14:textId="77777777">
        <w:trPr>
          <w:trHeight w:val="242"/>
        </w:trPr>
        <w:tc>
          <w:tcPr>
            <w:tcW w:w="1284" w:type="dxa"/>
          </w:tcPr>
          <w:p w14:paraId="05994331" w14:textId="77777777" w:rsidR="006038C7" w:rsidRDefault="00085E5D">
            <w:pPr>
              <w:rPr>
                <w:rFonts w:ascii="Times New Roman" w:hAnsi="Times New Roman"/>
                <w:sz w:val="18"/>
              </w:rPr>
            </w:pPr>
            <w:r>
              <w:rPr>
                <w:rFonts w:ascii="Times New Roman" w:hAnsi="Times New Roman"/>
                <w:sz w:val="18"/>
              </w:rPr>
              <w:t>MonStatTi</w:t>
            </w:r>
          </w:p>
        </w:tc>
        <w:tc>
          <w:tcPr>
            <w:tcW w:w="1510" w:type="dxa"/>
          </w:tcPr>
          <w:p w14:paraId="63B3699E"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sym w:font="Wingdings" w:char="F0E0"/>
            </w:r>
            <w:r>
              <w:rPr>
                <w:sz w:val="18"/>
                <w:lang w:val="en-US"/>
              </w:rPr>
              <w:t xml:space="preserve"> MOD</w:t>
            </w:r>
          </w:p>
        </w:tc>
        <w:tc>
          <w:tcPr>
            <w:tcW w:w="614" w:type="dxa"/>
          </w:tcPr>
          <w:p w14:paraId="74E7C2CA" w14:textId="77777777" w:rsidR="006038C7" w:rsidRDefault="00085E5D">
            <w:pPr>
              <w:rPr>
                <w:rFonts w:ascii="Times New Roman" w:hAnsi="Times New Roman"/>
                <w:sz w:val="18"/>
              </w:rPr>
            </w:pPr>
            <w:r>
              <w:rPr>
                <w:rFonts w:ascii="Times New Roman" w:hAnsi="Times New Roman"/>
                <w:sz w:val="18"/>
              </w:rPr>
              <w:t>REAL</w:t>
            </w:r>
          </w:p>
        </w:tc>
        <w:tc>
          <w:tcPr>
            <w:tcW w:w="6236" w:type="dxa"/>
          </w:tcPr>
          <w:p w14:paraId="7A28AAE7" w14:textId="77777777" w:rsidR="006038C7" w:rsidRDefault="00085E5D">
            <w:pPr>
              <w:rPr>
                <w:rFonts w:ascii="Times New Roman" w:hAnsi="Times New Roman"/>
                <w:sz w:val="18"/>
                <w:lang w:val="en-US"/>
              </w:rPr>
            </w:pPr>
            <w:r>
              <w:rPr>
                <w:rFonts w:ascii="Times New Roman" w:hAnsi="Times New Roman"/>
                <w:sz w:val="18"/>
                <w:lang w:val="en-US"/>
              </w:rPr>
              <w:t>Monitor Time for uncontrolled changes [s]</w:t>
            </w:r>
          </w:p>
        </w:tc>
      </w:tr>
      <w:tr w:rsidR="006038C7" w:rsidRPr="00F65E6A" w14:paraId="630D8D8A" w14:textId="77777777">
        <w:trPr>
          <w:trHeight w:val="242"/>
        </w:trPr>
        <w:tc>
          <w:tcPr>
            <w:tcW w:w="1284" w:type="dxa"/>
          </w:tcPr>
          <w:p w14:paraId="50476DC5" w14:textId="77777777" w:rsidR="006038C7" w:rsidRDefault="00085E5D">
            <w:pPr>
              <w:rPr>
                <w:rFonts w:ascii="Times New Roman" w:hAnsi="Times New Roman"/>
                <w:sz w:val="18"/>
              </w:rPr>
            </w:pPr>
            <w:r>
              <w:rPr>
                <w:rFonts w:ascii="Times New Roman" w:hAnsi="Times New Roman"/>
                <w:sz w:val="18"/>
              </w:rPr>
              <w:t>MonDynTi</w:t>
            </w:r>
          </w:p>
        </w:tc>
        <w:tc>
          <w:tcPr>
            <w:tcW w:w="1510" w:type="dxa"/>
          </w:tcPr>
          <w:p w14:paraId="5F4AFB53"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sym w:font="Wingdings" w:char="F0E0"/>
            </w:r>
            <w:r>
              <w:rPr>
                <w:sz w:val="18"/>
                <w:lang w:val="en-US"/>
              </w:rPr>
              <w:t xml:space="preserve"> MOD</w:t>
            </w:r>
          </w:p>
        </w:tc>
        <w:tc>
          <w:tcPr>
            <w:tcW w:w="614" w:type="dxa"/>
          </w:tcPr>
          <w:p w14:paraId="5A989A68" w14:textId="77777777" w:rsidR="006038C7" w:rsidRDefault="00085E5D">
            <w:pPr>
              <w:rPr>
                <w:rFonts w:ascii="Times New Roman" w:hAnsi="Times New Roman"/>
                <w:sz w:val="18"/>
              </w:rPr>
            </w:pPr>
            <w:r>
              <w:rPr>
                <w:rFonts w:ascii="Times New Roman" w:hAnsi="Times New Roman"/>
                <w:sz w:val="18"/>
              </w:rPr>
              <w:t>REAL</w:t>
            </w:r>
          </w:p>
        </w:tc>
        <w:tc>
          <w:tcPr>
            <w:tcW w:w="6236" w:type="dxa"/>
          </w:tcPr>
          <w:p w14:paraId="2B688044" w14:textId="77777777" w:rsidR="006038C7" w:rsidRDefault="00085E5D">
            <w:pPr>
              <w:rPr>
                <w:rFonts w:ascii="Times New Roman" w:hAnsi="Times New Roman"/>
                <w:sz w:val="18"/>
                <w:lang w:val="en-US"/>
              </w:rPr>
            </w:pPr>
            <w:r>
              <w:rPr>
                <w:rFonts w:ascii="Times New Roman" w:hAnsi="Times New Roman"/>
                <w:sz w:val="18"/>
                <w:lang w:val="en-US"/>
              </w:rPr>
              <w:t>Monitor Time for controlled changes [s]</w:t>
            </w:r>
          </w:p>
        </w:tc>
      </w:tr>
      <w:tr w:rsidR="006038C7" w:rsidRPr="00F65E6A" w14:paraId="522B85FF" w14:textId="77777777">
        <w:trPr>
          <w:trHeight w:val="242"/>
        </w:trPr>
        <w:tc>
          <w:tcPr>
            <w:tcW w:w="1284" w:type="dxa"/>
          </w:tcPr>
          <w:p w14:paraId="19FBC2FF" w14:textId="77777777" w:rsidR="006038C7" w:rsidRDefault="00085E5D">
            <w:pPr>
              <w:rPr>
                <w:rFonts w:ascii="Times New Roman" w:hAnsi="Times New Roman"/>
                <w:sz w:val="18"/>
              </w:rPr>
            </w:pPr>
            <w:r>
              <w:rPr>
                <w:rFonts w:ascii="Times New Roman" w:hAnsi="Times New Roman"/>
                <w:sz w:val="18"/>
              </w:rPr>
              <w:t>PosOpngFbk</w:t>
            </w:r>
          </w:p>
        </w:tc>
        <w:tc>
          <w:tcPr>
            <w:tcW w:w="1510" w:type="dxa"/>
          </w:tcPr>
          <w:p w14:paraId="6A747EA3"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614" w:type="dxa"/>
          </w:tcPr>
          <w:p w14:paraId="122B106E" w14:textId="77777777" w:rsidR="006038C7" w:rsidRDefault="00085E5D">
            <w:pPr>
              <w:rPr>
                <w:rFonts w:ascii="Times New Roman" w:hAnsi="Times New Roman"/>
                <w:sz w:val="18"/>
              </w:rPr>
            </w:pPr>
            <w:r>
              <w:rPr>
                <w:rFonts w:ascii="Times New Roman" w:hAnsi="Times New Roman"/>
                <w:sz w:val="18"/>
              </w:rPr>
              <w:t>BOOL</w:t>
            </w:r>
          </w:p>
        </w:tc>
        <w:tc>
          <w:tcPr>
            <w:tcW w:w="6236" w:type="dxa"/>
          </w:tcPr>
          <w:p w14:paraId="1921FDF1" w14:textId="77777777" w:rsidR="006038C7" w:rsidRDefault="00085E5D">
            <w:pPr>
              <w:rPr>
                <w:rFonts w:ascii="Times New Roman" w:hAnsi="Times New Roman"/>
                <w:sz w:val="18"/>
                <w:lang w:val="en-US"/>
              </w:rPr>
            </w:pPr>
            <w:r>
              <w:rPr>
                <w:rFonts w:ascii="Times New Roman" w:hAnsi="Times New Roman"/>
                <w:sz w:val="18"/>
                <w:lang w:val="en-US"/>
              </w:rPr>
              <w:t>1: Position is changing to open</w:t>
            </w:r>
          </w:p>
          <w:p w14:paraId="4817BFF2" w14:textId="77777777" w:rsidR="006038C7" w:rsidRDefault="00085E5D">
            <w:pPr>
              <w:rPr>
                <w:rFonts w:ascii="Times New Roman" w:hAnsi="Times New Roman"/>
                <w:sz w:val="18"/>
                <w:lang w:val="en-US"/>
              </w:rPr>
            </w:pPr>
            <w:r>
              <w:rPr>
                <w:rFonts w:ascii="Times New Roman" w:hAnsi="Times New Roman"/>
                <w:sz w:val="18"/>
                <w:lang w:val="en-US"/>
              </w:rPr>
              <w:t>0: Positon is not changing to open</w:t>
            </w:r>
          </w:p>
        </w:tc>
      </w:tr>
      <w:tr w:rsidR="006038C7" w:rsidRPr="00F65E6A" w14:paraId="3F30A98F" w14:textId="77777777">
        <w:trPr>
          <w:trHeight w:val="242"/>
        </w:trPr>
        <w:tc>
          <w:tcPr>
            <w:tcW w:w="1284" w:type="dxa"/>
          </w:tcPr>
          <w:p w14:paraId="6AC074BB" w14:textId="77777777" w:rsidR="006038C7" w:rsidRDefault="00085E5D">
            <w:pPr>
              <w:rPr>
                <w:rFonts w:ascii="Times New Roman" w:hAnsi="Times New Roman"/>
                <w:sz w:val="18"/>
              </w:rPr>
            </w:pPr>
            <w:r>
              <w:rPr>
                <w:rFonts w:ascii="Times New Roman" w:hAnsi="Times New Roman"/>
                <w:sz w:val="18"/>
              </w:rPr>
              <w:t>PosClsngFbk</w:t>
            </w:r>
          </w:p>
        </w:tc>
        <w:tc>
          <w:tcPr>
            <w:tcW w:w="1510" w:type="dxa"/>
          </w:tcPr>
          <w:p w14:paraId="744B15C1"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614" w:type="dxa"/>
          </w:tcPr>
          <w:p w14:paraId="7F8E758F" w14:textId="77777777" w:rsidR="006038C7" w:rsidRDefault="00085E5D">
            <w:pPr>
              <w:rPr>
                <w:rFonts w:ascii="Times New Roman" w:hAnsi="Times New Roman"/>
                <w:sz w:val="18"/>
              </w:rPr>
            </w:pPr>
            <w:r>
              <w:rPr>
                <w:rFonts w:ascii="Times New Roman" w:hAnsi="Times New Roman"/>
                <w:sz w:val="18"/>
              </w:rPr>
              <w:t>BOOL</w:t>
            </w:r>
          </w:p>
        </w:tc>
        <w:tc>
          <w:tcPr>
            <w:tcW w:w="6236" w:type="dxa"/>
          </w:tcPr>
          <w:p w14:paraId="1740F73F" w14:textId="77777777" w:rsidR="006038C7" w:rsidRDefault="00085E5D">
            <w:pPr>
              <w:rPr>
                <w:rFonts w:ascii="Times New Roman" w:hAnsi="Times New Roman"/>
                <w:sz w:val="18"/>
                <w:lang w:val="en-US"/>
              </w:rPr>
            </w:pPr>
            <w:r>
              <w:rPr>
                <w:rFonts w:ascii="Times New Roman" w:hAnsi="Times New Roman"/>
                <w:sz w:val="18"/>
                <w:lang w:val="en-US"/>
              </w:rPr>
              <w:t>1:Position is changing to close</w:t>
            </w:r>
          </w:p>
          <w:p w14:paraId="3259EEF3" w14:textId="77777777" w:rsidR="006038C7" w:rsidRDefault="00085E5D">
            <w:pPr>
              <w:rPr>
                <w:rFonts w:ascii="Times New Roman" w:hAnsi="Times New Roman"/>
                <w:sz w:val="18"/>
                <w:lang w:val="en-US"/>
              </w:rPr>
            </w:pPr>
            <w:r>
              <w:rPr>
                <w:rFonts w:ascii="Times New Roman" w:hAnsi="Times New Roman"/>
                <w:sz w:val="18"/>
                <w:lang w:val="en-US"/>
              </w:rPr>
              <w:t>0: Positon is not changing to close</w:t>
            </w:r>
          </w:p>
        </w:tc>
      </w:tr>
      <w:tr w:rsidR="006038C7" w:rsidRPr="00F65E6A" w14:paraId="4779B30A" w14:textId="77777777">
        <w:trPr>
          <w:trHeight w:val="242"/>
        </w:trPr>
        <w:tc>
          <w:tcPr>
            <w:tcW w:w="1284" w:type="dxa"/>
          </w:tcPr>
          <w:p w14:paraId="48E59F27" w14:textId="77777777" w:rsidR="006038C7" w:rsidRDefault="00085E5D">
            <w:pPr>
              <w:rPr>
                <w:rFonts w:ascii="Times New Roman" w:hAnsi="Times New Roman"/>
                <w:sz w:val="18"/>
              </w:rPr>
            </w:pPr>
            <w:r>
              <w:rPr>
                <w:rFonts w:ascii="Times New Roman" w:hAnsi="Times New Roman"/>
                <w:sz w:val="18"/>
              </w:rPr>
              <w:t>PosReachedFbk</w:t>
            </w:r>
          </w:p>
        </w:tc>
        <w:tc>
          <w:tcPr>
            <w:tcW w:w="1510" w:type="dxa"/>
          </w:tcPr>
          <w:p w14:paraId="2C176A98"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614" w:type="dxa"/>
          </w:tcPr>
          <w:p w14:paraId="19611161" w14:textId="77777777" w:rsidR="006038C7" w:rsidRDefault="00085E5D">
            <w:pPr>
              <w:rPr>
                <w:rFonts w:ascii="Times New Roman" w:hAnsi="Times New Roman"/>
                <w:sz w:val="18"/>
              </w:rPr>
            </w:pPr>
            <w:r>
              <w:rPr>
                <w:rFonts w:ascii="Times New Roman" w:hAnsi="Times New Roman"/>
                <w:sz w:val="18"/>
              </w:rPr>
              <w:t>BOOL</w:t>
            </w:r>
          </w:p>
        </w:tc>
        <w:tc>
          <w:tcPr>
            <w:tcW w:w="6236" w:type="dxa"/>
          </w:tcPr>
          <w:p w14:paraId="3BE466A4" w14:textId="77777777" w:rsidR="006038C7" w:rsidRDefault="00085E5D">
            <w:pPr>
              <w:rPr>
                <w:rFonts w:ascii="Times New Roman" w:hAnsi="Times New Roman"/>
                <w:sz w:val="18"/>
                <w:lang w:val="en-US"/>
              </w:rPr>
            </w:pPr>
            <w:r>
              <w:rPr>
                <w:rFonts w:ascii="Times New Roman" w:hAnsi="Times New Roman"/>
                <w:sz w:val="18"/>
                <w:lang w:val="en-US"/>
              </w:rPr>
              <w:t>Position reached</w:t>
            </w:r>
          </w:p>
          <w:p w14:paraId="44428874" w14:textId="77777777" w:rsidR="006038C7" w:rsidRDefault="00085E5D">
            <w:pPr>
              <w:rPr>
                <w:rFonts w:ascii="Times New Roman" w:hAnsi="Times New Roman"/>
                <w:sz w:val="18"/>
                <w:lang w:val="en-US"/>
              </w:rPr>
            </w:pPr>
            <w:r>
              <w:rPr>
                <w:rFonts w:ascii="Times New Roman" w:hAnsi="Times New Roman"/>
                <w:sz w:val="18"/>
                <w:lang w:val="en-US"/>
              </w:rPr>
              <w:t>Position is reached, ReachedFbk = (PosFbk – Pos) with in +/- PosTolerance</w:t>
            </w:r>
          </w:p>
        </w:tc>
      </w:tr>
      <w:tr w:rsidR="006038C7" w:rsidRPr="00F65E6A" w14:paraId="6549A092" w14:textId="77777777">
        <w:trPr>
          <w:trHeight w:val="242"/>
        </w:trPr>
        <w:tc>
          <w:tcPr>
            <w:tcW w:w="1284" w:type="dxa"/>
          </w:tcPr>
          <w:p w14:paraId="22D66BDD" w14:textId="77777777" w:rsidR="006038C7" w:rsidRDefault="00085E5D">
            <w:pPr>
              <w:rPr>
                <w:rFonts w:ascii="Times New Roman" w:hAnsi="Times New Roman"/>
                <w:sz w:val="18"/>
              </w:rPr>
            </w:pPr>
            <w:r>
              <w:rPr>
                <w:rFonts w:ascii="Times New Roman" w:hAnsi="Times New Roman"/>
                <w:sz w:val="18"/>
              </w:rPr>
              <w:t>PosTolerance</w:t>
            </w:r>
          </w:p>
        </w:tc>
        <w:tc>
          <w:tcPr>
            <w:tcW w:w="1510" w:type="dxa"/>
          </w:tcPr>
          <w:p w14:paraId="16F4BFF9"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sym w:font="Wingdings" w:char="F0E0"/>
            </w:r>
            <w:r>
              <w:rPr>
                <w:sz w:val="18"/>
                <w:lang w:val="en-US"/>
              </w:rPr>
              <w:t xml:space="preserve"> MOD</w:t>
            </w:r>
          </w:p>
        </w:tc>
        <w:tc>
          <w:tcPr>
            <w:tcW w:w="614" w:type="dxa"/>
          </w:tcPr>
          <w:p w14:paraId="46758042" w14:textId="77777777" w:rsidR="006038C7" w:rsidRDefault="00085E5D">
            <w:pPr>
              <w:rPr>
                <w:rFonts w:ascii="Times New Roman" w:hAnsi="Times New Roman"/>
                <w:sz w:val="18"/>
              </w:rPr>
            </w:pPr>
            <w:r>
              <w:rPr>
                <w:rFonts w:ascii="Times New Roman" w:hAnsi="Times New Roman"/>
                <w:sz w:val="18"/>
              </w:rPr>
              <w:t>REAL</w:t>
            </w:r>
          </w:p>
        </w:tc>
        <w:tc>
          <w:tcPr>
            <w:tcW w:w="6236" w:type="dxa"/>
          </w:tcPr>
          <w:p w14:paraId="24C644C9" w14:textId="77777777" w:rsidR="006038C7" w:rsidRDefault="00085E5D">
            <w:pPr>
              <w:rPr>
                <w:rFonts w:ascii="Times New Roman" w:hAnsi="Times New Roman"/>
                <w:sz w:val="18"/>
                <w:lang w:val="en-US"/>
              </w:rPr>
            </w:pPr>
            <w:r>
              <w:rPr>
                <w:rFonts w:ascii="Times New Roman" w:hAnsi="Times New Roman"/>
                <w:sz w:val="18"/>
                <w:lang w:val="en-US"/>
              </w:rPr>
              <w:t>Position Tolearance Value for Calculation</w:t>
            </w:r>
          </w:p>
        </w:tc>
      </w:tr>
      <w:tr w:rsidR="006038C7" w:rsidRPr="00F65E6A" w14:paraId="3587B005" w14:textId="77777777">
        <w:trPr>
          <w:trHeight w:val="242"/>
        </w:trPr>
        <w:tc>
          <w:tcPr>
            <w:tcW w:w="1284" w:type="dxa"/>
          </w:tcPr>
          <w:p w14:paraId="54A1DACD" w14:textId="77777777" w:rsidR="006038C7" w:rsidRDefault="00085E5D">
            <w:pPr>
              <w:rPr>
                <w:rFonts w:ascii="Times New Roman" w:hAnsi="Times New Roman"/>
                <w:sz w:val="18"/>
              </w:rPr>
            </w:pPr>
            <w:r>
              <w:rPr>
                <w:rFonts w:ascii="Times New Roman" w:hAnsi="Times New Roman"/>
                <w:sz w:val="18"/>
              </w:rPr>
              <w:t>PosDefClose</w:t>
            </w:r>
          </w:p>
        </w:tc>
        <w:tc>
          <w:tcPr>
            <w:tcW w:w="1510" w:type="dxa"/>
          </w:tcPr>
          <w:p w14:paraId="6053DB8A"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sym w:font="Wingdings" w:char="F0E0"/>
            </w:r>
            <w:r>
              <w:rPr>
                <w:sz w:val="18"/>
                <w:lang w:val="en-US"/>
              </w:rPr>
              <w:t xml:space="preserve"> MOD</w:t>
            </w:r>
          </w:p>
        </w:tc>
        <w:tc>
          <w:tcPr>
            <w:tcW w:w="614" w:type="dxa"/>
          </w:tcPr>
          <w:p w14:paraId="0C1A1AA6" w14:textId="77777777" w:rsidR="006038C7" w:rsidRDefault="00085E5D">
            <w:pPr>
              <w:rPr>
                <w:rFonts w:ascii="Times New Roman" w:hAnsi="Times New Roman"/>
                <w:sz w:val="18"/>
              </w:rPr>
            </w:pPr>
            <w:r>
              <w:rPr>
                <w:rFonts w:ascii="Times New Roman" w:hAnsi="Times New Roman"/>
                <w:sz w:val="18"/>
              </w:rPr>
              <w:t>REAL</w:t>
            </w:r>
          </w:p>
        </w:tc>
        <w:tc>
          <w:tcPr>
            <w:tcW w:w="6236" w:type="dxa"/>
          </w:tcPr>
          <w:p w14:paraId="607CF9CA" w14:textId="77777777" w:rsidR="006038C7" w:rsidRDefault="00085E5D">
            <w:pPr>
              <w:rPr>
                <w:rFonts w:ascii="Times New Roman" w:hAnsi="Times New Roman"/>
                <w:sz w:val="18"/>
                <w:lang w:val="en-US"/>
              </w:rPr>
            </w:pPr>
            <w:r>
              <w:rPr>
                <w:rFonts w:ascii="Times New Roman" w:hAnsi="Times New Roman"/>
                <w:sz w:val="18"/>
                <w:lang w:val="en-US"/>
              </w:rPr>
              <w:t>Position to define close position</w:t>
            </w:r>
          </w:p>
        </w:tc>
      </w:tr>
      <w:tr w:rsidR="006038C7" w:rsidRPr="00F65E6A" w14:paraId="20ADE003" w14:textId="77777777">
        <w:trPr>
          <w:trHeight w:val="242"/>
        </w:trPr>
        <w:tc>
          <w:tcPr>
            <w:tcW w:w="1284" w:type="dxa"/>
          </w:tcPr>
          <w:p w14:paraId="31789066" w14:textId="77777777" w:rsidR="006038C7" w:rsidRDefault="00085E5D">
            <w:pPr>
              <w:rPr>
                <w:rFonts w:ascii="Times New Roman" w:hAnsi="Times New Roman"/>
                <w:sz w:val="18"/>
              </w:rPr>
            </w:pPr>
            <w:r>
              <w:rPr>
                <w:rFonts w:ascii="Times New Roman" w:hAnsi="Times New Roman"/>
                <w:sz w:val="18"/>
              </w:rPr>
              <w:t>PosDefOpen</w:t>
            </w:r>
          </w:p>
        </w:tc>
        <w:tc>
          <w:tcPr>
            <w:tcW w:w="1510" w:type="dxa"/>
          </w:tcPr>
          <w:p w14:paraId="79487810"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sym w:font="Wingdings" w:char="F0E0"/>
            </w:r>
            <w:r>
              <w:rPr>
                <w:sz w:val="18"/>
                <w:lang w:val="en-US"/>
              </w:rPr>
              <w:t xml:space="preserve"> MOD</w:t>
            </w:r>
          </w:p>
        </w:tc>
        <w:tc>
          <w:tcPr>
            <w:tcW w:w="614" w:type="dxa"/>
          </w:tcPr>
          <w:p w14:paraId="6C32E3F0" w14:textId="77777777" w:rsidR="006038C7" w:rsidRDefault="00085E5D">
            <w:pPr>
              <w:rPr>
                <w:rFonts w:ascii="Times New Roman" w:hAnsi="Times New Roman"/>
                <w:sz w:val="18"/>
              </w:rPr>
            </w:pPr>
            <w:r>
              <w:rPr>
                <w:rFonts w:ascii="Times New Roman" w:hAnsi="Times New Roman"/>
                <w:sz w:val="18"/>
              </w:rPr>
              <w:t>REAL</w:t>
            </w:r>
          </w:p>
        </w:tc>
        <w:tc>
          <w:tcPr>
            <w:tcW w:w="6236" w:type="dxa"/>
          </w:tcPr>
          <w:p w14:paraId="775F5E34" w14:textId="77777777" w:rsidR="006038C7" w:rsidRDefault="00085E5D">
            <w:pPr>
              <w:rPr>
                <w:rFonts w:ascii="Times New Roman" w:hAnsi="Times New Roman"/>
                <w:sz w:val="18"/>
                <w:lang w:val="en-US"/>
              </w:rPr>
            </w:pPr>
            <w:r>
              <w:rPr>
                <w:rFonts w:ascii="Times New Roman" w:hAnsi="Times New Roman"/>
                <w:sz w:val="18"/>
                <w:lang w:val="en-US"/>
              </w:rPr>
              <w:t>Position to define open position</w:t>
            </w:r>
          </w:p>
        </w:tc>
      </w:tr>
      <w:tr w:rsidR="006038C7" w:rsidRPr="00F65E6A" w14:paraId="5D4F08EC" w14:textId="77777777">
        <w:trPr>
          <w:trHeight w:val="242"/>
        </w:trPr>
        <w:tc>
          <w:tcPr>
            <w:tcW w:w="1284" w:type="dxa"/>
          </w:tcPr>
          <w:p w14:paraId="497794F4" w14:textId="77777777" w:rsidR="006038C7" w:rsidRDefault="00085E5D">
            <w:pPr>
              <w:rPr>
                <w:rFonts w:ascii="Times New Roman" w:hAnsi="Times New Roman"/>
                <w:sz w:val="18"/>
              </w:rPr>
            </w:pPr>
            <w:r>
              <w:rPr>
                <w:rFonts w:ascii="Times New Roman" w:hAnsi="Times New Roman"/>
                <w:sz w:val="18"/>
              </w:rPr>
              <w:t>MonPosTi</w:t>
            </w:r>
          </w:p>
        </w:tc>
        <w:tc>
          <w:tcPr>
            <w:tcW w:w="1510" w:type="dxa"/>
          </w:tcPr>
          <w:p w14:paraId="0B9A2185"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sym w:font="Wingdings" w:char="F0E0"/>
            </w:r>
            <w:r>
              <w:rPr>
                <w:sz w:val="18"/>
                <w:lang w:val="en-US"/>
              </w:rPr>
              <w:t xml:space="preserve"> MOD</w:t>
            </w:r>
          </w:p>
        </w:tc>
        <w:tc>
          <w:tcPr>
            <w:tcW w:w="614" w:type="dxa"/>
          </w:tcPr>
          <w:p w14:paraId="3304ACBB" w14:textId="77777777" w:rsidR="006038C7" w:rsidRDefault="00085E5D">
            <w:pPr>
              <w:rPr>
                <w:rFonts w:ascii="Times New Roman" w:hAnsi="Times New Roman"/>
                <w:sz w:val="18"/>
              </w:rPr>
            </w:pPr>
            <w:r>
              <w:rPr>
                <w:rFonts w:ascii="Times New Roman" w:hAnsi="Times New Roman"/>
                <w:sz w:val="18"/>
              </w:rPr>
              <w:t>REAL</w:t>
            </w:r>
          </w:p>
        </w:tc>
        <w:tc>
          <w:tcPr>
            <w:tcW w:w="6236" w:type="dxa"/>
          </w:tcPr>
          <w:p w14:paraId="55634B5D" w14:textId="77777777" w:rsidR="006038C7" w:rsidRDefault="00085E5D">
            <w:pPr>
              <w:rPr>
                <w:rFonts w:ascii="Times New Roman" w:hAnsi="Times New Roman"/>
                <w:sz w:val="18"/>
                <w:lang w:val="en-US"/>
              </w:rPr>
            </w:pPr>
            <w:r>
              <w:rPr>
                <w:rFonts w:ascii="Times New Roman" w:hAnsi="Times New Roman"/>
                <w:sz w:val="18"/>
                <w:lang w:val="en-US"/>
              </w:rPr>
              <w:t>Monitor Time until position is reached [s]</w:t>
            </w:r>
          </w:p>
        </w:tc>
      </w:tr>
      <w:tr w:rsidR="006038C7" w14:paraId="0153F63A" w14:textId="77777777">
        <w:trPr>
          <w:trHeight w:val="242"/>
        </w:trPr>
        <w:tc>
          <w:tcPr>
            <w:tcW w:w="1284" w:type="dxa"/>
          </w:tcPr>
          <w:p w14:paraId="3C163348" w14:textId="77777777" w:rsidR="006038C7" w:rsidRDefault="00085E5D">
            <w:pPr>
              <w:rPr>
                <w:rFonts w:ascii="Times New Roman" w:hAnsi="Times New Roman"/>
                <w:sz w:val="18"/>
              </w:rPr>
            </w:pPr>
            <w:r>
              <w:rPr>
                <w:rFonts w:ascii="Times New Roman" w:hAnsi="Times New Roman"/>
                <w:sz w:val="18"/>
              </w:rPr>
              <w:t>MonPosErr</w:t>
            </w:r>
          </w:p>
        </w:tc>
        <w:tc>
          <w:tcPr>
            <w:tcW w:w="1510" w:type="dxa"/>
          </w:tcPr>
          <w:p w14:paraId="3ABA1A10"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614" w:type="dxa"/>
          </w:tcPr>
          <w:p w14:paraId="1086A78A" w14:textId="77777777" w:rsidR="006038C7" w:rsidRDefault="00085E5D">
            <w:pPr>
              <w:rPr>
                <w:rFonts w:ascii="Times New Roman" w:hAnsi="Times New Roman"/>
                <w:sz w:val="18"/>
              </w:rPr>
            </w:pPr>
            <w:r>
              <w:rPr>
                <w:rFonts w:ascii="Times New Roman" w:hAnsi="Times New Roman"/>
                <w:sz w:val="18"/>
              </w:rPr>
              <w:t>BOOL</w:t>
            </w:r>
          </w:p>
        </w:tc>
        <w:tc>
          <w:tcPr>
            <w:tcW w:w="6236" w:type="dxa"/>
          </w:tcPr>
          <w:p w14:paraId="18D616CD" w14:textId="77777777" w:rsidR="006038C7" w:rsidRDefault="00085E5D">
            <w:pPr>
              <w:rPr>
                <w:rFonts w:ascii="Times New Roman" w:hAnsi="Times New Roman"/>
                <w:sz w:val="18"/>
                <w:lang w:val="en-US"/>
              </w:rPr>
            </w:pPr>
            <w:r>
              <w:rPr>
                <w:rFonts w:ascii="Times New Roman" w:hAnsi="Times New Roman"/>
                <w:sz w:val="18"/>
                <w:lang w:val="en-US"/>
              </w:rPr>
              <w:t>Position Error active</w:t>
            </w:r>
          </w:p>
          <w:p w14:paraId="68357CC1" w14:textId="77777777" w:rsidR="006038C7" w:rsidRDefault="00085E5D">
            <w:pPr>
              <w:rPr>
                <w:rFonts w:ascii="Times New Roman" w:hAnsi="Times New Roman"/>
                <w:sz w:val="18"/>
                <w:lang w:val="en-US"/>
              </w:rPr>
            </w:pPr>
            <w:r>
              <w:rPr>
                <w:rFonts w:ascii="Times New Roman" w:hAnsi="Times New Roman"/>
                <w:sz w:val="18"/>
                <w:lang w:val="en-US"/>
              </w:rPr>
              <w:t>1: if the MonTiPos is elapsed before ReachedFbk = true</w:t>
            </w:r>
          </w:p>
          <w:p w14:paraId="66FFE07D" w14:textId="77777777" w:rsidR="006038C7" w:rsidRDefault="00085E5D">
            <w:pPr>
              <w:rPr>
                <w:rFonts w:ascii="Times New Roman" w:hAnsi="Times New Roman"/>
                <w:sz w:val="18"/>
                <w:lang w:val="en-US"/>
              </w:rPr>
            </w:pPr>
            <w:r>
              <w:rPr>
                <w:rFonts w:ascii="Times New Roman" w:hAnsi="Times New Roman"/>
                <w:sz w:val="18"/>
                <w:lang w:val="en-US"/>
              </w:rPr>
              <w:t>0: no error</w:t>
            </w:r>
          </w:p>
        </w:tc>
      </w:tr>
      <w:tr w:rsidR="006038C7" w:rsidRPr="00F65E6A" w14:paraId="68D864B1" w14:textId="77777777">
        <w:trPr>
          <w:trHeight w:val="242"/>
        </w:trPr>
        <w:tc>
          <w:tcPr>
            <w:tcW w:w="1284" w:type="dxa"/>
          </w:tcPr>
          <w:p w14:paraId="0D19C83E" w14:textId="77777777" w:rsidR="006038C7" w:rsidRDefault="00085E5D">
            <w:pPr>
              <w:rPr>
                <w:rFonts w:ascii="Times New Roman" w:hAnsi="Times New Roman"/>
                <w:i/>
                <w:sz w:val="18"/>
              </w:rPr>
            </w:pPr>
            <w:r>
              <w:rPr>
                <w:rFonts w:ascii="Times New Roman" w:hAnsi="Times New Roman"/>
                <w:i/>
                <w:sz w:val="18"/>
              </w:rPr>
              <w:t>CloseFbk</w:t>
            </w:r>
          </w:p>
        </w:tc>
        <w:tc>
          <w:tcPr>
            <w:tcW w:w="1510" w:type="dxa"/>
          </w:tcPr>
          <w:p w14:paraId="3123BCB4" w14:textId="77777777" w:rsidR="006038C7" w:rsidRDefault="00085E5D">
            <w:pPr>
              <w:rPr>
                <w:rFonts w:ascii="Times New Roman" w:hAnsi="Times New Roman"/>
                <w:i/>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614" w:type="dxa"/>
          </w:tcPr>
          <w:p w14:paraId="430B23FD" w14:textId="77777777" w:rsidR="006038C7" w:rsidRDefault="00085E5D">
            <w:pPr>
              <w:rPr>
                <w:rFonts w:ascii="Times New Roman" w:hAnsi="Times New Roman"/>
                <w:i/>
                <w:sz w:val="18"/>
              </w:rPr>
            </w:pPr>
            <w:r>
              <w:rPr>
                <w:rFonts w:ascii="Times New Roman" w:hAnsi="Times New Roman"/>
                <w:i/>
                <w:sz w:val="18"/>
              </w:rPr>
              <w:t>BOOL</w:t>
            </w:r>
          </w:p>
        </w:tc>
        <w:tc>
          <w:tcPr>
            <w:tcW w:w="6236" w:type="dxa"/>
          </w:tcPr>
          <w:p w14:paraId="1D7073E5" w14:textId="77777777" w:rsidR="006038C7" w:rsidRDefault="00085E5D">
            <w:pPr>
              <w:rPr>
                <w:rFonts w:ascii="Times New Roman" w:hAnsi="Times New Roman"/>
                <w:sz w:val="18"/>
                <w:lang w:val="en-US"/>
              </w:rPr>
            </w:pPr>
            <w:r>
              <w:rPr>
                <w:rFonts w:ascii="Times New Roman" w:hAnsi="Times New Roman"/>
                <w:sz w:val="18"/>
                <w:lang w:val="en-US"/>
              </w:rPr>
              <w:t>Position Close achieved</w:t>
            </w:r>
          </w:p>
          <w:p w14:paraId="7E1AE537" w14:textId="77777777" w:rsidR="006038C7" w:rsidRDefault="00085E5D">
            <w:pPr>
              <w:rPr>
                <w:rFonts w:ascii="Times New Roman" w:hAnsi="Times New Roman"/>
                <w:sz w:val="18"/>
                <w:lang w:val="en-US"/>
              </w:rPr>
            </w:pPr>
            <w:r>
              <w:rPr>
                <w:rFonts w:ascii="Times New Roman" w:hAnsi="Times New Roman"/>
                <w:sz w:val="18"/>
                <w:lang w:val="en-US"/>
              </w:rPr>
              <w:t>If CloseFbkEn = false, CloseFbk = PosFbk &lt;= PosDiClose</w:t>
            </w:r>
          </w:p>
        </w:tc>
      </w:tr>
      <w:tr w:rsidR="006038C7" w:rsidRPr="00F65E6A" w14:paraId="77399948" w14:textId="77777777">
        <w:trPr>
          <w:trHeight w:val="242"/>
        </w:trPr>
        <w:tc>
          <w:tcPr>
            <w:tcW w:w="1284" w:type="dxa"/>
          </w:tcPr>
          <w:p w14:paraId="509BC1ED" w14:textId="77777777" w:rsidR="006038C7" w:rsidRDefault="00085E5D">
            <w:pPr>
              <w:rPr>
                <w:rFonts w:ascii="Times New Roman" w:hAnsi="Times New Roman"/>
                <w:i/>
                <w:sz w:val="18"/>
              </w:rPr>
            </w:pPr>
            <w:r>
              <w:rPr>
                <w:rFonts w:ascii="Times New Roman" w:hAnsi="Times New Roman"/>
                <w:i/>
                <w:sz w:val="18"/>
              </w:rPr>
              <w:t>OpenFbk</w:t>
            </w:r>
          </w:p>
        </w:tc>
        <w:tc>
          <w:tcPr>
            <w:tcW w:w="1510" w:type="dxa"/>
          </w:tcPr>
          <w:p w14:paraId="026B82F5" w14:textId="77777777" w:rsidR="006038C7" w:rsidRDefault="00085E5D">
            <w:pPr>
              <w:rPr>
                <w:rFonts w:ascii="Times New Roman" w:hAnsi="Times New Roman"/>
                <w:i/>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614" w:type="dxa"/>
          </w:tcPr>
          <w:p w14:paraId="718BAD05" w14:textId="77777777" w:rsidR="006038C7" w:rsidRDefault="00085E5D">
            <w:pPr>
              <w:rPr>
                <w:rFonts w:ascii="Times New Roman" w:hAnsi="Times New Roman"/>
                <w:i/>
                <w:sz w:val="18"/>
              </w:rPr>
            </w:pPr>
            <w:r>
              <w:rPr>
                <w:rFonts w:ascii="Times New Roman" w:hAnsi="Times New Roman"/>
                <w:i/>
                <w:sz w:val="18"/>
              </w:rPr>
              <w:t>BOOL</w:t>
            </w:r>
          </w:p>
        </w:tc>
        <w:tc>
          <w:tcPr>
            <w:tcW w:w="6236" w:type="dxa"/>
          </w:tcPr>
          <w:p w14:paraId="1679859E" w14:textId="77777777" w:rsidR="006038C7" w:rsidRDefault="00085E5D">
            <w:pPr>
              <w:rPr>
                <w:rFonts w:ascii="Times New Roman" w:hAnsi="Times New Roman"/>
                <w:sz w:val="18"/>
                <w:lang w:val="en-US"/>
              </w:rPr>
            </w:pPr>
            <w:r>
              <w:rPr>
                <w:rFonts w:ascii="Times New Roman" w:hAnsi="Times New Roman"/>
                <w:sz w:val="18"/>
                <w:lang w:val="en-US"/>
              </w:rPr>
              <w:t>Position Open achieved</w:t>
            </w:r>
          </w:p>
          <w:p w14:paraId="4F07BF10" w14:textId="77777777" w:rsidR="006038C7" w:rsidRDefault="00085E5D">
            <w:pPr>
              <w:rPr>
                <w:rFonts w:ascii="Times New Roman" w:hAnsi="Times New Roman"/>
                <w:sz w:val="18"/>
                <w:lang w:val="en-US"/>
              </w:rPr>
            </w:pPr>
            <w:r>
              <w:rPr>
                <w:rFonts w:ascii="Times New Roman" w:hAnsi="Times New Roman"/>
                <w:sz w:val="18"/>
                <w:lang w:val="en-US"/>
              </w:rPr>
              <w:lastRenderedPageBreak/>
              <w:t>If OpenFbkEn = false, CloseFbk = PosFbk &gt;= PosDiOpen</w:t>
            </w:r>
          </w:p>
        </w:tc>
      </w:tr>
    </w:tbl>
    <w:p w14:paraId="77BA6281" w14:textId="77777777" w:rsidR="006038C7" w:rsidRDefault="006038C7">
      <w:pPr>
        <w:rPr>
          <w:lang w:val="en-US"/>
        </w:rPr>
      </w:pPr>
    </w:p>
    <w:p w14:paraId="4461D8BD" w14:textId="77777777" w:rsidR="006038C7" w:rsidRDefault="006038C7">
      <w:pPr>
        <w:rPr>
          <w:lang w:val="en-US"/>
        </w:rPr>
      </w:pPr>
      <w:bookmarkStart w:id="50" w:name="_Toc485911475"/>
      <w:bookmarkEnd w:id="50"/>
    </w:p>
    <w:p w14:paraId="78C49775" w14:textId="77777777" w:rsidR="006038C7" w:rsidRDefault="00085E5D">
      <w:pPr>
        <w:spacing w:after="0"/>
        <w:jc w:val="left"/>
        <w:rPr>
          <w:rFonts w:ascii="Arial" w:hAnsi="Arial"/>
          <w:b/>
          <w:kern w:val="28"/>
          <w:sz w:val="20"/>
          <w:lang w:val="en-US"/>
        </w:rPr>
      </w:pPr>
      <w:r>
        <w:rPr>
          <w:lang w:val="en-US"/>
        </w:rPr>
        <w:br w:type="page"/>
      </w:r>
    </w:p>
    <w:p w14:paraId="28F36AAD" w14:textId="77777777" w:rsidR="006038C7" w:rsidRDefault="00085E5D">
      <w:pPr>
        <w:pStyle w:val="berschrift2"/>
        <w:numPr>
          <w:ilvl w:val="1"/>
          <w:numId w:val="41"/>
        </w:numPr>
        <w:ind w:left="576" w:hanging="576"/>
      </w:pPr>
      <w:bookmarkStart w:id="51" w:name="_Toc521510959"/>
      <w:r>
        <w:lastRenderedPageBreak/>
        <w:t>Bistabile Antriebe</w:t>
      </w:r>
      <w:bookmarkEnd w:id="51"/>
    </w:p>
    <w:p w14:paraId="1D503C67" w14:textId="77777777" w:rsidR="006038C7" w:rsidRDefault="00085E5D">
      <w:r>
        <w:t>Bistabile Antriebe können sowohl für Rechts- und Linkslauf nur ein- und ausgeschaltet werden.</w:t>
      </w:r>
    </w:p>
    <w:p w14:paraId="2A29EED2" w14:textId="77777777" w:rsidR="006038C7" w:rsidRDefault="00085E5D">
      <w:pPr>
        <w:pStyle w:val="berschrift3"/>
      </w:pPr>
      <w:r>
        <w:t>BinDrv</w:t>
      </w:r>
    </w:p>
    <w:p w14:paraId="25BBB8FF" w14:textId="77777777" w:rsidR="006038C7" w:rsidRDefault="00085E5D">
      <w:r>
        <w:t>BinDrv ermöglicht der PFE das Ein- und Ausschalten eines Antriebs sowie die Vorgabe der Drehrichtung. Für die Drehrichtung gibt es jeweils einen booleschen Ausgangswert, der rechts oder linksdrehend signalisiert. Die Drehrichtung wird entweder intern oder extern ausgewählt in Abhängigkeit von dem Operation Mode. Darüber hinaus kann der Betriebsmodus ausgewählt werden. Es stehen die beiden Modi „Auto“ und „Manuell“ zur Verfügung. Im „Auto“-Modus werden die internen Steuersignale angewendet und im „Manuell“-Modus werden die externen Signale verwendet. Der Antrieb kann in beide Richtungen betrieben werden. Die Modulautomatisierung meldet vorliegende Werte zurück.</w:t>
      </w:r>
    </w:p>
    <w:p w14:paraId="2DB4C5C9" w14:textId="77777777" w:rsidR="006038C7" w:rsidRDefault="00085E5D">
      <w:pPr>
        <w:rPr>
          <w:color w:val="auto"/>
          <w:szCs w:val="22"/>
        </w:rPr>
      </w:pPr>
      <w:r>
        <w:rPr>
          <w:color w:val="auto"/>
          <w:szCs w:val="22"/>
        </w:rPr>
        <w:t xml:space="preserve">In der Spalte der spezifischen Beschreibung sind zusätzliche Bemerkungen enthalten, wie die Operation Moder Schnittstellen Auswirkungen auf die anderen Schnittstellen-Bestandteile hat. Die Default-Quelle wird im Programm der Modulautomatisierung, je nach Verwendung, definiert.  </w:t>
      </w:r>
    </w:p>
    <w:p w14:paraId="0B147DE0" w14:textId="77777777" w:rsidR="006038C7" w:rsidRDefault="006038C7"/>
    <w:p w14:paraId="2C2DA34A" w14:textId="77777777" w:rsidR="006038C7" w:rsidRDefault="006038C7"/>
    <w:tbl>
      <w:tblPr>
        <w:tblStyle w:val="Tabellenraster"/>
        <w:tblW w:w="9644" w:type="dxa"/>
        <w:tblLook w:val="04A0" w:firstRow="1" w:lastRow="0" w:firstColumn="1" w:lastColumn="0" w:noHBand="0" w:noVBand="1"/>
      </w:tblPr>
      <w:tblGrid>
        <w:gridCol w:w="1077"/>
        <w:gridCol w:w="1480"/>
        <w:gridCol w:w="1276"/>
        <w:gridCol w:w="5811"/>
      </w:tblGrid>
      <w:tr w:rsidR="006038C7" w14:paraId="79E9AC74" w14:textId="77777777">
        <w:tc>
          <w:tcPr>
            <w:tcW w:w="9644" w:type="dxa"/>
            <w:gridSpan w:val="4"/>
          </w:tcPr>
          <w:p w14:paraId="6DDE081A" w14:textId="77777777" w:rsidR="006038C7" w:rsidRDefault="00085E5D">
            <w:pPr>
              <w:rPr>
                <w:b/>
                <w:sz w:val="18"/>
              </w:rPr>
            </w:pPr>
            <w:r>
              <w:rPr>
                <w:b/>
                <w:sz w:val="18"/>
              </w:rPr>
              <w:t>Interface Definition</w:t>
            </w:r>
          </w:p>
        </w:tc>
      </w:tr>
      <w:tr w:rsidR="006038C7" w14:paraId="043B54BA" w14:textId="77777777">
        <w:tc>
          <w:tcPr>
            <w:tcW w:w="9644" w:type="dxa"/>
            <w:gridSpan w:val="4"/>
          </w:tcPr>
          <w:p w14:paraId="1489C445" w14:textId="77777777" w:rsidR="006038C7" w:rsidRDefault="00085E5D">
            <w:pPr>
              <w:rPr>
                <w:b/>
                <w:sz w:val="18"/>
              </w:rPr>
            </w:pPr>
            <w:r>
              <w:rPr>
                <w:b/>
                <w:sz w:val="18"/>
              </w:rPr>
              <w:t>Parent Interface</w:t>
            </w:r>
          </w:p>
        </w:tc>
      </w:tr>
      <w:tr w:rsidR="006038C7" w14:paraId="47A4B6A6" w14:textId="77777777">
        <w:tc>
          <w:tcPr>
            <w:tcW w:w="9644" w:type="dxa"/>
            <w:gridSpan w:val="4"/>
          </w:tcPr>
          <w:p w14:paraId="732E05E2" w14:textId="77777777" w:rsidR="006038C7" w:rsidRDefault="00085E5D">
            <w:pPr>
              <w:rPr>
                <w:sz w:val="18"/>
              </w:rPr>
            </w:pPr>
            <w:r>
              <w:rPr>
                <w:lang w:val="en-US"/>
              </w:rPr>
              <w:t>MTPDataObjectSUCLib/DataAssembly</w:t>
            </w:r>
          </w:p>
        </w:tc>
      </w:tr>
      <w:tr w:rsidR="006038C7" w14:paraId="5459FC6A" w14:textId="77777777">
        <w:tc>
          <w:tcPr>
            <w:tcW w:w="1077" w:type="dxa"/>
          </w:tcPr>
          <w:p w14:paraId="14FFC869" w14:textId="77777777" w:rsidR="006038C7" w:rsidRDefault="00085E5D">
            <w:pPr>
              <w:rPr>
                <w:rFonts w:ascii="Times New Roman" w:hAnsi="Times New Roman"/>
                <w:b/>
                <w:sz w:val="18"/>
              </w:rPr>
            </w:pPr>
            <w:r>
              <w:rPr>
                <w:rFonts w:ascii="Times New Roman" w:hAnsi="Times New Roman"/>
                <w:b/>
                <w:sz w:val="18"/>
              </w:rPr>
              <w:t>Alias</w:t>
            </w:r>
          </w:p>
        </w:tc>
        <w:tc>
          <w:tcPr>
            <w:tcW w:w="1480" w:type="dxa"/>
          </w:tcPr>
          <w:p w14:paraId="33B83046" w14:textId="77777777" w:rsidR="006038C7" w:rsidRDefault="00085E5D">
            <w:pPr>
              <w:rPr>
                <w:rFonts w:ascii="Times New Roman" w:hAnsi="Times New Roman"/>
                <w:b/>
                <w:sz w:val="18"/>
              </w:rPr>
            </w:pPr>
            <w:r>
              <w:rPr>
                <w:rFonts w:ascii="Times New Roman" w:hAnsi="Times New Roman"/>
                <w:b/>
                <w:sz w:val="18"/>
              </w:rPr>
              <w:t>Access</w:t>
            </w:r>
          </w:p>
        </w:tc>
        <w:tc>
          <w:tcPr>
            <w:tcW w:w="1276" w:type="dxa"/>
          </w:tcPr>
          <w:p w14:paraId="3C20B5E3" w14:textId="77777777" w:rsidR="006038C7" w:rsidRDefault="00085E5D">
            <w:pPr>
              <w:rPr>
                <w:rFonts w:ascii="Times New Roman" w:hAnsi="Times New Roman"/>
                <w:b/>
                <w:sz w:val="18"/>
              </w:rPr>
            </w:pPr>
            <w:r>
              <w:rPr>
                <w:rFonts w:ascii="Times New Roman" w:hAnsi="Times New Roman"/>
                <w:b/>
                <w:sz w:val="18"/>
              </w:rPr>
              <w:t>Type</w:t>
            </w:r>
          </w:p>
        </w:tc>
        <w:tc>
          <w:tcPr>
            <w:tcW w:w="5811" w:type="dxa"/>
          </w:tcPr>
          <w:p w14:paraId="4DEE91BE" w14:textId="77777777" w:rsidR="006038C7" w:rsidRDefault="00085E5D">
            <w:pPr>
              <w:rPr>
                <w:rFonts w:ascii="Times New Roman" w:hAnsi="Times New Roman"/>
                <w:b/>
                <w:sz w:val="18"/>
              </w:rPr>
            </w:pPr>
            <w:r>
              <w:rPr>
                <w:rFonts w:ascii="Times New Roman" w:hAnsi="Times New Roman"/>
                <w:b/>
                <w:sz w:val="18"/>
              </w:rPr>
              <w:t>Specific Description</w:t>
            </w:r>
          </w:p>
        </w:tc>
      </w:tr>
      <w:tr w:rsidR="006038C7" w:rsidRPr="00F65E6A" w14:paraId="7499ED97" w14:textId="77777777">
        <w:tc>
          <w:tcPr>
            <w:tcW w:w="1077" w:type="dxa"/>
          </w:tcPr>
          <w:p w14:paraId="1B3558E9" w14:textId="77777777" w:rsidR="006038C7" w:rsidRDefault="00085E5D">
            <w:pPr>
              <w:rPr>
                <w:rFonts w:ascii="Times New Roman" w:hAnsi="Times New Roman"/>
                <w:sz w:val="18"/>
              </w:rPr>
            </w:pPr>
            <w:r>
              <w:rPr>
                <w:rFonts w:ascii="Times New Roman" w:hAnsi="Times New Roman"/>
                <w:sz w:val="18"/>
              </w:rPr>
              <w:t>OpMode</w:t>
            </w:r>
          </w:p>
        </w:tc>
        <w:tc>
          <w:tcPr>
            <w:tcW w:w="1480" w:type="dxa"/>
          </w:tcPr>
          <w:p w14:paraId="68A0936C"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sym w:font="Wingdings" w:char="F0E0"/>
            </w:r>
            <w:r>
              <w:rPr>
                <w:sz w:val="18"/>
                <w:lang w:val="en-US"/>
              </w:rPr>
              <w:t xml:space="preserve"> MOD</w:t>
            </w:r>
          </w:p>
        </w:tc>
        <w:tc>
          <w:tcPr>
            <w:tcW w:w="1276" w:type="dxa"/>
          </w:tcPr>
          <w:p w14:paraId="73447996" w14:textId="77777777" w:rsidR="006038C7" w:rsidRDefault="00085E5D">
            <w:pPr>
              <w:rPr>
                <w:rFonts w:ascii="Times New Roman" w:hAnsi="Times New Roman"/>
                <w:sz w:val="18"/>
              </w:rPr>
            </w:pPr>
            <w:r>
              <w:rPr>
                <w:rFonts w:ascii="Times New Roman" w:hAnsi="Times New Roman"/>
                <w:sz w:val="18"/>
              </w:rPr>
              <w:t>DWORD</w:t>
            </w:r>
          </w:p>
        </w:tc>
        <w:tc>
          <w:tcPr>
            <w:tcW w:w="5811" w:type="dxa"/>
          </w:tcPr>
          <w:p w14:paraId="24F96A2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Operation Mode Mask</w:t>
            </w:r>
          </w:p>
          <w:p w14:paraId="0F6A1AFC" w14:textId="77777777" w:rsidR="006038C7" w:rsidRDefault="00085E5D">
            <w:pPr>
              <w:rPr>
                <w:rFonts w:ascii="Times New Roman" w:hAnsi="Times New Roman"/>
                <w:sz w:val="18"/>
                <w:lang w:val="en-US"/>
              </w:rPr>
            </w:pPr>
            <w:r>
              <w:rPr>
                <w:rFonts w:ascii="Times New Roman" w:hAnsi="Times New Roman"/>
                <w:color w:val="auto"/>
                <w:sz w:val="18"/>
                <w:lang w:val="en-US"/>
              </w:rPr>
              <w:t>(see OeprationModes, only ExtendedOperationMode used)</w:t>
            </w:r>
          </w:p>
        </w:tc>
      </w:tr>
      <w:tr w:rsidR="006038C7" w14:paraId="7BE4E5E0" w14:textId="77777777">
        <w:tc>
          <w:tcPr>
            <w:tcW w:w="1077" w:type="dxa"/>
          </w:tcPr>
          <w:p w14:paraId="503CB4F6" w14:textId="77777777" w:rsidR="006038C7" w:rsidRDefault="00085E5D">
            <w:pPr>
              <w:rPr>
                <w:rFonts w:ascii="Times New Roman" w:hAnsi="Times New Roman"/>
                <w:sz w:val="18"/>
              </w:rPr>
            </w:pPr>
            <w:r>
              <w:rPr>
                <w:rFonts w:ascii="Times New Roman" w:hAnsi="Times New Roman"/>
                <w:sz w:val="18"/>
              </w:rPr>
              <w:t>FwdEn</w:t>
            </w:r>
          </w:p>
        </w:tc>
        <w:tc>
          <w:tcPr>
            <w:tcW w:w="1480" w:type="dxa"/>
          </w:tcPr>
          <w:p w14:paraId="43F72BFD"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1276" w:type="dxa"/>
          </w:tcPr>
          <w:p w14:paraId="7C5F74F4" w14:textId="77777777" w:rsidR="006038C7" w:rsidRDefault="00085E5D">
            <w:pPr>
              <w:rPr>
                <w:rFonts w:ascii="Times New Roman" w:hAnsi="Times New Roman"/>
                <w:sz w:val="18"/>
              </w:rPr>
            </w:pPr>
            <w:r>
              <w:rPr>
                <w:rFonts w:ascii="Times New Roman" w:hAnsi="Times New Roman"/>
                <w:sz w:val="18"/>
              </w:rPr>
              <w:t>BOOL</w:t>
            </w:r>
          </w:p>
        </w:tc>
        <w:tc>
          <w:tcPr>
            <w:tcW w:w="5811" w:type="dxa"/>
          </w:tcPr>
          <w:p w14:paraId="7516B1FE" w14:textId="77777777" w:rsidR="006038C7" w:rsidRDefault="00085E5D">
            <w:pPr>
              <w:rPr>
                <w:rFonts w:ascii="Times New Roman" w:hAnsi="Times New Roman"/>
                <w:sz w:val="18"/>
              </w:rPr>
            </w:pPr>
            <w:r>
              <w:rPr>
                <w:rFonts w:ascii="Times New Roman" w:hAnsi="Times New Roman"/>
                <w:sz w:val="18"/>
              </w:rPr>
              <w:t>Forward Enable</w:t>
            </w:r>
          </w:p>
          <w:p w14:paraId="02B75922" w14:textId="77777777" w:rsidR="006038C7" w:rsidRDefault="00085E5D">
            <w:pPr>
              <w:rPr>
                <w:rFonts w:ascii="Times New Roman" w:hAnsi="Times New Roman"/>
                <w:sz w:val="18"/>
              </w:rPr>
            </w:pPr>
            <w:r>
              <w:rPr>
                <w:rFonts w:ascii="Times New Roman" w:hAnsi="Times New Roman"/>
                <w:sz w:val="18"/>
              </w:rPr>
              <w:t>1:enabled</w:t>
            </w:r>
          </w:p>
          <w:p w14:paraId="4EE32A91" w14:textId="77777777" w:rsidR="006038C7" w:rsidRDefault="00085E5D">
            <w:pPr>
              <w:rPr>
                <w:rFonts w:ascii="Times New Roman" w:hAnsi="Times New Roman"/>
                <w:sz w:val="18"/>
              </w:rPr>
            </w:pPr>
            <w:r>
              <w:rPr>
                <w:rFonts w:ascii="Times New Roman" w:hAnsi="Times New Roman"/>
                <w:sz w:val="18"/>
              </w:rPr>
              <w:t>0:disabled</w:t>
            </w:r>
          </w:p>
        </w:tc>
      </w:tr>
      <w:tr w:rsidR="006038C7" w14:paraId="363D19D8" w14:textId="77777777">
        <w:tc>
          <w:tcPr>
            <w:tcW w:w="1077" w:type="dxa"/>
          </w:tcPr>
          <w:p w14:paraId="1753B41E" w14:textId="77777777" w:rsidR="006038C7" w:rsidRDefault="00085E5D">
            <w:pPr>
              <w:rPr>
                <w:rFonts w:ascii="Times New Roman" w:hAnsi="Times New Roman"/>
                <w:sz w:val="18"/>
              </w:rPr>
            </w:pPr>
            <w:r>
              <w:rPr>
                <w:rFonts w:ascii="Times New Roman" w:hAnsi="Times New Roman"/>
                <w:sz w:val="18"/>
              </w:rPr>
              <w:t>RevEn</w:t>
            </w:r>
          </w:p>
        </w:tc>
        <w:tc>
          <w:tcPr>
            <w:tcW w:w="1480" w:type="dxa"/>
          </w:tcPr>
          <w:p w14:paraId="0131B28D"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1276" w:type="dxa"/>
          </w:tcPr>
          <w:p w14:paraId="6A9B81EB" w14:textId="77777777" w:rsidR="006038C7" w:rsidRDefault="00085E5D">
            <w:pPr>
              <w:rPr>
                <w:rFonts w:ascii="Times New Roman" w:hAnsi="Times New Roman"/>
                <w:sz w:val="18"/>
              </w:rPr>
            </w:pPr>
            <w:r>
              <w:rPr>
                <w:rFonts w:ascii="Times New Roman" w:hAnsi="Times New Roman"/>
                <w:sz w:val="18"/>
              </w:rPr>
              <w:t>BOOL</w:t>
            </w:r>
          </w:p>
        </w:tc>
        <w:tc>
          <w:tcPr>
            <w:tcW w:w="5811" w:type="dxa"/>
          </w:tcPr>
          <w:p w14:paraId="6AD40523" w14:textId="77777777" w:rsidR="006038C7" w:rsidRDefault="00085E5D">
            <w:pPr>
              <w:rPr>
                <w:rFonts w:ascii="Times New Roman" w:hAnsi="Times New Roman"/>
                <w:sz w:val="18"/>
              </w:rPr>
            </w:pPr>
            <w:r>
              <w:rPr>
                <w:rFonts w:ascii="Times New Roman" w:hAnsi="Times New Roman"/>
                <w:sz w:val="18"/>
              </w:rPr>
              <w:t>Reverse Enable</w:t>
            </w:r>
          </w:p>
          <w:p w14:paraId="62D6032D" w14:textId="77777777" w:rsidR="006038C7" w:rsidRDefault="00085E5D">
            <w:pPr>
              <w:rPr>
                <w:rFonts w:ascii="Times New Roman" w:hAnsi="Times New Roman"/>
                <w:sz w:val="18"/>
              </w:rPr>
            </w:pPr>
            <w:r>
              <w:rPr>
                <w:rFonts w:ascii="Times New Roman" w:hAnsi="Times New Roman"/>
                <w:sz w:val="18"/>
              </w:rPr>
              <w:t>1:enabled</w:t>
            </w:r>
          </w:p>
          <w:p w14:paraId="4744D21A" w14:textId="77777777" w:rsidR="006038C7" w:rsidRDefault="00085E5D">
            <w:pPr>
              <w:rPr>
                <w:rFonts w:ascii="Times New Roman" w:hAnsi="Times New Roman"/>
                <w:sz w:val="18"/>
              </w:rPr>
            </w:pPr>
            <w:r>
              <w:rPr>
                <w:rFonts w:ascii="Times New Roman" w:hAnsi="Times New Roman"/>
                <w:sz w:val="18"/>
              </w:rPr>
              <w:t>0:disabled</w:t>
            </w:r>
          </w:p>
        </w:tc>
      </w:tr>
      <w:tr w:rsidR="006038C7" w:rsidRPr="00F65E6A" w14:paraId="0BEBDDEE" w14:textId="77777777">
        <w:tc>
          <w:tcPr>
            <w:tcW w:w="1077" w:type="dxa"/>
          </w:tcPr>
          <w:p w14:paraId="61154A9C" w14:textId="77777777" w:rsidR="006038C7" w:rsidRDefault="00085E5D">
            <w:pPr>
              <w:rPr>
                <w:rFonts w:ascii="Times New Roman" w:hAnsi="Times New Roman"/>
                <w:sz w:val="18"/>
              </w:rPr>
            </w:pPr>
            <w:r>
              <w:rPr>
                <w:rFonts w:ascii="Times New Roman" w:hAnsi="Times New Roman"/>
                <w:sz w:val="18"/>
              </w:rPr>
              <w:t>StopOp</w:t>
            </w:r>
          </w:p>
        </w:tc>
        <w:tc>
          <w:tcPr>
            <w:tcW w:w="1480" w:type="dxa"/>
          </w:tcPr>
          <w:p w14:paraId="08DC2608"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E0"/>
            </w:r>
            <w:r>
              <w:rPr>
                <w:sz w:val="18"/>
                <w:lang w:val="en-US"/>
              </w:rPr>
              <w:t xml:space="preserve"> MOD</w:t>
            </w:r>
          </w:p>
        </w:tc>
        <w:tc>
          <w:tcPr>
            <w:tcW w:w="1276" w:type="dxa"/>
          </w:tcPr>
          <w:p w14:paraId="00ABAED7" w14:textId="77777777" w:rsidR="006038C7" w:rsidRDefault="00085E5D">
            <w:pPr>
              <w:rPr>
                <w:rFonts w:ascii="Times New Roman" w:hAnsi="Times New Roman"/>
                <w:sz w:val="18"/>
              </w:rPr>
            </w:pPr>
            <w:r>
              <w:rPr>
                <w:rFonts w:ascii="Times New Roman" w:hAnsi="Times New Roman"/>
                <w:sz w:val="18"/>
              </w:rPr>
              <w:t>BOOL</w:t>
            </w:r>
          </w:p>
        </w:tc>
        <w:tc>
          <w:tcPr>
            <w:tcW w:w="5811" w:type="dxa"/>
          </w:tcPr>
          <w:p w14:paraId="555F2ED8" w14:textId="77777777" w:rsidR="006038C7" w:rsidRDefault="00085E5D">
            <w:pPr>
              <w:rPr>
                <w:rFonts w:ascii="Times New Roman" w:hAnsi="Times New Roman"/>
                <w:sz w:val="18"/>
                <w:lang w:val="en-US"/>
              </w:rPr>
            </w:pPr>
            <w:r>
              <w:rPr>
                <w:rFonts w:ascii="Times New Roman" w:hAnsi="Times New Roman"/>
                <w:sz w:val="18"/>
                <w:lang w:val="en-US"/>
              </w:rPr>
              <w:t>(relevant, if manual mode is active, see OperationModes)</w:t>
            </w:r>
          </w:p>
          <w:p w14:paraId="3F94EBE9" w14:textId="77777777" w:rsidR="006038C7" w:rsidRDefault="00085E5D">
            <w:pPr>
              <w:rPr>
                <w:rFonts w:ascii="Times New Roman" w:hAnsi="Times New Roman"/>
                <w:sz w:val="18"/>
                <w:lang w:val="en-US"/>
              </w:rPr>
            </w:pPr>
            <w:r>
              <w:rPr>
                <w:rFonts w:ascii="Times New Roman" w:hAnsi="Times New Roman"/>
                <w:sz w:val="18"/>
                <w:lang w:val="en-US"/>
              </w:rPr>
              <w:t>Stop Command from Operator</w:t>
            </w:r>
          </w:p>
          <w:p w14:paraId="4F2B2DF9" w14:textId="77777777" w:rsidR="006038C7" w:rsidRDefault="00085E5D">
            <w:pPr>
              <w:rPr>
                <w:rFonts w:ascii="Times New Roman" w:hAnsi="Times New Roman"/>
                <w:sz w:val="18"/>
                <w:lang w:val="en-US"/>
              </w:rPr>
            </w:pPr>
            <w:r>
              <w:rPr>
                <w:rFonts w:ascii="Times New Roman" w:hAnsi="Times New Roman"/>
                <w:sz w:val="18"/>
                <w:lang w:val="en-US"/>
              </w:rPr>
              <w:t>0</w:t>
            </w:r>
            <w:r>
              <w:rPr>
                <w:rFonts w:ascii="Times New Roman" w:hAnsi="Times New Roman"/>
                <w:sz w:val="18"/>
              </w:rPr>
              <w:sym w:font="Wingdings" w:char="F0E0"/>
            </w:r>
            <w:r>
              <w:rPr>
                <w:rFonts w:ascii="Times New Roman" w:hAnsi="Times New Roman"/>
                <w:sz w:val="18"/>
                <w:lang w:val="en-US"/>
              </w:rPr>
              <w:t>1: request from PFE</w:t>
            </w:r>
          </w:p>
          <w:p w14:paraId="468F8B9D" w14:textId="77777777" w:rsidR="006038C7" w:rsidRDefault="00085E5D">
            <w:pPr>
              <w:rPr>
                <w:rFonts w:ascii="Times New Roman" w:hAnsi="Times New Roman"/>
                <w:sz w:val="18"/>
                <w:lang w:val="en-US"/>
              </w:rPr>
            </w:pPr>
            <w:r>
              <w:rPr>
                <w:rFonts w:ascii="Times New Roman" w:hAnsi="Times New Roman"/>
                <w:sz w:val="18"/>
                <w:lang w:val="en-US"/>
              </w:rPr>
              <w:t>1</w:t>
            </w:r>
            <w:r>
              <w:rPr>
                <w:rFonts w:ascii="Times New Roman" w:hAnsi="Times New Roman"/>
                <w:sz w:val="18"/>
              </w:rPr>
              <w:sym w:font="Wingdings" w:char="F0E0"/>
            </w:r>
            <w:r>
              <w:rPr>
                <w:rFonts w:ascii="Times New Roman" w:hAnsi="Times New Roman"/>
                <w:sz w:val="18"/>
                <w:lang w:val="en-US"/>
              </w:rPr>
              <w:t>0: acknowledge from Module (see Handshake)</w:t>
            </w:r>
          </w:p>
        </w:tc>
      </w:tr>
      <w:tr w:rsidR="006038C7" w:rsidRPr="00F65E6A" w14:paraId="3990F4C3" w14:textId="77777777">
        <w:tc>
          <w:tcPr>
            <w:tcW w:w="1077" w:type="dxa"/>
          </w:tcPr>
          <w:p w14:paraId="72ADA968" w14:textId="77777777" w:rsidR="006038C7" w:rsidRDefault="00085E5D">
            <w:pPr>
              <w:rPr>
                <w:rFonts w:ascii="Times New Roman" w:hAnsi="Times New Roman"/>
                <w:sz w:val="18"/>
              </w:rPr>
            </w:pPr>
            <w:r>
              <w:rPr>
                <w:rFonts w:ascii="Times New Roman" w:hAnsi="Times New Roman"/>
                <w:sz w:val="18"/>
              </w:rPr>
              <w:t>FwdOp</w:t>
            </w:r>
          </w:p>
        </w:tc>
        <w:tc>
          <w:tcPr>
            <w:tcW w:w="1480" w:type="dxa"/>
          </w:tcPr>
          <w:p w14:paraId="0B48F298"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E0"/>
            </w:r>
            <w:r>
              <w:rPr>
                <w:sz w:val="18"/>
                <w:lang w:val="en-US"/>
              </w:rPr>
              <w:t xml:space="preserve"> MOD</w:t>
            </w:r>
          </w:p>
        </w:tc>
        <w:tc>
          <w:tcPr>
            <w:tcW w:w="1276" w:type="dxa"/>
          </w:tcPr>
          <w:p w14:paraId="088F75C8" w14:textId="77777777" w:rsidR="006038C7" w:rsidRDefault="00085E5D">
            <w:pPr>
              <w:rPr>
                <w:rFonts w:ascii="Times New Roman" w:hAnsi="Times New Roman"/>
                <w:sz w:val="18"/>
              </w:rPr>
            </w:pPr>
            <w:r>
              <w:rPr>
                <w:rFonts w:ascii="Times New Roman" w:hAnsi="Times New Roman"/>
                <w:sz w:val="18"/>
              </w:rPr>
              <w:t>BOOL</w:t>
            </w:r>
          </w:p>
        </w:tc>
        <w:tc>
          <w:tcPr>
            <w:tcW w:w="5811" w:type="dxa"/>
          </w:tcPr>
          <w:p w14:paraId="02A634DB" w14:textId="77777777" w:rsidR="006038C7" w:rsidRDefault="00085E5D">
            <w:pPr>
              <w:rPr>
                <w:rFonts w:ascii="Times New Roman" w:hAnsi="Times New Roman"/>
                <w:sz w:val="18"/>
                <w:lang w:val="en-US"/>
              </w:rPr>
            </w:pPr>
            <w:r>
              <w:rPr>
                <w:rFonts w:ascii="Times New Roman" w:hAnsi="Times New Roman"/>
                <w:sz w:val="18"/>
                <w:lang w:val="en-US"/>
              </w:rPr>
              <w:t>(relevant, if manual mode is active and FwdEn is true, see OperationModes)</w:t>
            </w:r>
          </w:p>
          <w:p w14:paraId="3D4655B4" w14:textId="77777777" w:rsidR="006038C7" w:rsidRDefault="00085E5D">
            <w:pPr>
              <w:rPr>
                <w:rFonts w:ascii="Times New Roman" w:hAnsi="Times New Roman"/>
                <w:sz w:val="18"/>
                <w:lang w:val="en-US"/>
              </w:rPr>
            </w:pPr>
            <w:r>
              <w:rPr>
                <w:rFonts w:ascii="Times New Roman" w:hAnsi="Times New Roman"/>
                <w:sz w:val="18"/>
                <w:lang w:val="en-US"/>
              </w:rPr>
              <w:t>Forward Command from Operator</w:t>
            </w:r>
          </w:p>
          <w:p w14:paraId="4E52B14F" w14:textId="77777777" w:rsidR="006038C7" w:rsidRDefault="00085E5D">
            <w:pPr>
              <w:rPr>
                <w:rFonts w:ascii="Times New Roman" w:hAnsi="Times New Roman"/>
                <w:sz w:val="18"/>
                <w:lang w:val="en-US"/>
              </w:rPr>
            </w:pPr>
            <w:r>
              <w:rPr>
                <w:rFonts w:ascii="Times New Roman" w:hAnsi="Times New Roman"/>
                <w:sz w:val="18"/>
                <w:lang w:val="en-US"/>
              </w:rPr>
              <w:t>0</w:t>
            </w:r>
            <w:r>
              <w:rPr>
                <w:rFonts w:ascii="Times New Roman" w:hAnsi="Times New Roman"/>
                <w:sz w:val="18"/>
              </w:rPr>
              <w:sym w:font="Wingdings" w:char="F0E0"/>
            </w:r>
            <w:r>
              <w:rPr>
                <w:rFonts w:ascii="Times New Roman" w:hAnsi="Times New Roman"/>
                <w:sz w:val="18"/>
                <w:lang w:val="en-US"/>
              </w:rPr>
              <w:t>1: request from PFE</w:t>
            </w:r>
          </w:p>
          <w:p w14:paraId="55690927" w14:textId="77777777" w:rsidR="006038C7" w:rsidRDefault="00085E5D">
            <w:pPr>
              <w:rPr>
                <w:rFonts w:ascii="Times New Roman" w:hAnsi="Times New Roman"/>
                <w:sz w:val="18"/>
                <w:lang w:val="en-US"/>
              </w:rPr>
            </w:pPr>
            <w:r>
              <w:rPr>
                <w:rFonts w:ascii="Times New Roman" w:hAnsi="Times New Roman"/>
                <w:sz w:val="18"/>
                <w:lang w:val="en-US"/>
              </w:rPr>
              <w:t>1</w:t>
            </w:r>
            <w:r>
              <w:rPr>
                <w:rFonts w:ascii="Times New Roman" w:hAnsi="Times New Roman"/>
                <w:sz w:val="18"/>
              </w:rPr>
              <w:sym w:font="Wingdings" w:char="F0E0"/>
            </w:r>
            <w:r>
              <w:rPr>
                <w:rFonts w:ascii="Times New Roman" w:hAnsi="Times New Roman"/>
                <w:sz w:val="18"/>
                <w:lang w:val="en-US"/>
              </w:rPr>
              <w:t>0: acknowledge from Module (see Handshake)</w:t>
            </w:r>
          </w:p>
        </w:tc>
      </w:tr>
      <w:tr w:rsidR="006038C7" w:rsidRPr="00F65E6A" w14:paraId="012189FF" w14:textId="77777777">
        <w:tc>
          <w:tcPr>
            <w:tcW w:w="1077" w:type="dxa"/>
          </w:tcPr>
          <w:p w14:paraId="090A9D48" w14:textId="77777777" w:rsidR="006038C7" w:rsidRDefault="00085E5D">
            <w:pPr>
              <w:rPr>
                <w:rFonts w:ascii="Times New Roman" w:hAnsi="Times New Roman"/>
                <w:sz w:val="18"/>
              </w:rPr>
            </w:pPr>
            <w:r>
              <w:rPr>
                <w:rFonts w:ascii="Times New Roman" w:hAnsi="Times New Roman"/>
                <w:sz w:val="18"/>
              </w:rPr>
              <w:t>RevOp</w:t>
            </w:r>
          </w:p>
        </w:tc>
        <w:tc>
          <w:tcPr>
            <w:tcW w:w="1480" w:type="dxa"/>
          </w:tcPr>
          <w:p w14:paraId="77408EB9"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E0"/>
            </w:r>
            <w:r>
              <w:rPr>
                <w:sz w:val="18"/>
                <w:lang w:val="en-US"/>
              </w:rPr>
              <w:t xml:space="preserve"> MOD</w:t>
            </w:r>
          </w:p>
        </w:tc>
        <w:tc>
          <w:tcPr>
            <w:tcW w:w="1276" w:type="dxa"/>
          </w:tcPr>
          <w:p w14:paraId="02B0388F" w14:textId="77777777" w:rsidR="006038C7" w:rsidRDefault="00085E5D">
            <w:pPr>
              <w:rPr>
                <w:rFonts w:ascii="Times New Roman" w:hAnsi="Times New Roman"/>
                <w:sz w:val="18"/>
              </w:rPr>
            </w:pPr>
            <w:r>
              <w:rPr>
                <w:rFonts w:ascii="Times New Roman" w:hAnsi="Times New Roman"/>
                <w:sz w:val="18"/>
              </w:rPr>
              <w:t>BOOL</w:t>
            </w:r>
          </w:p>
        </w:tc>
        <w:tc>
          <w:tcPr>
            <w:tcW w:w="5811" w:type="dxa"/>
          </w:tcPr>
          <w:p w14:paraId="3D768869" w14:textId="77777777" w:rsidR="006038C7" w:rsidRDefault="00085E5D">
            <w:pPr>
              <w:rPr>
                <w:rFonts w:ascii="Times New Roman" w:hAnsi="Times New Roman"/>
                <w:sz w:val="18"/>
                <w:lang w:val="en-US"/>
              </w:rPr>
            </w:pPr>
            <w:r>
              <w:rPr>
                <w:rFonts w:ascii="Times New Roman" w:hAnsi="Times New Roman"/>
                <w:sz w:val="18"/>
                <w:lang w:val="en-US"/>
              </w:rPr>
              <w:t>(relevant, if manual mode is active and RevEn is true, see OperationModes)</w:t>
            </w:r>
          </w:p>
          <w:p w14:paraId="075C0269" w14:textId="77777777" w:rsidR="006038C7" w:rsidRDefault="00085E5D">
            <w:pPr>
              <w:rPr>
                <w:rFonts w:ascii="Times New Roman" w:hAnsi="Times New Roman"/>
                <w:sz w:val="18"/>
                <w:lang w:val="en-US"/>
              </w:rPr>
            </w:pPr>
            <w:r>
              <w:rPr>
                <w:rFonts w:ascii="Times New Roman" w:hAnsi="Times New Roman"/>
                <w:sz w:val="18"/>
                <w:lang w:val="en-US"/>
              </w:rPr>
              <w:t>Reverse Command from Operator</w:t>
            </w:r>
          </w:p>
          <w:p w14:paraId="6FD52D97" w14:textId="77777777" w:rsidR="006038C7" w:rsidRDefault="00085E5D">
            <w:pPr>
              <w:rPr>
                <w:rFonts w:ascii="Times New Roman" w:hAnsi="Times New Roman"/>
                <w:sz w:val="18"/>
                <w:lang w:val="en-US"/>
              </w:rPr>
            </w:pPr>
            <w:r>
              <w:rPr>
                <w:rFonts w:ascii="Times New Roman" w:hAnsi="Times New Roman"/>
                <w:sz w:val="18"/>
                <w:lang w:val="en-US"/>
              </w:rPr>
              <w:t>0</w:t>
            </w:r>
            <w:r>
              <w:rPr>
                <w:rFonts w:ascii="Times New Roman" w:hAnsi="Times New Roman"/>
                <w:sz w:val="18"/>
              </w:rPr>
              <w:sym w:font="Wingdings" w:char="F0E0"/>
            </w:r>
            <w:r>
              <w:rPr>
                <w:rFonts w:ascii="Times New Roman" w:hAnsi="Times New Roman"/>
                <w:sz w:val="18"/>
                <w:lang w:val="en-US"/>
              </w:rPr>
              <w:t>1: request from PFE</w:t>
            </w:r>
          </w:p>
          <w:p w14:paraId="6042E394" w14:textId="77777777" w:rsidR="006038C7" w:rsidRDefault="00085E5D">
            <w:pPr>
              <w:rPr>
                <w:rFonts w:ascii="Times New Roman" w:hAnsi="Times New Roman"/>
                <w:sz w:val="18"/>
                <w:lang w:val="en-US"/>
              </w:rPr>
            </w:pPr>
            <w:r>
              <w:rPr>
                <w:rFonts w:ascii="Times New Roman" w:hAnsi="Times New Roman"/>
                <w:sz w:val="18"/>
                <w:lang w:val="en-US"/>
              </w:rPr>
              <w:t>1</w:t>
            </w:r>
            <w:r>
              <w:rPr>
                <w:rFonts w:ascii="Times New Roman" w:hAnsi="Times New Roman"/>
                <w:sz w:val="18"/>
              </w:rPr>
              <w:sym w:font="Wingdings" w:char="F0E0"/>
            </w:r>
            <w:r>
              <w:rPr>
                <w:rFonts w:ascii="Times New Roman" w:hAnsi="Times New Roman"/>
                <w:sz w:val="18"/>
                <w:lang w:val="en-US"/>
              </w:rPr>
              <w:t>0: acknowledge from Module (see Handshake)</w:t>
            </w:r>
          </w:p>
        </w:tc>
      </w:tr>
      <w:tr w:rsidR="006038C7" w14:paraId="7CE41FAB" w14:textId="77777777">
        <w:tc>
          <w:tcPr>
            <w:tcW w:w="1077" w:type="dxa"/>
          </w:tcPr>
          <w:p w14:paraId="7EB7BE52" w14:textId="77777777" w:rsidR="006038C7" w:rsidRDefault="00085E5D">
            <w:pPr>
              <w:rPr>
                <w:rFonts w:ascii="Times New Roman" w:hAnsi="Times New Roman"/>
                <w:sz w:val="18"/>
              </w:rPr>
            </w:pPr>
            <w:r>
              <w:rPr>
                <w:rFonts w:ascii="Times New Roman" w:hAnsi="Times New Roman"/>
                <w:sz w:val="18"/>
              </w:rPr>
              <w:t>StopLi</w:t>
            </w:r>
          </w:p>
        </w:tc>
        <w:tc>
          <w:tcPr>
            <w:tcW w:w="1480" w:type="dxa"/>
          </w:tcPr>
          <w:p w14:paraId="6A0D42F4"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1276" w:type="dxa"/>
          </w:tcPr>
          <w:p w14:paraId="19CE7711" w14:textId="77777777" w:rsidR="006038C7" w:rsidRDefault="00085E5D">
            <w:pPr>
              <w:rPr>
                <w:rFonts w:ascii="Times New Roman" w:hAnsi="Times New Roman"/>
                <w:sz w:val="18"/>
              </w:rPr>
            </w:pPr>
            <w:r>
              <w:rPr>
                <w:rFonts w:ascii="Times New Roman" w:hAnsi="Times New Roman"/>
                <w:sz w:val="18"/>
              </w:rPr>
              <w:t>BOOL</w:t>
            </w:r>
          </w:p>
        </w:tc>
        <w:tc>
          <w:tcPr>
            <w:tcW w:w="5811" w:type="dxa"/>
          </w:tcPr>
          <w:p w14:paraId="20BA7449" w14:textId="77777777" w:rsidR="006038C7" w:rsidRDefault="00085E5D">
            <w:pPr>
              <w:rPr>
                <w:rFonts w:ascii="Times New Roman" w:hAnsi="Times New Roman"/>
                <w:sz w:val="18"/>
                <w:lang w:val="en-US"/>
              </w:rPr>
            </w:pPr>
            <w:r>
              <w:rPr>
                <w:rFonts w:ascii="Times New Roman" w:hAnsi="Times New Roman"/>
                <w:sz w:val="18"/>
                <w:lang w:val="en-US"/>
              </w:rPr>
              <w:t>(relevant, if automatic mode is active, see OperationModes)</w:t>
            </w:r>
          </w:p>
          <w:p w14:paraId="2C0BD556" w14:textId="77777777" w:rsidR="006038C7" w:rsidRDefault="00085E5D">
            <w:pPr>
              <w:rPr>
                <w:rFonts w:ascii="Times New Roman" w:hAnsi="Times New Roman"/>
                <w:sz w:val="18"/>
                <w:lang w:val="en-US"/>
              </w:rPr>
            </w:pPr>
            <w:r>
              <w:rPr>
                <w:rFonts w:ascii="Times New Roman" w:hAnsi="Times New Roman"/>
                <w:sz w:val="18"/>
                <w:lang w:val="en-US"/>
              </w:rPr>
              <w:t>Stop Command from Internal Link</w:t>
            </w:r>
          </w:p>
          <w:p w14:paraId="5D03FC49" w14:textId="77777777" w:rsidR="006038C7" w:rsidRDefault="00085E5D">
            <w:pPr>
              <w:rPr>
                <w:sz w:val="18"/>
                <w:lang w:val="en-US"/>
              </w:rPr>
            </w:pPr>
            <w:r>
              <w:rPr>
                <w:sz w:val="18"/>
                <w:lang w:val="en-US"/>
              </w:rPr>
              <w:t>1:Stop Command execute</w:t>
            </w:r>
          </w:p>
          <w:p w14:paraId="7CF277A0" w14:textId="77777777" w:rsidR="006038C7" w:rsidRDefault="00085E5D">
            <w:pPr>
              <w:rPr>
                <w:rFonts w:ascii="Times New Roman" w:hAnsi="Times New Roman"/>
                <w:sz w:val="18"/>
                <w:lang w:val="en-US"/>
              </w:rPr>
            </w:pPr>
            <w:r>
              <w:rPr>
                <w:sz w:val="18"/>
                <w:lang w:val="en-US"/>
              </w:rPr>
              <w:t>0: no operation</w:t>
            </w:r>
          </w:p>
        </w:tc>
      </w:tr>
      <w:tr w:rsidR="006038C7" w14:paraId="4D1ABC8D" w14:textId="77777777">
        <w:tc>
          <w:tcPr>
            <w:tcW w:w="1077" w:type="dxa"/>
          </w:tcPr>
          <w:p w14:paraId="569FEEB6" w14:textId="77777777" w:rsidR="006038C7" w:rsidRDefault="00085E5D">
            <w:pPr>
              <w:rPr>
                <w:rFonts w:ascii="Times New Roman" w:hAnsi="Times New Roman"/>
                <w:sz w:val="18"/>
              </w:rPr>
            </w:pPr>
            <w:r>
              <w:rPr>
                <w:rFonts w:ascii="Times New Roman" w:hAnsi="Times New Roman"/>
                <w:sz w:val="18"/>
              </w:rPr>
              <w:t>FwdLi</w:t>
            </w:r>
          </w:p>
        </w:tc>
        <w:tc>
          <w:tcPr>
            <w:tcW w:w="1480" w:type="dxa"/>
          </w:tcPr>
          <w:p w14:paraId="5095A53E"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1276" w:type="dxa"/>
          </w:tcPr>
          <w:p w14:paraId="17F10F4C" w14:textId="77777777" w:rsidR="006038C7" w:rsidRDefault="00085E5D">
            <w:pPr>
              <w:rPr>
                <w:rFonts w:ascii="Times New Roman" w:hAnsi="Times New Roman"/>
                <w:sz w:val="18"/>
              </w:rPr>
            </w:pPr>
            <w:r>
              <w:rPr>
                <w:rFonts w:ascii="Times New Roman" w:hAnsi="Times New Roman"/>
                <w:sz w:val="18"/>
              </w:rPr>
              <w:t>BOOL</w:t>
            </w:r>
          </w:p>
        </w:tc>
        <w:tc>
          <w:tcPr>
            <w:tcW w:w="5811" w:type="dxa"/>
          </w:tcPr>
          <w:p w14:paraId="15E48CEF" w14:textId="77777777" w:rsidR="006038C7" w:rsidRDefault="00085E5D">
            <w:pPr>
              <w:rPr>
                <w:rFonts w:ascii="Times New Roman" w:hAnsi="Times New Roman"/>
                <w:sz w:val="18"/>
                <w:lang w:val="en-US"/>
              </w:rPr>
            </w:pPr>
            <w:r>
              <w:rPr>
                <w:rFonts w:ascii="Times New Roman" w:hAnsi="Times New Roman"/>
                <w:sz w:val="18"/>
                <w:lang w:val="en-US"/>
              </w:rPr>
              <w:t>(relevant, if automatic mode is active and FwdEn is true, see OperationModes)</w:t>
            </w:r>
          </w:p>
          <w:p w14:paraId="7BFF7ABF" w14:textId="77777777" w:rsidR="006038C7" w:rsidRDefault="00085E5D">
            <w:pPr>
              <w:rPr>
                <w:rFonts w:ascii="Times New Roman" w:hAnsi="Times New Roman"/>
                <w:sz w:val="18"/>
                <w:lang w:val="en-US"/>
              </w:rPr>
            </w:pPr>
            <w:r>
              <w:rPr>
                <w:rFonts w:ascii="Times New Roman" w:hAnsi="Times New Roman"/>
                <w:sz w:val="18"/>
                <w:lang w:val="en-US"/>
              </w:rPr>
              <w:t>Forward Command from Internal Link</w:t>
            </w:r>
          </w:p>
          <w:p w14:paraId="1314EDFF" w14:textId="77777777" w:rsidR="006038C7" w:rsidRDefault="00085E5D">
            <w:pPr>
              <w:rPr>
                <w:sz w:val="18"/>
                <w:lang w:val="en-US"/>
              </w:rPr>
            </w:pPr>
            <w:r>
              <w:rPr>
                <w:sz w:val="18"/>
                <w:lang w:val="en-US"/>
              </w:rPr>
              <w:t>1:Forward Command execute</w:t>
            </w:r>
          </w:p>
          <w:p w14:paraId="24FB05D0" w14:textId="77777777" w:rsidR="006038C7" w:rsidRDefault="00085E5D">
            <w:pPr>
              <w:rPr>
                <w:rFonts w:ascii="Times New Roman" w:hAnsi="Times New Roman"/>
                <w:sz w:val="18"/>
                <w:lang w:val="en-US"/>
              </w:rPr>
            </w:pPr>
            <w:r>
              <w:rPr>
                <w:sz w:val="18"/>
                <w:lang w:val="en-US"/>
              </w:rPr>
              <w:t>0: no operation</w:t>
            </w:r>
          </w:p>
        </w:tc>
      </w:tr>
      <w:tr w:rsidR="006038C7" w14:paraId="3E6FD2F4" w14:textId="77777777">
        <w:tc>
          <w:tcPr>
            <w:tcW w:w="1077" w:type="dxa"/>
          </w:tcPr>
          <w:p w14:paraId="15C04BB6" w14:textId="77777777" w:rsidR="006038C7" w:rsidRDefault="00085E5D">
            <w:pPr>
              <w:rPr>
                <w:rFonts w:ascii="Times New Roman" w:hAnsi="Times New Roman"/>
                <w:sz w:val="18"/>
              </w:rPr>
            </w:pPr>
            <w:r>
              <w:rPr>
                <w:rFonts w:ascii="Times New Roman" w:hAnsi="Times New Roman"/>
                <w:sz w:val="18"/>
              </w:rPr>
              <w:t>RevLi</w:t>
            </w:r>
          </w:p>
        </w:tc>
        <w:tc>
          <w:tcPr>
            <w:tcW w:w="1480" w:type="dxa"/>
          </w:tcPr>
          <w:p w14:paraId="0D253A78"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1276" w:type="dxa"/>
          </w:tcPr>
          <w:p w14:paraId="6840CDA8" w14:textId="77777777" w:rsidR="006038C7" w:rsidRDefault="00085E5D">
            <w:pPr>
              <w:rPr>
                <w:rFonts w:ascii="Times New Roman" w:hAnsi="Times New Roman"/>
                <w:sz w:val="18"/>
              </w:rPr>
            </w:pPr>
            <w:r>
              <w:rPr>
                <w:rFonts w:ascii="Times New Roman" w:hAnsi="Times New Roman"/>
                <w:sz w:val="18"/>
              </w:rPr>
              <w:t>BOOL</w:t>
            </w:r>
          </w:p>
        </w:tc>
        <w:tc>
          <w:tcPr>
            <w:tcW w:w="5811" w:type="dxa"/>
          </w:tcPr>
          <w:p w14:paraId="191E8B7D" w14:textId="77777777" w:rsidR="006038C7" w:rsidRDefault="00085E5D">
            <w:pPr>
              <w:rPr>
                <w:rFonts w:ascii="Times New Roman" w:hAnsi="Times New Roman"/>
                <w:sz w:val="18"/>
                <w:lang w:val="en-US"/>
              </w:rPr>
            </w:pPr>
            <w:r>
              <w:rPr>
                <w:rFonts w:ascii="Times New Roman" w:hAnsi="Times New Roman"/>
                <w:sz w:val="18"/>
                <w:lang w:val="en-US"/>
              </w:rPr>
              <w:t>(relevant, if automatic mode is active and RevEn is true, see OperationModes)</w:t>
            </w:r>
          </w:p>
          <w:p w14:paraId="43D9EBA3" w14:textId="77777777" w:rsidR="006038C7" w:rsidRDefault="00085E5D">
            <w:pPr>
              <w:rPr>
                <w:rFonts w:ascii="Times New Roman" w:hAnsi="Times New Roman"/>
                <w:sz w:val="18"/>
                <w:lang w:val="en-US"/>
              </w:rPr>
            </w:pPr>
            <w:r>
              <w:rPr>
                <w:rFonts w:ascii="Times New Roman" w:hAnsi="Times New Roman"/>
                <w:sz w:val="18"/>
                <w:lang w:val="en-US"/>
              </w:rPr>
              <w:t>Reverse Command from Internal Link</w:t>
            </w:r>
          </w:p>
          <w:p w14:paraId="1A31B305" w14:textId="77777777" w:rsidR="006038C7" w:rsidRDefault="00085E5D">
            <w:pPr>
              <w:rPr>
                <w:sz w:val="18"/>
                <w:lang w:val="en-US"/>
              </w:rPr>
            </w:pPr>
            <w:r>
              <w:rPr>
                <w:sz w:val="18"/>
                <w:lang w:val="en-US"/>
              </w:rPr>
              <w:lastRenderedPageBreak/>
              <w:t>1:Reverse Command execute</w:t>
            </w:r>
          </w:p>
          <w:p w14:paraId="7FAD8261" w14:textId="77777777" w:rsidR="006038C7" w:rsidRDefault="00085E5D">
            <w:pPr>
              <w:rPr>
                <w:rFonts w:ascii="Times New Roman" w:hAnsi="Times New Roman"/>
                <w:sz w:val="18"/>
                <w:lang w:val="en-US"/>
              </w:rPr>
            </w:pPr>
            <w:r>
              <w:rPr>
                <w:sz w:val="18"/>
                <w:lang w:val="en-US"/>
              </w:rPr>
              <w:t>0: no operation</w:t>
            </w:r>
          </w:p>
        </w:tc>
      </w:tr>
      <w:tr w:rsidR="006038C7" w14:paraId="3FD1D411" w14:textId="77777777">
        <w:tc>
          <w:tcPr>
            <w:tcW w:w="1077" w:type="dxa"/>
          </w:tcPr>
          <w:p w14:paraId="62FC9D1A" w14:textId="77777777" w:rsidR="006038C7" w:rsidRDefault="00085E5D">
            <w:pPr>
              <w:rPr>
                <w:rFonts w:ascii="Times New Roman" w:hAnsi="Times New Roman"/>
                <w:sz w:val="18"/>
              </w:rPr>
            </w:pPr>
            <w:r>
              <w:rPr>
                <w:rFonts w:ascii="Times New Roman" w:hAnsi="Times New Roman"/>
                <w:sz w:val="18"/>
              </w:rPr>
              <w:lastRenderedPageBreak/>
              <w:t>FwdCtrl</w:t>
            </w:r>
          </w:p>
        </w:tc>
        <w:tc>
          <w:tcPr>
            <w:tcW w:w="1480" w:type="dxa"/>
          </w:tcPr>
          <w:p w14:paraId="1023CCB5"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1276" w:type="dxa"/>
          </w:tcPr>
          <w:p w14:paraId="48710290" w14:textId="77777777" w:rsidR="006038C7" w:rsidRDefault="00085E5D">
            <w:pPr>
              <w:rPr>
                <w:rFonts w:ascii="Times New Roman" w:hAnsi="Times New Roman"/>
                <w:sz w:val="18"/>
              </w:rPr>
            </w:pPr>
            <w:r>
              <w:rPr>
                <w:rFonts w:ascii="Times New Roman" w:hAnsi="Times New Roman"/>
                <w:sz w:val="18"/>
              </w:rPr>
              <w:t>BOOL</w:t>
            </w:r>
          </w:p>
        </w:tc>
        <w:tc>
          <w:tcPr>
            <w:tcW w:w="5811" w:type="dxa"/>
          </w:tcPr>
          <w:p w14:paraId="327C1ABE" w14:textId="77777777" w:rsidR="006038C7" w:rsidRDefault="00085E5D">
            <w:pPr>
              <w:rPr>
                <w:rFonts w:ascii="Times New Roman" w:hAnsi="Times New Roman"/>
                <w:sz w:val="18"/>
              </w:rPr>
            </w:pPr>
            <w:r>
              <w:rPr>
                <w:rFonts w:ascii="Times New Roman" w:hAnsi="Times New Roman"/>
                <w:sz w:val="18"/>
              </w:rPr>
              <w:t xml:space="preserve">Forward Control </w:t>
            </w:r>
          </w:p>
          <w:p w14:paraId="5E1AA8FD" w14:textId="77777777" w:rsidR="006038C7" w:rsidRDefault="00085E5D">
            <w:pPr>
              <w:rPr>
                <w:rFonts w:ascii="Times New Roman" w:hAnsi="Times New Roman"/>
                <w:sz w:val="18"/>
              </w:rPr>
            </w:pPr>
            <w:r>
              <w:rPr>
                <w:rFonts w:ascii="Times New Roman" w:hAnsi="Times New Roman"/>
                <w:sz w:val="18"/>
              </w:rPr>
              <w:t>1:active; 0:inactive</w:t>
            </w:r>
          </w:p>
        </w:tc>
      </w:tr>
      <w:tr w:rsidR="006038C7" w14:paraId="159B3F25" w14:textId="77777777">
        <w:tc>
          <w:tcPr>
            <w:tcW w:w="1077" w:type="dxa"/>
          </w:tcPr>
          <w:p w14:paraId="6FC16810" w14:textId="77777777" w:rsidR="006038C7" w:rsidRDefault="00085E5D">
            <w:pPr>
              <w:rPr>
                <w:rFonts w:ascii="Times New Roman" w:hAnsi="Times New Roman"/>
                <w:sz w:val="18"/>
              </w:rPr>
            </w:pPr>
            <w:r>
              <w:rPr>
                <w:rFonts w:ascii="Times New Roman" w:hAnsi="Times New Roman"/>
                <w:sz w:val="18"/>
              </w:rPr>
              <w:t>RevCtrl</w:t>
            </w:r>
          </w:p>
        </w:tc>
        <w:tc>
          <w:tcPr>
            <w:tcW w:w="1480" w:type="dxa"/>
          </w:tcPr>
          <w:p w14:paraId="69C2307C"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1276" w:type="dxa"/>
          </w:tcPr>
          <w:p w14:paraId="59CAFCDB" w14:textId="77777777" w:rsidR="006038C7" w:rsidRDefault="00085E5D">
            <w:pPr>
              <w:rPr>
                <w:rFonts w:ascii="Times New Roman" w:hAnsi="Times New Roman"/>
                <w:sz w:val="18"/>
              </w:rPr>
            </w:pPr>
            <w:r>
              <w:rPr>
                <w:rFonts w:ascii="Times New Roman" w:hAnsi="Times New Roman"/>
                <w:sz w:val="18"/>
              </w:rPr>
              <w:t>BOOL</w:t>
            </w:r>
          </w:p>
        </w:tc>
        <w:tc>
          <w:tcPr>
            <w:tcW w:w="5811" w:type="dxa"/>
          </w:tcPr>
          <w:p w14:paraId="5B534868" w14:textId="77777777" w:rsidR="006038C7" w:rsidRDefault="00085E5D">
            <w:pPr>
              <w:rPr>
                <w:rFonts w:ascii="Times New Roman" w:hAnsi="Times New Roman"/>
                <w:sz w:val="18"/>
              </w:rPr>
            </w:pPr>
            <w:r>
              <w:rPr>
                <w:rFonts w:ascii="Times New Roman" w:hAnsi="Times New Roman"/>
                <w:sz w:val="18"/>
              </w:rPr>
              <w:t xml:space="preserve">Reverse Control </w:t>
            </w:r>
          </w:p>
          <w:p w14:paraId="250D985F" w14:textId="77777777" w:rsidR="006038C7" w:rsidRDefault="00085E5D">
            <w:pPr>
              <w:rPr>
                <w:rFonts w:ascii="Times New Roman" w:hAnsi="Times New Roman"/>
                <w:sz w:val="18"/>
              </w:rPr>
            </w:pPr>
            <w:r>
              <w:rPr>
                <w:rFonts w:ascii="Times New Roman" w:hAnsi="Times New Roman"/>
                <w:sz w:val="18"/>
              </w:rPr>
              <w:t>1:active; 0:inactive</w:t>
            </w:r>
          </w:p>
        </w:tc>
      </w:tr>
      <w:tr w:rsidR="006038C7" w:rsidRPr="00F65E6A" w14:paraId="518D1016" w14:textId="77777777">
        <w:tc>
          <w:tcPr>
            <w:tcW w:w="1077" w:type="dxa"/>
          </w:tcPr>
          <w:p w14:paraId="7FD21E9E" w14:textId="77777777" w:rsidR="006038C7" w:rsidRDefault="00085E5D">
            <w:pPr>
              <w:rPr>
                <w:rFonts w:ascii="Times New Roman" w:hAnsi="Times New Roman"/>
                <w:sz w:val="18"/>
              </w:rPr>
            </w:pPr>
            <w:r>
              <w:rPr>
                <w:rFonts w:ascii="Times New Roman" w:hAnsi="Times New Roman"/>
                <w:sz w:val="18"/>
              </w:rPr>
              <w:t>RevFbkEn</w:t>
            </w:r>
          </w:p>
        </w:tc>
        <w:tc>
          <w:tcPr>
            <w:tcW w:w="1480" w:type="dxa"/>
          </w:tcPr>
          <w:p w14:paraId="3AED8BBC"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1276" w:type="dxa"/>
          </w:tcPr>
          <w:p w14:paraId="46167A59" w14:textId="77777777" w:rsidR="006038C7" w:rsidRDefault="00085E5D">
            <w:pPr>
              <w:rPr>
                <w:rFonts w:ascii="Times New Roman" w:hAnsi="Times New Roman"/>
                <w:sz w:val="18"/>
              </w:rPr>
            </w:pPr>
            <w:r>
              <w:rPr>
                <w:rFonts w:ascii="Times New Roman" w:hAnsi="Times New Roman"/>
                <w:sz w:val="18"/>
              </w:rPr>
              <w:t>BOOL</w:t>
            </w:r>
          </w:p>
        </w:tc>
        <w:tc>
          <w:tcPr>
            <w:tcW w:w="5811" w:type="dxa"/>
          </w:tcPr>
          <w:p w14:paraId="67607402" w14:textId="77777777" w:rsidR="006038C7" w:rsidRDefault="00085E5D">
            <w:pPr>
              <w:rPr>
                <w:rFonts w:ascii="Times New Roman" w:hAnsi="Times New Roman"/>
                <w:sz w:val="18"/>
                <w:lang w:val="en-US"/>
              </w:rPr>
            </w:pPr>
            <w:r>
              <w:rPr>
                <w:rFonts w:ascii="Times New Roman" w:hAnsi="Times New Roman"/>
                <w:sz w:val="18"/>
                <w:lang w:val="en-US"/>
              </w:rPr>
              <w:t xml:space="preserve">Reverse Feedback Enable </w:t>
            </w:r>
          </w:p>
          <w:p w14:paraId="7A4F5C18" w14:textId="77777777" w:rsidR="006038C7" w:rsidRDefault="00085E5D">
            <w:pPr>
              <w:rPr>
                <w:rFonts w:ascii="Times New Roman" w:hAnsi="Times New Roman"/>
                <w:sz w:val="18"/>
                <w:lang w:val="en-US"/>
              </w:rPr>
            </w:pPr>
            <w:r>
              <w:rPr>
                <w:rFonts w:ascii="Times New Roman" w:hAnsi="Times New Roman"/>
                <w:sz w:val="18"/>
                <w:lang w:val="en-US"/>
              </w:rPr>
              <w:t>1:Reverse Feedback Signal available</w:t>
            </w:r>
          </w:p>
        </w:tc>
      </w:tr>
      <w:tr w:rsidR="006038C7" w:rsidRPr="00F65E6A" w14:paraId="668E8432" w14:textId="77777777">
        <w:tc>
          <w:tcPr>
            <w:tcW w:w="1077" w:type="dxa"/>
          </w:tcPr>
          <w:p w14:paraId="2BAEF023" w14:textId="77777777" w:rsidR="006038C7" w:rsidRDefault="00085E5D">
            <w:pPr>
              <w:rPr>
                <w:rFonts w:ascii="Times New Roman" w:hAnsi="Times New Roman"/>
                <w:sz w:val="18"/>
              </w:rPr>
            </w:pPr>
            <w:r>
              <w:rPr>
                <w:rFonts w:ascii="Times New Roman" w:hAnsi="Times New Roman"/>
                <w:sz w:val="18"/>
              </w:rPr>
              <w:t>FwdFbkEn</w:t>
            </w:r>
          </w:p>
        </w:tc>
        <w:tc>
          <w:tcPr>
            <w:tcW w:w="1480" w:type="dxa"/>
          </w:tcPr>
          <w:p w14:paraId="713F47E0"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1276" w:type="dxa"/>
          </w:tcPr>
          <w:p w14:paraId="23B5626C" w14:textId="77777777" w:rsidR="006038C7" w:rsidRDefault="00085E5D">
            <w:pPr>
              <w:rPr>
                <w:rFonts w:ascii="Times New Roman" w:hAnsi="Times New Roman"/>
                <w:sz w:val="18"/>
              </w:rPr>
            </w:pPr>
            <w:r>
              <w:rPr>
                <w:rFonts w:ascii="Times New Roman" w:hAnsi="Times New Roman"/>
                <w:sz w:val="18"/>
              </w:rPr>
              <w:t>BOOL</w:t>
            </w:r>
          </w:p>
        </w:tc>
        <w:tc>
          <w:tcPr>
            <w:tcW w:w="5811" w:type="dxa"/>
          </w:tcPr>
          <w:p w14:paraId="008DA16E" w14:textId="77777777" w:rsidR="006038C7" w:rsidRDefault="00085E5D">
            <w:pPr>
              <w:rPr>
                <w:rFonts w:ascii="Times New Roman" w:hAnsi="Times New Roman"/>
                <w:sz w:val="18"/>
                <w:lang w:val="en-US"/>
              </w:rPr>
            </w:pPr>
            <w:r>
              <w:rPr>
                <w:rFonts w:ascii="Times New Roman" w:hAnsi="Times New Roman"/>
                <w:sz w:val="18"/>
                <w:lang w:val="en-US"/>
              </w:rPr>
              <w:t xml:space="preserve">Forward Feedback Enable </w:t>
            </w:r>
          </w:p>
          <w:p w14:paraId="5476A46B" w14:textId="77777777" w:rsidR="006038C7" w:rsidRDefault="00085E5D">
            <w:pPr>
              <w:rPr>
                <w:rFonts w:ascii="Times New Roman" w:hAnsi="Times New Roman"/>
                <w:sz w:val="18"/>
                <w:lang w:val="en-US"/>
              </w:rPr>
            </w:pPr>
            <w:r>
              <w:rPr>
                <w:rFonts w:ascii="Times New Roman" w:hAnsi="Times New Roman"/>
                <w:sz w:val="18"/>
                <w:lang w:val="en-US"/>
              </w:rPr>
              <w:t>1:Forward Feedback Signal available</w:t>
            </w:r>
          </w:p>
        </w:tc>
      </w:tr>
      <w:tr w:rsidR="006038C7" w14:paraId="11AE8221" w14:textId="77777777">
        <w:tc>
          <w:tcPr>
            <w:tcW w:w="1077" w:type="dxa"/>
          </w:tcPr>
          <w:p w14:paraId="047269FA" w14:textId="77777777" w:rsidR="006038C7" w:rsidRDefault="00085E5D">
            <w:pPr>
              <w:rPr>
                <w:rFonts w:ascii="Times New Roman" w:hAnsi="Times New Roman"/>
                <w:sz w:val="18"/>
              </w:rPr>
            </w:pPr>
            <w:r>
              <w:rPr>
                <w:rFonts w:ascii="Times New Roman" w:hAnsi="Times New Roman"/>
                <w:sz w:val="18"/>
              </w:rPr>
              <w:t>RevFbk</w:t>
            </w:r>
          </w:p>
        </w:tc>
        <w:tc>
          <w:tcPr>
            <w:tcW w:w="1480" w:type="dxa"/>
          </w:tcPr>
          <w:p w14:paraId="3458604E"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1276" w:type="dxa"/>
          </w:tcPr>
          <w:p w14:paraId="3D736AED" w14:textId="77777777" w:rsidR="006038C7" w:rsidRDefault="00085E5D">
            <w:pPr>
              <w:rPr>
                <w:rFonts w:ascii="Times New Roman" w:hAnsi="Times New Roman"/>
                <w:sz w:val="18"/>
              </w:rPr>
            </w:pPr>
            <w:r>
              <w:rPr>
                <w:rFonts w:ascii="Times New Roman" w:hAnsi="Times New Roman"/>
                <w:sz w:val="18"/>
              </w:rPr>
              <w:t>BOOL</w:t>
            </w:r>
          </w:p>
        </w:tc>
        <w:tc>
          <w:tcPr>
            <w:tcW w:w="5811" w:type="dxa"/>
          </w:tcPr>
          <w:p w14:paraId="0FD9D0BB" w14:textId="77777777" w:rsidR="006038C7" w:rsidRDefault="00085E5D">
            <w:pPr>
              <w:rPr>
                <w:rFonts w:ascii="Times New Roman" w:hAnsi="Times New Roman"/>
                <w:sz w:val="18"/>
                <w:lang w:val="en-US"/>
              </w:rPr>
            </w:pPr>
            <w:r>
              <w:rPr>
                <w:rFonts w:ascii="Times New Roman" w:hAnsi="Times New Roman"/>
                <w:sz w:val="18"/>
                <w:lang w:val="en-US"/>
              </w:rPr>
              <w:t>Reverse Feedback Signal</w:t>
            </w:r>
          </w:p>
          <w:p w14:paraId="3229461D" w14:textId="77777777" w:rsidR="006038C7" w:rsidRDefault="00085E5D">
            <w:pPr>
              <w:rPr>
                <w:rFonts w:ascii="Times New Roman" w:hAnsi="Times New Roman"/>
                <w:sz w:val="18"/>
                <w:lang w:val="en-US"/>
              </w:rPr>
            </w:pPr>
            <w:r>
              <w:rPr>
                <w:rFonts w:ascii="Times New Roman" w:hAnsi="Times New Roman"/>
                <w:sz w:val="18"/>
                <w:lang w:val="en-US"/>
              </w:rPr>
              <w:t>1: Reverse running , if RevFbkEn = false, RevFbk = RevCtrl</w:t>
            </w:r>
          </w:p>
          <w:p w14:paraId="74739881" w14:textId="77777777" w:rsidR="006038C7" w:rsidRDefault="00085E5D">
            <w:pPr>
              <w:rPr>
                <w:rFonts w:ascii="Times New Roman" w:hAnsi="Times New Roman"/>
                <w:sz w:val="18"/>
                <w:lang w:val="en-US"/>
              </w:rPr>
            </w:pPr>
            <w:r>
              <w:rPr>
                <w:rFonts w:ascii="Times New Roman" w:hAnsi="Times New Roman"/>
                <w:sz w:val="18"/>
                <w:lang w:val="en-US"/>
              </w:rPr>
              <w:t>0: not reverse running</w:t>
            </w:r>
          </w:p>
        </w:tc>
      </w:tr>
      <w:tr w:rsidR="006038C7" w14:paraId="186E202F" w14:textId="77777777">
        <w:tc>
          <w:tcPr>
            <w:tcW w:w="1077" w:type="dxa"/>
          </w:tcPr>
          <w:p w14:paraId="6EC2E9CD" w14:textId="77777777" w:rsidR="006038C7" w:rsidRDefault="00085E5D">
            <w:pPr>
              <w:rPr>
                <w:rFonts w:ascii="Times New Roman" w:hAnsi="Times New Roman"/>
                <w:sz w:val="18"/>
              </w:rPr>
            </w:pPr>
            <w:r>
              <w:rPr>
                <w:rFonts w:ascii="Times New Roman" w:hAnsi="Times New Roman"/>
                <w:sz w:val="18"/>
              </w:rPr>
              <w:t>FwdFbk</w:t>
            </w:r>
          </w:p>
        </w:tc>
        <w:tc>
          <w:tcPr>
            <w:tcW w:w="1480" w:type="dxa"/>
          </w:tcPr>
          <w:p w14:paraId="4690580E"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1276" w:type="dxa"/>
          </w:tcPr>
          <w:p w14:paraId="2A8EF138" w14:textId="77777777" w:rsidR="006038C7" w:rsidRDefault="00085E5D">
            <w:pPr>
              <w:rPr>
                <w:rFonts w:ascii="Times New Roman" w:hAnsi="Times New Roman"/>
                <w:sz w:val="18"/>
              </w:rPr>
            </w:pPr>
            <w:r>
              <w:rPr>
                <w:rFonts w:ascii="Times New Roman" w:hAnsi="Times New Roman"/>
                <w:sz w:val="18"/>
              </w:rPr>
              <w:t>BOOL</w:t>
            </w:r>
          </w:p>
        </w:tc>
        <w:tc>
          <w:tcPr>
            <w:tcW w:w="5811" w:type="dxa"/>
          </w:tcPr>
          <w:p w14:paraId="48C8CCE8" w14:textId="77777777" w:rsidR="006038C7" w:rsidRDefault="00085E5D">
            <w:pPr>
              <w:rPr>
                <w:rFonts w:ascii="Times New Roman" w:hAnsi="Times New Roman"/>
                <w:sz w:val="18"/>
                <w:lang w:val="en-US"/>
              </w:rPr>
            </w:pPr>
            <w:r>
              <w:rPr>
                <w:rFonts w:ascii="Times New Roman" w:hAnsi="Times New Roman"/>
                <w:sz w:val="18"/>
                <w:lang w:val="en-US"/>
              </w:rPr>
              <w:t>Forward Feedback Signal</w:t>
            </w:r>
          </w:p>
          <w:p w14:paraId="5A69B8C5" w14:textId="77777777" w:rsidR="006038C7" w:rsidRDefault="00085E5D">
            <w:pPr>
              <w:rPr>
                <w:rFonts w:ascii="Times New Roman" w:hAnsi="Times New Roman"/>
                <w:sz w:val="18"/>
                <w:lang w:val="en-US"/>
              </w:rPr>
            </w:pPr>
            <w:r>
              <w:rPr>
                <w:rFonts w:ascii="Times New Roman" w:hAnsi="Times New Roman"/>
                <w:sz w:val="18"/>
                <w:lang w:val="en-US"/>
              </w:rPr>
              <w:t>1:Forward running , if FwdFbkEn = false, FwdFbk = FwdCtrl</w:t>
            </w:r>
          </w:p>
          <w:p w14:paraId="24E24B43" w14:textId="77777777" w:rsidR="006038C7" w:rsidRDefault="00085E5D">
            <w:pPr>
              <w:rPr>
                <w:rFonts w:ascii="Times New Roman" w:hAnsi="Times New Roman"/>
                <w:sz w:val="18"/>
                <w:lang w:val="en-US"/>
              </w:rPr>
            </w:pPr>
            <w:r>
              <w:rPr>
                <w:rFonts w:ascii="Times New Roman" w:hAnsi="Times New Roman"/>
                <w:sz w:val="18"/>
                <w:lang w:val="en-US"/>
              </w:rPr>
              <w:t>0: not forward running</w:t>
            </w:r>
          </w:p>
        </w:tc>
      </w:tr>
      <w:tr w:rsidR="006038C7" w14:paraId="3ED4B16E" w14:textId="77777777">
        <w:tc>
          <w:tcPr>
            <w:tcW w:w="1077" w:type="dxa"/>
          </w:tcPr>
          <w:p w14:paraId="53D5728E" w14:textId="77777777" w:rsidR="006038C7" w:rsidRDefault="00085E5D">
            <w:pPr>
              <w:rPr>
                <w:sz w:val="18"/>
              </w:rPr>
            </w:pPr>
            <w:r>
              <w:rPr>
                <w:rFonts w:ascii="Times New Roman" w:hAnsi="Times New Roman"/>
                <w:sz w:val="18"/>
              </w:rPr>
              <w:t>SafePos</w:t>
            </w:r>
          </w:p>
        </w:tc>
        <w:tc>
          <w:tcPr>
            <w:tcW w:w="1480" w:type="dxa"/>
          </w:tcPr>
          <w:p w14:paraId="3E98965D" w14:textId="77777777" w:rsidR="006038C7" w:rsidRDefault="00085E5D">
            <w:pPr>
              <w:rPr>
                <w:sz w:val="18"/>
                <w:lang w:val="en-US"/>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1276" w:type="dxa"/>
          </w:tcPr>
          <w:p w14:paraId="7ECD5362" w14:textId="77777777" w:rsidR="006038C7" w:rsidRDefault="00085E5D">
            <w:pPr>
              <w:rPr>
                <w:sz w:val="18"/>
              </w:rPr>
            </w:pPr>
            <w:r>
              <w:rPr>
                <w:rFonts w:ascii="Times New Roman" w:hAnsi="Times New Roman"/>
                <w:sz w:val="18"/>
              </w:rPr>
              <w:t>BOOL</w:t>
            </w:r>
          </w:p>
        </w:tc>
        <w:tc>
          <w:tcPr>
            <w:tcW w:w="5811" w:type="dxa"/>
          </w:tcPr>
          <w:p w14:paraId="2604E27F" w14:textId="77777777" w:rsidR="006038C7" w:rsidRDefault="00085E5D">
            <w:pPr>
              <w:rPr>
                <w:rFonts w:ascii="Times New Roman" w:hAnsi="Times New Roman"/>
                <w:sz w:val="18"/>
              </w:rPr>
            </w:pPr>
            <w:r>
              <w:rPr>
                <w:rFonts w:ascii="Times New Roman" w:hAnsi="Times New Roman"/>
                <w:sz w:val="18"/>
              </w:rPr>
              <w:t xml:space="preserve">Safe Position </w:t>
            </w:r>
          </w:p>
          <w:p w14:paraId="2471DA69" w14:textId="77777777" w:rsidR="006038C7" w:rsidRDefault="00085E5D">
            <w:pPr>
              <w:rPr>
                <w:sz w:val="18"/>
                <w:lang w:val="en-US"/>
              </w:rPr>
            </w:pPr>
            <w:r>
              <w:rPr>
                <w:rFonts w:ascii="Times New Roman" w:hAnsi="Times New Roman"/>
                <w:sz w:val="18"/>
              </w:rPr>
              <w:t>1:running; 0:stopped</w:t>
            </w:r>
          </w:p>
        </w:tc>
      </w:tr>
      <w:tr w:rsidR="006038C7" w:rsidRPr="00F65E6A" w14:paraId="17B2AAA3" w14:textId="77777777">
        <w:tc>
          <w:tcPr>
            <w:tcW w:w="1077" w:type="dxa"/>
          </w:tcPr>
          <w:p w14:paraId="00A7A726" w14:textId="77777777" w:rsidR="006038C7" w:rsidRDefault="00085E5D">
            <w:pPr>
              <w:rPr>
                <w:rFonts w:ascii="Times New Roman" w:hAnsi="Times New Roman"/>
                <w:sz w:val="18"/>
              </w:rPr>
            </w:pPr>
            <w:r>
              <w:rPr>
                <w:rFonts w:ascii="Times New Roman" w:hAnsi="Times New Roman"/>
                <w:sz w:val="18"/>
              </w:rPr>
              <w:t>Trip</w:t>
            </w:r>
          </w:p>
        </w:tc>
        <w:tc>
          <w:tcPr>
            <w:tcW w:w="1480" w:type="dxa"/>
          </w:tcPr>
          <w:p w14:paraId="3AC41CA5"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1276" w:type="dxa"/>
          </w:tcPr>
          <w:p w14:paraId="108BB67E" w14:textId="77777777" w:rsidR="006038C7" w:rsidRDefault="00085E5D">
            <w:pPr>
              <w:rPr>
                <w:rFonts w:ascii="Times New Roman" w:hAnsi="Times New Roman"/>
                <w:sz w:val="18"/>
              </w:rPr>
            </w:pPr>
            <w:r>
              <w:rPr>
                <w:rFonts w:ascii="Times New Roman" w:hAnsi="Times New Roman"/>
                <w:sz w:val="18"/>
              </w:rPr>
              <w:t>BOOL</w:t>
            </w:r>
          </w:p>
        </w:tc>
        <w:tc>
          <w:tcPr>
            <w:tcW w:w="5811" w:type="dxa"/>
          </w:tcPr>
          <w:p w14:paraId="5AE4C8D4" w14:textId="77777777" w:rsidR="006038C7" w:rsidRDefault="00085E5D">
            <w:pPr>
              <w:rPr>
                <w:rFonts w:ascii="Times New Roman" w:hAnsi="Times New Roman"/>
                <w:sz w:val="18"/>
                <w:lang w:val="en-US"/>
              </w:rPr>
            </w:pPr>
            <w:r>
              <w:rPr>
                <w:rFonts w:ascii="Times New Roman" w:hAnsi="Times New Roman"/>
                <w:sz w:val="18"/>
                <w:lang w:val="en-US"/>
              </w:rPr>
              <w:t xml:space="preserve">Drive Protection Indicator </w:t>
            </w:r>
          </w:p>
          <w:p w14:paraId="15F94AAE" w14:textId="77777777" w:rsidR="006038C7" w:rsidRDefault="00085E5D">
            <w:pPr>
              <w:rPr>
                <w:rFonts w:ascii="Times New Roman" w:hAnsi="Times New Roman"/>
                <w:sz w:val="18"/>
                <w:lang w:val="en-US"/>
              </w:rPr>
            </w:pPr>
            <w:r>
              <w:rPr>
                <w:rFonts w:ascii="Times New Roman" w:hAnsi="Times New Roman"/>
                <w:sz w:val="18"/>
                <w:lang w:val="en-US"/>
              </w:rPr>
              <w:t>0:tripped, 1:no error</w:t>
            </w:r>
          </w:p>
        </w:tc>
      </w:tr>
      <w:tr w:rsidR="006038C7" w:rsidRPr="00F65E6A" w14:paraId="08E2E566" w14:textId="77777777">
        <w:tc>
          <w:tcPr>
            <w:tcW w:w="1077" w:type="dxa"/>
          </w:tcPr>
          <w:p w14:paraId="3C48F63F" w14:textId="77777777" w:rsidR="006038C7" w:rsidRDefault="00085E5D">
            <w:pPr>
              <w:rPr>
                <w:rFonts w:ascii="Times New Roman" w:hAnsi="Times New Roman"/>
                <w:sz w:val="18"/>
              </w:rPr>
            </w:pPr>
            <w:r>
              <w:rPr>
                <w:rFonts w:ascii="Times New Roman" w:hAnsi="Times New Roman"/>
                <w:sz w:val="18"/>
              </w:rPr>
              <w:t>PermEn</w:t>
            </w:r>
          </w:p>
        </w:tc>
        <w:tc>
          <w:tcPr>
            <w:tcW w:w="1480" w:type="dxa"/>
          </w:tcPr>
          <w:p w14:paraId="561BB038"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1276" w:type="dxa"/>
          </w:tcPr>
          <w:p w14:paraId="7F442C4E" w14:textId="77777777" w:rsidR="006038C7" w:rsidRDefault="00085E5D">
            <w:pPr>
              <w:rPr>
                <w:rFonts w:ascii="Times New Roman" w:hAnsi="Times New Roman"/>
                <w:sz w:val="18"/>
              </w:rPr>
            </w:pPr>
            <w:r>
              <w:rPr>
                <w:rFonts w:ascii="Times New Roman" w:hAnsi="Times New Roman"/>
                <w:sz w:val="18"/>
              </w:rPr>
              <w:t>BOOL</w:t>
            </w:r>
          </w:p>
        </w:tc>
        <w:tc>
          <w:tcPr>
            <w:tcW w:w="5811" w:type="dxa"/>
          </w:tcPr>
          <w:p w14:paraId="7564B5FA" w14:textId="77777777" w:rsidR="006038C7" w:rsidRDefault="00085E5D">
            <w:pPr>
              <w:rPr>
                <w:rFonts w:ascii="Times New Roman" w:hAnsi="Times New Roman"/>
                <w:sz w:val="18"/>
                <w:lang w:val="en-US"/>
              </w:rPr>
            </w:pPr>
            <w:r>
              <w:rPr>
                <w:rFonts w:ascii="Times New Roman" w:hAnsi="Times New Roman"/>
                <w:sz w:val="18"/>
                <w:lang w:val="en-US"/>
              </w:rPr>
              <w:t>Enables the Permission Lock</w:t>
            </w:r>
          </w:p>
          <w:p w14:paraId="33A62B96" w14:textId="77777777" w:rsidR="006038C7" w:rsidRDefault="00085E5D">
            <w:pPr>
              <w:rPr>
                <w:rFonts w:ascii="Times New Roman" w:hAnsi="Times New Roman"/>
                <w:sz w:val="18"/>
                <w:lang w:val="en-US"/>
              </w:rPr>
            </w:pPr>
            <w:r>
              <w:rPr>
                <w:rFonts w:ascii="Times New Roman" w:hAnsi="Times New Roman"/>
                <w:sz w:val="18"/>
                <w:lang w:val="en-US"/>
              </w:rPr>
              <w:t>1:enabled; 0:disabled</w:t>
            </w:r>
          </w:p>
        </w:tc>
      </w:tr>
      <w:tr w:rsidR="006038C7" w:rsidRPr="00F65E6A" w14:paraId="0656F28C" w14:textId="77777777">
        <w:tc>
          <w:tcPr>
            <w:tcW w:w="1077" w:type="dxa"/>
          </w:tcPr>
          <w:p w14:paraId="03872D9C" w14:textId="77777777" w:rsidR="006038C7" w:rsidRDefault="00085E5D">
            <w:pPr>
              <w:rPr>
                <w:rFonts w:ascii="Times New Roman" w:hAnsi="Times New Roman"/>
                <w:sz w:val="18"/>
              </w:rPr>
            </w:pPr>
            <w:r>
              <w:rPr>
                <w:rFonts w:ascii="Times New Roman" w:hAnsi="Times New Roman"/>
                <w:sz w:val="18"/>
              </w:rPr>
              <w:t>Permit</w:t>
            </w:r>
          </w:p>
        </w:tc>
        <w:tc>
          <w:tcPr>
            <w:tcW w:w="1480" w:type="dxa"/>
          </w:tcPr>
          <w:p w14:paraId="73ED6BF2"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1276" w:type="dxa"/>
          </w:tcPr>
          <w:p w14:paraId="76531E8B" w14:textId="77777777" w:rsidR="006038C7" w:rsidRDefault="00085E5D">
            <w:pPr>
              <w:rPr>
                <w:rFonts w:ascii="Times New Roman" w:hAnsi="Times New Roman"/>
                <w:sz w:val="18"/>
              </w:rPr>
            </w:pPr>
            <w:r>
              <w:rPr>
                <w:rFonts w:ascii="Times New Roman" w:hAnsi="Times New Roman"/>
                <w:sz w:val="18"/>
              </w:rPr>
              <w:t>BOOL</w:t>
            </w:r>
          </w:p>
        </w:tc>
        <w:tc>
          <w:tcPr>
            <w:tcW w:w="5811" w:type="dxa"/>
          </w:tcPr>
          <w:p w14:paraId="6DC7AF9B" w14:textId="77777777" w:rsidR="006038C7" w:rsidRDefault="00085E5D">
            <w:pPr>
              <w:ind w:left="0"/>
              <w:rPr>
                <w:rFonts w:ascii="Times New Roman" w:hAnsi="Times New Roman"/>
                <w:sz w:val="18"/>
                <w:lang w:val="en-US"/>
              </w:rPr>
            </w:pPr>
            <w:r>
              <w:rPr>
                <w:rFonts w:ascii="Times New Roman" w:hAnsi="Times New Roman"/>
                <w:sz w:val="18"/>
                <w:lang w:val="en-US"/>
              </w:rPr>
              <w:t xml:space="preserve"> Permit locks the Entity to be activated</w:t>
            </w:r>
          </w:p>
          <w:p w14:paraId="20A8C9EB" w14:textId="77777777" w:rsidR="006038C7" w:rsidRDefault="00085E5D">
            <w:pPr>
              <w:ind w:left="0"/>
              <w:rPr>
                <w:rFonts w:ascii="Times New Roman" w:hAnsi="Times New Roman"/>
                <w:sz w:val="18"/>
                <w:lang w:val="en-US"/>
              </w:rPr>
            </w:pPr>
            <w:r>
              <w:rPr>
                <w:rFonts w:ascii="Times New Roman" w:hAnsi="Times New Roman"/>
                <w:sz w:val="18"/>
                <w:lang w:val="en-US"/>
              </w:rPr>
              <w:t xml:space="preserve"> 1:permission is given; 0:permission is not given</w:t>
            </w:r>
          </w:p>
        </w:tc>
      </w:tr>
      <w:tr w:rsidR="006038C7" w:rsidRPr="00F65E6A" w14:paraId="43D8CA26" w14:textId="77777777">
        <w:tc>
          <w:tcPr>
            <w:tcW w:w="1077" w:type="dxa"/>
          </w:tcPr>
          <w:p w14:paraId="50A3A4D9" w14:textId="77777777" w:rsidR="006038C7" w:rsidRDefault="00085E5D">
            <w:pPr>
              <w:rPr>
                <w:rFonts w:ascii="Times New Roman" w:hAnsi="Times New Roman"/>
                <w:sz w:val="18"/>
              </w:rPr>
            </w:pPr>
            <w:r>
              <w:rPr>
                <w:rFonts w:ascii="Times New Roman" w:hAnsi="Times New Roman"/>
                <w:sz w:val="18"/>
              </w:rPr>
              <w:t>IntlEn</w:t>
            </w:r>
          </w:p>
        </w:tc>
        <w:tc>
          <w:tcPr>
            <w:tcW w:w="1480" w:type="dxa"/>
          </w:tcPr>
          <w:p w14:paraId="30F7F751"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1276" w:type="dxa"/>
          </w:tcPr>
          <w:p w14:paraId="33D7BA24" w14:textId="77777777" w:rsidR="006038C7" w:rsidRDefault="00085E5D">
            <w:pPr>
              <w:rPr>
                <w:rFonts w:ascii="Times New Roman" w:hAnsi="Times New Roman"/>
                <w:sz w:val="18"/>
              </w:rPr>
            </w:pPr>
            <w:r>
              <w:rPr>
                <w:rFonts w:ascii="Times New Roman" w:hAnsi="Times New Roman"/>
                <w:sz w:val="18"/>
              </w:rPr>
              <w:t>BOOL</w:t>
            </w:r>
          </w:p>
        </w:tc>
        <w:tc>
          <w:tcPr>
            <w:tcW w:w="5811" w:type="dxa"/>
          </w:tcPr>
          <w:p w14:paraId="760CB724" w14:textId="77777777" w:rsidR="006038C7" w:rsidRDefault="00085E5D">
            <w:pPr>
              <w:rPr>
                <w:rFonts w:ascii="Times New Roman" w:hAnsi="Times New Roman"/>
                <w:sz w:val="18"/>
                <w:lang w:val="en-US"/>
              </w:rPr>
            </w:pPr>
            <w:r>
              <w:rPr>
                <w:rFonts w:ascii="Times New Roman" w:hAnsi="Times New Roman"/>
                <w:sz w:val="18"/>
                <w:lang w:val="en-US"/>
              </w:rPr>
              <w:t>Enables the Interlock Lock</w:t>
            </w:r>
          </w:p>
          <w:p w14:paraId="60DAC588" w14:textId="77777777" w:rsidR="006038C7" w:rsidRDefault="00085E5D">
            <w:pPr>
              <w:rPr>
                <w:rFonts w:ascii="Times New Roman" w:hAnsi="Times New Roman"/>
                <w:sz w:val="18"/>
                <w:lang w:val="en-US"/>
              </w:rPr>
            </w:pPr>
            <w:r>
              <w:rPr>
                <w:rFonts w:ascii="Times New Roman" w:hAnsi="Times New Roman"/>
                <w:sz w:val="18"/>
                <w:lang w:val="en-US"/>
              </w:rPr>
              <w:t>1:enabled; 0:disabled</w:t>
            </w:r>
          </w:p>
        </w:tc>
      </w:tr>
      <w:tr w:rsidR="006038C7" w:rsidRPr="00F65E6A" w14:paraId="592A4D18" w14:textId="77777777">
        <w:tc>
          <w:tcPr>
            <w:tcW w:w="1077" w:type="dxa"/>
          </w:tcPr>
          <w:p w14:paraId="6ECFE22D" w14:textId="77777777" w:rsidR="006038C7" w:rsidRDefault="00085E5D">
            <w:pPr>
              <w:rPr>
                <w:rFonts w:ascii="Times New Roman" w:hAnsi="Times New Roman"/>
                <w:sz w:val="18"/>
              </w:rPr>
            </w:pPr>
            <w:r>
              <w:rPr>
                <w:rFonts w:ascii="Times New Roman" w:hAnsi="Times New Roman"/>
                <w:sz w:val="18"/>
              </w:rPr>
              <w:t>Interlock</w:t>
            </w:r>
          </w:p>
        </w:tc>
        <w:tc>
          <w:tcPr>
            <w:tcW w:w="1480" w:type="dxa"/>
          </w:tcPr>
          <w:p w14:paraId="3824D867"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1276" w:type="dxa"/>
          </w:tcPr>
          <w:p w14:paraId="788EAB3A" w14:textId="77777777" w:rsidR="006038C7" w:rsidRDefault="00085E5D">
            <w:pPr>
              <w:rPr>
                <w:rFonts w:ascii="Times New Roman" w:hAnsi="Times New Roman"/>
                <w:sz w:val="18"/>
              </w:rPr>
            </w:pPr>
            <w:r>
              <w:rPr>
                <w:rFonts w:ascii="Times New Roman" w:hAnsi="Times New Roman"/>
                <w:sz w:val="18"/>
              </w:rPr>
              <w:t>BOOL</w:t>
            </w:r>
          </w:p>
        </w:tc>
        <w:tc>
          <w:tcPr>
            <w:tcW w:w="5811" w:type="dxa"/>
          </w:tcPr>
          <w:p w14:paraId="144BB8AC" w14:textId="77777777" w:rsidR="006038C7" w:rsidRDefault="00085E5D">
            <w:pPr>
              <w:rPr>
                <w:rFonts w:ascii="Times New Roman" w:hAnsi="Times New Roman"/>
                <w:sz w:val="18"/>
                <w:lang w:val="en-US"/>
              </w:rPr>
            </w:pPr>
            <w:r>
              <w:rPr>
                <w:rFonts w:ascii="Times New Roman" w:hAnsi="Times New Roman"/>
                <w:sz w:val="18"/>
                <w:lang w:val="en-US"/>
              </w:rPr>
              <w:t>Interlock locks the Entity to the safe state</w:t>
            </w:r>
          </w:p>
          <w:p w14:paraId="37F867D7" w14:textId="77777777" w:rsidR="006038C7" w:rsidRDefault="00085E5D">
            <w:pPr>
              <w:rPr>
                <w:rFonts w:ascii="Times New Roman" w:hAnsi="Times New Roman"/>
                <w:sz w:val="18"/>
                <w:lang w:val="en-US"/>
              </w:rPr>
            </w:pPr>
            <w:r>
              <w:rPr>
                <w:rFonts w:ascii="Times New Roman" w:hAnsi="Times New Roman"/>
                <w:sz w:val="18"/>
                <w:lang w:val="en-US"/>
              </w:rPr>
              <w:t>1: interlock is not active; 0: interlocking is active, must not be reset (see Reset)</w:t>
            </w:r>
          </w:p>
          <w:p w14:paraId="4FB47646" w14:textId="77777777" w:rsidR="006038C7" w:rsidRDefault="00085E5D">
            <w:pPr>
              <w:rPr>
                <w:rFonts w:ascii="Times New Roman" w:hAnsi="Times New Roman"/>
                <w:sz w:val="18"/>
                <w:lang w:val="en-US"/>
              </w:rPr>
            </w:pPr>
            <w:r>
              <w:rPr>
                <w:rFonts w:ascii="Times New Roman" w:hAnsi="Times New Roman"/>
                <w:sz w:val="18"/>
                <w:lang w:val="en-US"/>
              </w:rPr>
              <w:t>In this case deactivation (interlock = 0) means motor will be shutdown.</w:t>
            </w:r>
          </w:p>
        </w:tc>
      </w:tr>
      <w:tr w:rsidR="006038C7" w:rsidRPr="00F65E6A" w14:paraId="38D9FD1A" w14:textId="77777777">
        <w:tc>
          <w:tcPr>
            <w:tcW w:w="1077" w:type="dxa"/>
          </w:tcPr>
          <w:p w14:paraId="46DC809D" w14:textId="77777777" w:rsidR="006038C7" w:rsidRDefault="00085E5D">
            <w:pPr>
              <w:rPr>
                <w:rFonts w:ascii="Times New Roman" w:hAnsi="Times New Roman"/>
                <w:sz w:val="18"/>
              </w:rPr>
            </w:pPr>
            <w:r>
              <w:rPr>
                <w:rFonts w:ascii="Times New Roman" w:hAnsi="Times New Roman"/>
                <w:sz w:val="18"/>
              </w:rPr>
              <w:t>ProtEn</w:t>
            </w:r>
          </w:p>
        </w:tc>
        <w:tc>
          <w:tcPr>
            <w:tcW w:w="1480" w:type="dxa"/>
          </w:tcPr>
          <w:p w14:paraId="143EDA49"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1276" w:type="dxa"/>
          </w:tcPr>
          <w:p w14:paraId="4A48CE6D" w14:textId="77777777" w:rsidR="006038C7" w:rsidRDefault="00085E5D">
            <w:pPr>
              <w:rPr>
                <w:rFonts w:ascii="Times New Roman" w:hAnsi="Times New Roman"/>
                <w:sz w:val="18"/>
              </w:rPr>
            </w:pPr>
            <w:r>
              <w:rPr>
                <w:rFonts w:ascii="Times New Roman" w:hAnsi="Times New Roman"/>
                <w:sz w:val="18"/>
              </w:rPr>
              <w:t>BOOL</w:t>
            </w:r>
          </w:p>
        </w:tc>
        <w:tc>
          <w:tcPr>
            <w:tcW w:w="5811" w:type="dxa"/>
          </w:tcPr>
          <w:p w14:paraId="6624165E" w14:textId="77777777" w:rsidR="006038C7" w:rsidRDefault="00085E5D">
            <w:pPr>
              <w:rPr>
                <w:rFonts w:ascii="Times New Roman" w:hAnsi="Times New Roman"/>
                <w:sz w:val="18"/>
                <w:lang w:val="en-US"/>
              </w:rPr>
            </w:pPr>
            <w:r>
              <w:rPr>
                <w:rFonts w:ascii="Times New Roman" w:hAnsi="Times New Roman"/>
                <w:sz w:val="18"/>
                <w:lang w:val="en-US"/>
              </w:rPr>
              <w:t>Enables the Protection Lock</w:t>
            </w:r>
          </w:p>
          <w:p w14:paraId="117B0E23" w14:textId="77777777" w:rsidR="006038C7" w:rsidRDefault="00085E5D">
            <w:pPr>
              <w:rPr>
                <w:rFonts w:ascii="Times New Roman" w:hAnsi="Times New Roman"/>
                <w:sz w:val="18"/>
                <w:lang w:val="en-US"/>
              </w:rPr>
            </w:pPr>
            <w:r>
              <w:rPr>
                <w:rFonts w:ascii="Times New Roman" w:hAnsi="Times New Roman"/>
                <w:sz w:val="18"/>
                <w:lang w:val="en-US"/>
              </w:rPr>
              <w:t>1:enabled; 0:disabled</w:t>
            </w:r>
          </w:p>
        </w:tc>
      </w:tr>
      <w:tr w:rsidR="006038C7" w:rsidRPr="00F65E6A" w14:paraId="471069B2" w14:textId="77777777">
        <w:tc>
          <w:tcPr>
            <w:tcW w:w="1077" w:type="dxa"/>
          </w:tcPr>
          <w:p w14:paraId="1DCFA49E" w14:textId="77777777" w:rsidR="006038C7" w:rsidRDefault="00085E5D">
            <w:pPr>
              <w:rPr>
                <w:rFonts w:ascii="Times New Roman" w:hAnsi="Times New Roman"/>
                <w:sz w:val="18"/>
              </w:rPr>
            </w:pPr>
            <w:r>
              <w:rPr>
                <w:rFonts w:ascii="Times New Roman" w:hAnsi="Times New Roman"/>
                <w:sz w:val="18"/>
              </w:rPr>
              <w:t>Protect</w:t>
            </w:r>
          </w:p>
        </w:tc>
        <w:tc>
          <w:tcPr>
            <w:tcW w:w="1480" w:type="dxa"/>
          </w:tcPr>
          <w:p w14:paraId="41EAF087"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1276" w:type="dxa"/>
          </w:tcPr>
          <w:p w14:paraId="6D1A4E8C" w14:textId="77777777" w:rsidR="006038C7" w:rsidRDefault="00085E5D">
            <w:pPr>
              <w:rPr>
                <w:rFonts w:ascii="Times New Roman" w:hAnsi="Times New Roman"/>
                <w:sz w:val="18"/>
              </w:rPr>
            </w:pPr>
            <w:r>
              <w:rPr>
                <w:rFonts w:ascii="Times New Roman" w:hAnsi="Times New Roman"/>
                <w:sz w:val="18"/>
              </w:rPr>
              <w:t>BOOL</w:t>
            </w:r>
          </w:p>
        </w:tc>
        <w:tc>
          <w:tcPr>
            <w:tcW w:w="5811" w:type="dxa"/>
          </w:tcPr>
          <w:p w14:paraId="25443318" w14:textId="77777777" w:rsidR="006038C7" w:rsidRDefault="00085E5D">
            <w:pPr>
              <w:rPr>
                <w:rFonts w:ascii="Times New Roman" w:hAnsi="Times New Roman"/>
                <w:sz w:val="18"/>
                <w:lang w:val="en-US"/>
              </w:rPr>
            </w:pPr>
            <w:r>
              <w:rPr>
                <w:rFonts w:ascii="Times New Roman" w:hAnsi="Times New Roman"/>
                <w:sz w:val="18"/>
                <w:lang w:val="en-US"/>
              </w:rPr>
              <w:t>Protect locks the Entity to the safe state – a reset is required</w:t>
            </w:r>
          </w:p>
          <w:p w14:paraId="4468D84A" w14:textId="77777777" w:rsidR="006038C7" w:rsidRDefault="00085E5D">
            <w:pPr>
              <w:rPr>
                <w:rFonts w:ascii="Times New Roman" w:hAnsi="Times New Roman"/>
                <w:sz w:val="18"/>
                <w:lang w:val="en-US"/>
              </w:rPr>
            </w:pPr>
            <w:r>
              <w:rPr>
                <w:rFonts w:ascii="Times New Roman" w:hAnsi="Times New Roman"/>
                <w:sz w:val="18"/>
                <w:lang w:val="en-US"/>
              </w:rPr>
              <w:t>1: protection is not active; 0: protection is active, must be reset (see Reset)</w:t>
            </w:r>
          </w:p>
          <w:p w14:paraId="053E6E0C" w14:textId="77777777" w:rsidR="006038C7" w:rsidRDefault="00085E5D">
            <w:pPr>
              <w:rPr>
                <w:rFonts w:ascii="Times New Roman" w:hAnsi="Times New Roman"/>
                <w:sz w:val="18"/>
                <w:lang w:val="en-US"/>
              </w:rPr>
            </w:pPr>
            <w:r>
              <w:rPr>
                <w:rFonts w:ascii="Times New Roman" w:hAnsi="Times New Roman"/>
                <w:sz w:val="18"/>
                <w:lang w:val="en-US"/>
              </w:rPr>
              <w:t>In this case deactivation (protect = 0) means motor will be shutdown.</w:t>
            </w:r>
          </w:p>
        </w:tc>
      </w:tr>
      <w:tr w:rsidR="006038C7" w:rsidRPr="00F65E6A" w14:paraId="5938D11F" w14:textId="77777777">
        <w:tc>
          <w:tcPr>
            <w:tcW w:w="1077" w:type="dxa"/>
          </w:tcPr>
          <w:p w14:paraId="5BB3B95D" w14:textId="77777777" w:rsidR="006038C7" w:rsidRDefault="00085E5D">
            <w:pPr>
              <w:rPr>
                <w:rFonts w:ascii="Times New Roman" w:hAnsi="Times New Roman"/>
                <w:sz w:val="18"/>
              </w:rPr>
            </w:pPr>
            <w:r>
              <w:rPr>
                <w:rFonts w:ascii="Times New Roman" w:hAnsi="Times New Roman"/>
                <w:sz w:val="18"/>
              </w:rPr>
              <w:t>ResetOp</w:t>
            </w:r>
          </w:p>
        </w:tc>
        <w:tc>
          <w:tcPr>
            <w:tcW w:w="1480" w:type="dxa"/>
          </w:tcPr>
          <w:p w14:paraId="18DB0D9D"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E0"/>
            </w:r>
            <w:r>
              <w:rPr>
                <w:sz w:val="18"/>
                <w:lang w:val="en-US"/>
              </w:rPr>
              <w:t xml:space="preserve"> MOD</w:t>
            </w:r>
          </w:p>
        </w:tc>
        <w:tc>
          <w:tcPr>
            <w:tcW w:w="1276" w:type="dxa"/>
          </w:tcPr>
          <w:p w14:paraId="26A5F7EF" w14:textId="77777777" w:rsidR="006038C7" w:rsidRDefault="00085E5D">
            <w:pPr>
              <w:rPr>
                <w:rFonts w:ascii="Times New Roman" w:hAnsi="Times New Roman"/>
                <w:sz w:val="18"/>
              </w:rPr>
            </w:pPr>
            <w:r>
              <w:rPr>
                <w:rFonts w:ascii="Times New Roman" w:hAnsi="Times New Roman"/>
                <w:sz w:val="18"/>
              </w:rPr>
              <w:t>BOOL</w:t>
            </w:r>
          </w:p>
        </w:tc>
        <w:tc>
          <w:tcPr>
            <w:tcW w:w="5811" w:type="dxa"/>
          </w:tcPr>
          <w:p w14:paraId="482552A2" w14:textId="77777777" w:rsidR="006038C7" w:rsidRDefault="00085E5D">
            <w:pPr>
              <w:rPr>
                <w:rFonts w:ascii="Times New Roman" w:hAnsi="Times New Roman"/>
                <w:sz w:val="18"/>
                <w:lang w:val="en-US"/>
              </w:rPr>
            </w:pPr>
            <w:r>
              <w:rPr>
                <w:rFonts w:ascii="Times New Roman" w:hAnsi="Times New Roman"/>
                <w:sz w:val="18"/>
                <w:lang w:val="en-US"/>
              </w:rPr>
              <w:t>Reset from Operator</w:t>
            </w:r>
          </w:p>
          <w:p w14:paraId="5ADFDD47" w14:textId="77777777" w:rsidR="006038C7" w:rsidRDefault="00085E5D">
            <w:pPr>
              <w:rPr>
                <w:rFonts w:ascii="Times New Roman" w:hAnsi="Times New Roman"/>
                <w:sz w:val="18"/>
                <w:lang w:val="en-US"/>
              </w:rPr>
            </w:pPr>
            <w:r>
              <w:rPr>
                <w:rFonts w:ascii="Times New Roman" w:hAnsi="Times New Roman"/>
                <w:sz w:val="18"/>
                <w:lang w:val="en-US"/>
              </w:rPr>
              <w:t>0</w:t>
            </w:r>
            <w:r>
              <w:rPr>
                <w:rFonts w:ascii="Times New Roman" w:hAnsi="Times New Roman"/>
                <w:sz w:val="18"/>
              </w:rPr>
              <w:sym w:font="Wingdings" w:char="F0E0"/>
            </w:r>
            <w:r>
              <w:rPr>
                <w:rFonts w:ascii="Times New Roman" w:hAnsi="Times New Roman"/>
                <w:sz w:val="18"/>
                <w:lang w:val="en-US"/>
              </w:rPr>
              <w:t>1: request from PFE, 1</w:t>
            </w:r>
            <w:r>
              <w:rPr>
                <w:rFonts w:ascii="Times New Roman" w:hAnsi="Times New Roman"/>
                <w:sz w:val="18"/>
              </w:rPr>
              <w:sym w:font="Wingdings" w:char="F0E0"/>
            </w:r>
            <w:r>
              <w:rPr>
                <w:rFonts w:ascii="Times New Roman" w:hAnsi="Times New Roman"/>
                <w:sz w:val="18"/>
                <w:lang w:val="en-US"/>
              </w:rPr>
              <w:t>0: acknowledge from Module (see Handshake)</w:t>
            </w:r>
          </w:p>
        </w:tc>
      </w:tr>
      <w:tr w:rsidR="006038C7" w:rsidRPr="00F65E6A" w14:paraId="0ED7DDC9" w14:textId="77777777">
        <w:tc>
          <w:tcPr>
            <w:tcW w:w="1077" w:type="dxa"/>
          </w:tcPr>
          <w:p w14:paraId="73BB746A" w14:textId="77777777" w:rsidR="006038C7" w:rsidRDefault="00085E5D">
            <w:pPr>
              <w:rPr>
                <w:rFonts w:ascii="Times New Roman" w:hAnsi="Times New Roman"/>
                <w:sz w:val="18"/>
              </w:rPr>
            </w:pPr>
            <w:r>
              <w:rPr>
                <w:rFonts w:ascii="Times New Roman" w:hAnsi="Times New Roman"/>
                <w:sz w:val="18"/>
              </w:rPr>
              <w:t>ResetLi</w:t>
            </w:r>
          </w:p>
        </w:tc>
        <w:tc>
          <w:tcPr>
            <w:tcW w:w="1480" w:type="dxa"/>
          </w:tcPr>
          <w:p w14:paraId="796E04C2"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1276" w:type="dxa"/>
          </w:tcPr>
          <w:p w14:paraId="0CB9893B" w14:textId="77777777" w:rsidR="006038C7" w:rsidRDefault="00085E5D">
            <w:pPr>
              <w:rPr>
                <w:rFonts w:ascii="Times New Roman" w:hAnsi="Times New Roman"/>
                <w:sz w:val="18"/>
              </w:rPr>
            </w:pPr>
            <w:r>
              <w:rPr>
                <w:rFonts w:ascii="Times New Roman" w:hAnsi="Times New Roman"/>
                <w:sz w:val="18"/>
              </w:rPr>
              <w:t>BOOL</w:t>
            </w:r>
          </w:p>
        </w:tc>
        <w:tc>
          <w:tcPr>
            <w:tcW w:w="5811" w:type="dxa"/>
          </w:tcPr>
          <w:p w14:paraId="44D24E90" w14:textId="77777777" w:rsidR="006038C7" w:rsidRDefault="00085E5D">
            <w:pPr>
              <w:rPr>
                <w:rFonts w:ascii="Times New Roman" w:hAnsi="Times New Roman"/>
                <w:sz w:val="18"/>
                <w:lang w:val="en-US"/>
              </w:rPr>
            </w:pPr>
            <w:r>
              <w:rPr>
                <w:sz w:val="18"/>
                <w:lang w:val="en-US"/>
              </w:rPr>
              <w:t>Reset from internal link</w:t>
            </w:r>
          </w:p>
          <w:p w14:paraId="531CB1A5" w14:textId="77777777" w:rsidR="006038C7" w:rsidRDefault="00085E5D">
            <w:pPr>
              <w:rPr>
                <w:rFonts w:ascii="Times New Roman" w:hAnsi="Times New Roman"/>
                <w:sz w:val="18"/>
                <w:lang w:val="en-US"/>
              </w:rPr>
            </w:pPr>
            <w:r>
              <w:rPr>
                <w:sz w:val="18"/>
                <w:lang w:val="en-US"/>
              </w:rPr>
              <w:t>1:Reset execute</w:t>
            </w:r>
          </w:p>
        </w:tc>
      </w:tr>
    </w:tbl>
    <w:p w14:paraId="0A642F81" w14:textId="77777777" w:rsidR="006038C7" w:rsidRDefault="006038C7">
      <w:pPr>
        <w:rPr>
          <w:lang w:val="en-US"/>
        </w:rPr>
      </w:pPr>
    </w:p>
    <w:p w14:paraId="407F2647" w14:textId="77777777" w:rsidR="006038C7" w:rsidRDefault="00085E5D">
      <w:pPr>
        <w:spacing w:after="0"/>
        <w:jc w:val="left"/>
        <w:rPr>
          <w:rFonts w:ascii="Arial" w:hAnsi="Arial"/>
          <w:b/>
          <w:kern w:val="28"/>
          <w:sz w:val="20"/>
          <w:lang w:val="en-US"/>
        </w:rPr>
      </w:pPr>
      <w:r>
        <w:rPr>
          <w:lang w:val="en-US"/>
        </w:rPr>
        <w:br w:type="page"/>
      </w:r>
    </w:p>
    <w:p w14:paraId="68EC5765" w14:textId="77777777" w:rsidR="006038C7" w:rsidRDefault="00085E5D">
      <w:pPr>
        <w:pStyle w:val="berschrift3"/>
      </w:pPr>
      <w:r>
        <w:lastRenderedPageBreak/>
        <w:t>MonBinDrv</w:t>
      </w:r>
    </w:p>
    <w:p w14:paraId="4DE1A338" w14:textId="77777777" w:rsidR="006038C7" w:rsidRDefault="00085E5D">
      <w:r>
        <w:t>Die Schnittstelle MonBinDrv erweitert die Schnittstelle BinDrv um die Standard-Funktion Feedback Monitoring. Diese definiert übergreifend die Überwachung von gesteuerten (dynamische Fehlfunktion) oder ungesteuerten (statische Fehlfunktion) Zustandsänderungen inklusive deren Parametrierung. Die Sicherheitsposition eines Antriebs ist immer die Ruhelage.</w:t>
      </w:r>
    </w:p>
    <w:p w14:paraId="643F79E7" w14:textId="77777777" w:rsidR="006038C7" w:rsidRDefault="006038C7"/>
    <w:tbl>
      <w:tblPr>
        <w:tblStyle w:val="Tabellenraster"/>
        <w:tblW w:w="9644" w:type="dxa"/>
        <w:tblLayout w:type="fixed"/>
        <w:tblLook w:val="04A0" w:firstRow="1" w:lastRow="0" w:firstColumn="1" w:lastColumn="0" w:noHBand="0" w:noVBand="1"/>
      </w:tblPr>
      <w:tblGrid>
        <w:gridCol w:w="1077"/>
        <w:gridCol w:w="1480"/>
        <w:gridCol w:w="709"/>
        <w:gridCol w:w="6378"/>
      </w:tblGrid>
      <w:tr w:rsidR="006038C7" w14:paraId="619050E3" w14:textId="77777777">
        <w:trPr>
          <w:trHeight w:val="242"/>
        </w:trPr>
        <w:tc>
          <w:tcPr>
            <w:tcW w:w="9644" w:type="dxa"/>
            <w:gridSpan w:val="4"/>
          </w:tcPr>
          <w:p w14:paraId="72347599" w14:textId="77777777" w:rsidR="006038C7" w:rsidRDefault="00085E5D">
            <w:pPr>
              <w:rPr>
                <w:rFonts w:ascii="Times New Roman" w:hAnsi="Times New Roman"/>
                <w:b/>
                <w:sz w:val="18"/>
              </w:rPr>
            </w:pPr>
            <w:r>
              <w:rPr>
                <w:rFonts w:ascii="Times New Roman" w:hAnsi="Times New Roman"/>
                <w:b/>
                <w:sz w:val="18"/>
              </w:rPr>
              <w:t>Interface Definition</w:t>
            </w:r>
          </w:p>
        </w:tc>
      </w:tr>
      <w:tr w:rsidR="006038C7" w14:paraId="473DE351" w14:textId="77777777">
        <w:trPr>
          <w:trHeight w:val="242"/>
        </w:trPr>
        <w:tc>
          <w:tcPr>
            <w:tcW w:w="9644" w:type="dxa"/>
            <w:gridSpan w:val="4"/>
          </w:tcPr>
          <w:p w14:paraId="787BFA4A" w14:textId="77777777" w:rsidR="006038C7" w:rsidRDefault="00085E5D">
            <w:pPr>
              <w:rPr>
                <w:rFonts w:ascii="Times New Roman" w:hAnsi="Times New Roman"/>
                <w:b/>
                <w:sz w:val="18"/>
              </w:rPr>
            </w:pPr>
            <w:r>
              <w:rPr>
                <w:rFonts w:ascii="Times New Roman" w:hAnsi="Times New Roman"/>
                <w:b/>
                <w:sz w:val="18"/>
              </w:rPr>
              <w:t>Parent Interface</w:t>
            </w:r>
          </w:p>
        </w:tc>
      </w:tr>
      <w:tr w:rsidR="006038C7" w14:paraId="24C7B34F" w14:textId="77777777">
        <w:trPr>
          <w:trHeight w:val="242"/>
        </w:trPr>
        <w:tc>
          <w:tcPr>
            <w:tcW w:w="9644" w:type="dxa"/>
            <w:gridSpan w:val="4"/>
          </w:tcPr>
          <w:p w14:paraId="2C466CC6" w14:textId="77777777" w:rsidR="006038C7" w:rsidRDefault="00085E5D">
            <w:pPr>
              <w:rPr>
                <w:rFonts w:ascii="Times New Roman" w:hAnsi="Times New Roman"/>
                <w:sz w:val="18"/>
              </w:rPr>
            </w:pPr>
            <w:r>
              <w:rPr>
                <w:lang w:val="en-US"/>
              </w:rPr>
              <w:t>MTPDataObjectSUCLib/DataAssembly/BinDrv</w:t>
            </w:r>
          </w:p>
        </w:tc>
      </w:tr>
      <w:tr w:rsidR="006038C7" w14:paraId="40677350" w14:textId="77777777">
        <w:trPr>
          <w:trHeight w:val="242"/>
        </w:trPr>
        <w:tc>
          <w:tcPr>
            <w:tcW w:w="1077" w:type="dxa"/>
          </w:tcPr>
          <w:p w14:paraId="1C36AD33" w14:textId="77777777" w:rsidR="006038C7" w:rsidRDefault="00085E5D">
            <w:pPr>
              <w:rPr>
                <w:rFonts w:ascii="Times New Roman" w:hAnsi="Times New Roman"/>
                <w:b/>
                <w:sz w:val="18"/>
              </w:rPr>
            </w:pPr>
            <w:r>
              <w:rPr>
                <w:rFonts w:ascii="Times New Roman" w:hAnsi="Times New Roman"/>
                <w:b/>
                <w:sz w:val="18"/>
              </w:rPr>
              <w:t>Alias</w:t>
            </w:r>
          </w:p>
        </w:tc>
        <w:tc>
          <w:tcPr>
            <w:tcW w:w="1480" w:type="dxa"/>
          </w:tcPr>
          <w:p w14:paraId="789F4CA6" w14:textId="77777777" w:rsidR="006038C7" w:rsidRDefault="00085E5D">
            <w:pPr>
              <w:rPr>
                <w:rFonts w:ascii="Times New Roman" w:hAnsi="Times New Roman"/>
                <w:b/>
                <w:sz w:val="18"/>
              </w:rPr>
            </w:pPr>
            <w:r>
              <w:rPr>
                <w:rFonts w:ascii="Times New Roman" w:hAnsi="Times New Roman"/>
                <w:b/>
                <w:sz w:val="18"/>
              </w:rPr>
              <w:t>Access</w:t>
            </w:r>
          </w:p>
        </w:tc>
        <w:tc>
          <w:tcPr>
            <w:tcW w:w="709" w:type="dxa"/>
          </w:tcPr>
          <w:p w14:paraId="124C7551" w14:textId="77777777" w:rsidR="006038C7" w:rsidRDefault="00085E5D">
            <w:pPr>
              <w:rPr>
                <w:rFonts w:ascii="Times New Roman" w:hAnsi="Times New Roman"/>
                <w:b/>
                <w:sz w:val="18"/>
              </w:rPr>
            </w:pPr>
            <w:r>
              <w:rPr>
                <w:rFonts w:ascii="Times New Roman" w:hAnsi="Times New Roman"/>
                <w:b/>
                <w:sz w:val="18"/>
              </w:rPr>
              <w:t>Type</w:t>
            </w:r>
          </w:p>
        </w:tc>
        <w:tc>
          <w:tcPr>
            <w:tcW w:w="6378" w:type="dxa"/>
          </w:tcPr>
          <w:p w14:paraId="1A3D6564" w14:textId="77777777" w:rsidR="006038C7" w:rsidRDefault="00085E5D">
            <w:pPr>
              <w:rPr>
                <w:rFonts w:ascii="Times New Roman" w:hAnsi="Times New Roman"/>
                <w:b/>
                <w:sz w:val="18"/>
              </w:rPr>
            </w:pPr>
            <w:r>
              <w:rPr>
                <w:rFonts w:ascii="Times New Roman" w:hAnsi="Times New Roman"/>
                <w:b/>
                <w:sz w:val="18"/>
              </w:rPr>
              <w:t>Specific Description</w:t>
            </w:r>
          </w:p>
        </w:tc>
      </w:tr>
      <w:tr w:rsidR="006038C7" w14:paraId="28A40242" w14:textId="77777777">
        <w:trPr>
          <w:trHeight w:val="242"/>
        </w:trPr>
        <w:tc>
          <w:tcPr>
            <w:tcW w:w="1077" w:type="dxa"/>
          </w:tcPr>
          <w:p w14:paraId="5BBF9090" w14:textId="77777777" w:rsidR="006038C7" w:rsidRDefault="00085E5D">
            <w:pPr>
              <w:rPr>
                <w:rFonts w:ascii="Times New Roman" w:hAnsi="Times New Roman"/>
                <w:sz w:val="18"/>
              </w:rPr>
            </w:pPr>
            <w:r>
              <w:rPr>
                <w:rFonts w:ascii="Times New Roman" w:hAnsi="Times New Roman"/>
                <w:sz w:val="18"/>
              </w:rPr>
              <w:t>MonEn</w:t>
            </w:r>
          </w:p>
        </w:tc>
        <w:tc>
          <w:tcPr>
            <w:tcW w:w="1480" w:type="dxa"/>
          </w:tcPr>
          <w:p w14:paraId="5F19CF9C"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sym w:font="Wingdings" w:char="F0E0"/>
            </w:r>
            <w:r>
              <w:rPr>
                <w:sz w:val="18"/>
                <w:lang w:val="en-US"/>
              </w:rPr>
              <w:t xml:space="preserve"> MOD</w:t>
            </w:r>
          </w:p>
        </w:tc>
        <w:tc>
          <w:tcPr>
            <w:tcW w:w="709" w:type="dxa"/>
          </w:tcPr>
          <w:p w14:paraId="7C3E71B4" w14:textId="77777777" w:rsidR="006038C7" w:rsidRDefault="00085E5D">
            <w:pPr>
              <w:rPr>
                <w:rFonts w:ascii="Times New Roman" w:hAnsi="Times New Roman"/>
                <w:sz w:val="18"/>
              </w:rPr>
            </w:pPr>
            <w:r>
              <w:rPr>
                <w:rFonts w:ascii="Times New Roman" w:hAnsi="Times New Roman"/>
                <w:sz w:val="18"/>
              </w:rPr>
              <w:t>BOOL</w:t>
            </w:r>
          </w:p>
        </w:tc>
        <w:tc>
          <w:tcPr>
            <w:tcW w:w="6378" w:type="dxa"/>
          </w:tcPr>
          <w:p w14:paraId="029D0506" w14:textId="77777777" w:rsidR="006038C7" w:rsidRDefault="00085E5D">
            <w:pPr>
              <w:rPr>
                <w:rFonts w:ascii="Times New Roman" w:hAnsi="Times New Roman"/>
                <w:sz w:val="18"/>
              </w:rPr>
            </w:pPr>
            <w:r>
              <w:rPr>
                <w:rFonts w:ascii="Times New Roman" w:hAnsi="Times New Roman"/>
                <w:sz w:val="18"/>
              </w:rPr>
              <w:t>Monitor Enable</w:t>
            </w:r>
          </w:p>
          <w:p w14:paraId="5CD669C1" w14:textId="77777777" w:rsidR="006038C7" w:rsidRDefault="00085E5D">
            <w:pPr>
              <w:rPr>
                <w:rFonts w:ascii="Times New Roman" w:hAnsi="Times New Roman"/>
                <w:sz w:val="18"/>
              </w:rPr>
            </w:pPr>
            <w:r>
              <w:rPr>
                <w:rFonts w:ascii="Times New Roman" w:hAnsi="Times New Roman"/>
                <w:sz w:val="18"/>
              </w:rPr>
              <w:t>1:enabled; 0:disabled</w:t>
            </w:r>
          </w:p>
        </w:tc>
      </w:tr>
      <w:tr w:rsidR="006038C7" w:rsidRPr="00F65E6A" w14:paraId="2C56E664" w14:textId="77777777">
        <w:trPr>
          <w:trHeight w:val="242"/>
        </w:trPr>
        <w:tc>
          <w:tcPr>
            <w:tcW w:w="1077" w:type="dxa"/>
          </w:tcPr>
          <w:p w14:paraId="36F77319" w14:textId="77777777" w:rsidR="006038C7" w:rsidRDefault="00085E5D">
            <w:pPr>
              <w:rPr>
                <w:rFonts w:ascii="Times New Roman" w:hAnsi="Times New Roman"/>
                <w:sz w:val="18"/>
              </w:rPr>
            </w:pPr>
            <w:r>
              <w:rPr>
                <w:rFonts w:ascii="Times New Roman" w:hAnsi="Times New Roman"/>
                <w:sz w:val="18"/>
              </w:rPr>
              <w:t>MonSafePos</w:t>
            </w:r>
          </w:p>
        </w:tc>
        <w:tc>
          <w:tcPr>
            <w:tcW w:w="1480" w:type="dxa"/>
          </w:tcPr>
          <w:p w14:paraId="4E0746BF"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709" w:type="dxa"/>
          </w:tcPr>
          <w:p w14:paraId="0831DDDD" w14:textId="77777777" w:rsidR="006038C7" w:rsidRDefault="00085E5D">
            <w:pPr>
              <w:rPr>
                <w:rFonts w:ascii="Times New Roman" w:hAnsi="Times New Roman"/>
                <w:sz w:val="18"/>
              </w:rPr>
            </w:pPr>
            <w:r>
              <w:rPr>
                <w:rFonts w:ascii="Times New Roman" w:hAnsi="Times New Roman"/>
                <w:sz w:val="18"/>
              </w:rPr>
              <w:t>BOOL</w:t>
            </w:r>
          </w:p>
        </w:tc>
        <w:tc>
          <w:tcPr>
            <w:tcW w:w="6378" w:type="dxa"/>
          </w:tcPr>
          <w:p w14:paraId="7C191DE8" w14:textId="77777777" w:rsidR="006038C7" w:rsidRDefault="00085E5D">
            <w:pPr>
              <w:rPr>
                <w:rFonts w:ascii="Times New Roman" w:hAnsi="Times New Roman"/>
                <w:sz w:val="18"/>
                <w:lang w:val="en-US"/>
              </w:rPr>
            </w:pPr>
            <w:r>
              <w:rPr>
                <w:rFonts w:ascii="Times New Roman" w:hAnsi="Times New Roman"/>
                <w:sz w:val="18"/>
                <w:lang w:val="en-US"/>
              </w:rPr>
              <w:t xml:space="preserve">Monitor SafePos </w:t>
            </w:r>
          </w:p>
          <w:p w14:paraId="6A9D3714" w14:textId="77777777" w:rsidR="006038C7" w:rsidRDefault="00085E5D">
            <w:pPr>
              <w:rPr>
                <w:rFonts w:ascii="Times New Roman" w:hAnsi="Times New Roman"/>
                <w:sz w:val="18"/>
                <w:lang w:val="en-US"/>
              </w:rPr>
            </w:pPr>
            <w:r>
              <w:rPr>
                <w:rFonts w:ascii="Times New Roman" w:hAnsi="Times New Roman"/>
                <w:sz w:val="18"/>
                <w:lang w:val="en-US"/>
              </w:rPr>
              <w:t>1: go to SafePos, if Monitoring Error occurs</w:t>
            </w:r>
          </w:p>
        </w:tc>
      </w:tr>
      <w:tr w:rsidR="006038C7" w:rsidRPr="00F65E6A" w14:paraId="1271D493" w14:textId="77777777">
        <w:trPr>
          <w:trHeight w:val="242"/>
        </w:trPr>
        <w:tc>
          <w:tcPr>
            <w:tcW w:w="1077" w:type="dxa"/>
          </w:tcPr>
          <w:p w14:paraId="1CD141ED" w14:textId="77777777" w:rsidR="006038C7" w:rsidRDefault="00085E5D">
            <w:pPr>
              <w:rPr>
                <w:rFonts w:ascii="Times New Roman" w:hAnsi="Times New Roman"/>
                <w:sz w:val="18"/>
              </w:rPr>
            </w:pPr>
            <w:r>
              <w:rPr>
                <w:rFonts w:ascii="Times New Roman" w:hAnsi="Times New Roman"/>
                <w:sz w:val="18"/>
              </w:rPr>
              <w:t>MonStatErr</w:t>
            </w:r>
          </w:p>
        </w:tc>
        <w:tc>
          <w:tcPr>
            <w:tcW w:w="1480" w:type="dxa"/>
          </w:tcPr>
          <w:p w14:paraId="22DAF266"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709" w:type="dxa"/>
          </w:tcPr>
          <w:p w14:paraId="4491E99A" w14:textId="77777777" w:rsidR="006038C7" w:rsidRDefault="00085E5D">
            <w:pPr>
              <w:rPr>
                <w:rFonts w:ascii="Times New Roman" w:hAnsi="Times New Roman"/>
                <w:sz w:val="18"/>
              </w:rPr>
            </w:pPr>
            <w:r>
              <w:rPr>
                <w:rFonts w:ascii="Times New Roman" w:hAnsi="Times New Roman"/>
                <w:sz w:val="18"/>
              </w:rPr>
              <w:t>BOOL</w:t>
            </w:r>
          </w:p>
        </w:tc>
        <w:tc>
          <w:tcPr>
            <w:tcW w:w="6378" w:type="dxa"/>
          </w:tcPr>
          <w:p w14:paraId="2CBB9BC7" w14:textId="77777777" w:rsidR="006038C7" w:rsidRPr="00B70266" w:rsidRDefault="00085E5D">
            <w:pPr>
              <w:rPr>
                <w:rFonts w:ascii="Times New Roman" w:hAnsi="Times New Roman"/>
                <w:sz w:val="18"/>
                <w:lang w:val="en-US"/>
              </w:rPr>
            </w:pPr>
            <w:r w:rsidRPr="00B70266">
              <w:rPr>
                <w:rFonts w:ascii="Times New Roman" w:hAnsi="Times New Roman"/>
                <w:sz w:val="18"/>
                <w:lang w:val="en-US"/>
              </w:rPr>
              <w:t>Static Error active</w:t>
            </w:r>
          </w:p>
          <w:p w14:paraId="3453EB2C" w14:textId="77777777" w:rsidR="006038C7" w:rsidRPr="00B70266" w:rsidRDefault="00085E5D">
            <w:pPr>
              <w:rPr>
                <w:rFonts w:ascii="Times New Roman" w:hAnsi="Times New Roman"/>
                <w:sz w:val="18"/>
                <w:lang w:val="en-US"/>
              </w:rPr>
            </w:pPr>
            <w:r w:rsidRPr="00B70266">
              <w:rPr>
                <w:rFonts w:ascii="Times New Roman" w:hAnsi="Times New Roman"/>
                <w:sz w:val="18"/>
                <w:lang w:val="en-US"/>
              </w:rPr>
              <w:t>1:active; 0:inactive</w:t>
            </w:r>
          </w:p>
        </w:tc>
      </w:tr>
      <w:tr w:rsidR="006038C7" w:rsidRPr="00F65E6A" w14:paraId="1E486494" w14:textId="77777777">
        <w:trPr>
          <w:trHeight w:val="242"/>
        </w:trPr>
        <w:tc>
          <w:tcPr>
            <w:tcW w:w="1077" w:type="dxa"/>
          </w:tcPr>
          <w:p w14:paraId="33F4B9DC" w14:textId="77777777" w:rsidR="006038C7" w:rsidRDefault="00085E5D">
            <w:pPr>
              <w:rPr>
                <w:rFonts w:ascii="Times New Roman" w:hAnsi="Times New Roman"/>
                <w:sz w:val="18"/>
              </w:rPr>
            </w:pPr>
            <w:r>
              <w:rPr>
                <w:rFonts w:ascii="Times New Roman" w:hAnsi="Times New Roman"/>
                <w:sz w:val="18"/>
              </w:rPr>
              <w:t>MonDynErr</w:t>
            </w:r>
          </w:p>
        </w:tc>
        <w:tc>
          <w:tcPr>
            <w:tcW w:w="1480" w:type="dxa"/>
          </w:tcPr>
          <w:p w14:paraId="4E8AF813"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709" w:type="dxa"/>
          </w:tcPr>
          <w:p w14:paraId="445BD1DC" w14:textId="77777777" w:rsidR="006038C7" w:rsidRDefault="00085E5D">
            <w:pPr>
              <w:rPr>
                <w:rFonts w:ascii="Times New Roman" w:hAnsi="Times New Roman"/>
                <w:sz w:val="18"/>
              </w:rPr>
            </w:pPr>
            <w:r>
              <w:rPr>
                <w:rFonts w:ascii="Times New Roman" w:hAnsi="Times New Roman"/>
                <w:sz w:val="18"/>
              </w:rPr>
              <w:t>BOOL</w:t>
            </w:r>
          </w:p>
        </w:tc>
        <w:tc>
          <w:tcPr>
            <w:tcW w:w="6378" w:type="dxa"/>
          </w:tcPr>
          <w:p w14:paraId="118EC06A" w14:textId="77777777" w:rsidR="006038C7" w:rsidRPr="00B70266" w:rsidRDefault="00085E5D">
            <w:pPr>
              <w:rPr>
                <w:rFonts w:ascii="Times New Roman" w:hAnsi="Times New Roman"/>
                <w:sz w:val="18"/>
                <w:lang w:val="en-US"/>
              </w:rPr>
            </w:pPr>
            <w:r w:rsidRPr="00B70266">
              <w:rPr>
                <w:rFonts w:ascii="Times New Roman" w:hAnsi="Times New Roman"/>
                <w:sz w:val="18"/>
                <w:lang w:val="en-US"/>
              </w:rPr>
              <w:t>Dynamic Error active</w:t>
            </w:r>
          </w:p>
          <w:p w14:paraId="2C784DAB" w14:textId="77777777" w:rsidR="006038C7" w:rsidRPr="00B70266" w:rsidRDefault="00085E5D">
            <w:pPr>
              <w:rPr>
                <w:rFonts w:ascii="Times New Roman" w:hAnsi="Times New Roman"/>
                <w:sz w:val="18"/>
                <w:lang w:val="en-US"/>
              </w:rPr>
            </w:pPr>
            <w:r w:rsidRPr="00B70266">
              <w:rPr>
                <w:rFonts w:ascii="Times New Roman" w:hAnsi="Times New Roman"/>
                <w:sz w:val="18"/>
                <w:lang w:val="en-US"/>
              </w:rPr>
              <w:t>1:active; 0:inactive</w:t>
            </w:r>
          </w:p>
        </w:tc>
      </w:tr>
      <w:tr w:rsidR="006038C7" w:rsidRPr="00F65E6A" w14:paraId="675CDCB5" w14:textId="77777777">
        <w:trPr>
          <w:trHeight w:val="242"/>
        </w:trPr>
        <w:tc>
          <w:tcPr>
            <w:tcW w:w="1077" w:type="dxa"/>
          </w:tcPr>
          <w:p w14:paraId="5A4731DE" w14:textId="77777777" w:rsidR="006038C7" w:rsidRDefault="00085E5D">
            <w:pPr>
              <w:rPr>
                <w:rFonts w:ascii="Times New Roman" w:hAnsi="Times New Roman"/>
                <w:sz w:val="18"/>
              </w:rPr>
            </w:pPr>
            <w:r>
              <w:rPr>
                <w:rFonts w:ascii="Times New Roman" w:hAnsi="Times New Roman"/>
                <w:sz w:val="18"/>
              </w:rPr>
              <w:t>MonStatTi</w:t>
            </w:r>
          </w:p>
        </w:tc>
        <w:tc>
          <w:tcPr>
            <w:tcW w:w="1480" w:type="dxa"/>
          </w:tcPr>
          <w:p w14:paraId="78510303"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sym w:font="Wingdings" w:char="F0E0"/>
            </w:r>
            <w:r>
              <w:rPr>
                <w:sz w:val="18"/>
                <w:lang w:val="en-US"/>
              </w:rPr>
              <w:t xml:space="preserve"> MOD</w:t>
            </w:r>
          </w:p>
        </w:tc>
        <w:tc>
          <w:tcPr>
            <w:tcW w:w="709" w:type="dxa"/>
          </w:tcPr>
          <w:p w14:paraId="56ED8379" w14:textId="77777777" w:rsidR="006038C7" w:rsidRDefault="00085E5D">
            <w:pPr>
              <w:rPr>
                <w:rFonts w:ascii="Times New Roman" w:hAnsi="Times New Roman"/>
                <w:sz w:val="18"/>
              </w:rPr>
            </w:pPr>
            <w:r>
              <w:rPr>
                <w:rFonts w:ascii="Times New Roman" w:hAnsi="Times New Roman"/>
                <w:sz w:val="18"/>
              </w:rPr>
              <w:t>REAL</w:t>
            </w:r>
          </w:p>
        </w:tc>
        <w:tc>
          <w:tcPr>
            <w:tcW w:w="6378" w:type="dxa"/>
          </w:tcPr>
          <w:p w14:paraId="70D99CAF" w14:textId="77777777" w:rsidR="006038C7" w:rsidRDefault="00085E5D">
            <w:pPr>
              <w:rPr>
                <w:rFonts w:ascii="Times New Roman" w:hAnsi="Times New Roman"/>
                <w:sz w:val="18"/>
                <w:lang w:val="en-US"/>
              </w:rPr>
            </w:pPr>
            <w:r>
              <w:rPr>
                <w:rFonts w:ascii="Times New Roman" w:hAnsi="Times New Roman"/>
                <w:sz w:val="18"/>
                <w:lang w:val="en-US"/>
              </w:rPr>
              <w:t>Monitor Time for uncontrolled changes [s]</w:t>
            </w:r>
          </w:p>
        </w:tc>
      </w:tr>
      <w:tr w:rsidR="006038C7" w:rsidRPr="00F65E6A" w14:paraId="2CD5B53A" w14:textId="77777777">
        <w:trPr>
          <w:trHeight w:val="242"/>
        </w:trPr>
        <w:tc>
          <w:tcPr>
            <w:tcW w:w="1077" w:type="dxa"/>
          </w:tcPr>
          <w:p w14:paraId="708C04C3" w14:textId="77777777" w:rsidR="006038C7" w:rsidRDefault="00085E5D">
            <w:pPr>
              <w:rPr>
                <w:rFonts w:ascii="Times New Roman" w:hAnsi="Times New Roman"/>
                <w:sz w:val="18"/>
              </w:rPr>
            </w:pPr>
            <w:r>
              <w:rPr>
                <w:rFonts w:ascii="Times New Roman" w:hAnsi="Times New Roman"/>
                <w:sz w:val="18"/>
              </w:rPr>
              <w:t>MonDynTi</w:t>
            </w:r>
          </w:p>
        </w:tc>
        <w:tc>
          <w:tcPr>
            <w:tcW w:w="1480" w:type="dxa"/>
          </w:tcPr>
          <w:p w14:paraId="469F9417"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sym w:font="Wingdings" w:char="F0E0"/>
            </w:r>
            <w:r>
              <w:rPr>
                <w:sz w:val="18"/>
                <w:lang w:val="en-US"/>
              </w:rPr>
              <w:t xml:space="preserve"> MOD</w:t>
            </w:r>
          </w:p>
        </w:tc>
        <w:tc>
          <w:tcPr>
            <w:tcW w:w="709" w:type="dxa"/>
          </w:tcPr>
          <w:p w14:paraId="73011BE1" w14:textId="77777777" w:rsidR="006038C7" w:rsidRDefault="00085E5D">
            <w:pPr>
              <w:rPr>
                <w:rFonts w:ascii="Times New Roman" w:hAnsi="Times New Roman"/>
                <w:sz w:val="18"/>
              </w:rPr>
            </w:pPr>
            <w:r>
              <w:rPr>
                <w:rFonts w:ascii="Times New Roman" w:hAnsi="Times New Roman"/>
                <w:sz w:val="18"/>
              </w:rPr>
              <w:t>REAL</w:t>
            </w:r>
          </w:p>
        </w:tc>
        <w:tc>
          <w:tcPr>
            <w:tcW w:w="6378" w:type="dxa"/>
          </w:tcPr>
          <w:p w14:paraId="0C978BAA" w14:textId="77777777" w:rsidR="006038C7" w:rsidRDefault="00085E5D">
            <w:pPr>
              <w:rPr>
                <w:rFonts w:ascii="Times New Roman" w:hAnsi="Times New Roman"/>
                <w:sz w:val="18"/>
                <w:lang w:val="en-US"/>
              </w:rPr>
            </w:pPr>
            <w:r>
              <w:rPr>
                <w:rFonts w:ascii="Times New Roman" w:hAnsi="Times New Roman"/>
                <w:sz w:val="18"/>
                <w:lang w:val="en-US"/>
              </w:rPr>
              <w:t>Monitor Time for controlled changes [s]</w:t>
            </w:r>
          </w:p>
        </w:tc>
      </w:tr>
    </w:tbl>
    <w:p w14:paraId="1D963BF4" w14:textId="77777777" w:rsidR="006038C7" w:rsidRDefault="006038C7">
      <w:pPr>
        <w:rPr>
          <w:lang w:val="en-US"/>
        </w:rPr>
      </w:pPr>
    </w:p>
    <w:p w14:paraId="2786B6DD" w14:textId="77777777" w:rsidR="006038C7" w:rsidRDefault="006038C7">
      <w:pPr>
        <w:rPr>
          <w:lang w:val="en-US"/>
        </w:rPr>
      </w:pPr>
    </w:p>
    <w:p w14:paraId="7622111A" w14:textId="77777777" w:rsidR="006038C7" w:rsidRDefault="00085E5D">
      <w:pPr>
        <w:spacing w:after="0"/>
        <w:jc w:val="left"/>
        <w:rPr>
          <w:rFonts w:ascii="Arial" w:hAnsi="Arial"/>
          <w:b/>
          <w:kern w:val="28"/>
          <w:sz w:val="20"/>
          <w:lang w:val="en-US"/>
        </w:rPr>
      </w:pPr>
      <w:r>
        <w:rPr>
          <w:lang w:val="en-US"/>
        </w:rPr>
        <w:br w:type="page"/>
      </w:r>
    </w:p>
    <w:p w14:paraId="13F703F7" w14:textId="77777777" w:rsidR="006038C7" w:rsidRDefault="00085E5D">
      <w:pPr>
        <w:pStyle w:val="berschrift2"/>
        <w:numPr>
          <w:ilvl w:val="1"/>
          <w:numId w:val="41"/>
        </w:numPr>
        <w:ind w:left="576" w:hanging="576"/>
      </w:pPr>
      <w:bookmarkStart w:id="52" w:name="_Toc521510960"/>
      <w:r>
        <w:lastRenderedPageBreak/>
        <w:t>Analoge Antriebe</w:t>
      </w:r>
      <w:bookmarkEnd w:id="52"/>
    </w:p>
    <w:p w14:paraId="065FD567" w14:textId="77777777" w:rsidR="006038C7" w:rsidRDefault="00085E5D">
      <w:r>
        <w:t>Analoge Antriebe können für Rechts- und Linkslauf ein- und ausgeschaltet und mit variabler Geschwindigkeit betrieben werden.</w:t>
      </w:r>
    </w:p>
    <w:p w14:paraId="258A8C83" w14:textId="77777777" w:rsidR="006038C7" w:rsidRDefault="006038C7"/>
    <w:p w14:paraId="4F3D4AFD" w14:textId="77777777" w:rsidR="006038C7" w:rsidRDefault="00085E5D">
      <w:pPr>
        <w:pStyle w:val="berschrift3"/>
      </w:pPr>
      <w:r>
        <w:t>AnaDrv</w:t>
      </w:r>
    </w:p>
    <w:p w14:paraId="7D72BE19" w14:textId="77777777" w:rsidR="006038C7" w:rsidRDefault="00085E5D">
      <w:r>
        <w:t xml:space="preserve">AnaDrv ermöglicht der PFE das Ein- und Ausschalten eines Antriebs, sowie die Vorgabe einer entsprechenden Drehzahl und Drehrichtung. Für die Drehrichtung gibt es jeweils einen booleschen Ausgangswert, der rechts oder linksdrehend signalisiert. Die Drehrichtung wird entweder intern oder extern ausgewählt in Abhängigkeit von dem Operation Mode. Darüber hinaus kann der Betriebsmodus ausgewählt werden. Es stehen die beiden Modi „Auto“ und „Manuell“ zur Verfügung. Im „Auto“-Modus werden die internen Steuersignale angewendet und im „Manuell“-Modus werden die externen Signale verwendet. Eine Analogwertvorgabe der Drehzahl ermöglicht das Einstellen einer Drehzahl. Quelle der Drehzahlvorgabe kann nun durch die Auswahl Extern oder Intern vorgenommen werden. Ist der Motor deaktiviert, wird der Sollwert für die Drehzahl auf 0 gesetzt. </w:t>
      </w:r>
    </w:p>
    <w:p w14:paraId="35F3BE64" w14:textId="77777777" w:rsidR="006038C7" w:rsidRDefault="00085E5D">
      <w:pPr>
        <w:rPr>
          <w:color w:val="auto"/>
          <w:szCs w:val="22"/>
        </w:rPr>
      </w:pPr>
      <w:r>
        <w:rPr>
          <w:color w:val="auto"/>
          <w:szCs w:val="22"/>
        </w:rPr>
        <w:t xml:space="preserve">In der Spalte der spezifischen Beschreibung sind zusätzliche Bemerkungen enthalten, wie die Operation Moder Schnittstellen Auswirkungen auf die anderen Schnittstellen-Bestandteile hat. Die Default-Quelle wird im Programm der Modulautomatisierung, je nach Verwendung, definiert.  </w:t>
      </w:r>
    </w:p>
    <w:p w14:paraId="62DBDF2A" w14:textId="77777777" w:rsidR="006038C7" w:rsidRDefault="006038C7"/>
    <w:p w14:paraId="280D2A1F" w14:textId="77777777" w:rsidR="006038C7" w:rsidRDefault="006038C7"/>
    <w:tbl>
      <w:tblPr>
        <w:tblStyle w:val="Tabellenraster"/>
        <w:tblW w:w="0" w:type="auto"/>
        <w:tblLook w:val="04A0" w:firstRow="1" w:lastRow="0" w:firstColumn="1" w:lastColumn="0" w:noHBand="0" w:noVBand="1"/>
      </w:tblPr>
      <w:tblGrid>
        <w:gridCol w:w="1035"/>
        <w:gridCol w:w="1381"/>
        <w:gridCol w:w="992"/>
        <w:gridCol w:w="6241"/>
      </w:tblGrid>
      <w:tr w:rsidR="006038C7" w14:paraId="07D7A88E" w14:textId="77777777">
        <w:trPr>
          <w:trHeight w:val="242"/>
        </w:trPr>
        <w:tc>
          <w:tcPr>
            <w:tcW w:w="9649" w:type="dxa"/>
            <w:gridSpan w:val="4"/>
          </w:tcPr>
          <w:p w14:paraId="1C15B544" w14:textId="77777777" w:rsidR="006038C7" w:rsidRDefault="00085E5D">
            <w:pPr>
              <w:rPr>
                <w:b/>
                <w:sz w:val="18"/>
                <w:lang w:val="en-US"/>
              </w:rPr>
            </w:pPr>
            <w:r>
              <w:rPr>
                <w:b/>
                <w:sz w:val="18"/>
                <w:lang w:val="en-US"/>
              </w:rPr>
              <w:t>Interface Definition</w:t>
            </w:r>
          </w:p>
        </w:tc>
      </w:tr>
      <w:tr w:rsidR="006038C7" w14:paraId="38CAD112" w14:textId="77777777">
        <w:trPr>
          <w:trHeight w:val="242"/>
        </w:trPr>
        <w:tc>
          <w:tcPr>
            <w:tcW w:w="9649" w:type="dxa"/>
            <w:gridSpan w:val="4"/>
          </w:tcPr>
          <w:p w14:paraId="776A018F" w14:textId="77777777" w:rsidR="006038C7" w:rsidRDefault="00085E5D">
            <w:pPr>
              <w:rPr>
                <w:b/>
                <w:sz w:val="18"/>
                <w:lang w:val="en-US"/>
              </w:rPr>
            </w:pPr>
            <w:r>
              <w:rPr>
                <w:b/>
                <w:sz w:val="18"/>
                <w:lang w:val="en-US"/>
              </w:rPr>
              <w:t>Parent Interface</w:t>
            </w:r>
          </w:p>
        </w:tc>
      </w:tr>
      <w:tr w:rsidR="006038C7" w14:paraId="01E3469A" w14:textId="77777777">
        <w:trPr>
          <w:trHeight w:val="242"/>
        </w:trPr>
        <w:tc>
          <w:tcPr>
            <w:tcW w:w="9649" w:type="dxa"/>
            <w:gridSpan w:val="4"/>
          </w:tcPr>
          <w:p w14:paraId="57C37EC6" w14:textId="77777777" w:rsidR="006038C7" w:rsidRDefault="00085E5D">
            <w:pPr>
              <w:rPr>
                <w:sz w:val="18"/>
                <w:lang w:val="en-US"/>
              </w:rPr>
            </w:pPr>
            <w:r>
              <w:rPr>
                <w:lang w:val="en-US"/>
              </w:rPr>
              <w:t>MTPDataObjectSUCLib/DataAssembly</w:t>
            </w:r>
          </w:p>
        </w:tc>
      </w:tr>
      <w:tr w:rsidR="006038C7" w14:paraId="3A6AD916" w14:textId="77777777">
        <w:trPr>
          <w:trHeight w:val="242"/>
        </w:trPr>
        <w:tc>
          <w:tcPr>
            <w:tcW w:w="1035" w:type="dxa"/>
          </w:tcPr>
          <w:p w14:paraId="07183F2A" w14:textId="77777777" w:rsidR="006038C7" w:rsidRDefault="00085E5D">
            <w:pPr>
              <w:rPr>
                <w:rFonts w:ascii="Times New Roman" w:hAnsi="Times New Roman"/>
                <w:b/>
                <w:sz w:val="18"/>
                <w:lang w:val="en-US"/>
              </w:rPr>
            </w:pPr>
            <w:r>
              <w:rPr>
                <w:rFonts w:ascii="Times New Roman" w:hAnsi="Times New Roman"/>
                <w:b/>
                <w:sz w:val="18"/>
                <w:lang w:val="en-US"/>
              </w:rPr>
              <w:t>Alias</w:t>
            </w:r>
          </w:p>
        </w:tc>
        <w:tc>
          <w:tcPr>
            <w:tcW w:w="1381" w:type="dxa"/>
          </w:tcPr>
          <w:p w14:paraId="483BF119" w14:textId="77777777" w:rsidR="006038C7" w:rsidRDefault="00085E5D">
            <w:pPr>
              <w:rPr>
                <w:rFonts w:ascii="Times New Roman" w:hAnsi="Times New Roman"/>
                <w:b/>
                <w:sz w:val="18"/>
                <w:lang w:val="en-US"/>
              </w:rPr>
            </w:pPr>
            <w:r>
              <w:rPr>
                <w:rFonts w:ascii="Times New Roman" w:hAnsi="Times New Roman"/>
                <w:b/>
                <w:sz w:val="18"/>
                <w:lang w:val="en-US"/>
              </w:rPr>
              <w:t>Access</w:t>
            </w:r>
          </w:p>
        </w:tc>
        <w:tc>
          <w:tcPr>
            <w:tcW w:w="992" w:type="dxa"/>
          </w:tcPr>
          <w:p w14:paraId="3E9D1773" w14:textId="77777777" w:rsidR="006038C7" w:rsidRDefault="00085E5D">
            <w:pPr>
              <w:rPr>
                <w:rFonts w:ascii="Times New Roman" w:hAnsi="Times New Roman"/>
                <w:b/>
                <w:sz w:val="18"/>
                <w:lang w:val="en-US"/>
              </w:rPr>
            </w:pPr>
            <w:r>
              <w:rPr>
                <w:rFonts w:ascii="Times New Roman" w:hAnsi="Times New Roman"/>
                <w:b/>
                <w:sz w:val="18"/>
                <w:lang w:val="en-US"/>
              </w:rPr>
              <w:t>Type</w:t>
            </w:r>
          </w:p>
        </w:tc>
        <w:tc>
          <w:tcPr>
            <w:tcW w:w="6241" w:type="dxa"/>
          </w:tcPr>
          <w:p w14:paraId="2B997D5B" w14:textId="77777777" w:rsidR="006038C7" w:rsidRDefault="00085E5D">
            <w:pPr>
              <w:rPr>
                <w:rFonts w:ascii="Times New Roman" w:hAnsi="Times New Roman"/>
                <w:b/>
                <w:sz w:val="18"/>
                <w:lang w:val="en-US"/>
              </w:rPr>
            </w:pPr>
            <w:r>
              <w:rPr>
                <w:rFonts w:ascii="Times New Roman" w:hAnsi="Times New Roman"/>
                <w:b/>
                <w:sz w:val="18"/>
                <w:lang w:val="en-US"/>
              </w:rPr>
              <w:t>Specific Description</w:t>
            </w:r>
          </w:p>
        </w:tc>
      </w:tr>
      <w:tr w:rsidR="006038C7" w:rsidRPr="00F65E6A" w14:paraId="2AF66B30" w14:textId="77777777">
        <w:trPr>
          <w:trHeight w:val="242"/>
        </w:trPr>
        <w:tc>
          <w:tcPr>
            <w:tcW w:w="1035" w:type="dxa"/>
          </w:tcPr>
          <w:p w14:paraId="3016F058" w14:textId="77777777" w:rsidR="006038C7" w:rsidRDefault="00085E5D">
            <w:pPr>
              <w:rPr>
                <w:rFonts w:ascii="Times New Roman" w:hAnsi="Times New Roman"/>
                <w:sz w:val="18"/>
              </w:rPr>
            </w:pPr>
            <w:r>
              <w:rPr>
                <w:rFonts w:ascii="Times New Roman" w:hAnsi="Times New Roman"/>
                <w:sz w:val="18"/>
              </w:rPr>
              <w:t>OpMode</w:t>
            </w:r>
          </w:p>
        </w:tc>
        <w:tc>
          <w:tcPr>
            <w:tcW w:w="1381" w:type="dxa"/>
          </w:tcPr>
          <w:p w14:paraId="7B0F2127"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sym w:font="Wingdings" w:char="F0E0"/>
            </w:r>
            <w:r>
              <w:rPr>
                <w:sz w:val="18"/>
                <w:lang w:val="en-US"/>
              </w:rPr>
              <w:t xml:space="preserve"> MOD</w:t>
            </w:r>
          </w:p>
        </w:tc>
        <w:tc>
          <w:tcPr>
            <w:tcW w:w="992" w:type="dxa"/>
          </w:tcPr>
          <w:p w14:paraId="0E77D66C" w14:textId="77777777" w:rsidR="006038C7" w:rsidRDefault="00085E5D">
            <w:pPr>
              <w:rPr>
                <w:rFonts w:ascii="Times New Roman" w:hAnsi="Times New Roman"/>
                <w:sz w:val="18"/>
              </w:rPr>
            </w:pPr>
            <w:r>
              <w:rPr>
                <w:rFonts w:ascii="Times New Roman" w:hAnsi="Times New Roman"/>
                <w:sz w:val="18"/>
              </w:rPr>
              <w:t>DWORD</w:t>
            </w:r>
          </w:p>
        </w:tc>
        <w:tc>
          <w:tcPr>
            <w:tcW w:w="6241" w:type="dxa"/>
          </w:tcPr>
          <w:p w14:paraId="2669AD7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Operation Mode Mask</w:t>
            </w:r>
          </w:p>
          <w:p w14:paraId="3F2FE1CE" w14:textId="77777777" w:rsidR="006038C7" w:rsidRDefault="00085E5D">
            <w:pPr>
              <w:rPr>
                <w:rFonts w:ascii="Times New Roman" w:hAnsi="Times New Roman"/>
                <w:sz w:val="18"/>
                <w:lang w:val="en-US"/>
              </w:rPr>
            </w:pPr>
            <w:r>
              <w:rPr>
                <w:rFonts w:ascii="Times New Roman" w:hAnsi="Times New Roman"/>
                <w:color w:val="auto"/>
                <w:sz w:val="18"/>
                <w:lang w:val="en-US"/>
              </w:rPr>
              <w:t>(see OeprationModes, ExtendedOperation- and SourceMode used)</w:t>
            </w:r>
          </w:p>
        </w:tc>
      </w:tr>
      <w:tr w:rsidR="006038C7" w14:paraId="6D65B1F9" w14:textId="77777777">
        <w:trPr>
          <w:trHeight w:val="242"/>
        </w:trPr>
        <w:tc>
          <w:tcPr>
            <w:tcW w:w="1035" w:type="dxa"/>
          </w:tcPr>
          <w:p w14:paraId="4A7AD1A0" w14:textId="77777777" w:rsidR="006038C7" w:rsidRDefault="00085E5D">
            <w:pPr>
              <w:rPr>
                <w:rFonts w:ascii="Times New Roman" w:hAnsi="Times New Roman"/>
                <w:sz w:val="18"/>
              </w:rPr>
            </w:pPr>
            <w:r>
              <w:rPr>
                <w:rFonts w:ascii="Times New Roman" w:hAnsi="Times New Roman"/>
                <w:sz w:val="18"/>
              </w:rPr>
              <w:t>FwdEn</w:t>
            </w:r>
          </w:p>
        </w:tc>
        <w:tc>
          <w:tcPr>
            <w:tcW w:w="1381" w:type="dxa"/>
          </w:tcPr>
          <w:p w14:paraId="64C8C203"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992" w:type="dxa"/>
          </w:tcPr>
          <w:p w14:paraId="04C7D398" w14:textId="77777777" w:rsidR="006038C7" w:rsidRDefault="00085E5D">
            <w:pPr>
              <w:rPr>
                <w:rFonts w:ascii="Times New Roman" w:hAnsi="Times New Roman"/>
                <w:sz w:val="18"/>
              </w:rPr>
            </w:pPr>
            <w:r>
              <w:rPr>
                <w:rFonts w:ascii="Times New Roman" w:hAnsi="Times New Roman"/>
                <w:sz w:val="18"/>
              </w:rPr>
              <w:t>BOOL</w:t>
            </w:r>
          </w:p>
        </w:tc>
        <w:tc>
          <w:tcPr>
            <w:tcW w:w="6241" w:type="dxa"/>
          </w:tcPr>
          <w:p w14:paraId="010D3448" w14:textId="77777777" w:rsidR="006038C7" w:rsidRDefault="00085E5D">
            <w:pPr>
              <w:rPr>
                <w:rFonts w:ascii="Times New Roman" w:hAnsi="Times New Roman"/>
                <w:sz w:val="18"/>
              </w:rPr>
            </w:pPr>
            <w:r>
              <w:rPr>
                <w:rFonts w:ascii="Times New Roman" w:hAnsi="Times New Roman"/>
                <w:sz w:val="18"/>
              </w:rPr>
              <w:t>Forward Enable</w:t>
            </w:r>
          </w:p>
          <w:p w14:paraId="729B5B43" w14:textId="77777777" w:rsidR="006038C7" w:rsidRDefault="00085E5D">
            <w:pPr>
              <w:rPr>
                <w:rFonts w:ascii="Times New Roman" w:hAnsi="Times New Roman"/>
                <w:sz w:val="18"/>
              </w:rPr>
            </w:pPr>
            <w:r>
              <w:rPr>
                <w:rFonts w:ascii="Times New Roman" w:hAnsi="Times New Roman"/>
                <w:sz w:val="18"/>
              </w:rPr>
              <w:t>1:enabled</w:t>
            </w:r>
          </w:p>
          <w:p w14:paraId="4D090084" w14:textId="77777777" w:rsidR="006038C7" w:rsidRDefault="00085E5D">
            <w:pPr>
              <w:rPr>
                <w:rFonts w:ascii="Times New Roman" w:hAnsi="Times New Roman"/>
                <w:sz w:val="18"/>
              </w:rPr>
            </w:pPr>
            <w:r>
              <w:rPr>
                <w:rFonts w:ascii="Times New Roman" w:hAnsi="Times New Roman"/>
                <w:sz w:val="18"/>
              </w:rPr>
              <w:t>0:disabled</w:t>
            </w:r>
          </w:p>
        </w:tc>
      </w:tr>
      <w:tr w:rsidR="006038C7" w14:paraId="08AD6C94" w14:textId="77777777">
        <w:trPr>
          <w:trHeight w:val="242"/>
        </w:trPr>
        <w:tc>
          <w:tcPr>
            <w:tcW w:w="1035" w:type="dxa"/>
          </w:tcPr>
          <w:p w14:paraId="71699E7B" w14:textId="77777777" w:rsidR="006038C7" w:rsidRDefault="00085E5D">
            <w:pPr>
              <w:rPr>
                <w:rFonts w:ascii="Times New Roman" w:hAnsi="Times New Roman"/>
                <w:sz w:val="18"/>
              </w:rPr>
            </w:pPr>
            <w:r>
              <w:rPr>
                <w:rFonts w:ascii="Times New Roman" w:hAnsi="Times New Roman"/>
                <w:sz w:val="18"/>
              </w:rPr>
              <w:t>RevEn</w:t>
            </w:r>
          </w:p>
        </w:tc>
        <w:tc>
          <w:tcPr>
            <w:tcW w:w="1381" w:type="dxa"/>
          </w:tcPr>
          <w:p w14:paraId="7BF1CCCA"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992" w:type="dxa"/>
          </w:tcPr>
          <w:p w14:paraId="064A682F" w14:textId="77777777" w:rsidR="006038C7" w:rsidRDefault="00085E5D">
            <w:pPr>
              <w:rPr>
                <w:rFonts w:ascii="Times New Roman" w:hAnsi="Times New Roman"/>
                <w:sz w:val="18"/>
              </w:rPr>
            </w:pPr>
            <w:r>
              <w:rPr>
                <w:rFonts w:ascii="Times New Roman" w:hAnsi="Times New Roman"/>
                <w:sz w:val="18"/>
              </w:rPr>
              <w:t>BOOL</w:t>
            </w:r>
          </w:p>
        </w:tc>
        <w:tc>
          <w:tcPr>
            <w:tcW w:w="6241" w:type="dxa"/>
          </w:tcPr>
          <w:p w14:paraId="6F8B7DDB" w14:textId="77777777" w:rsidR="006038C7" w:rsidRDefault="00085E5D">
            <w:pPr>
              <w:rPr>
                <w:rFonts w:ascii="Times New Roman" w:hAnsi="Times New Roman"/>
                <w:sz w:val="18"/>
              </w:rPr>
            </w:pPr>
            <w:r>
              <w:rPr>
                <w:rFonts w:ascii="Times New Roman" w:hAnsi="Times New Roman"/>
                <w:sz w:val="18"/>
              </w:rPr>
              <w:t>Reverse Enable</w:t>
            </w:r>
          </w:p>
          <w:p w14:paraId="55682FE5" w14:textId="77777777" w:rsidR="006038C7" w:rsidRDefault="00085E5D">
            <w:pPr>
              <w:rPr>
                <w:rFonts w:ascii="Times New Roman" w:hAnsi="Times New Roman"/>
                <w:sz w:val="18"/>
              </w:rPr>
            </w:pPr>
            <w:r>
              <w:rPr>
                <w:rFonts w:ascii="Times New Roman" w:hAnsi="Times New Roman"/>
                <w:sz w:val="18"/>
              </w:rPr>
              <w:t>1:enabled</w:t>
            </w:r>
          </w:p>
          <w:p w14:paraId="19024F6B" w14:textId="77777777" w:rsidR="006038C7" w:rsidRDefault="00085E5D">
            <w:pPr>
              <w:rPr>
                <w:rFonts w:ascii="Times New Roman" w:hAnsi="Times New Roman"/>
                <w:sz w:val="18"/>
              </w:rPr>
            </w:pPr>
            <w:r>
              <w:rPr>
                <w:rFonts w:ascii="Times New Roman" w:hAnsi="Times New Roman"/>
                <w:sz w:val="18"/>
              </w:rPr>
              <w:t>0:disabled</w:t>
            </w:r>
          </w:p>
        </w:tc>
      </w:tr>
      <w:tr w:rsidR="006038C7" w:rsidRPr="00F65E6A" w14:paraId="79F3CC06" w14:textId="77777777">
        <w:trPr>
          <w:trHeight w:val="242"/>
        </w:trPr>
        <w:tc>
          <w:tcPr>
            <w:tcW w:w="1035" w:type="dxa"/>
          </w:tcPr>
          <w:p w14:paraId="002B1FCB" w14:textId="77777777" w:rsidR="006038C7" w:rsidRDefault="00085E5D">
            <w:pPr>
              <w:rPr>
                <w:rFonts w:ascii="Times New Roman" w:hAnsi="Times New Roman"/>
                <w:sz w:val="18"/>
              </w:rPr>
            </w:pPr>
            <w:r>
              <w:rPr>
                <w:rFonts w:ascii="Times New Roman" w:hAnsi="Times New Roman"/>
                <w:sz w:val="18"/>
              </w:rPr>
              <w:t>StopOp</w:t>
            </w:r>
          </w:p>
        </w:tc>
        <w:tc>
          <w:tcPr>
            <w:tcW w:w="1381" w:type="dxa"/>
          </w:tcPr>
          <w:p w14:paraId="116F60CD"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E0"/>
            </w:r>
            <w:r>
              <w:rPr>
                <w:sz w:val="18"/>
                <w:lang w:val="en-US"/>
              </w:rPr>
              <w:t xml:space="preserve"> MOD</w:t>
            </w:r>
          </w:p>
        </w:tc>
        <w:tc>
          <w:tcPr>
            <w:tcW w:w="992" w:type="dxa"/>
          </w:tcPr>
          <w:p w14:paraId="78E158D6" w14:textId="77777777" w:rsidR="006038C7" w:rsidRDefault="00085E5D">
            <w:pPr>
              <w:rPr>
                <w:rFonts w:ascii="Times New Roman" w:hAnsi="Times New Roman"/>
                <w:sz w:val="18"/>
              </w:rPr>
            </w:pPr>
            <w:r>
              <w:rPr>
                <w:rFonts w:ascii="Times New Roman" w:hAnsi="Times New Roman"/>
                <w:sz w:val="18"/>
              </w:rPr>
              <w:t>BOOL</w:t>
            </w:r>
          </w:p>
        </w:tc>
        <w:tc>
          <w:tcPr>
            <w:tcW w:w="6241" w:type="dxa"/>
          </w:tcPr>
          <w:p w14:paraId="7819F312" w14:textId="77777777" w:rsidR="006038C7" w:rsidRDefault="00085E5D">
            <w:pPr>
              <w:rPr>
                <w:rFonts w:ascii="Times New Roman" w:hAnsi="Times New Roman"/>
                <w:sz w:val="18"/>
                <w:lang w:val="en-US"/>
              </w:rPr>
            </w:pPr>
            <w:r>
              <w:rPr>
                <w:rFonts w:ascii="Times New Roman" w:hAnsi="Times New Roman"/>
                <w:sz w:val="18"/>
                <w:lang w:val="en-US"/>
              </w:rPr>
              <w:t>(relevant, if manual mode is active, see OperationModes)</w:t>
            </w:r>
          </w:p>
          <w:p w14:paraId="168EEA29" w14:textId="77777777" w:rsidR="006038C7" w:rsidRDefault="00085E5D">
            <w:pPr>
              <w:rPr>
                <w:rFonts w:ascii="Times New Roman" w:hAnsi="Times New Roman"/>
                <w:sz w:val="18"/>
                <w:lang w:val="en-US"/>
              </w:rPr>
            </w:pPr>
            <w:r>
              <w:rPr>
                <w:rFonts w:ascii="Times New Roman" w:hAnsi="Times New Roman"/>
                <w:sz w:val="18"/>
                <w:lang w:val="en-US"/>
              </w:rPr>
              <w:t>Stop Command from Operator</w:t>
            </w:r>
          </w:p>
          <w:p w14:paraId="03B9DAAD" w14:textId="77777777" w:rsidR="006038C7" w:rsidRDefault="00085E5D">
            <w:pPr>
              <w:rPr>
                <w:rFonts w:ascii="Times New Roman" w:hAnsi="Times New Roman"/>
                <w:sz w:val="18"/>
                <w:lang w:val="en-US"/>
              </w:rPr>
            </w:pPr>
            <w:r>
              <w:rPr>
                <w:rFonts w:ascii="Times New Roman" w:hAnsi="Times New Roman"/>
                <w:sz w:val="18"/>
                <w:lang w:val="en-US"/>
              </w:rPr>
              <w:t>0</w:t>
            </w:r>
            <w:r>
              <w:rPr>
                <w:rFonts w:ascii="Times New Roman" w:hAnsi="Times New Roman"/>
                <w:sz w:val="18"/>
              </w:rPr>
              <w:sym w:font="Wingdings" w:char="F0E0"/>
            </w:r>
            <w:r>
              <w:rPr>
                <w:rFonts w:ascii="Times New Roman" w:hAnsi="Times New Roman"/>
                <w:sz w:val="18"/>
                <w:lang w:val="en-US"/>
              </w:rPr>
              <w:t>1: request from PFE</w:t>
            </w:r>
          </w:p>
          <w:p w14:paraId="0C06BFAB" w14:textId="77777777" w:rsidR="006038C7" w:rsidRDefault="00085E5D">
            <w:pPr>
              <w:rPr>
                <w:rFonts w:ascii="Times New Roman" w:hAnsi="Times New Roman"/>
                <w:sz w:val="18"/>
                <w:lang w:val="en-US"/>
              </w:rPr>
            </w:pPr>
            <w:r>
              <w:rPr>
                <w:rFonts w:ascii="Times New Roman" w:hAnsi="Times New Roman"/>
                <w:sz w:val="18"/>
                <w:lang w:val="en-US"/>
              </w:rPr>
              <w:t>1</w:t>
            </w:r>
            <w:r>
              <w:rPr>
                <w:rFonts w:ascii="Times New Roman" w:hAnsi="Times New Roman"/>
                <w:sz w:val="18"/>
              </w:rPr>
              <w:sym w:font="Wingdings" w:char="F0E0"/>
            </w:r>
            <w:r>
              <w:rPr>
                <w:rFonts w:ascii="Times New Roman" w:hAnsi="Times New Roman"/>
                <w:sz w:val="18"/>
                <w:lang w:val="en-US"/>
              </w:rPr>
              <w:t>0: acknowledge from Module (see Handshake)</w:t>
            </w:r>
          </w:p>
        </w:tc>
      </w:tr>
      <w:tr w:rsidR="006038C7" w:rsidRPr="00F65E6A" w14:paraId="0CE96BC5" w14:textId="77777777">
        <w:trPr>
          <w:trHeight w:val="242"/>
        </w:trPr>
        <w:tc>
          <w:tcPr>
            <w:tcW w:w="1035" w:type="dxa"/>
          </w:tcPr>
          <w:p w14:paraId="18E6F845" w14:textId="77777777" w:rsidR="006038C7" w:rsidRDefault="00085E5D">
            <w:pPr>
              <w:rPr>
                <w:rFonts w:ascii="Times New Roman" w:hAnsi="Times New Roman"/>
                <w:sz w:val="18"/>
              </w:rPr>
            </w:pPr>
            <w:r>
              <w:rPr>
                <w:rFonts w:ascii="Times New Roman" w:hAnsi="Times New Roman"/>
                <w:sz w:val="18"/>
              </w:rPr>
              <w:t>FwdOp</w:t>
            </w:r>
          </w:p>
        </w:tc>
        <w:tc>
          <w:tcPr>
            <w:tcW w:w="1381" w:type="dxa"/>
          </w:tcPr>
          <w:p w14:paraId="6FCF2CBB"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E0"/>
            </w:r>
            <w:r>
              <w:rPr>
                <w:sz w:val="18"/>
                <w:lang w:val="en-US"/>
              </w:rPr>
              <w:t xml:space="preserve"> MOD</w:t>
            </w:r>
          </w:p>
        </w:tc>
        <w:tc>
          <w:tcPr>
            <w:tcW w:w="992" w:type="dxa"/>
          </w:tcPr>
          <w:p w14:paraId="79F3EE94" w14:textId="77777777" w:rsidR="006038C7" w:rsidRDefault="00085E5D">
            <w:pPr>
              <w:rPr>
                <w:rFonts w:ascii="Times New Roman" w:hAnsi="Times New Roman"/>
                <w:sz w:val="18"/>
              </w:rPr>
            </w:pPr>
            <w:r>
              <w:rPr>
                <w:rFonts w:ascii="Times New Roman" w:hAnsi="Times New Roman"/>
                <w:sz w:val="18"/>
              </w:rPr>
              <w:t>BOOL</w:t>
            </w:r>
          </w:p>
        </w:tc>
        <w:tc>
          <w:tcPr>
            <w:tcW w:w="6241" w:type="dxa"/>
          </w:tcPr>
          <w:p w14:paraId="1E148C4B" w14:textId="77777777" w:rsidR="006038C7" w:rsidRDefault="00085E5D">
            <w:pPr>
              <w:rPr>
                <w:rFonts w:ascii="Times New Roman" w:hAnsi="Times New Roman"/>
                <w:sz w:val="18"/>
                <w:lang w:val="en-US"/>
              </w:rPr>
            </w:pPr>
            <w:r>
              <w:rPr>
                <w:rFonts w:ascii="Times New Roman" w:hAnsi="Times New Roman"/>
                <w:sz w:val="18"/>
                <w:lang w:val="en-US"/>
              </w:rPr>
              <w:t>(relevant, if manual mode is active and FwdEn is true, see OperationModes)</w:t>
            </w:r>
          </w:p>
          <w:p w14:paraId="1556DBB6" w14:textId="77777777" w:rsidR="006038C7" w:rsidRDefault="00085E5D">
            <w:pPr>
              <w:rPr>
                <w:rFonts w:ascii="Times New Roman" w:hAnsi="Times New Roman"/>
                <w:sz w:val="18"/>
                <w:lang w:val="en-US"/>
              </w:rPr>
            </w:pPr>
            <w:r>
              <w:rPr>
                <w:rFonts w:ascii="Times New Roman" w:hAnsi="Times New Roman"/>
                <w:sz w:val="18"/>
                <w:lang w:val="en-US"/>
              </w:rPr>
              <w:t>Forward Command from Operator</w:t>
            </w:r>
          </w:p>
          <w:p w14:paraId="40378D04" w14:textId="77777777" w:rsidR="006038C7" w:rsidRDefault="00085E5D">
            <w:pPr>
              <w:rPr>
                <w:rFonts w:ascii="Times New Roman" w:hAnsi="Times New Roman"/>
                <w:sz w:val="18"/>
                <w:lang w:val="en-US"/>
              </w:rPr>
            </w:pPr>
            <w:r>
              <w:rPr>
                <w:rFonts w:ascii="Times New Roman" w:hAnsi="Times New Roman"/>
                <w:sz w:val="18"/>
                <w:lang w:val="en-US"/>
              </w:rPr>
              <w:t>0</w:t>
            </w:r>
            <w:r>
              <w:rPr>
                <w:rFonts w:ascii="Times New Roman" w:hAnsi="Times New Roman"/>
                <w:sz w:val="18"/>
              </w:rPr>
              <w:sym w:font="Wingdings" w:char="F0E0"/>
            </w:r>
            <w:r>
              <w:rPr>
                <w:rFonts w:ascii="Times New Roman" w:hAnsi="Times New Roman"/>
                <w:sz w:val="18"/>
                <w:lang w:val="en-US"/>
              </w:rPr>
              <w:t>1: request from PFE</w:t>
            </w:r>
          </w:p>
          <w:p w14:paraId="2E299943" w14:textId="77777777" w:rsidR="006038C7" w:rsidRDefault="00085E5D">
            <w:pPr>
              <w:rPr>
                <w:rFonts w:ascii="Times New Roman" w:hAnsi="Times New Roman"/>
                <w:sz w:val="18"/>
                <w:lang w:val="en-US"/>
              </w:rPr>
            </w:pPr>
            <w:r>
              <w:rPr>
                <w:rFonts w:ascii="Times New Roman" w:hAnsi="Times New Roman"/>
                <w:sz w:val="18"/>
                <w:lang w:val="en-US"/>
              </w:rPr>
              <w:t>1</w:t>
            </w:r>
            <w:r>
              <w:rPr>
                <w:rFonts w:ascii="Times New Roman" w:hAnsi="Times New Roman"/>
                <w:sz w:val="18"/>
              </w:rPr>
              <w:sym w:font="Wingdings" w:char="F0E0"/>
            </w:r>
            <w:r>
              <w:rPr>
                <w:rFonts w:ascii="Times New Roman" w:hAnsi="Times New Roman"/>
                <w:sz w:val="18"/>
                <w:lang w:val="en-US"/>
              </w:rPr>
              <w:t>0: acknowledge from Module (see Handshake)</w:t>
            </w:r>
          </w:p>
        </w:tc>
      </w:tr>
      <w:tr w:rsidR="006038C7" w:rsidRPr="00F65E6A" w14:paraId="45F4A25B" w14:textId="77777777">
        <w:trPr>
          <w:trHeight w:val="242"/>
        </w:trPr>
        <w:tc>
          <w:tcPr>
            <w:tcW w:w="1035" w:type="dxa"/>
          </w:tcPr>
          <w:p w14:paraId="71D82288" w14:textId="77777777" w:rsidR="006038C7" w:rsidRDefault="00085E5D">
            <w:pPr>
              <w:rPr>
                <w:rFonts w:ascii="Times New Roman" w:hAnsi="Times New Roman"/>
                <w:sz w:val="18"/>
              </w:rPr>
            </w:pPr>
            <w:r>
              <w:rPr>
                <w:rFonts w:ascii="Times New Roman" w:hAnsi="Times New Roman"/>
                <w:sz w:val="18"/>
              </w:rPr>
              <w:t>RevOp</w:t>
            </w:r>
          </w:p>
        </w:tc>
        <w:tc>
          <w:tcPr>
            <w:tcW w:w="1381" w:type="dxa"/>
          </w:tcPr>
          <w:p w14:paraId="0BB19D91"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E0"/>
            </w:r>
            <w:r>
              <w:rPr>
                <w:sz w:val="18"/>
                <w:lang w:val="en-US"/>
              </w:rPr>
              <w:t xml:space="preserve"> MOD</w:t>
            </w:r>
          </w:p>
        </w:tc>
        <w:tc>
          <w:tcPr>
            <w:tcW w:w="992" w:type="dxa"/>
          </w:tcPr>
          <w:p w14:paraId="37F6755B" w14:textId="77777777" w:rsidR="006038C7" w:rsidRDefault="00085E5D">
            <w:pPr>
              <w:rPr>
                <w:rFonts w:ascii="Times New Roman" w:hAnsi="Times New Roman"/>
                <w:sz w:val="18"/>
              </w:rPr>
            </w:pPr>
            <w:r>
              <w:rPr>
                <w:rFonts w:ascii="Times New Roman" w:hAnsi="Times New Roman"/>
                <w:sz w:val="18"/>
              </w:rPr>
              <w:t>BOOL</w:t>
            </w:r>
          </w:p>
        </w:tc>
        <w:tc>
          <w:tcPr>
            <w:tcW w:w="6241" w:type="dxa"/>
          </w:tcPr>
          <w:p w14:paraId="0500E7F3" w14:textId="77777777" w:rsidR="006038C7" w:rsidRDefault="00085E5D">
            <w:pPr>
              <w:rPr>
                <w:rFonts w:ascii="Times New Roman" w:hAnsi="Times New Roman"/>
                <w:sz w:val="18"/>
                <w:lang w:val="en-US"/>
              </w:rPr>
            </w:pPr>
            <w:r>
              <w:rPr>
                <w:rFonts w:ascii="Times New Roman" w:hAnsi="Times New Roman"/>
                <w:sz w:val="18"/>
                <w:lang w:val="en-US"/>
              </w:rPr>
              <w:t>(relevant, if manual mode is active and RevEn is true, see OperationModes)</w:t>
            </w:r>
          </w:p>
          <w:p w14:paraId="0ECEF81F" w14:textId="77777777" w:rsidR="006038C7" w:rsidRDefault="00085E5D">
            <w:pPr>
              <w:rPr>
                <w:rFonts w:ascii="Times New Roman" w:hAnsi="Times New Roman"/>
                <w:sz w:val="18"/>
                <w:lang w:val="en-US"/>
              </w:rPr>
            </w:pPr>
            <w:r>
              <w:rPr>
                <w:rFonts w:ascii="Times New Roman" w:hAnsi="Times New Roman"/>
                <w:sz w:val="18"/>
                <w:lang w:val="en-US"/>
              </w:rPr>
              <w:t>Reverse Command from Operator</w:t>
            </w:r>
          </w:p>
          <w:p w14:paraId="3511827F" w14:textId="77777777" w:rsidR="006038C7" w:rsidRDefault="00085E5D">
            <w:pPr>
              <w:rPr>
                <w:rFonts w:ascii="Times New Roman" w:hAnsi="Times New Roman"/>
                <w:sz w:val="18"/>
                <w:lang w:val="en-US"/>
              </w:rPr>
            </w:pPr>
            <w:r>
              <w:rPr>
                <w:rFonts w:ascii="Times New Roman" w:hAnsi="Times New Roman"/>
                <w:sz w:val="18"/>
                <w:lang w:val="en-US"/>
              </w:rPr>
              <w:t>0</w:t>
            </w:r>
            <w:r>
              <w:rPr>
                <w:rFonts w:ascii="Times New Roman" w:hAnsi="Times New Roman"/>
                <w:sz w:val="18"/>
              </w:rPr>
              <w:sym w:font="Wingdings" w:char="F0E0"/>
            </w:r>
            <w:r>
              <w:rPr>
                <w:rFonts w:ascii="Times New Roman" w:hAnsi="Times New Roman"/>
                <w:sz w:val="18"/>
                <w:lang w:val="en-US"/>
              </w:rPr>
              <w:t>1: request from PFE</w:t>
            </w:r>
          </w:p>
          <w:p w14:paraId="7BC815AE" w14:textId="77777777" w:rsidR="006038C7" w:rsidRDefault="00085E5D">
            <w:pPr>
              <w:rPr>
                <w:rFonts w:ascii="Times New Roman" w:hAnsi="Times New Roman"/>
                <w:sz w:val="18"/>
                <w:lang w:val="en-US"/>
              </w:rPr>
            </w:pPr>
            <w:r>
              <w:rPr>
                <w:rFonts w:ascii="Times New Roman" w:hAnsi="Times New Roman"/>
                <w:sz w:val="18"/>
                <w:lang w:val="en-US"/>
              </w:rPr>
              <w:t>1</w:t>
            </w:r>
            <w:r>
              <w:rPr>
                <w:rFonts w:ascii="Times New Roman" w:hAnsi="Times New Roman"/>
                <w:sz w:val="18"/>
              </w:rPr>
              <w:sym w:font="Wingdings" w:char="F0E0"/>
            </w:r>
            <w:r>
              <w:rPr>
                <w:rFonts w:ascii="Times New Roman" w:hAnsi="Times New Roman"/>
                <w:sz w:val="18"/>
                <w:lang w:val="en-US"/>
              </w:rPr>
              <w:t>0: acknowledge from Module (see Handshake)</w:t>
            </w:r>
          </w:p>
        </w:tc>
      </w:tr>
      <w:tr w:rsidR="006038C7" w14:paraId="1AAEAFA9" w14:textId="77777777">
        <w:trPr>
          <w:trHeight w:val="242"/>
        </w:trPr>
        <w:tc>
          <w:tcPr>
            <w:tcW w:w="1035" w:type="dxa"/>
          </w:tcPr>
          <w:p w14:paraId="5505577F" w14:textId="77777777" w:rsidR="006038C7" w:rsidRDefault="00085E5D">
            <w:pPr>
              <w:rPr>
                <w:rFonts w:ascii="Times New Roman" w:hAnsi="Times New Roman"/>
                <w:sz w:val="18"/>
              </w:rPr>
            </w:pPr>
            <w:r>
              <w:rPr>
                <w:rFonts w:ascii="Times New Roman" w:hAnsi="Times New Roman"/>
                <w:sz w:val="18"/>
              </w:rPr>
              <w:t>StopLi</w:t>
            </w:r>
          </w:p>
        </w:tc>
        <w:tc>
          <w:tcPr>
            <w:tcW w:w="1381" w:type="dxa"/>
          </w:tcPr>
          <w:p w14:paraId="48FA8631"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992" w:type="dxa"/>
          </w:tcPr>
          <w:p w14:paraId="4DFAE496" w14:textId="77777777" w:rsidR="006038C7" w:rsidRDefault="00085E5D">
            <w:pPr>
              <w:rPr>
                <w:rFonts w:ascii="Times New Roman" w:hAnsi="Times New Roman"/>
                <w:sz w:val="18"/>
              </w:rPr>
            </w:pPr>
            <w:r>
              <w:rPr>
                <w:rFonts w:ascii="Times New Roman" w:hAnsi="Times New Roman"/>
                <w:sz w:val="18"/>
              </w:rPr>
              <w:t>BOOL</w:t>
            </w:r>
          </w:p>
        </w:tc>
        <w:tc>
          <w:tcPr>
            <w:tcW w:w="6241" w:type="dxa"/>
          </w:tcPr>
          <w:p w14:paraId="2D201FB7" w14:textId="77777777" w:rsidR="006038C7" w:rsidRDefault="00085E5D">
            <w:pPr>
              <w:rPr>
                <w:rFonts w:ascii="Times New Roman" w:hAnsi="Times New Roman"/>
                <w:sz w:val="18"/>
                <w:lang w:val="en-US"/>
              </w:rPr>
            </w:pPr>
            <w:r>
              <w:rPr>
                <w:rFonts w:ascii="Times New Roman" w:hAnsi="Times New Roman"/>
                <w:sz w:val="18"/>
                <w:lang w:val="en-US"/>
              </w:rPr>
              <w:t>(relevant, if automatic mode is active, see OperationModes)</w:t>
            </w:r>
          </w:p>
          <w:p w14:paraId="446D856C" w14:textId="77777777" w:rsidR="006038C7" w:rsidRDefault="00085E5D">
            <w:pPr>
              <w:rPr>
                <w:rFonts w:ascii="Times New Roman" w:hAnsi="Times New Roman"/>
                <w:sz w:val="18"/>
                <w:lang w:val="en-US"/>
              </w:rPr>
            </w:pPr>
            <w:r>
              <w:rPr>
                <w:rFonts w:ascii="Times New Roman" w:hAnsi="Times New Roman"/>
                <w:sz w:val="18"/>
                <w:lang w:val="en-US"/>
              </w:rPr>
              <w:t>Stop Command from Internal Link</w:t>
            </w:r>
          </w:p>
          <w:p w14:paraId="38A46730" w14:textId="77777777" w:rsidR="006038C7" w:rsidRDefault="00085E5D">
            <w:pPr>
              <w:rPr>
                <w:sz w:val="18"/>
                <w:lang w:val="en-US"/>
              </w:rPr>
            </w:pPr>
            <w:r>
              <w:rPr>
                <w:sz w:val="18"/>
                <w:lang w:val="en-US"/>
              </w:rPr>
              <w:t>1:Stop Command executed</w:t>
            </w:r>
          </w:p>
          <w:p w14:paraId="161765F2" w14:textId="77777777" w:rsidR="006038C7" w:rsidRDefault="00085E5D">
            <w:pPr>
              <w:rPr>
                <w:rFonts w:ascii="Times New Roman" w:hAnsi="Times New Roman"/>
                <w:sz w:val="18"/>
                <w:lang w:val="en-US"/>
              </w:rPr>
            </w:pPr>
            <w:r>
              <w:rPr>
                <w:sz w:val="18"/>
                <w:lang w:val="en-US"/>
              </w:rPr>
              <w:t>0: no operation</w:t>
            </w:r>
          </w:p>
        </w:tc>
      </w:tr>
      <w:tr w:rsidR="006038C7" w14:paraId="75EE1DC7" w14:textId="77777777">
        <w:trPr>
          <w:trHeight w:val="242"/>
        </w:trPr>
        <w:tc>
          <w:tcPr>
            <w:tcW w:w="1035" w:type="dxa"/>
          </w:tcPr>
          <w:p w14:paraId="3A95A975" w14:textId="77777777" w:rsidR="006038C7" w:rsidRDefault="00085E5D">
            <w:pPr>
              <w:rPr>
                <w:rFonts w:ascii="Times New Roman" w:hAnsi="Times New Roman"/>
                <w:sz w:val="18"/>
              </w:rPr>
            </w:pPr>
            <w:r>
              <w:rPr>
                <w:rFonts w:ascii="Times New Roman" w:hAnsi="Times New Roman"/>
                <w:sz w:val="18"/>
              </w:rPr>
              <w:t>FwdLi</w:t>
            </w:r>
          </w:p>
        </w:tc>
        <w:tc>
          <w:tcPr>
            <w:tcW w:w="1381" w:type="dxa"/>
          </w:tcPr>
          <w:p w14:paraId="1A92B6C9"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992" w:type="dxa"/>
          </w:tcPr>
          <w:p w14:paraId="097B093A" w14:textId="77777777" w:rsidR="006038C7" w:rsidRDefault="00085E5D">
            <w:pPr>
              <w:rPr>
                <w:rFonts w:ascii="Times New Roman" w:hAnsi="Times New Roman"/>
                <w:sz w:val="18"/>
              </w:rPr>
            </w:pPr>
            <w:r>
              <w:rPr>
                <w:rFonts w:ascii="Times New Roman" w:hAnsi="Times New Roman"/>
                <w:sz w:val="18"/>
              </w:rPr>
              <w:t>BOOL</w:t>
            </w:r>
          </w:p>
        </w:tc>
        <w:tc>
          <w:tcPr>
            <w:tcW w:w="6241" w:type="dxa"/>
          </w:tcPr>
          <w:p w14:paraId="501D9F21" w14:textId="77777777" w:rsidR="006038C7" w:rsidRDefault="00085E5D">
            <w:pPr>
              <w:rPr>
                <w:rFonts w:ascii="Times New Roman" w:hAnsi="Times New Roman"/>
                <w:sz w:val="18"/>
                <w:lang w:val="en-US"/>
              </w:rPr>
            </w:pPr>
            <w:r>
              <w:rPr>
                <w:rFonts w:ascii="Times New Roman" w:hAnsi="Times New Roman"/>
                <w:sz w:val="18"/>
                <w:lang w:val="en-US"/>
              </w:rPr>
              <w:t>(relevant, if automatic mode is active and FwdEn is true, see OperationModes)</w:t>
            </w:r>
          </w:p>
          <w:p w14:paraId="1B6EA383" w14:textId="77777777" w:rsidR="006038C7" w:rsidRDefault="00085E5D">
            <w:pPr>
              <w:rPr>
                <w:rFonts w:ascii="Times New Roman" w:hAnsi="Times New Roman"/>
                <w:sz w:val="18"/>
                <w:lang w:val="en-US"/>
              </w:rPr>
            </w:pPr>
            <w:r>
              <w:rPr>
                <w:rFonts w:ascii="Times New Roman" w:hAnsi="Times New Roman"/>
                <w:sz w:val="18"/>
                <w:lang w:val="en-US"/>
              </w:rPr>
              <w:t>Forward Command from Internal Link</w:t>
            </w:r>
          </w:p>
          <w:p w14:paraId="7E8388FD" w14:textId="77777777" w:rsidR="006038C7" w:rsidRDefault="00085E5D">
            <w:pPr>
              <w:rPr>
                <w:sz w:val="18"/>
                <w:lang w:val="en-US"/>
              </w:rPr>
            </w:pPr>
            <w:r>
              <w:rPr>
                <w:sz w:val="18"/>
                <w:lang w:val="en-US"/>
              </w:rPr>
              <w:lastRenderedPageBreak/>
              <w:t>1:Forward Command executed</w:t>
            </w:r>
          </w:p>
          <w:p w14:paraId="172B5F27" w14:textId="77777777" w:rsidR="006038C7" w:rsidRDefault="00085E5D">
            <w:pPr>
              <w:rPr>
                <w:rFonts w:ascii="Times New Roman" w:hAnsi="Times New Roman"/>
                <w:sz w:val="18"/>
                <w:lang w:val="en-US"/>
              </w:rPr>
            </w:pPr>
            <w:r>
              <w:rPr>
                <w:sz w:val="18"/>
                <w:lang w:val="en-US"/>
              </w:rPr>
              <w:t>0: no operation</w:t>
            </w:r>
          </w:p>
        </w:tc>
      </w:tr>
      <w:tr w:rsidR="006038C7" w14:paraId="40C7855B" w14:textId="77777777">
        <w:trPr>
          <w:trHeight w:val="242"/>
        </w:trPr>
        <w:tc>
          <w:tcPr>
            <w:tcW w:w="1035" w:type="dxa"/>
          </w:tcPr>
          <w:p w14:paraId="4AF9477D" w14:textId="77777777" w:rsidR="006038C7" w:rsidRDefault="00085E5D">
            <w:pPr>
              <w:rPr>
                <w:rFonts w:ascii="Times New Roman" w:hAnsi="Times New Roman"/>
                <w:sz w:val="18"/>
              </w:rPr>
            </w:pPr>
            <w:r>
              <w:rPr>
                <w:rFonts w:ascii="Times New Roman" w:hAnsi="Times New Roman"/>
                <w:sz w:val="18"/>
              </w:rPr>
              <w:lastRenderedPageBreak/>
              <w:t>RevLi</w:t>
            </w:r>
          </w:p>
        </w:tc>
        <w:tc>
          <w:tcPr>
            <w:tcW w:w="1381" w:type="dxa"/>
          </w:tcPr>
          <w:p w14:paraId="58386B56"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992" w:type="dxa"/>
          </w:tcPr>
          <w:p w14:paraId="077AB5C9" w14:textId="77777777" w:rsidR="006038C7" w:rsidRDefault="00085E5D">
            <w:pPr>
              <w:rPr>
                <w:rFonts w:ascii="Times New Roman" w:hAnsi="Times New Roman"/>
                <w:sz w:val="18"/>
              </w:rPr>
            </w:pPr>
            <w:r>
              <w:rPr>
                <w:rFonts w:ascii="Times New Roman" w:hAnsi="Times New Roman"/>
                <w:sz w:val="18"/>
              </w:rPr>
              <w:t>BOOL</w:t>
            </w:r>
          </w:p>
        </w:tc>
        <w:tc>
          <w:tcPr>
            <w:tcW w:w="6241" w:type="dxa"/>
          </w:tcPr>
          <w:p w14:paraId="099C96F2" w14:textId="77777777" w:rsidR="006038C7" w:rsidRDefault="00085E5D">
            <w:pPr>
              <w:rPr>
                <w:rFonts w:ascii="Times New Roman" w:hAnsi="Times New Roman"/>
                <w:sz w:val="18"/>
                <w:lang w:val="en-US"/>
              </w:rPr>
            </w:pPr>
            <w:r>
              <w:rPr>
                <w:rFonts w:ascii="Times New Roman" w:hAnsi="Times New Roman"/>
                <w:sz w:val="18"/>
                <w:lang w:val="en-US"/>
              </w:rPr>
              <w:t>(relevant, if automatic mode is active and RevEn is true, see OperationModes)</w:t>
            </w:r>
          </w:p>
          <w:p w14:paraId="57577ADC" w14:textId="77777777" w:rsidR="006038C7" w:rsidRDefault="00085E5D">
            <w:pPr>
              <w:rPr>
                <w:rFonts w:ascii="Times New Roman" w:hAnsi="Times New Roman"/>
                <w:sz w:val="18"/>
                <w:lang w:val="en-US"/>
              </w:rPr>
            </w:pPr>
            <w:r>
              <w:rPr>
                <w:rFonts w:ascii="Times New Roman" w:hAnsi="Times New Roman"/>
                <w:sz w:val="18"/>
                <w:lang w:val="en-US"/>
              </w:rPr>
              <w:t>Reverse Command from Internal Link</w:t>
            </w:r>
          </w:p>
          <w:p w14:paraId="5211258F" w14:textId="77777777" w:rsidR="006038C7" w:rsidRDefault="00085E5D">
            <w:pPr>
              <w:rPr>
                <w:sz w:val="18"/>
                <w:lang w:val="en-US"/>
              </w:rPr>
            </w:pPr>
            <w:r>
              <w:rPr>
                <w:sz w:val="18"/>
                <w:lang w:val="en-US"/>
              </w:rPr>
              <w:t>1:Reverse Command executed</w:t>
            </w:r>
          </w:p>
          <w:p w14:paraId="76DABE68" w14:textId="77777777" w:rsidR="006038C7" w:rsidRDefault="00085E5D">
            <w:pPr>
              <w:rPr>
                <w:rFonts w:ascii="Times New Roman" w:hAnsi="Times New Roman"/>
                <w:sz w:val="18"/>
                <w:lang w:val="en-US"/>
              </w:rPr>
            </w:pPr>
            <w:r>
              <w:rPr>
                <w:sz w:val="18"/>
                <w:lang w:val="en-US"/>
              </w:rPr>
              <w:t>0: no operation</w:t>
            </w:r>
          </w:p>
        </w:tc>
      </w:tr>
      <w:tr w:rsidR="006038C7" w14:paraId="6896523C" w14:textId="77777777">
        <w:trPr>
          <w:trHeight w:val="242"/>
        </w:trPr>
        <w:tc>
          <w:tcPr>
            <w:tcW w:w="1035" w:type="dxa"/>
          </w:tcPr>
          <w:p w14:paraId="4153CB5A" w14:textId="77777777" w:rsidR="006038C7" w:rsidRDefault="00085E5D">
            <w:pPr>
              <w:rPr>
                <w:rFonts w:ascii="Times New Roman" w:hAnsi="Times New Roman"/>
                <w:sz w:val="18"/>
              </w:rPr>
            </w:pPr>
            <w:r>
              <w:rPr>
                <w:rFonts w:ascii="Times New Roman" w:hAnsi="Times New Roman"/>
                <w:sz w:val="18"/>
              </w:rPr>
              <w:t>FwdCtrl</w:t>
            </w:r>
          </w:p>
        </w:tc>
        <w:tc>
          <w:tcPr>
            <w:tcW w:w="1381" w:type="dxa"/>
          </w:tcPr>
          <w:p w14:paraId="46AD06A0"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992" w:type="dxa"/>
          </w:tcPr>
          <w:p w14:paraId="76E3F42D" w14:textId="77777777" w:rsidR="006038C7" w:rsidRDefault="00085E5D">
            <w:pPr>
              <w:rPr>
                <w:rFonts w:ascii="Times New Roman" w:hAnsi="Times New Roman"/>
                <w:sz w:val="18"/>
              </w:rPr>
            </w:pPr>
            <w:r>
              <w:rPr>
                <w:rFonts w:ascii="Times New Roman" w:hAnsi="Times New Roman"/>
                <w:sz w:val="18"/>
              </w:rPr>
              <w:t>BOOL</w:t>
            </w:r>
          </w:p>
        </w:tc>
        <w:tc>
          <w:tcPr>
            <w:tcW w:w="6241" w:type="dxa"/>
          </w:tcPr>
          <w:p w14:paraId="221B4A33" w14:textId="77777777" w:rsidR="006038C7" w:rsidRDefault="00085E5D">
            <w:pPr>
              <w:rPr>
                <w:rFonts w:ascii="Times New Roman" w:hAnsi="Times New Roman"/>
                <w:sz w:val="18"/>
              </w:rPr>
            </w:pPr>
            <w:r>
              <w:rPr>
                <w:rFonts w:ascii="Times New Roman" w:hAnsi="Times New Roman"/>
                <w:sz w:val="18"/>
              </w:rPr>
              <w:t xml:space="preserve">Forward Control </w:t>
            </w:r>
          </w:p>
          <w:p w14:paraId="0BFA5714" w14:textId="77777777" w:rsidR="006038C7" w:rsidRDefault="00085E5D">
            <w:pPr>
              <w:rPr>
                <w:rFonts w:ascii="Times New Roman" w:hAnsi="Times New Roman"/>
                <w:sz w:val="18"/>
              </w:rPr>
            </w:pPr>
            <w:r>
              <w:rPr>
                <w:rFonts w:ascii="Times New Roman" w:hAnsi="Times New Roman"/>
                <w:sz w:val="18"/>
              </w:rPr>
              <w:t>1:active</w:t>
            </w:r>
          </w:p>
          <w:p w14:paraId="1DEB57DC" w14:textId="77777777" w:rsidR="006038C7" w:rsidRDefault="00085E5D">
            <w:pPr>
              <w:rPr>
                <w:rFonts w:ascii="Times New Roman" w:hAnsi="Times New Roman"/>
                <w:sz w:val="18"/>
              </w:rPr>
            </w:pPr>
            <w:r>
              <w:rPr>
                <w:rFonts w:ascii="Times New Roman" w:hAnsi="Times New Roman"/>
                <w:sz w:val="18"/>
              </w:rPr>
              <w:t>0:inactive</w:t>
            </w:r>
          </w:p>
        </w:tc>
      </w:tr>
      <w:tr w:rsidR="006038C7" w14:paraId="3142C81B" w14:textId="77777777">
        <w:trPr>
          <w:trHeight w:val="242"/>
        </w:trPr>
        <w:tc>
          <w:tcPr>
            <w:tcW w:w="1035" w:type="dxa"/>
          </w:tcPr>
          <w:p w14:paraId="69DDB44A" w14:textId="77777777" w:rsidR="006038C7" w:rsidRDefault="00085E5D">
            <w:pPr>
              <w:rPr>
                <w:rFonts w:ascii="Times New Roman" w:hAnsi="Times New Roman"/>
                <w:sz w:val="18"/>
              </w:rPr>
            </w:pPr>
            <w:r>
              <w:rPr>
                <w:rFonts w:ascii="Times New Roman" w:hAnsi="Times New Roman"/>
                <w:sz w:val="18"/>
              </w:rPr>
              <w:t>RevCtrl</w:t>
            </w:r>
          </w:p>
        </w:tc>
        <w:tc>
          <w:tcPr>
            <w:tcW w:w="1381" w:type="dxa"/>
          </w:tcPr>
          <w:p w14:paraId="795A7BAE"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992" w:type="dxa"/>
          </w:tcPr>
          <w:p w14:paraId="1F47CBA2" w14:textId="77777777" w:rsidR="006038C7" w:rsidRDefault="00085E5D">
            <w:pPr>
              <w:rPr>
                <w:rFonts w:ascii="Times New Roman" w:hAnsi="Times New Roman"/>
                <w:sz w:val="18"/>
              </w:rPr>
            </w:pPr>
            <w:r>
              <w:rPr>
                <w:rFonts w:ascii="Times New Roman" w:hAnsi="Times New Roman"/>
                <w:sz w:val="18"/>
              </w:rPr>
              <w:t>BOOL</w:t>
            </w:r>
          </w:p>
        </w:tc>
        <w:tc>
          <w:tcPr>
            <w:tcW w:w="6241" w:type="dxa"/>
          </w:tcPr>
          <w:p w14:paraId="205BBE6D" w14:textId="77777777" w:rsidR="006038C7" w:rsidRDefault="00085E5D">
            <w:pPr>
              <w:rPr>
                <w:rFonts w:ascii="Times New Roman" w:hAnsi="Times New Roman"/>
                <w:sz w:val="18"/>
              </w:rPr>
            </w:pPr>
            <w:r>
              <w:rPr>
                <w:rFonts w:ascii="Times New Roman" w:hAnsi="Times New Roman"/>
                <w:sz w:val="18"/>
              </w:rPr>
              <w:t xml:space="preserve">Reverse Control </w:t>
            </w:r>
          </w:p>
          <w:p w14:paraId="7AA51464" w14:textId="77777777" w:rsidR="006038C7" w:rsidRDefault="00085E5D">
            <w:pPr>
              <w:rPr>
                <w:rFonts w:ascii="Times New Roman" w:hAnsi="Times New Roman"/>
                <w:sz w:val="18"/>
              </w:rPr>
            </w:pPr>
            <w:r>
              <w:rPr>
                <w:rFonts w:ascii="Times New Roman" w:hAnsi="Times New Roman"/>
                <w:sz w:val="18"/>
              </w:rPr>
              <w:t>1:active</w:t>
            </w:r>
          </w:p>
          <w:p w14:paraId="2A0C3465" w14:textId="77777777" w:rsidR="006038C7" w:rsidRDefault="00085E5D">
            <w:pPr>
              <w:rPr>
                <w:rFonts w:ascii="Times New Roman" w:hAnsi="Times New Roman"/>
                <w:sz w:val="18"/>
              </w:rPr>
            </w:pPr>
            <w:r>
              <w:rPr>
                <w:rFonts w:ascii="Times New Roman" w:hAnsi="Times New Roman"/>
                <w:sz w:val="18"/>
              </w:rPr>
              <w:t>0:inactive</w:t>
            </w:r>
          </w:p>
        </w:tc>
      </w:tr>
      <w:tr w:rsidR="006038C7" w14:paraId="7DC05BA0" w14:textId="77777777">
        <w:trPr>
          <w:trHeight w:val="242"/>
        </w:trPr>
        <w:tc>
          <w:tcPr>
            <w:tcW w:w="1035" w:type="dxa"/>
          </w:tcPr>
          <w:p w14:paraId="6A037D3C" w14:textId="77777777" w:rsidR="006038C7" w:rsidRDefault="00085E5D">
            <w:pPr>
              <w:rPr>
                <w:rFonts w:ascii="Times New Roman" w:hAnsi="Times New Roman"/>
                <w:sz w:val="18"/>
              </w:rPr>
            </w:pPr>
            <w:r>
              <w:rPr>
                <w:rFonts w:ascii="Times New Roman" w:hAnsi="Times New Roman"/>
                <w:sz w:val="18"/>
              </w:rPr>
              <w:t>RevFbkEn</w:t>
            </w:r>
          </w:p>
        </w:tc>
        <w:tc>
          <w:tcPr>
            <w:tcW w:w="1381" w:type="dxa"/>
          </w:tcPr>
          <w:p w14:paraId="22E8674D"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992" w:type="dxa"/>
          </w:tcPr>
          <w:p w14:paraId="48CFBC28" w14:textId="77777777" w:rsidR="006038C7" w:rsidRDefault="00085E5D">
            <w:pPr>
              <w:rPr>
                <w:rFonts w:ascii="Times New Roman" w:hAnsi="Times New Roman"/>
                <w:sz w:val="18"/>
              </w:rPr>
            </w:pPr>
            <w:r>
              <w:rPr>
                <w:rFonts w:ascii="Times New Roman" w:hAnsi="Times New Roman"/>
                <w:sz w:val="18"/>
              </w:rPr>
              <w:t>BOOL</w:t>
            </w:r>
          </w:p>
        </w:tc>
        <w:tc>
          <w:tcPr>
            <w:tcW w:w="6241" w:type="dxa"/>
          </w:tcPr>
          <w:p w14:paraId="6472136F" w14:textId="77777777" w:rsidR="006038C7" w:rsidRDefault="00085E5D">
            <w:pPr>
              <w:rPr>
                <w:rFonts w:ascii="Times New Roman" w:hAnsi="Times New Roman"/>
                <w:sz w:val="18"/>
                <w:lang w:val="en-US"/>
              </w:rPr>
            </w:pPr>
            <w:r>
              <w:rPr>
                <w:rFonts w:ascii="Times New Roman" w:hAnsi="Times New Roman"/>
                <w:sz w:val="18"/>
                <w:lang w:val="en-US"/>
              </w:rPr>
              <w:t>Reverse Feedback Enable</w:t>
            </w:r>
          </w:p>
          <w:p w14:paraId="07607F6A" w14:textId="77777777" w:rsidR="006038C7" w:rsidRDefault="00085E5D">
            <w:pPr>
              <w:rPr>
                <w:rFonts w:ascii="Times New Roman" w:hAnsi="Times New Roman"/>
                <w:sz w:val="18"/>
                <w:lang w:val="en-US"/>
              </w:rPr>
            </w:pPr>
            <w:r>
              <w:rPr>
                <w:rFonts w:ascii="Times New Roman" w:hAnsi="Times New Roman"/>
                <w:sz w:val="18"/>
                <w:lang w:val="en-US"/>
              </w:rPr>
              <w:t>1: Reverse Feedback available</w:t>
            </w:r>
          </w:p>
          <w:p w14:paraId="1C04C32D" w14:textId="77777777" w:rsidR="006038C7" w:rsidRDefault="00085E5D">
            <w:pPr>
              <w:rPr>
                <w:rFonts w:ascii="Times New Roman" w:hAnsi="Times New Roman"/>
                <w:sz w:val="18"/>
                <w:lang w:val="en-US"/>
              </w:rPr>
            </w:pPr>
            <w:r>
              <w:rPr>
                <w:rFonts w:ascii="Times New Roman" w:hAnsi="Times New Roman"/>
                <w:sz w:val="18"/>
                <w:lang w:val="en-US"/>
              </w:rPr>
              <w:t>0: no reverse feedback available</w:t>
            </w:r>
          </w:p>
        </w:tc>
      </w:tr>
      <w:tr w:rsidR="006038C7" w14:paraId="16741253" w14:textId="77777777">
        <w:trPr>
          <w:trHeight w:val="242"/>
        </w:trPr>
        <w:tc>
          <w:tcPr>
            <w:tcW w:w="1035" w:type="dxa"/>
          </w:tcPr>
          <w:p w14:paraId="578817DD" w14:textId="77777777" w:rsidR="006038C7" w:rsidRDefault="00085E5D">
            <w:pPr>
              <w:rPr>
                <w:rFonts w:ascii="Times New Roman" w:hAnsi="Times New Roman"/>
                <w:sz w:val="18"/>
              </w:rPr>
            </w:pPr>
            <w:r>
              <w:rPr>
                <w:rFonts w:ascii="Times New Roman" w:hAnsi="Times New Roman"/>
                <w:sz w:val="18"/>
              </w:rPr>
              <w:t>FwdFbkEn</w:t>
            </w:r>
          </w:p>
        </w:tc>
        <w:tc>
          <w:tcPr>
            <w:tcW w:w="1381" w:type="dxa"/>
          </w:tcPr>
          <w:p w14:paraId="1B08542D"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992" w:type="dxa"/>
          </w:tcPr>
          <w:p w14:paraId="2992027D" w14:textId="77777777" w:rsidR="006038C7" w:rsidRDefault="00085E5D">
            <w:pPr>
              <w:rPr>
                <w:rFonts w:ascii="Times New Roman" w:hAnsi="Times New Roman"/>
                <w:sz w:val="18"/>
              </w:rPr>
            </w:pPr>
            <w:r>
              <w:rPr>
                <w:rFonts w:ascii="Times New Roman" w:hAnsi="Times New Roman"/>
                <w:sz w:val="18"/>
              </w:rPr>
              <w:t>BOOL</w:t>
            </w:r>
          </w:p>
        </w:tc>
        <w:tc>
          <w:tcPr>
            <w:tcW w:w="6241" w:type="dxa"/>
          </w:tcPr>
          <w:p w14:paraId="61763B77" w14:textId="77777777" w:rsidR="006038C7" w:rsidRDefault="00085E5D">
            <w:pPr>
              <w:rPr>
                <w:rFonts w:ascii="Times New Roman" w:hAnsi="Times New Roman"/>
                <w:sz w:val="18"/>
                <w:lang w:val="en-US"/>
              </w:rPr>
            </w:pPr>
            <w:r>
              <w:rPr>
                <w:rFonts w:ascii="Times New Roman" w:hAnsi="Times New Roman"/>
                <w:sz w:val="18"/>
                <w:lang w:val="en-US"/>
              </w:rPr>
              <w:t>Forward Feedback Enable</w:t>
            </w:r>
          </w:p>
          <w:p w14:paraId="0FD43E11" w14:textId="77777777" w:rsidR="006038C7" w:rsidRDefault="00085E5D">
            <w:pPr>
              <w:rPr>
                <w:rFonts w:ascii="Times New Roman" w:hAnsi="Times New Roman"/>
                <w:sz w:val="18"/>
                <w:lang w:val="en-US"/>
              </w:rPr>
            </w:pPr>
            <w:r>
              <w:rPr>
                <w:rFonts w:ascii="Times New Roman" w:hAnsi="Times New Roman"/>
                <w:sz w:val="18"/>
                <w:lang w:val="en-US"/>
              </w:rPr>
              <w:t>1: Forward Feedback available</w:t>
            </w:r>
          </w:p>
          <w:p w14:paraId="5C5DD2FD" w14:textId="77777777" w:rsidR="006038C7" w:rsidRDefault="00085E5D">
            <w:pPr>
              <w:rPr>
                <w:rFonts w:ascii="Times New Roman" w:hAnsi="Times New Roman"/>
                <w:sz w:val="18"/>
                <w:lang w:val="en-US"/>
              </w:rPr>
            </w:pPr>
            <w:r>
              <w:rPr>
                <w:rFonts w:ascii="Times New Roman" w:hAnsi="Times New Roman"/>
                <w:sz w:val="18"/>
                <w:lang w:val="en-US"/>
              </w:rPr>
              <w:t>0: no forward feedback available</w:t>
            </w:r>
          </w:p>
        </w:tc>
      </w:tr>
      <w:tr w:rsidR="006038C7" w14:paraId="14FDC169" w14:textId="77777777">
        <w:trPr>
          <w:trHeight w:val="242"/>
        </w:trPr>
        <w:tc>
          <w:tcPr>
            <w:tcW w:w="1035" w:type="dxa"/>
          </w:tcPr>
          <w:p w14:paraId="7DEFA888" w14:textId="77777777" w:rsidR="006038C7" w:rsidRDefault="00085E5D">
            <w:pPr>
              <w:rPr>
                <w:rFonts w:ascii="Times New Roman" w:hAnsi="Times New Roman"/>
                <w:sz w:val="18"/>
              </w:rPr>
            </w:pPr>
            <w:r>
              <w:rPr>
                <w:rFonts w:ascii="Times New Roman" w:hAnsi="Times New Roman"/>
                <w:sz w:val="18"/>
              </w:rPr>
              <w:t>RevFbk</w:t>
            </w:r>
          </w:p>
        </w:tc>
        <w:tc>
          <w:tcPr>
            <w:tcW w:w="1381" w:type="dxa"/>
          </w:tcPr>
          <w:p w14:paraId="6E2153F4"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992" w:type="dxa"/>
          </w:tcPr>
          <w:p w14:paraId="0F9E9CDF" w14:textId="77777777" w:rsidR="006038C7" w:rsidRDefault="00085E5D">
            <w:pPr>
              <w:rPr>
                <w:rFonts w:ascii="Times New Roman" w:hAnsi="Times New Roman"/>
                <w:sz w:val="18"/>
              </w:rPr>
            </w:pPr>
            <w:r>
              <w:rPr>
                <w:rFonts w:ascii="Times New Roman" w:hAnsi="Times New Roman"/>
                <w:sz w:val="18"/>
              </w:rPr>
              <w:t>BOOL</w:t>
            </w:r>
          </w:p>
        </w:tc>
        <w:tc>
          <w:tcPr>
            <w:tcW w:w="6241" w:type="dxa"/>
          </w:tcPr>
          <w:p w14:paraId="52F4D9C6" w14:textId="77777777" w:rsidR="006038C7" w:rsidRDefault="00085E5D">
            <w:pPr>
              <w:rPr>
                <w:rFonts w:ascii="Times New Roman" w:hAnsi="Times New Roman"/>
                <w:sz w:val="18"/>
                <w:lang w:val="en-US"/>
              </w:rPr>
            </w:pPr>
            <w:r>
              <w:rPr>
                <w:rFonts w:ascii="Times New Roman" w:hAnsi="Times New Roman"/>
                <w:sz w:val="18"/>
                <w:lang w:val="en-US"/>
              </w:rPr>
              <w:t>Reverse Feedback Signal</w:t>
            </w:r>
          </w:p>
          <w:p w14:paraId="165354B4" w14:textId="77777777" w:rsidR="006038C7" w:rsidRDefault="00085E5D">
            <w:pPr>
              <w:rPr>
                <w:rFonts w:ascii="Times New Roman" w:hAnsi="Times New Roman"/>
                <w:sz w:val="18"/>
                <w:lang w:val="en-US"/>
              </w:rPr>
            </w:pPr>
            <w:r>
              <w:rPr>
                <w:rFonts w:ascii="Times New Roman" w:hAnsi="Times New Roman"/>
                <w:sz w:val="18"/>
                <w:lang w:val="en-US"/>
              </w:rPr>
              <w:t>1: Reverse running , if RevFbkEn = false, RevFbk = RevCtrl</w:t>
            </w:r>
          </w:p>
          <w:p w14:paraId="15E533B7" w14:textId="77777777" w:rsidR="006038C7" w:rsidRDefault="00085E5D">
            <w:pPr>
              <w:rPr>
                <w:rFonts w:ascii="Times New Roman" w:hAnsi="Times New Roman"/>
                <w:sz w:val="18"/>
                <w:lang w:val="en-US"/>
              </w:rPr>
            </w:pPr>
            <w:r>
              <w:rPr>
                <w:rFonts w:ascii="Times New Roman" w:hAnsi="Times New Roman"/>
                <w:sz w:val="18"/>
                <w:lang w:val="en-US"/>
              </w:rPr>
              <w:t>0: is not reverse running</w:t>
            </w:r>
          </w:p>
        </w:tc>
      </w:tr>
      <w:tr w:rsidR="006038C7" w14:paraId="14AE3C91" w14:textId="77777777">
        <w:trPr>
          <w:trHeight w:val="242"/>
        </w:trPr>
        <w:tc>
          <w:tcPr>
            <w:tcW w:w="1035" w:type="dxa"/>
          </w:tcPr>
          <w:p w14:paraId="65F18906" w14:textId="77777777" w:rsidR="006038C7" w:rsidRDefault="00085E5D">
            <w:pPr>
              <w:rPr>
                <w:rFonts w:ascii="Times New Roman" w:hAnsi="Times New Roman"/>
                <w:sz w:val="18"/>
              </w:rPr>
            </w:pPr>
            <w:r>
              <w:rPr>
                <w:rFonts w:ascii="Times New Roman" w:hAnsi="Times New Roman"/>
                <w:sz w:val="18"/>
              </w:rPr>
              <w:t>FwdFbk</w:t>
            </w:r>
          </w:p>
        </w:tc>
        <w:tc>
          <w:tcPr>
            <w:tcW w:w="1381" w:type="dxa"/>
          </w:tcPr>
          <w:p w14:paraId="7E2287A3"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992" w:type="dxa"/>
          </w:tcPr>
          <w:p w14:paraId="0DBA7DF7" w14:textId="77777777" w:rsidR="006038C7" w:rsidRDefault="00085E5D">
            <w:pPr>
              <w:rPr>
                <w:rFonts w:ascii="Times New Roman" w:hAnsi="Times New Roman"/>
                <w:sz w:val="18"/>
              </w:rPr>
            </w:pPr>
            <w:r>
              <w:rPr>
                <w:rFonts w:ascii="Times New Roman" w:hAnsi="Times New Roman"/>
                <w:sz w:val="18"/>
              </w:rPr>
              <w:t>BOOL</w:t>
            </w:r>
          </w:p>
        </w:tc>
        <w:tc>
          <w:tcPr>
            <w:tcW w:w="6241" w:type="dxa"/>
          </w:tcPr>
          <w:p w14:paraId="467F290C" w14:textId="77777777" w:rsidR="006038C7" w:rsidRDefault="00085E5D">
            <w:pPr>
              <w:rPr>
                <w:rFonts w:ascii="Times New Roman" w:hAnsi="Times New Roman"/>
                <w:sz w:val="18"/>
                <w:lang w:val="en-US"/>
              </w:rPr>
            </w:pPr>
            <w:r>
              <w:rPr>
                <w:rFonts w:ascii="Times New Roman" w:hAnsi="Times New Roman"/>
                <w:sz w:val="18"/>
                <w:lang w:val="en-US"/>
              </w:rPr>
              <w:t>Forward Feedback Signal</w:t>
            </w:r>
          </w:p>
          <w:p w14:paraId="175693AB" w14:textId="77777777" w:rsidR="006038C7" w:rsidRDefault="00085E5D">
            <w:pPr>
              <w:rPr>
                <w:rFonts w:ascii="Times New Roman" w:hAnsi="Times New Roman"/>
                <w:sz w:val="18"/>
                <w:lang w:val="en-US"/>
              </w:rPr>
            </w:pPr>
            <w:r>
              <w:rPr>
                <w:rFonts w:ascii="Times New Roman" w:hAnsi="Times New Roman"/>
                <w:sz w:val="18"/>
                <w:lang w:val="en-US"/>
              </w:rPr>
              <w:t>1: Forward running , if FwdFbkEn = false, FwdFbk = FwdCtrl</w:t>
            </w:r>
          </w:p>
          <w:p w14:paraId="6F6BC695" w14:textId="77777777" w:rsidR="006038C7" w:rsidRDefault="00085E5D">
            <w:pPr>
              <w:rPr>
                <w:rFonts w:ascii="Times New Roman" w:hAnsi="Times New Roman"/>
                <w:sz w:val="18"/>
                <w:lang w:val="en-US"/>
              </w:rPr>
            </w:pPr>
            <w:r>
              <w:rPr>
                <w:rFonts w:ascii="Times New Roman" w:hAnsi="Times New Roman"/>
                <w:sz w:val="18"/>
                <w:lang w:val="en-US"/>
              </w:rPr>
              <w:t>0: is not forward running</w:t>
            </w:r>
          </w:p>
        </w:tc>
      </w:tr>
      <w:tr w:rsidR="006038C7" w14:paraId="09E8055A" w14:textId="77777777">
        <w:trPr>
          <w:trHeight w:val="242"/>
        </w:trPr>
        <w:tc>
          <w:tcPr>
            <w:tcW w:w="1035" w:type="dxa"/>
          </w:tcPr>
          <w:p w14:paraId="7B5632A8" w14:textId="77777777" w:rsidR="006038C7" w:rsidRDefault="00085E5D">
            <w:pPr>
              <w:rPr>
                <w:sz w:val="18"/>
              </w:rPr>
            </w:pPr>
            <w:r>
              <w:rPr>
                <w:rFonts w:ascii="Times New Roman" w:hAnsi="Times New Roman"/>
                <w:sz w:val="18"/>
              </w:rPr>
              <w:t>SafePos</w:t>
            </w:r>
          </w:p>
        </w:tc>
        <w:tc>
          <w:tcPr>
            <w:tcW w:w="1381" w:type="dxa"/>
          </w:tcPr>
          <w:p w14:paraId="34E248C6" w14:textId="77777777" w:rsidR="006038C7" w:rsidRDefault="00085E5D">
            <w:pPr>
              <w:rPr>
                <w:sz w:val="18"/>
                <w:lang w:val="en-US"/>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992" w:type="dxa"/>
          </w:tcPr>
          <w:p w14:paraId="680EA394" w14:textId="77777777" w:rsidR="006038C7" w:rsidRDefault="00085E5D">
            <w:pPr>
              <w:rPr>
                <w:sz w:val="18"/>
              </w:rPr>
            </w:pPr>
            <w:r>
              <w:rPr>
                <w:rFonts w:ascii="Times New Roman" w:hAnsi="Times New Roman"/>
                <w:sz w:val="18"/>
              </w:rPr>
              <w:t>BOOL</w:t>
            </w:r>
          </w:p>
        </w:tc>
        <w:tc>
          <w:tcPr>
            <w:tcW w:w="6241" w:type="dxa"/>
          </w:tcPr>
          <w:p w14:paraId="14A641D4" w14:textId="77777777" w:rsidR="006038C7" w:rsidRDefault="00085E5D">
            <w:pPr>
              <w:rPr>
                <w:rFonts w:ascii="Times New Roman" w:hAnsi="Times New Roman"/>
                <w:sz w:val="18"/>
              </w:rPr>
            </w:pPr>
            <w:r>
              <w:rPr>
                <w:rFonts w:ascii="Times New Roman" w:hAnsi="Times New Roman"/>
                <w:sz w:val="18"/>
              </w:rPr>
              <w:t xml:space="preserve">Safe Position </w:t>
            </w:r>
          </w:p>
          <w:p w14:paraId="49382C6B" w14:textId="77777777" w:rsidR="006038C7" w:rsidRDefault="00085E5D">
            <w:pPr>
              <w:rPr>
                <w:rFonts w:ascii="Times New Roman" w:hAnsi="Times New Roman"/>
                <w:sz w:val="18"/>
              </w:rPr>
            </w:pPr>
            <w:r>
              <w:rPr>
                <w:rFonts w:ascii="Times New Roman" w:hAnsi="Times New Roman"/>
                <w:sz w:val="18"/>
              </w:rPr>
              <w:t>1: running</w:t>
            </w:r>
          </w:p>
          <w:p w14:paraId="0B0CECE0" w14:textId="77777777" w:rsidR="006038C7" w:rsidRDefault="00085E5D">
            <w:pPr>
              <w:rPr>
                <w:sz w:val="18"/>
                <w:lang w:val="en-US"/>
              </w:rPr>
            </w:pPr>
            <w:r>
              <w:rPr>
                <w:rFonts w:ascii="Times New Roman" w:hAnsi="Times New Roman"/>
                <w:sz w:val="18"/>
              </w:rPr>
              <w:t>0: stopped</w:t>
            </w:r>
          </w:p>
        </w:tc>
      </w:tr>
      <w:tr w:rsidR="006038C7" w:rsidRPr="00F65E6A" w14:paraId="1F2E7691" w14:textId="77777777">
        <w:trPr>
          <w:trHeight w:val="242"/>
        </w:trPr>
        <w:tc>
          <w:tcPr>
            <w:tcW w:w="1035" w:type="dxa"/>
          </w:tcPr>
          <w:p w14:paraId="2521F51C" w14:textId="77777777" w:rsidR="006038C7" w:rsidRDefault="00085E5D">
            <w:pPr>
              <w:rPr>
                <w:rFonts w:ascii="Times New Roman" w:hAnsi="Times New Roman"/>
                <w:sz w:val="18"/>
              </w:rPr>
            </w:pPr>
            <w:r>
              <w:rPr>
                <w:rFonts w:ascii="Times New Roman" w:hAnsi="Times New Roman"/>
                <w:sz w:val="18"/>
              </w:rPr>
              <w:t>Trip</w:t>
            </w:r>
          </w:p>
        </w:tc>
        <w:tc>
          <w:tcPr>
            <w:tcW w:w="1381" w:type="dxa"/>
          </w:tcPr>
          <w:p w14:paraId="22C4FB7B"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992" w:type="dxa"/>
          </w:tcPr>
          <w:p w14:paraId="79F05C05" w14:textId="77777777" w:rsidR="006038C7" w:rsidRDefault="00085E5D">
            <w:pPr>
              <w:rPr>
                <w:rFonts w:ascii="Times New Roman" w:hAnsi="Times New Roman"/>
                <w:sz w:val="18"/>
              </w:rPr>
            </w:pPr>
            <w:r>
              <w:rPr>
                <w:rFonts w:ascii="Times New Roman" w:hAnsi="Times New Roman"/>
                <w:sz w:val="18"/>
              </w:rPr>
              <w:t>BOOL</w:t>
            </w:r>
          </w:p>
        </w:tc>
        <w:tc>
          <w:tcPr>
            <w:tcW w:w="6241" w:type="dxa"/>
          </w:tcPr>
          <w:p w14:paraId="150730D1" w14:textId="77777777" w:rsidR="006038C7" w:rsidRDefault="00085E5D">
            <w:pPr>
              <w:rPr>
                <w:rFonts w:ascii="Times New Roman" w:hAnsi="Times New Roman"/>
                <w:sz w:val="18"/>
                <w:lang w:val="en-US"/>
              </w:rPr>
            </w:pPr>
            <w:r>
              <w:rPr>
                <w:rFonts w:ascii="Times New Roman" w:hAnsi="Times New Roman"/>
                <w:sz w:val="18"/>
                <w:lang w:val="en-US"/>
              </w:rPr>
              <w:t>Drive Protection Indicator</w:t>
            </w:r>
          </w:p>
          <w:p w14:paraId="4FE88549" w14:textId="77777777" w:rsidR="006038C7" w:rsidRDefault="00085E5D">
            <w:pPr>
              <w:rPr>
                <w:rFonts w:ascii="Times New Roman" w:hAnsi="Times New Roman"/>
                <w:sz w:val="18"/>
                <w:lang w:val="en-US"/>
              </w:rPr>
            </w:pPr>
            <w:r>
              <w:rPr>
                <w:rFonts w:ascii="Times New Roman" w:hAnsi="Times New Roman"/>
                <w:sz w:val="18"/>
                <w:lang w:val="en-US"/>
              </w:rPr>
              <w:t>1: no problem</w:t>
            </w:r>
          </w:p>
          <w:p w14:paraId="264E26AD" w14:textId="77777777" w:rsidR="006038C7" w:rsidRDefault="00085E5D">
            <w:pPr>
              <w:rPr>
                <w:rFonts w:ascii="Times New Roman" w:hAnsi="Times New Roman"/>
                <w:sz w:val="18"/>
                <w:lang w:val="en-US"/>
              </w:rPr>
            </w:pPr>
            <w:r>
              <w:rPr>
                <w:rFonts w:ascii="Times New Roman" w:hAnsi="Times New Roman"/>
                <w:sz w:val="18"/>
                <w:lang w:val="en-US"/>
              </w:rPr>
              <w:t>0: Drive Protection triggered</w:t>
            </w:r>
          </w:p>
        </w:tc>
      </w:tr>
      <w:tr w:rsidR="006038C7" w:rsidRPr="00F65E6A" w14:paraId="7FB7CBA0" w14:textId="77777777">
        <w:trPr>
          <w:trHeight w:val="242"/>
        </w:trPr>
        <w:tc>
          <w:tcPr>
            <w:tcW w:w="1035" w:type="dxa"/>
          </w:tcPr>
          <w:p w14:paraId="54876999" w14:textId="77777777" w:rsidR="006038C7" w:rsidRDefault="00085E5D">
            <w:pPr>
              <w:rPr>
                <w:rFonts w:ascii="Times New Roman" w:hAnsi="Times New Roman"/>
                <w:sz w:val="18"/>
              </w:rPr>
            </w:pPr>
            <w:r>
              <w:rPr>
                <w:rFonts w:ascii="Times New Roman" w:hAnsi="Times New Roman"/>
                <w:sz w:val="18"/>
              </w:rPr>
              <w:t>RpmSclMin</w:t>
            </w:r>
          </w:p>
        </w:tc>
        <w:tc>
          <w:tcPr>
            <w:tcW w:w="1381" w:type="dxa"/>
          </w:tcPr>
          <w:p w14:paraId="69EAF303"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992" w:type="dxa"/>
          </w:tcPr>
          <w:p w14:paraId="7579B186" w14:textId="77777777" w:rsidR="006038C7" w:rsidRDefault="00085E5D">
            <w:pPr>
              <w:rPr>
                <w:rFonts w:ascii="Times New Roman" w:hAnsi="Times New Roman"/>
                <w:sz w:val="18"/>
              </w:rPr>
            </w:pPr>
            <w:r>
              <w:rPr>
                <w:rFonts w:ascii="Times New Roman" w:hAnsi="Times New Roman"/>
                <w:sz w:val="18"/>
              </w:rPr>
              <w:t>REAL</w:t>
            </w:r>
          </w:p>
        </w:tc>
        <w:tc>
          <w:tcPr>
            <w:tcW w:w="6241" w:type="dxa"/>
          </w:tcPr>
          <w:p w14:paraId="589C500C" w14:textId="77777777" w:rsidR="006038C7" w:rsidRDefault="00085E5D">
            <w:pPr>
              <w:rPr>
                <w:rFonts w:ascii="Times New Roman" w:hAnsi="Times New Roman"/>
                <w:sz w:val="18"/>
                <w:lang w:val="en-US"/>
              </w:rPr>
            </w:pPr>
            <w:r>
              <w:rPr>
                <w:rFonts w:ascii="Times New Roman" w:hAnsi="Times New Roman"/>
                <w:sz w:val="18"/>
                <w:lang w:val="en-US"/>
              </w:rPr>
              <w:t>RPM Setpoint Scale Low Limit (see ScaleSettings)</w:t>
            </w:r>
          </w:p>
        </w:tc>
      </w:tr>
      <w:tr w:rsidR="006038C7" w:rsidRPr="00F65E6A" w14:paraId="3025D576" w14:textId="77777777">
        <w:trPr>
          <w:trHeight w:val="242"/>
        </w:trPr>
        <w:tc>
          <w:tcPr>
            <w:tcW w:w="1035" w:type="dxa"/>
          </w:tcPr>
          <w:p w14:paraId="490BAF36" w14:textId="77777777" w:rsidR="006038C7" w:rsidRDefault="00085E5D">
            <w:pPr>
              <w:rPr>
                <w:rFonts w:ascii="Times New Roman" w:hAnsi="Times New Roman"/>
                <w:sz w:val="18"/>
              </w:rPr>
            </w:pPr>
            <w:r>
              <w:rPr>
                <w:rFonts w:ascii="Times New Roman" w:hAnsi="Times New Roman"/>
                <w:sz w:val="18"/>
              </w:rPr>
              <w:t>RpmSclMax</w:t>
            </w:r>
          </w:p>
        </w:tc>
        <w:tc>
          <w:tcPr>
            <w:tcW w:w="1381" w:type="dxa"/>
          </w:tcPr>
          <w:p w14:paraId="604D8EA5"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992" w:type="dxa"/>
          </w:tcPr>
          <w:p w14:paraId="1A663C97" w14:textId="77777777" w:rsidR="006038C7" w:rsidRDefault="00085E5D">
            <w:pPr>
              <w:rPr>
                <w:rFonts w:ascii="Times New Roman" w:hAnsi="Times New Roman"/>
                <w:sz w:val="18"/>
              </w:rPr>
            </w:pPr>
            <w:r>
              <w:rPr>
                <w:rFonts w:ascii="Times New Roman" w:hAnsi="Times New Roman"/>
                <w:sz w:val="18"/>
              </w:rPr>
              <w:t>REAL</w:t>
            </w:r>
          </w:p>
        </w:tc>
        <w:tc>
          <w:tcPr>
            <w:tcW w:w="6241" w:type="dxa"/>
          </w:tcPr>
          <w:p w14:paraId="5F2F2EDE" w14:textId="77777777" w:rsidR="006038C7" w:rsidRDefault="00085E5D">
            <w:pPr>
              <w:rPr>
                <w:rFonts w:ascii="Times New Roman" w:hAnsi="Times New Roman"/>
                <w:sz w:val="18"/>
                <w:lang w:val="en-US"/>
              </w:rPr>
            </w:pPr>
            <w:r>
              <w:rPr>
                <w:rFonts w:ascii="Times New Roman" w:hAnsi="Times New Roman"/>
                <w:sz w:val="18"/>
                <w:lang w:val="en-US"/>
              </w:rPr>
              <w:t>RPM Setpoint Scale High Limit (see ScaleSettings)</w:t>
            </w:r>
          </w:p>
        </w:tc>
      </w:tr>
      <w:tr w:rsidR="006038C7" w:rsidRPr="00F65E6A" w14:paraId="0F94DE84" w14:textId="77777777">
        <w:trPr>
          <w:trHeight w:val="242"/>
        </w:trPr>
        <w:tc>
          <w:tcPr>
            <w:tcW w:w="1035" w:type="dxa"/>
          </w:tcPr>
          <w:p w14:paraId="367AEF67" w14:textId="77777777" w:rsidR="006038C7" w:rsidRDefault="00085E5D">
            <w:pPr>
              <w:rPr>
                <w:rFonts w:ascii="Times New Roman" w:hAnsi="Times New Roman"/>
                <w:sz w:val="18"/>
              </w:rPr>
            </w:pPr>
            <w:r>
              <w:rPr>
                <w:rFonts w:ascii="Times New Roman" w:hAnsi="Times New Roman"/>
                <w:sz w:val="18"/>
              </w:rPr>
              <w:t>RpmUnit</w:t>
            </w:r>
          </w:p>
        </w:tc>
        <w:tc>
          <w:tcPr>
            <w:tcW w:w="1381" w:type="dxa"/>
          </w:tcPr>
          <w:p w14:paraId="253F0C99"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992" w:type="dxa"/>
          </w:tcPr>
          <w:p w14:paraId="7ED31CAD" w14:textId="77777777" w:rsidR="006038C7" w:rsidRDefault="00085E5D">
            <w:pPr>
              <w:rPr>
                <w:rFonts w:ascii="Times New Roman" w:hAnsi="Times New Roman"/>
                <w:sz w:val="18"/>
              </w:rPr>
            </w:pPr>
            <w:r>
              <w:rPr>
                <w:rFonts w:ascii="Times New Roman" w:hAnsi="Times New Roman"/>
                <w:sz w:val="18"/>
              </w:rPr>
              <w:t>INT</w:t>
            </w:r>
          </w:p>
        </w:tc>
        <w:tc>
          <w:tcPr>
            <w:tcW w:w="6241" w:type="dxa"/>
          </w:tcPr>
          <w:p w14:paraId="0400038D" w14:textId="77777777" w:rsidR="006038C7" w:rsidRDefault="00085E5D">
            <w:pPr>
              <w:rPr>
                <w:rFonts w:ascii="Times New Roman" w:hAnsi="Times New Roman"/>
                <w:sz w:val="18"/>
                <w:lang w:val="en-US"/>
              </w:rPr>
            </w:pPr>
            <w:r>
              <w:rPr>
                <w:rFonts w:ascii="Times New Roman" w:hAnsi="Times New Roman"/>
                <w:sz w:val="18"/>
                <w:lang w:val="en-US"/>
              </w:rPr>
              <w:t>RPM Setpoint Unit (see UnitSettings)</w:t>
            </w:r>
          </w:p>
        </w:tc>
      </w:tr>
      <w:tr w:rsidR="006038C7" w14:paraId="2A9A618B" w14:textId="77777777">
        <w:trPr>
          <w:trHeight w:val="242"/>
        </w:trPr>
        <w:tc>
          <w:tcPr>
            <w:tcW w:w="1035" w:type="dxa"/>
          </w:tcPr>
          <w:p w14:paraId="5D291A76" w14:textId="77777777" w:rsidR="006038C7" w:rsidRDefault="00085E5D">
            <w:pPr>
              <w:rPr>
                <w:rFonts w:ascii="Times New Roman" w:hAnsi="Times New Roman"/>
                <w:sz w:val="18"/>
              </w:rPr>
            </w:pPr>
            <w:r>
              <w:rPr>
                <w:rFonts w:ascii="Times New Roman" w:hAnsi="Times New Roman"/>
                <w:sz w:val="18"/>
              </w:rPr>
              <w:t>RpmInt</w:t>
            </w:r>
          </w:p>
        </w:tc>
        <w:tc>
          <w:tcPr>
            <w:tcW w:w="1381" w:type="dxa"/>
          </w:tcPr>
          <w:p w14:paraId="0CE8F6AA"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992" w:type="dxa"/>
          </w:tcPr>
          <w:p w14:paraId="604B8A68" w14:textId="77777777" w:rsidR="006038C7" w:rsidRDefault="00085E5D">
            <w:pPr>
              <w:rPr>
                <w:rFonts w:ascii="Times New Roman" w:hAnsi="Times New Roman"/>
                <w:sz w:val="18"/>
              </w:rPr>
            </w:pPr>
            <w:r>
              <w:rPr>
                <w:rFonts w:ascii="Times New Roman" w:hAnsi="Times New Roman"/>
                <w:sz w:val="18"/>
              </w:rPr>
              <w:t>REAL</w:t>
            </w:r>
          </w:p>
        </w:tc>
        <w:tc>
          <w:tcPr>
            <w:tcW w:w="6241" w:type="dxa"/>
          </w:tcPr>
          <w:p w14:paraId="4D09AFE4" w14:textId="77777777" w:rsidR="006038C7" w:rsidRDefault="00085E5D">
            <w:pPr>
              <w:rPr>
                <w:rFonts w:ascii="Times New Roman" w:hAnsi="Times New Roman"/>
                <w:sz w:val="18"/>
                <w:lang w:val="en-US"/>
              </w:rPr>
            </w:pPr>
            <w:r>
              <w:rPr>
                <w:rFonts w:ascii="Times New Roman" w:hAnsi="Times New Roman"/>
                <w:sz w:val="18"/>
                <w:lang w:val="en-US"/>
              </w:rPr>
              <w:t>(relevant, if internal source is active, see OperationModes)</w:t>
            </w:r>
          </w:p>
          <w:p w14:paraId="07AD9E31" w14:textId="77777777" w:rsidR="006038C7" w:rsidRDefault="00085E5D">
            <w:pPr>
              <w:rPr>
                <w:rFonts w:ascii="Times New Roman" w:hAnsi="Times New Roman"/>
                <w:sz w:val="18"/>
                <w:lang w:val="en-US"/>
              </w:rPr>
            </w:pPr>
            <w:r>
              <w:rPr>
                <w:rFonts w:ascii="Times New Roman" w:hAnsi="Times New Roman"/>
                <w:sz w:val="18"/>
                <w:lang w:val="en-US"/>
              </w:rPr>
              <w:t>RPM Internal Setpoint</w:t>
            </w:r>
          </w:p>
        </w:tc>
      </w:tr>
      <w:tr w:rsidR="006038C7" w14:paraId="4B1B77F2" w14:textId="77777777">
        <w:trPr>
          <w:trHeight w:val="242"/>
        </w:trPr>
        <w:tc>
          <w:tcPr>
            <w:tcW w:w="1035" w:type="dxa"/>
          </w:tcPr>
          <w:p w14:paraId="7F9CDD9F" w14:textId="77777777" w:rsidR="006038C7" w:rsidRDefault="00085E5D">
            <w:pPr>
              <w:rPr>
                <w:rFonts w:ascii="Times New Roman" w:hAnsi="Times New Roman"/>
                <w:sz w:val="18"/>
              </w:rPr>
            </w:pPr>
            <w:r>
              <w:rPr>
                <w:rFonts w:ascii="Times New Roman" w:hAnsi="Times New Roman"/>
                <w:sz w:val="18"/>
              </w:rPr>
              <w:t>RpmExt</w:t>
            </w:r>
          </w:p>
        </w:tc>
        <w:tc>
          <w:tcPr>
            <w:tcW w:w="1381" w:type="dxa"/>
          </w:tcPr>
          <w:p w14:paraId="3FEF0B95"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E0"/>
            </w:r>
            <w:r>
              <w:rPr>
                <w:sz w:val="18"/>
                <w:lang w:val="en-US"/>
              </w:rPr>
              <w:t xml:space="preserve"> MOD</w:t>
            </w:r>
          </w:p>
        </w:tc>
        <w:tc>
          <w:tcPr>
            <w:tcW w:w="992" w:type="dxa"/>
          </w:tcPr>
          <w:p w14:paraId="509C1F7B" w14:textId="77777777" w:rsidR="006038C7" w:rsidRDefault="00085E5D">
            <w:pPr>
              <w:rPr>
                <w:rFonts w:ascii="Times New Roman" w:hAnsi="Times New Roman"/>
                <w:sz w:val="18"/>
              </w:rPr>
            </w:pPr>
            <w:r>
              <w:rPr>
                <w:rFonts w:ascii="Times New Roman" w:hAnsi="Times New Roman"/>
                <w:sz w:val="18"/>
              </w:rPr>
              <w:t>REAL</w:t>
            </w:r>
          </w:p>
        </w:tc>
        <w:tc>
          <w:tcPr>
            <w:tcW w:w="6241" w:type="dxa"/>
          </w:tcPr>
          <w:p w14:paraId="10708F0C" w14:textId="77777777" w:rsidR="006038C7" w:rsidRDefault="00085E5D">
            <w:pPr>
              <w:rPr>
                <w:rFonts w:ascii="Times New Roman" w:hAnsi="Times New Roman"/>
                <w:sz w:val="18"/>
                <w:lang w:val="en-US"/>
              </w:rPr>
            </w:pPr>
            <w:r>
              <w:rPr>
                <w:rFonts w:ascii="Times New Roman" w:hAnsi="Times New Roman"/>
                <w:sz w:val="18"/>
                <w:lang w:val="en-US"/>
              </w:rPr>
              <w:t>(relevant, if external source is active, see OperationModes)</w:t>
            </w:r>
          </w:p>
          <w:p w14:paraId="492C7F46" w14:textId="77777777" w:rsidR="006038C7" w:rsidRDefault="00085E5D">
            <w:pPr>
              <w:rPr>
                <w:rFonts w:ascii="Times New Roman" w:hAnsi="Times New Roman"/>
                <w:sz w:val="18"/>
                <w:lang w:val="en-US"/>
              </w:rPr>
            </w:pPr>
            <w:r>
              <w:rPr>
                <w:rFonts w:ascii="Times New Roman" w:hAnsi="Times New Roman"/>
                <w:sz w:val="18"/>
                <w:lang w:val="en-US"/>
              </w:rPr>
              <w:t>RPM External Setpoint</w:t>
            </w:r>
          </w:p>
        </w:tc>
      </w:tr>
      <w:tr w:rsidR="006038C7" w:rsidRPr="00F65E6A" w14:paraId="4BA78C91" w14:textId="77777777">
        <w:trPr>
          <w:trHeight w:val="242"/>
        </w:trPr>
        <w:tc>
          <w:tcPr>
            <w:tcW w:w="1035" w:type="dxa"/>
          </w:tcPr>
          <w:p w14:paraId="77D55EBF" w14:textId="77777777" w:rsidR="006038C7" w:rsidRDefault="00085E5D">
            <w:pPr>
              <w:rPr>
                <w:rFonts w:ascii="Times New Roman" w:hAnsi="Times New Roman"/>
                <w:sz w:val="18"/>
              </w:rPr>
            </w:pPr>
            <w:r>
              <w:rPr>
                <w:rFonts w:ascii="Times New Roman" w:hAnsi="Times New Roman"/>
                <w:sz w:val="18"/>
              </w:rPr>
              <w:t>RpmMin</w:t>
            </w:r>
          </w:p>
        </w:tc>
        <w:tc>
          <w:tcPr>
            <w:tcW w:w="1381" w:type="dxa"/>
          </w:tcPr>
          <w:p w14:paraId="4FA0AB70"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992" w:type="dxa"/>
          </w:tcPr>
          <w:p w14:paraId="61DDD0CF" w14:textId="77777777" w:rsidR="006038C7" w:rsidRDefault="00085E5D">
            <w:pPr>
              <w:rPr>
                <w:rFonts w:ascii="Times New Roman" w:hAnsi="Times New Roman"/>
                <w:sz w:val="18"/>
              </w:rPr>
            </w:pPr>
            <w:r>
              <w:rPr>
                <w:rFonts w:ascii="Times New Roman" w:hAnsi="Times New Roman"/>
                <w:sz w:val="18"/>
              </w:rPr>
              <w:t>REAL</w:t>
            </w:r>
          </w:p>
        </w:tc>
        <w:tc>
          <w:tcPr>
            <w:tcW w:w="6241" w:type="dxa"/>
          </w:tcPr>
          <w:p w14:paraId="15A08F56" w14:textId="77777777" w:rsidR="006038C7" w:rsidRDefault="00085E5D">
            <w:pPr>
              <w:rPr>
                <w:rFonts w:ascii="Times New Roman" w:hAnsi="Times New Roman"/>
                <w:sz w:val="18"/>
                <w:lang w:val="en-US"/>
              </w:rPr>
            </w:pPr>
            <w:r>
              <w:rPr>
                <w:rFonts w:ascii="Times New Roman" w:hAnsi="Times New Roman"/>
                <w:sz w:val="18"/>
                <w:lang w:val="en-US"/>
              </w:rPr>
              <w:t>RPM Setpoint Low Limit (see ValueLimitation)</w:t>
            </w:r>
          </w:p>
        </w:tc>
      </w:tr>
      <w:tr w:rsidR="006038C7" w:rsidRPr="00F65E6A" w14:paraId="711DECAE" w14:textId="77777777">
        <w:trPr>
          <w:trHeight w:val="242"/>
        </w:trPr>
        <w:tc>
          <w:tcPr>
            <w:tcW w:w="1035" w:type="dxa"/>
          </w:tcPr>
          <w:p w14:paraId="75C86499" w14:textId="77777777" w:rsidR="006038C7" w:rsidRDefault="00085E5D">
            <w:pPr>
              <w:rPr>
                <w:rFonts w:ascii="Times New Roman" w:hAnsi="Times New Roman"/>
                <w:sz w:val="18"/>
              </w:rPr>
            </w:pPr>
            <w:r>
              <w:rPr>
                <w:rFonts w:ascii="Times New Roman" w:hAnsi="Times New Roman"/>
                <w:sz w:val="18"/>
              </w:rPr>
              <w:t>RpmMax</w:t>
            </w:r>
          </w:p>
        </w:tc>
        <w:tc>
          <w:tcPr>
            <w:tcW w:w="1381" w:type="dxa"/>
          </w:tcPr>
          <w:p w14:paraId="23C83E31"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992" w:type="dxa"/>
          </w:tcPr>
          <w:p w14:paraId="540693F9" w14:textId="77777777" w:rsidR="006038C7" w:rsidRDefault="00085E5D">
            <w:pPr>
              <w:rPr>
                <w:rFonts w:ascii="Times New Roman" w:hAnsi="Times New Roman"/>
                <w:sz w:val="18"/>
              </w:rPr>
            </w:pPr>
            <w:r>
              <w:rPr>
                <w:rFonts w:ascii="Times New Roman" w:hAnsi="Times New Roman"/>
                <w:sz w:val="18"/>
              </w:rPr>
              <w:t>REAL</w:t>
            </w:r>
          </w:p>
        </w:tc>
        <w:tc>
          <w:tcPr>
            <w:tcW w:w="6241" w:type="dxa"/>
          </w:tcPr>
          <w:p w14:paraId="1B679DD0" w14:textId="77777777" w:rsidR="006038C7" w:rsidRDefault="00085E5D">
            <w:pPr>
              <w:rPr>
                <w:rFonts w:ascii="Times New Roman" w:hAnsi="Times New Roman"/>
                <w:sz w:val="18"/>
                <w:lang w:val="en-US"/>
              </w:rPr>
            </w:pPr>
            <w:r>
              <w:rPr>
                <w:rFonts w:ascii="Times New Roman" w:hAnsi="Times New Roman"/>
                <w:sz w:val="18"/>
                <w:lang w:val="en-US"/>
              </w:rPr>
              <w:t>RPM Setpoint High Limit (see ValueLimitation)</w:t>
            </w:r>
          </w:p>
        </w:tc>
      </w:tr>
      <w:tr w:rsidR="006038C7" w14:paraId="56035289" w14:textId="77777777">
        <w:trPr>
          <w:trHeight w:val="242"/>
        </w:trPr>
        <w:tc>
          <w:tcPr>
            <w:tcW w:w="1035" w:type="dxa"/>
          </w:tcPr>
          <w:p w14:paraId="240DD14A" w14:textId="77777777" w:rsidR="006038C7" w:rsidRDefault="00085E5D">
            <w:pPr>
              <w:rPr>
                <w:rFonts w:ascii="Times New Roman" w:hAnsi="Times New Roman"/>
                <w:sz w:val="18"/>
              </w:rPr>
            </w:pPr>
            <w:r>
              <w:rPr>
                <w:rFonts w:ascii="Times New Roman" w:hAnsi="Times New Roman"/>
                <w:sz w:val="18"/>
              </w:rPr>
              <w:t>Rpm</w:t>
            </w:r>
          </w:p>
        </w:tc>
        <w:tc>
          <w:tcPr>
            <w:tcW w:w="1381" w:type="dxa"/>
          </w:tcPr>
          <w:p w14:paraId="4122C3F2"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992" w:type="dxa"/>
          </w:tcPr>
          <w:p w14:paraId="6DC4005D" w14:textId="77777777" w:rsidR="006038C7" w:rsidRDefault="00085E5D">
            <w:pPr>
              <w:rPr>
                <w:rFonts w:ascii="Times New Roman" w:hAnsi="Times New Roman"/>
                <w:sz w:val="18"/>
              </w:rPr>
            </w:pPr>
            <w:r>
              <w:rPr>
                <w:rFonts w:ascii="Times New Roman" w:hAnsi="Times New Roman"/>
                <w:sz w:val="18"/>
              </w:rPr>
              <w:t>REAL</w:t>
            </w:r>
          </w:p>
        </w:tc>
        <w:tc>
          <w:tcPr>
            <w:tcW w:w="6241" w:type="dxa"/>
          </w:tcPr>
          <w:p w14:paraId="134EEDBE" w14:textId="77777777" w:rsidR="006038C7" w:rsidRDefault="00085E5D">
            <w:pPr>
              <w:rPr>
                <w:rFonts w:ascii="Times New Roman" w:hAnsi="Times New Roman"/>
                <w:sz w:val="18"/>
                <w:lang w:val="en-US"/>
              </w:rPr>
            </w:pPr>
            <w:r>
              <w:rPr>
                <w:rFonts w:ascii="Times New Roman" w:hAnsi="Times New Roman"/>
                <w:sz w:val="18"/>
                <w:lang w:val="en-US"/>
              </w:rPr>
              <w:t xml:space="preserve">RPM Setpoint </w:t>
            </w:r>
          </w:p>
        </w:tc>
      </w:tr>
      <w:tr w:rsidR="006038C7" w14:paraId="57EEC639" w14:textId="77777777">
        <w:trPr>
          <w:trHeight w:val="242"/>
        </w:trPr>
        <w:tc>
          <w:tcPr>
            <w:tcW w:w="1035" w:type="dxa"/>
          </w:tcPr>
          <w:p w14:paraId="58823AAB" w14:textId="77777777" w:rsidR="006038C7" w:rsidRDefault="00085E5D">
            <w:pPr>
              <w:rPr>
                <w:rFonts w:ascii="Times New Roman" w:hAnsi="Times New Roman"/>
                <w:sz w:val="18"/>
              </w:rPr>
            </w:pPr>
            <w:r>
              <w:rPr>
                <w:rFonts w:ascii="Times New Roman" w:hAnsi="Times New Roman"/>
                <w:sz w:val="18"/>
              </w:rPr>
              <w:t>RpmFbk</w:t>
            </w:r>
          </w:p>
        </w:tc>
        <w:tc>
          <w:tcPr>
            <w:tcW w:w="1381" w:type="dxa"/>
          </w:tcPr>
          <w:p w14:paraId="1711975A"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992" w:type="dxa"/>
          </w:tcPr>
          <w:p w14:paraId="18E81A62" w14:textId="77777777" w:rsidR="006038C7" w:rsidRDefault="00085E5D">
            <w:pPr>
              <w:rPr>
                <w:rFonts w:ascii="Times New Roman" w:hAnsi="Times New Roman"/>
                <w:sz w:val="18"/>
              </w:rPr>
            </w:pPr>
            <w:r>
              <w:rPr>
                <w:rFonts w:ascii="Times New Roman" w:hAnsi="Times New Roman"/>
                <w:sz w:val="18"/>
              </w:rPr>
              <w:t>REAL</w:t>
            </w:r>
          </w:p>
        </w:tc>
        <w:tc>
          <w:tcPr>
            <w:tcW w:w="6241" w:type="dxa"/>
          </w:tcPr>
          <w:p w14:paraId="1B48EE68" w14:textId="77777777" w:rsidR="006038C7" w:rsidRDefault="00085E5D">
            <w:pPr>
              <w:rPr>
                <w:rFonts w:ascii="Times New Roman" w:hAnsi="Times New Roman"/>
                <w:sz w:val="18"/>
              </w:rPr>
            </w:pPr>
            <w:r>
              <w:rPr>
                <w:rFonts w:ascii="Times New Roman" w:hAnsi="Times New Roman"/>
                <w:sz w:val="18"/>
                <w:lang w:val="en-US"/>
              </w:rPr>
              <w:t xml:space="preserve">RPM </w:t>
            </w:r>
            <w:r>
              <w:rPr>
                <w:rFonts w:ascii="Times New Roman" w:hAnsi="Times New Roman"/>
                <w:sz w:val="18"/>
              </w:rPr>
              <w:t xml:space="preserve">Feedback Signal </w:t>
            </w:r>
          </w:p>
        </w:tc>
      </w:tr>
      <w:tr w:rsidR="006038C7" w:rsidRPr="00F65E6A" w14:paraId="4437F88E" w14:textId="77777777">
        <w:trPr>
          <w:trHeight w:val="242"/>
        </w:trPr>
        <w:tc>
          <w:tcPr>
            <w:tcW w:w="1035" w:type="dxa"/>
          </w:tcPr>
          <w:p w14:paraId="7E376C9E" w14:textId="77777777" w:rsidR="006038C7" w:rsidRDefault="00085E5D">
            <w:pPr>
              <w:rPr>
                <w:rFonts w:ascii="Times New Roman" w:hAnsi="Times New Roman"/>
                <w:sz w:val="18"/>
              </w:rPr>
            </w:pPr>
            <w:r>
              <w:rPr>
                <w:rFonts w:ascii="Times New Roman" w:hAnsi="Times New Roman"/>
                <w:sz w:val="18"/>
              </w:rPr>
              <w:t>PermEn</w:t>
            </w:r>
          </w:p>
        </w:tc>
        <w:tc>
          <w:tcPr>
            <w:tcW w:w="1381" w:type="dxa"/>
          </w:tcPr>
          <w:p w14:paraId="2F4EE987"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992" w:type="dxa"/>
          </w:tcPr>
          <w:p w14:paraId="0161AAE7" w14:textId="77777777" w:rsidR="006038C7" w:rsidRDefault="00085E5D">
            <w:pPr>
              <w:rPr>
                <w:rFonts w:ascii="Times New Roman" w:hAnsi="Times New Roman"/>
                <w:sz w:val="18"/>
              </w:rPr>
            </w:pPr>
            <w:r>
              <w:rPr>
                <w:rFonts w:ascii="Times New Roman" w:hAnsi="Times New Roman"/>
                <w:sz w:val="18"/>
              </w:rPr>
              <w:t>BOOL</w:t>
            </w:r>
          </w:p>
        </w:tc>
        <w:tc>
          <w:tcPr>
            <w:tcW w:w="6241" w:type="dxa"/>
          </w:tcPr>
          <w:p w14:paraId="1AE5FEA4" w14:textId="77777777" w:rsidR="006038C7" w:rsidRDefault="00085E5D">
            <w:pPr>
              <w:rPr>
                <w:rFonts w:ascii="Times New Roman" w:hAnsi="Times New Roman"/>
                <w:sz w:val="18"/>
                <w:lang w:val="en-US"/>
              </w:rPr>
            </w:pPr>
            <w:r>
              <w:rPr>
                <w:rFonts w:ascii="Times New Roman" w:hAnsi="Times New Roman"/>
                <w:sz w:val="18"/>
                <w:lang w:val="en-US"/>
              </w:rPr>
              <w:t>Enables the Permission Lock</w:t>
            </w:r>
          </w:p>
          <w:p w14:paraId="04669F31" w14:textId="77777777" w:rsidR="006038C7" w:rsidRDefault="00085E5D">
            <w:pPr>
              <w:rPr>
                <w:rFonts w:ascii="Times New Roman" w:hAnsi="Times New Roman"/>
                <w:sz w:val="18"/>
                <w:lang w:val="en-US"/>
              </w:rPr>
            </w:pPr>
            <w:r>
              <w:rPr>
                <w:rFonts w:ascii="Times New Roman" w:hAnsi="Times New Roman"/>
                <w:sz w:val="18"/>
                <w:lang w:val="en-US"/>
              </w:rPr>
              <w:t>1:enabled</w:t>
            </w:r>
          </w:p>
          <w:p w14:paraId="6FF5CFF6" w14:textId="77777777" w:rsidR="006038C7" w:rsidRDefault="00085E5D">
            <w:pPr>
              <w:rPr>
                <w:rFonts w:ascii="Times New Roman" w:hAnsi="Times New Roman"/>
                <w:sz w:val="18"/>
                <w:lang w:val="en-US"/>
              </w:rPr>
            </w:pPr>
            <w:r>
              <w:rPr>
                <w:rFonts w:ascii="Times New Roman" w:hAnsi="Times New Roman"/>
                <w:sz w:val="18"/>
                <w:lang w:val="en-US"/>
              </w:rPr>
              <w:t>0:disabled</w:t>
            </w:r>
          </w:p>
        </w:tc>
      </w:tr>
      <w:tr w:rsidR="006038C7" w:rsidRPr="00F65E6A" w14:paraId="6D720A09" w14:textId="77777777">
        <w:trPr>
          <w:trHeight w:val="242"/>
        </w:trPr>
        <w:tc>
          <w:tcPr>
            <w:tcW w:w="1035" w:type="dxa"/>
          </w:tcPr>
          <w:p w14:paraId="32473C46" w14:textId="77777777" w:rsidR="006038C7" w:rsidRDefault="00085E5D">
            <w:pPr>
              <w:rPr>
                <w:rFonts w:ascii="Times New Roman" w:hAnsi="Times New Roman"/>
                <w:sz w:val="18"/>
              </w:rPr>
            </w:pPr>
            <w:r>
              <w:rPr>
                <w:rFonts w:ascii="Times New Roman" w:hAnsi="Times New Roman"/>
                <w:sz w:val="18"/>
              </w:rPr>
              <w:t>Permit</w:t>
            </w:r>
          </w:p>
        </w:tc>
        <w:tc>
          <w:tcPr>
            <w:tcW w:w="1381" w:type="dxa"/>
          </w:tcPr>
          <w:p w14:paraId="71E0175A"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992" w:type="dxa"/>
          </w:tcPr>
          <w:p w14:paraId="3CECD44D" w14:textId="77777777" w:rsidR="006038C7" w:rsidRDefault="00085E5D">
            <w:pPr>
              <w:rPr>
                <w:rFonts w:ascii="Times New Roman" w:hAnsi="Times New Roman"/>
                <w:sz w:val="18"/>
              </w:rPr>
            </w:pPr>
            <w:r>
              <w:rPr>
                <w:rFonts w:ascii="Times New Roman" w:hAnsi="Times New Roman"/>
                <w:sz w:val="18"/>
              </w:rPr>
              <w:t>BOOL</w:t>
            </w:r>
          </w:p>
        </w:tc>
        <w:tc>
          <w:tcPr>
            <w:tcW w:w="6241" w:type="dxa"/>
          </w:tcPr>
          <w:p w14:paraId="64996A82" w14:textId="77777777" w:rsidR="006038C7" w:rsidRDefault="00085E5D">
            <w:pPr>
              <w:ind w:left="0"/>
              <w:rPr>
                <w:rFonts w:ascii="Times New Roman" w:hAnsi="Times New Roman"/>
                <w:sz w:val="18"/>
                <w:lang w:val="en-US"/>
              </w:rPr>
            </w:pPr>
            <w:r>
              <w:rPr>
                <w:rFonts w:ascii="Times New Roman" w:hAnsi="Times New Roman"/>
                <w:sz w:val="18"/>
                <w:lang w:val="en-US"/>
              </w:rPr>
              <w:t xml:space="preserve"> Permit locks the Entity to be activated</w:t>
            </w:r>
          </w:p>
          <w:p w14:paraId="6C97E394" w14:textId="77777777" w:rsidR="006038C7" w:rsidRDefault="00085E5D">
            <w:pPr>
              <w:ind w:left="0"/>
              <w:rPr>
                <w:rFonts w:ascii="Times New Roman" w:hAnsi="Times New Roman"/>
                <w:sz w:val="18"/>
                <w:lang w:val="en-US"/>
              </w:rPr>
            </w:pPr>
            <w:r>
              <w:rPr>
                <w:rFonts w:ascii="Times New Roman" w:hAnsi="Times New Roman"/>
                <w:sz w:val="18"/>
                <w:lang w:val="en-US"/>
              </w:rPr>
              <w:t xml:space="preserve"> 1:permission is given</w:t>
            </w:r>
          </w:p>
          <w:p w14:paraId="1A028341" w14:textId="77777777" w:rsidR="006038C7" w:rsidRDefault="00085E5D">
            <w:pPr>
              <w:ind w:left="0"/>
              <w:rPr>
                <w:rFonts w:ascii="Times New Roman" w:hAnsi="Times New Roman"/>
                <w:sz w:val="18"/>
                <w:lang w:val="en-US"/>
              </w:rPr>
            </w:pPr>
            <w:r>
              <w:rPr>
                <w:rFonts w:ascii="Times New Roman" w:hAnsi="Times New Roman"/>
                <w:sz w:val="18"/>
                <w:lang w:val="en-US"/>
              </w:rPr>
              <w:t xml:space="preserve"> 0:permission is not given</w:t>
            </w:r>
          </w:p>
        </w:tc>
      </w:tr>
      <w:tr w:rsidR="006038C7" w:rsidRPr="00F65E6A" w14:paraId="5EE1804B" w14:textId="77777777">
        <w:trPr>
          <w:trHeight w:val="242"/>
        </w:trPr>
        <w:tc>
          <w:tcPr>
            <w:tcW w:w="1035" w:type="dxa"/>
          </w:tcPr>
          <w:p w14:paraId="4AF7E8AA" w14:textId="77777777" w:rsidR="006038C7" w:rsidRDefault="00085E5D">
            <w:pPr>
              <w:rPr>
                <w:rFonts w:ascii="Times New Roman" w:hAnsi="Times New Roman"/>
                <w:sz w:val="18"/>
              </w:rPr>
            </w:pPr>
            <w:r>
              <w:rPr>
                <w:rFonts w:ascii="Times New Roman" w:hAnsi="Times New Roman"/>
                <w:sz w:val="18"/>
              </w:rPr>
              <w:t>IntlEn</w:t>
            </w:r>
          </w:p>
        </w:tc>
        <w:tc>
          <w:tcPr>
            <w:tcW w:w="1381" w:type="dxa"/>
          </w:tcPr>
          <w:p w14:paraId="23A5A317"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992" w:type="dxa"/>
          </w:tcPr>
          <w:p w14:paraId="246E8153" w14:textId="77777777" w:rsidR="006038C7" w:rsidRDefault="00085E5D">
            <w:pPr>
              <w:rPr>
                <w:rFonts w:ascii="Times New Roman" w:hAnsi="Times New Roman"/>
                <w:sz w:val="18"/>
              </w:rPr>
            </w:pPr>
            <w:r>
              <w:rPr>
                <w:rFonts w:ascii="Times New Roman" w:hAnsi="Times New Roman"/>
                <w:sz w:val="18"/>
              </w:rPr>
              <w:t>BOOL</w:t>
            </w:r>
          </w:p>
        </w:tc>
        <w:tc>
          <w:tcPr>
            <w:tcW w:w="6241" w:type="dxa"/>
          </w:tcPr>
          <w:p w14:paraId="3E640A12" w14:textId="77777777" w:rsidR="006038C7" w:rsidRDefault="00085E5D">
            <w:pPr>
              <w:rPr>
                <w:rFonts w:ascii="Times New Roman" w:hAnsi="Times New Roman"/>
                <w:sz w:val="18"/>
                <w:lang w:val="en-US"/>
              </w:rPr>
            </w:pPr>
            <w:r>
              <w:rPr>
                <w:rFonts w:ascii="Times New Roman" w:hAnsi="Times New Roman"/>
                <w:sz w:val="18"/>
                <w:lang w:val="en-US"/>
              </w:rPr>
              <w:t>Enables the Interlock Lock</w:t>
            </w:r>
          </w:p>
          <w:p w14:paraId="1EE321DE" w14:textId="77777777" w:rsidR="006038C7" w:rsidRDefault="00085E5D">
            <w:pPr>
              <w:rPr>
                <w:rFonts w:ascii="Times New Roman" w:hAnsi="Times New Roman"/>
                <w:sz w:val="18"/>
                <w:lang w:val="en-US"/>
              </w:rPr>
            </w:pPr>
            <w:r>
              <w:rPr>
                <w:rFonts w:ascii="Times New Roman" w:hAnsi="Times New Roman"/>
                <w:sz w:val="18"/>
                <w:lang w:val="en-US"/>
              </w:rPr>
              <w:t>1:enabled</w:t>
            </w:r>
          </w:p>
          <w:p w14:paraId="0A970683" w14:textId="77777777" w:rsidR="006038C7" w:rsidRDefault="00085E5D">
            <w:pPr>
              <w:rPr>
                <w:rFonts w:ascii="Times New Roman" w:hAnsi="Times New Roman"/>
                <w:sz w:val="18"/>
                <w:lang w:val="en-US"/>
              </w:rPr>
            </w:pPr>
            <w:r>
              <w:rPr>
                <w:rFonts w:ascii="Times New Roman" w:hAnsi="Times New Roman"/>
                <w:sz w:val="18"/>
                <w:lang w:val="en-US"/>
              </w:rPr>
              <w:lastRenderedPageBreak/>
              <w:t>0:disabled</w:t>
            </w:r>
          </w:p>
        </w:tc>
      </w:tr>
      <w:tr w:rsidR="006038C7" w:rsidRPr="00F65E6A" w14:paraId="738C429E" w14:textId="77777777">
        <w:trPr>
          <w:trHeight w:val="242"/>
        </w:trPr>
        <w:tc>
          <w:tcPr>
            <w:tcW w:w="1035" w:type="dxa"/>
          </w:tcPr>
          <w:p w14:paraId="0C0399A3" w14:textId="77777777" w:rsidR="006038C7" w:rsidRDefault="00085E5D">
            <w:pPr>
              <w:rPr>
                <w:rFonts w:ascii="Times New Roman" w:hAnsi="Times New Roman"/>
                <w:sz w:val="18"/>
              </w:rPr>
            </w:pPr>
            <w:r>
              <w:rPr>
                <w:rFonts w:ascii="Times New Roman" w:hAnsi="Times New Roman"/>
                <w:sz w:val="18"/>
              </w:rPr>
              <w:lastRenderedPageBreak/>
              <w:t>Interlock</w:t>
            </w:r>
          </w:p>
        </w:tc>
        <w:tc>
          <w:tcPr>
            <w:tcW w:w="1381" w:type="dxa"/>
          </w:tcPr>
          <w:p w14:paraId="0129B445"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992" w:type="dxa"/>
          </w:tcPr>
          <w:p w14:paraId="37F57B6E" w14:textId="77777777" w:rsidR="006038C7" w:rsidRDefault="00085E5D">
            <w:pPr>
              <w:rPr>
                <w:rFonts w:ascii="Times New Roman" w:hAnsi="Times New Roman"/>
                <w:sz w:val="18"/>
              </w:rPr>
            </w:pPr>
            <w:r>
              <w:rPr>
                <w:rFonts w:ascii="Times New Roman" w:hAnsi="Times New Roman"/>
                <w:sz w:val="18"/>
              </w:rPr>
              <w:t>BOOL</w:t>
            </w:r>
          </w:p>
        </w:tc>
        <w:tc>
          <w:tcPr>
            <w:tcW w:w="6241" w:type="dxa"/>
          </w:tcPr>
          <w:p w14:paraId="5F8D05EC" w14:textId="77777777" w:rsidR="006038C7" w:rsidRDefault="00085E5D">
            <w:pPr>
              <w:rPr>
                <w:rFonts w:ascii="Times New Roman" w:hAnsi="Times New Roman"/>
                <w:sz w:val="18"/>
                <w:lang w:val="en-US"/>
              </w:rPr>
            </w:pPr>
            <w:r>
              <w:rPr>
                <w:rFonts w:ascii="Times New Roman" w:hAnsi="Times New Roman"/>
                <w:sz w:val="18"/>
                <w:lang w:val="en-US"/>
              </w:rPr>
              <w:t>Interlock locks the Entity to the safe state</w:t>
            </w:r>
          </w:p>
          <w:p w14:paraId="402927AB" w14:textId="77777777" w:rsidR="006038C7" w:rsidRDefault="00085E5D">
            <w:pPr>
              <w:rPr>
                <w:rFonts w:ascii="Times New Roman" w:hAnsi="Times New Roman"/>
                <w:sz w:val="18"/>
                <w:lang w:val="en-US"/>
              </w:rPr>
            </w:pPr>
            <w:r>
              <w:rPr>
                <w:rFonts w:ascii="Times New Roman" w:hAnsi="Times New Roman"/>
                <w:sz w:val="18"/>
                <w:lang w:val="en-US"/>
              </w:rPr>
              <w:t>1: interlock is not active</w:t>
            </w:r>
          </w:p>
          <w:p w14:paraId="05E3AB68" w14:textId="77777777" w:rsidR="006038C7" w:rsidRDefault="00085E5D">
            <w:pPr>
              <w:rPr>
                <w:rFonts w:ascii="Times New Roman" w:hAnsi="Times New Roman"/>
                <w:sz w:val="18"/>
                <w:lang w:val="en-US"/>
              </w:rPr>
            </w:pPr>
            <w:r>
              <w:rPr>
                <w:rFonts w:ascii="Times New Roman" w:hAnsi="Times New Roman"/>
                <w:sz w:val="18"/>
                <w:lang w:val="en-US"/>
              </w:rPr>
              <w:t>0: interlocking is active, must not be reseted (see Reset)</w:t>
            </w:r>
          </w:p>
          <w:p w14:paraId="0A3377EC" w14:textId="77777777" w:rsidR="006038C7" w:rsidRDefault="00085E5D">
            <w:pPr>
              <w:rPr>
                <w:rFonts w:ascii="Times New Roman" w:hAnsi="Times New Roman"/>
                <w:sz w:val="18"/>
                <w:lang w:val="en-US"/>
              </w:rPr>
            </w:pPr>
            <w:r>
              <w:rPr>
                <w:rFonts w:ascii="Times New Roman" w:hAnsi="Times New Roman"/>
                <w:sz w:val="18"/>
                <w:lang w:val="en-US"/>
              </w:rPr>
              <w:t>In this case deactivation (interlock = 0) means motor will be shutdown.</w:t>
            </w:r>
          </w:p>
        </w:tc>
      </w:tr>
      <w:tr w:rsidR="006038C7" w:rsidRPr="00F65E6A" w14:paraId="69ED277D" w14:textId="77777777">
        <w:trPr>
          <w:trHeight w:val="242"/>
        </w:trPr>
        <w:tc>
          <w:tcPr>
            <w:tcW w:w="1035" w:type="dxa"/>
          </w:tcPr>
          <w:p w14:paraId="66E495D7" w14:textId="77777777" w:rsidR="006038C7" w:rsidRDefault="00085E5D">
            <w:pPr>
              <w:rPr>
                <w:rFonts w:ascii="Times New Roman" w:hAnsi="Times New Roman"/>
                <w:sz w:val="18"/>
              </w:rPr>
            </w:pPr>
            <w:r>
              <w:rPr>
                <w:rFonts w:ascii="Times New Roman" w:hAnsi="Times New Roman"/>
                <w:sz w:val="18"/>
              </w:rPr>
              <w:t>ProtEn</w:t>
            </w:r>
          </w:p>
        </w:tc>
        <w:tc>
          <w:tcPr>
            <w:tcW w:w="1381" w:type="dxa"/>
          </w:tcPr>
          <w:p w14:paraId="6A554F6A"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992" w:type="dxa"/>
          </w:tcPr>
          <w:p w14:paraId="65D48E71" w14:textId="77777777" w:rsidR="006038C7" w:rsidRDefault="00085E5D">
            <w:pPr>
              <w:rPr>
                <w:rFonts w:ascii="Times New Roman" w:hAnsi="Times New Roman"/>
                <w:sz w:val="18"/>
              </w:rPr>
            </w:pPr>
            <w:r>
              <w:rPr>
                <w:rFonts w:ascii="Times New Roman" w:hAnsi="Times New Roman"/>
                <w:sz w:val="18"/>
              </w:rPr>
              <w:t>BOOL</w:t>
            </w:r>
          </w:p>
        </w:tc>
        <w:tc>
          <w:tcPr>
            <w:tcW w:w="6241" w:type="dxa"/>
          </w:tcPr>
          <w:p w14:paraId="26696556" w14:textId="77777777" w:rsidR="006038C7" w:rsidRDefault="00085E5D">
            <w:pPr>
              <w:rPr>
                <w:rFonts w:ascii="Times New Roman" w:hAnsi="Times New Roman"/>
                <w:sz w:val="18"/>
                <w:lang w:val="en-US"/>
              </w:rPr>
            </w:pPr>
            <w:r>
              <w:rPr>
                <w:rFonts w:ascii="Times New Roman" w:hAnsi="Times New Roman"/>
                <w:sz w:val="18"/>
                <w:lang w:val="en-US"/>
              </w:rPr>
              <w:t>Enables the Protection Lock</w:t>
            </w:r>
          </w:p>
          <w:p w14:paraId="34615761" w14:textId="77777777" w:rsidR="006038C7" w:rsidRDefault="00085E5D">
            <w:pPr>
              <w:rPr>
                <w:rFonts w:ascii="Times New Roman" w:hAnsi="Times New Roman"/>
                <w:sz w:val="18"/>
                <w:lang w:val="en-US"/>
              </w:rPr>
            </w:pPr>
            <w:r>
              <w:rPr>
                <w:rFonts w:ascii="Times New Roman" w:hAnsi="Times New Roman"/>
                <w:sz w:val="18"/>
                <w:lang w:val="en-US"/>
              </w:rPr>
              <w:t>1:enabled</w:t>
            </w:r>
          </w:p>
          <w:p w14:paraId="1561F47D" w14:textId="77777777" w:rsidR="006038C7" w:rsidRDefault="00085E5D">
            <w:pPr>
              <w:rPr>
                <w:rFonts w:ascii="Times New Roman" w:hAnsi="Times New Roman"/>
                <w:sz w:val="18"/>
                <w:lang w:val="en-US"/>
              </w:rPr>
            </w:pPr>
            <w:r>
              <w:rPr>
                <w:rFonts w:ascii="Times New Roman" w:hAnsi="Times New Roman"/>
                <w:sz w:val="18"/>
                <w:lang w:val="en-US"/>
              </w:rPr>
              <w:t>0:disabled</w:t>
            </w:r>
          </w:p>
        </w:tc>
      </w:tr>
      <w:tr w:rsidR="006038C7" w:rsidRPr="00F65E6A" w14:paraId="4DC90797" w14:textId="77777777">
        <w:trPr>
          <w:trHeight w:val="242"/>
        </w:trPr>
        <w:tc>
          <w:tcPr>
            <w:tcW w:w="1035" w:type="dxa"/>
          </w:tcPr>
          <w:p w14:paraId="4A10DC92" w14:textId="77777777" w:rsidR="006038C7" w:rsidRDefault="00085E5D">
            <w:pPr>
              <w:rPr>
                <w:rFonts w:ascii="Times New Roman" w:hAnsi="Times New Roman"/>
                <w:sz w:val="18"/>
              </w:rPr>
            </w:pPr>
            <w:r>
              <w:rPr>
                <w:rFonts w:ascii="Times New Roman" w:hAnsi="Times New Roman"/>
                <w:sz w:val="18"/>
              </w:rPr>
              <w:t>Protect</w:t>
            </w:r>
          </w:p>
        </w:tc>
        <w:tc>
          <w:tcPr>
            <w:tcW w:w="1381" w:type="dxa"/>
          </w:tcPr>
          <w:p w14:paraId="03EAB80A"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992" w:type="dxa"/>
          </w:tcPr>
          <w:p w14:paraId="5EA319CB" w14:textId="77777777" w:rsidR="006038C7" w:rsidRDefault="00085E5D">
            <w:pPr>
              <w:rPr>
                <w:rFonts w:ascii="Times New Roman" w:hAnsi="Times New Roman"/>
                <w:sz w:val="18"/>
              </w:rPr>
            </w:pPr>
            <w:r>
              <w:rPr>
                <w:rFonts w:ascii="Times New Roman" w:hAnsi="Times New Roman"/>
                <w:sz w:val="18"/>
              </w:rPr>
              <w:t>BOOL</w:t>
            </w:r>
          </w:p>
        </w:tc>
        <w:tc>
          <w:tcPr>
            <w:tcW w:w="6241" w:type="dxa"/>
          </w:tcPr>
          <w:p w14:paraId="3221697F" w14:textId="77777777" w:rsidR="006038C7" w:rsidRDefault="00085E5D">
            <w:pPr>
              <w:rPr>
                <w:rFonts w:ascii="Times New Roman" w:hAnsi="Times New Roman"/>
                <w:sz w:val="18"/>
                <w:lang w:val="en-US"/>
              </w:rPr>
            </w:pPr>
            <w:r>
              <w:rPr>
                <w:rFonts w:ascii="Times New Roman" w:hAnsi="Times New Roman"/>
                <w:sz w:val="18"/>
                <w:lang w:val="en-US"/>
              </w:rPr>
              <w:t>Protect locks the Entity to the safe state – a reset is required</w:t>
            </w:r>
          </w:p>
          <w:p w14:paraId="46D9046E" w14:textId="77777777" w:rsidR="006038C7" w:rsidRDefault="00085E5D">
            <w:pPr>
              <w:rPr>
                <w:rFonts w:ascii="Times New Roman" w:hAnsi="Times New Roman"/>
                <w:sz w:val="18"/>
                <w:lang w:val="en-US"/>
              </w:rPr>
            </w:pPr>
            <w:r>
              <w:rPr>
                <w:rFonts w:ascii="Times New Roman" w:hAnsi="Times New Roman"/>
                <w:sz w:val="18"/>
                <w:lang w:val="en-US"/>
              </w:rPr>
              <w:t>1: protection is not active</w:t>
            </w:r>
          </w:p>
          <w:p w14:paraId="0E8BBAE4" w14:textId="77777777" w:rsidR="006038C7" w:rsidRDefault="00085E5D">
            <w:pPr>
              <w:rPr>
                <w:rFonts w:ascii="Times New Roman" w:hAnsi="Times New Roman"/>
                <w:sz w:val="18"/>
                <w:lang w:val="en-US"/>
              </w:rPr>
            </w:pPr>
            <w:r>
              <w:rPr>
                <w:rFonts w:ascii="Times New Roman" w:hAnsi="Times New Roman"/>
                <w:sz w:val="18"/>
                <w:lang w:val="en-US"/>
              </w:rPr>
              <w:t>0: protection is active, must be reset (see Reset)</w:t>
            </w:r>
          </w:p>
          <w:p w14:paraId="218D88E2" w14:textId="77777777" w:rsidR="006038C7" w:rsidRDefault="00085E5D">
            <w:pPr>
              <w:rPr>
                <w:rFonts w:ascii="Times New Roman" w:hAnsi="Times New Roman"/>
                <w:sz w:val="18"/>
                <w:lang w:val="en-US"/>
              </w:rPr>
            </w:pPr>
            <w:r>
              <w:rPr>
                <w:rFonts w:ascii="Times New Roman" w:hAnsi="Times New Roman"/>
                <w:sz w:val="18"/>
                <w:lang w:val="en-US"/>
              </w:rPr>
              <w:t>In this case deactivation (protect = 0) means motor will be shutdown.</w:t>
            </w:r>
          </w:p>
        </w:tc>
      </w:tr>
      <w:tr w:rsidR="006038C7" w:rsidRPr="00F65E6A" w14:paraId="04775D44" w14:textId="77777777">
        <w:trPr>
          <w:trHeight w:val="242"/>
        </w:trPr>
        <w:tc>
          <w:tcPr>
            <w:tcW w:w="1035" w:type="dxa"/>
          </w:tcPr>
          <w:p w14:paraId="3434FC41" w14:textId="77777777" w:rsidR="006038C7" w:rsidRDefault="00085E5D">
            <w:pPr>
              <w:rPr>
                <w:rFonts w:ascii="Times New Roman" w:hAnsi="Times New Roman"/>
                <w:sz w:val="18"/>
              </w:rPr>
            </w:pPr>
            <w:r>
              <w:rPr>
                <w:rFonts w:ascii="Times New Roman" w:hAnsi="Times New Roman"/>
                <w:sz w:val="18"/>
              </w:rPr>
              <w:t>ResetOp</w:t>
            </w:r>
          </w:p>
        </w:tc>
        <w:tc>
          <w:tcPr>
            <w:tcW w:w="1381" w:type="dxa"/>
          </w:tcPr>
          <w:p w14:paraId="6FBE1FA1"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E0"/>
            </w:r>
            <w:r>
              <w:rPr>
                <w:sz w:val="18"/>
                <w:lang w:val="en-US"/>
              </w:rPr>
              <w:t xml:space="preserve"> MOD</w:t>
            </w:r>
          </w:p>
        </w:tc>
        <w:tc>
          <w:tcPr>
            <w:tcW w:w="992" w:type="dxa"/>
          </w:tcPr>
          <w:p w14:paraId="6BD05168" w14:textId="77777777" w:rsidR="006038C7" w:rsidRDefault="00085E5D">
            <w:pPr>
              <w:rPr>
                <w:rFonts w:ascii="Times New Roman" w:hAnsi="Times New Roman"/>
                <w:sz w:val="18"/>
              </w:rPr>
            </w:pPr>
            <w:r>
              <w:rPr>
                <w:rFonts w:ascii="Times New Roman" w:hAnsi="Times New Roman"/>
                <w:sz w:val="18"/>
              </w:rPr>
              <w:t>BOOL</w:t>
            </w:r>
          </w:p>
        </w:tc>
        <w:tc>
          <w:tcPr>
            <w:tcW w:w="6241" w:type="dxa"/>
          </w:tcPr>
          <w:p w14:paraId="31CFEE9B" w14:textId="77777777" w:rsidR="006038C7" w:rsidRDefault="00085E5D">
            <w:pPr>
              <w:rPr>
                <w:rFonts w:ascii="Times New Roman" w:hAnsi="Times New Roman"/>
                <w:sz w:val="18"/>
                <w:lang w:val="en-US"/>
              </w:rPr>
            </w:pPr>
            <w:r>
              <w:rPr>
                <w:rFonts w:ascii="Times New Roman" w:hAnsi="Times New Roman"/>
                <w:sz w:val="18"/>
                <w:lang w:val="en-US"/>
              </w:rPr>
              <w:t>Reset from Operator</w:t>
            </w:r>
          </w:p>
          <w:p w14:paraId="11017279" w14:textId="77777777" w:rsidR="006038C7" w:rsidRDefault="00085E5D">
            <w:pPr>
              <w:rPr>
                <w:rFonts w:ascii="Times New Roman" w:hAnsi="Times New Roman"/>
                <w:sz w:val="18"/>
                <w:lang w:val="en-US"/>
              </w:rPr>
            </w:pPr>
            <w:r>
              <w:rPr>
                <w:rFonts w:ascii="Times New Roman" w:hAnsi="Times New Roman"/>
                <w:sz w:val="18"/>
                <w:lang w:val="en-US"/>
              </w:rPr>
              <w:t>0</w:t>
            </w:r>
            <w:r>
              <w:rPr>
                <w:rFonts w:ascii="Times New Roman" w:hAnsi="Times New Roman"/>
                <w:sz w:val="18"/>
              </w:rPr>
              <w:sym w:font="Wingdings" w:char="F0E0"/>
            </w:r>
            <w:r>
              <w:rPr>
                <w:rFonts w:ascii="Times New Roman" w:hAnsi="Times New Roman"/>
                <w:sz w:val="18"/>
                <w:lang w:val="en-US"/>
              </w:rPr>
              <w:t>1: request from PFE</w:t>
            </w:r>
          </w:p>
          <w:p w14:paraId="7F914E57" w14:textId="77777777" w:rsidR="006038C7" w:rsidRDefault="00085E5D">
            <w:pPr>
              <w:ind w:left="0"/>
              <w:rPr>
                <w:rFonts w:ascii="Times New Roman" w:hAnsi="Times New Roman"/>
                <w:sz w:val="18"/>
                <w:lang w:val="en-US"/>
              </w:rPr>
            </w:pPr>
            <w:r>
              <w:rPr>
                <w:rFonts w:ascii="Times New Roman" w:hAnsi="Times New Roman"/>
                <w:sz w:val="18"/>
                <w:lang w:val="en-US"/>
              </w:rPr>
              <w:t xml:space="preserve"> 1</w:t>
            </w:r>
            <w:r>
              <w:rPr>
                <w:rFonts w:ascii="Times New Roman" w:hAnsi="Times New Roman"/>
                <w:sz w:val="18"/>
              </w:rPr>
              <w:sym w:font="Wingdings" w:char="F0E0"/>
            </w:r>
            <w:r>
              <w:rPr>
                <w:rFonts w:ascii="Times New Roman" w:hAnsi="Times New Roman"/>
                <w:sz w:val="18"/>
                <w:lang w:val="en-US"/>
              </w:rPr>
              <w:t>0: acknowledge from Module (see Handshake)</w:t>
            </w:r>
          </w:p>
        </w:tc>
      </w:tr>
      <w:tr w:rsidR="006038C7" w:rsidRPr="00F65E6A" w14:paraId="1FCBB328" w14:textId="77777777">
        <w:trPr>
          <w:trHeight w:val="242"/>
        </w:trPr>
        <w:tc>
          <w:tcPr>
            <w:tcW w:w="1035" w:type="dxa"/>
          </w:tcPr>
          <w:p w14:paraId="72419E57" w14:textId="77777777" w:rsidR="006038C7" w:rsidRDefault="00085E5D">
            <w:pPr>
              <w:rPr>
                <w:rFonts w:ascii="Times New Roman" w:hAnsi="Times New Roman"/>
                <w:sz w:val="18"/>
              </w:rPr>
            </w:pPr>
            <w:r>
              <w:rPr>
                <w:rFonts w:ascii="Times New Roman" w:hAnsi="Times New Roman"/>
                <w:sz w:val="18"/>
              </w:rPr>
              <w:t>ResetLi</w:t>
            </w:r>
          </w:p>
        </w:tc>
        <w:tc>
          <w:tcPr>
            <w:tcW w:w="1381" w:type="dxa"/>
          </w:tcPr>
          <w:p w14:paraId="5A6468FD"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992" w:type="dxa"/>
          </w:tcPr>
          <w:p w14:paraId="591C95A3" w14:textId="77777777" w:rsidR="006038C7" w:rsidRDefault="00085E5D">
            <w:pPr>
              <w:rPr>
                <w:rFonts w:ascii="Times New Roman" w:hAnsi="Times New Roman"/>
                <w:sz w:val="18"/>
              </w:rPr>
            </w:pPr>
            <w:r>
              <w:rPr>
                <w:rFonts w:ascii="Times New Roman" w:hAnsi="Times New Roman"/>
                <w:sz w:val="18"/>
              </w:rPr>
              <w:t>BOOL</w:t>
            </w:r>
          </w:p>
        </w:tc>
        <w:tc>
          <w:tcPr>
            <w:tcW w:w="6241" w:type="dxa"/>
          </w:tcPr>
          <w:p w14:paraId="38A5855A" w14:textId="77777777" w:rsidR="006038C7" w:rsidRDefault="00085E5D">
            <w:pPr>
              <w:rPr>
                <w:rFonts w:ascii="Times New Roman" w:hAnsi="Times New Roman"/>
                <w:sz w:val="18"/>
                <w:lang w:val="en-US"/>
              </w:rPr>
            </w:pPr>
            <w:r>
              <w:rPr>
                <w:sz w:val="18"/>
                <w:lang w:val="en-US"/>
              </w:rPr>
              <w:t>Reset from Module</w:t>
            </w:r>
          </w:p>
          <w:p w14:paraId="40F9A031" w14:textId="77777777" w:rsidR="006038C7" w:rsidRDefault="00085E5D">
            <w:pPr>
              <w:rPr>
                <w:sz w:val="18"/>
                <w:lang w:val="en-US"/>
              </w:rPr>
            </w:pPr>
            <w:r>
              <w:rPr>
                <w:sz w:val="18"/>
                <w:lang w:val="en-US"/>
              </w:rPr>
              <w:t>1:Reset execute</w:t>
            </w:r>
          </w:p>
          <w:p w14:paraId="4383511E" w14:textId="77777777" w:rsidR="006038C7" w:rsidRDefault="00085E5D">
            <w:pPr>
              <w:rPr>
                <w:rFonts w:ascii="Times New Roman" w:hAnsi="Times New Roman"/>
                <w:sz w:val="18"/>
                <w:lang w:val="en-US"/>
              </w:rPr>
            </w:pPr>
            <w:r>
              <w:rPr>
                <w:sz w:val="18"/>
                <w:lang w:val="en-US"/>
              </w:rPr>
              <w:t>0: no operation</w:t>
            </w:r>
          </w:p>
        </w:tc>
      </w:tr>
    </w:tbl>
    <w:p w14:paraId="64A4D567" w14:textId="77777777" w:rsidR="006038C7" w:rsidRDefault="006038C7">
      <w:pPr>
        <w:rPr>
          <w:lang w:val="en-US"/>
        </w:rPr>
      </w:pPr>
    </w:p>
    <w:p w14:paraId="229BC263" w14:textId="77777777" w:rsidR="006038C7" w:rsidRDefault="00085E5D">
      <w:pPr>
        <w:spacing w:after="0"/>
        <w:jc w:val="left"/>
        <w:rPr>
          <w:rFonts w:ascii="Arial" w:hAnsi="Arial"/>
          <w:b/>
          <w:kern w:val="28"/>
          <w:sz w:val="20"/>
          <w:lang w:val="en-US"/>
        </w:rPr>
      </w:pPr>
      <w:r>
        <w:rPr>
          <w:lang w:val="en-US"/>
        </w:rPr>
        <w:br w:type="page"/>
      </w:r>
    </w:p>
    <w:p w14:paraId="4C7D0E01" w14:textId="77777777" w:rsidR="006038C7" w:rsidRDefault="00085E5D">
      <w:pPr>
        <w:pStyle w:val="berschrift3"/>
      </w:pPr>
      <w:r>
        <w:lastRenderedPageBreak/>
        <w:t>MonAnaDrv</w:t>
      </w:r>
    </w:p>
    <w:p w14:paraId="748F257C" w14:textId="77777777" w:rsidR="006038C7" w:rsidRDefault="00085E5D">
      <w:r>
        <w:t>Die Schnittstelle MonAnaDrv erweitert die Schnittstelle AnaDrv um die Standard-Funktion Feedback Monitoring. Überwachung von gesteuerten (dynamische Fehlfunktion) oder ungesteuerten (statische Fehlfunktion) Zustandsänderungen inklusive deren Parametrierung, sowie einer Drehzahlüberwachung.</w:t>
      </w:r>
    </w:p>
    <w:p w14:paraId="329E002E" w14:textId="77777777" w:rsidR="006038C7" w:rsidRDefault="00085E5D">
      <w:r>
        <w:t xml:space="preserve">Die Drehzahlüberwachung beinhaltet Variablen zur Überwachung einer Drehzahl, bzw. der Drehzahlabweichung, bei analogen Antrieben. Die Drehzahlabweichung wird auf eine Ober- und eine Untergrenze überwacht. </w:t>
      </w:r>
    </w:p>
    <w:p w14:paraId="7279C18B" w14:textId="77777777" w:rsidR="006038C7" w:rsidRDefault="006038C7"/>
    <w:tbl>
      <w:tblPr>
        <w:tblStyle w:val="Tabellenraster"/>
        <w:tblW w:w="9644" w:type="dxa"/>
        <w:tblLook w:val="04A0" w:firstRow="1" w:lastRow="0" w:firstColumn="1" w:lastColumn="0" w:noHBand="0" w:noVBand="1"/>
      </w:tblPr>
      <w:tblGrid>
        <w:gridCol w:w="1374"/>
        <w:gridCol w:w="1325"/>
        <w:gridCol w:w="851"/>
        <w:gridCol w:w="6094"/>
      </w:tblGrid>
      <w:tr w:rsidR="006038C7" w14:paraId="404CCE5C" w14:textId="77777777">
        <w:trPr>
          <w:trHeight w:val="242"/>
        </w:trPr>
        <w:tc>
          <w:tcPr>
            <w:tcW w:w="9644" w:type="dxa"/>
            <w:gridSpan w:val="4"/>
          </w:tcPr>
          <w:p w14:paraId="4402F3B9" w14:textId="77777777" w:rsidR="006038C7" w:rsidRDefault="00085E5D">
            <w:pPr>
              <w:rPr>
                <w:rFonts w:ascii="Times New Roman" w:hAnsi="Times New Roman"/>
                <w:b/>
                <w:sz w:val="18"/>
              </w:rPr>
            </w:pPr>
            <w:r>
              <w:rPr>
                <w:rFonts w:ascii="Times New Roman" w:hAnsi="Times New Roman"/>
                <w:b/>
                <w:sz w:val="18"/>
              </w:rPr>
              <w:t>Interface Definition</w:t>
            </w:r>
          </w:p>
        </w:tc>
      </w:tr>
      <w:tr w:rsidR="006038C7" w14:paraId="4732155A" w14:textId="77777777">
        <w:trPr>
          <w:trHeight w:val="242"/>
        </w:trPr>
        <w:tc>
          <w:tcPr>
            <w:tcW w:w="9644" w:type="dxa"/>
            <w:gridSpan w:val="4"/>
          </w:tcPr>
          <w:p w14:paraId="5D956434" w14:textId="77777777" w:rsidR="006038C7" w:rsidRDefault="00085E5D">
            <w:pPr>
              <w:rPr>
                <w:rFonts w:ascii="Times New Roman" w:hAnsi="Times New Roman"/>
                <w:b/>
                <w:sz w:val="18"/>
              </w:rPr>
            </w:pPr>
            <w:r>
              <w:rPr>
                <w:rFonts w:ascii="Times New Roman" w:hAnsi="Times New Roman"/>
                <w:b/>
                <w:sz w:val="18"/>
              </w:rPr>
              <w:t>Parent Interface</w:t>
            </w:r>
          </w:p>
        </w:tc>
      </w:tr>
      <w:tr w:rsidR="006038C7" w14:paraId="6849E8EE" w14:textId="77777777">
        <w:trPr>
          <w:trHeight w:val="242"/>
        </w:trPr>
        <w:tc>
          <w:tcPr>
            <w:tcW w:w="9644" w:type="dxa"/>
            <w:gridSpan w:val="4"/>
          </w:tcPr>
          <w:p w14:paraId="6769FE33" w14:textId="77777777" w:rsidR="006038C7" w:rsidRDefault="00085E5D">
            <w:pPr>
              <w:rPr>
                <w:rFonts w:ascii="Times New Roman" w:hAnsi="Times New Roman"/>
                <w:sz w:val="18"/>
              </w:rPr>
            </w:pPr>
            <w:r>
              <w:rPr>
                <w:lang w:val="en-US"/>
              </w:rPr>
              <w:t>MTPDataObjectSUCLib/DataAssembly/AnaDrv</w:t>
            </w:r>
          </w:p>
        </w:tc>
      </w:tr>
      <w:tr w:rsidR="006038C7" w14:paraId="5CF5BC43" w14:textId="77777777">
        <w:trPr>
          <w:trHeight w:val="242"/>
        </w:trPr>
        <w:tc>
          <w:tcPr>
            <w:tcW w:w="1374" w:type="dxa"/>
          </w:tcPr>
          <w:p w14:paraId="7679DCB5" w14:textId="77777777" w:rsidR="006038C7" w:rsidRDefault="00085E5D">
            <w:pPr>
              <w:rPr>
                <w:rFonts w:ascii="Times New Roman" w:hAnsi="Times New Roman"/>
                <w:b/>
                <w:sz w:val="18"/>
              </w:rPr>
            </w:pPr>
            <w:r>
              <w:rPr>
                <w:rFonts w:ascii="Times New Roman" w:hAnsi="Times New Roman"/>
                <w:b/>
                <w:sz w:val="18"/>
              </w:rPr>
              <w:t>Alias</w:t>
            </w:r>
          </w:p>
        </w:tc>
        <w:tc>
          <w:tcPr>
            <w:tcW w:w="1325" w:type="dxa"/>
          </w:tcPr>
          <w:p w14:paraId="3C14FB53" w14:textId="77777777" w:rsidR="006038C7" w:rsidRDefault="00085E5D">
            <w:pPr>
              <w:rPr>
                <w:rFonts w:ascii="Times New Roman" w:hAnsi="Times New Roman"/>
                <w:b/>
                <w:sz w:val="18"/>
              </w:rPr>
            </w:pPr>
            <w:r>
              <w:rPr>
                <w:rFonts w:ascii="Times New Roman" w:hAnsi="Times New Roman"/>
                <w:b/>
                <w:sz w:val="18"/>
              </w:rPr>
              <w:t>Access</w:t>
            </w:r>
          </w:p>
        </w:tc>
        <w:tc>
          <w:tcPr>
            <w:tcW w:w="851" w:type="dxa"/>
          </w:tcPr>
          <w:p w14:paraId="0BFA6477" w14:textId="77777777" w:rsidR="006038C7" w:rsidRDefault="00085E5D">
            <w:pPr>
              <w:rPr>
                <w:rFonts w:ascii="Times New Roman" w:hAnsi="Times New Roman"/>
                <w:b/>
                <w:sz w:val="18"/>
              </w:rPr>
            </w:pPr>
            <w:r>
              <w:rPr>
                <w:rFonts w:ascii="Times New Roman" w:hAnsi="Times New Roman"/>
                <w:b/>
                <w:sz w:val="18"/>
              </w:rPr>
              <w:t>Type</w:t>
            </w:r>
          </w:p>
        </w:tc>
        <w:tc>
          <w:tcPr>
            <w:tcW w:w="6094" w:type="dxa"/>
          </w:tcPr>
          <w:p w14:paraId="1FECDD62" w14:textId="77777777" w:rsidR="006038C7" w:rsidRDefault="00085E5D">
            <w:pPr>
              <w:rPr>
                <w:rFonts w:ascii="Times New Roman" w:hAnsi="Times New Roman"/>
                <w:b/>
                <w:sz w:val="18"/>
              </w:rPr>
            </w:pPr>
            <w:r>
              <w:rPr>
                <w:rFonts w:ascii="Times New Roman" w:hAnsi="Times New Roman"/>
                <w:b/>
                <w:sz w:val="18"/>
              </w:rPr>
              <w:t>Specific Description</w:t>
            </w:r>
          </w:p>
        </w:tc>
      </w:tr>
      <w:tr w:rsidR="006038C7" w14:paraId="5D6B5E83" w14:textId="77777777">
        <w:trPr>
          <w:trHeight w:val="242"/>
        </w:trPr>
        <w:tc>
          <w:tcPr>
            <w:tcW w:w="1374" w:type="dxa"/>
          </w:tcPr>
          <w:p w14:paraId="5A443100" w14:textId="77777777" w:rsidR="006038C7" w:rsidRDefault="00085E5D">
            <w:pPr>
              <w:rPr>
                <w:rFonts w:ascii="Times New Roman" w:hAnsi="Times New Roman"/>
                <w:sz w:val="18"/>
              </w:rPr>
            </w:pPr>
            <w:r>
              <w:rPr>
                <w:rFonts w:ascii="Times New Roman" w:hAnsi="Times New Roman"/>
                <w:sz w:val="18"/>
              </w:rPr>
              <w:t>MonEn</w:t>
            </w:r>
          </w:p>
        </w:tc>
        <w:tc>
          <w:tcPr>
            <w:tcW w:w="1325" w:type="dxa"/>
          </w:tcPr>
          <w:p w14:paraId="0518C4F7"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sym w:font="Wingdings" w:char="F0E0"/>
            </w:r>
            <w:r>
              <w:rPr>
                <w:sz w:val="18"/>
                <w:lang w:val="en-US"/>
              </w:rPr>
              <w:t xml:space="preserve"> MOD</w:t>
            </w:r>
          </w:p>
        </w:tc>
        <w:tc>
          <w:tcPr>
            <w:tcW w:w="851" w:type="dxa"/>
          </w:tcPr>
          <w:p w14:paraId="2248E3CA" w14:textId="77777777" w:rsidR="006038C7" w:rsidRDefault="00085E5D">
            <w:pPr>
              <w:rPr>
                <w:rFonts w:ascii="Times New Roman" w:hAnsi="Times New Roman"/>
                <w:sz w:val="18"/>
              </w:rPr>
            </w:pPr>
            <w:r>
              <w:rPr>
                <w:rFonts w:ascii="Times New Roman" w:hAnsi="Times New Roman"/>
                <w:sz w:val="18"/>
              </w:rPr>
              <w:t>BOOL</w:t>
            </w:r>
          </w:p>
        </w:tc>
        <w:tc>
          <w:tcPr>
            <w:tcW w:w="6094" w:type="dxa"/>
          </w:tcPr>
          <w:p w14:paraId="61578EBA" w14:textId="77777777" w:rsidR="006038C7" w:rsidRDefault="00085E5D">
            <w:pPr>
              <w:rPr>
                <w:rFonts w:ascii="Times New Roman" w:hAnsi="Times New Roman"/>
                <w:sz w:val="18"/>
              </w:rPr>
            </w:pPr>
            <w:r>
              <w:rPr>
                <w:rFonts w:ascii="Times New Roman" w:hAnsi="Times New Roman"/>
                <w:sz w:val="18"/>
              </w:rPr>
              <w:t>Monitor Enable</w:t>
            </w:r>
          </w:p>
          <w:p w14:paraId="770B674F" w14:textId="77777777" w:rsidR="006038C7" w:rsidRDefault="00085E5D">
            <w:pPr>
              <w:rPr>
                <w:rFonts w:ascii="Times New Roman" w:hAnsi="Times New Roman"/>
                <w:sz w:val="18"/>
              </w:rPr>
            </w:pPr>
            <w:r>
              <w:rPr>
                <w:rFonts w:ascii="Times New Roman" w:hAnsi="Times New Roman"/>
                <w:sz w:val="18"/>
              </w:rPr>
              <w:t>1:enabled</w:t>
            </w:r>
          </w:p>
          <w:p w14:paraId="0B873791" w14:textId="77777777" w:rsidR="006038C7" w:rsidRDefault="00085E5D">
            <w:pPr>
              <w:rPr>
                <w:rFonts w:ascii="Times New Roman" w:hAnsi="Times New Roman"/>
                <w:sz w:val="18"/>
              </w:rPr>
            </w:pPr>
            <w:r>
              <w:rPr>
                <w:rFonts w:ascii="Times New Roman" w:hAnsi="Times New Roman"/>
                <w:sz w:val="18"/>
              </w:rPr>
              <w:t>0:disabled</w:t>
            </w:r>
          </w:p>
        </w:tc>
      </w:tr>
      <w:tr w:rsidR="006038C7" w:rsidRPr="00F65E6A" w14:paraId="5FA1C2E4" w14:textId="77777777">
        <w:trPr>
          <w:trHeight w:val="242"/>
        </w:trPr>
        <w:tc>
          <w:tcPr>
            <w:tcW w:w="1374" w:type="dxa"/>
          </w:tcPr>
          <w:p w14:paraId="7B15A133" w14:textId="77777777" w:rsidR="006038C7" w:rsidRDefault="00085E5D">
            <w:pPr>
              <w:rPr>
                <w:rFonts w:ascii="Times New Roman" w:hAnsi="Times New Roman"/>
                <w:sz w:val="18"/>
              </w:rPr>
            </w:pPr>
            <w:r>
              <w:rPr>
                <w:rFonts w:ascii="Times New Roman" w:hAnsi="Times New Roman"/>
                <w:sz w:val="18"/>
              </w:rPr>
              <w:t>MonSafePos</w:t>
            </w:r>
          </w:p>
        </w:tc>
        <w:tc>
          <w:tcPr>
            <w:tcW w:w="1325" w:type="dxa"/>
          </w:tcPr>
          <w:p w14:paraId="07D62B06"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3E3D44A5" w14:textId="77777777" w:rsidR="006038C7" w:rsidRDefault="00085E5D">
            <w:pPr>
              <w:rPr>
                <w:rFonts w:ascii="Times New Roman" w:hAnsi="Times New Roman"/>
                <w:sz w:val="18"/>
              </w:rPr>
            </w:pPr>
            <w:r>
              <w:rPr>
                <w:rFonts w:ascii="Times New Roman" w:hAnsi="Times New Roman"/>
                <w:sz w:val="18"/>
              </w:rPr>
              <w:t>BOOL</w:t>
            </w:r>
          </w:p>
        </w:tc>
        <w:tc>
          <w:tcPr>
            <w:tcW w:w="6094" w:type="dxa"/>
          </w:tcPr>
          <w:p w14:paraId="4F7F4203" w14:textId="77777777" w:rsidR="006038C7" w:rsidRDefault="00085E5D">
            <w:pPr>
              <w:rPr>
                <w:rFonts w:ascii="Times New Roman" w:hAnsi="Times New Roman"/>
                <w:sz w:val="18"/>
                <w:lang w:val="en-US"/>
              </w:rPr>
            </w:pPr>
            <w:r>
              <w:rPr>
                <w:rFonts w:ascii="Times New Roman" w:hAnsi="Times New Roman"/>
                <w:sz w:val="18"/>
                <w:lang w:val="en-US"/>
              </w:rPr>
              <w:t>Set the Error Behaviour, if an error occurs</w:t>
            </w:r>
          </w:p>
          <w:p w14:paraId="60143F49" w14:textId="77777777" w:rsidR="006038C7" w:rsidRDefault="00085E5D">
            <w:pPr>
              <w:rPr>
                <w:rFonts w:ascii="Times New Roman" w:hAnsi="Times New Roman"/>
                <w:sz w:val="18"/>
                <w:lang w:val="en-US"/>
              </w:rPr>
            </w:pPr>
            <w:r>
              <w:rPr>
                <w:rFonts w:ascii="Times New Roman" w:hAnsi="Times New Roman"/>
                <w:sz w:val="18"/>
                <w:lang w:val="en-US"/>
              </w:rPr>
              <w:t>1: after an error occurs, the safe pos will be set</w:t>
            </w:r>
          </w:p>
          <w:p w14:paraId="03CCB754" w14:textId="77777777" w:rsidR="006038C7" w:rsidRDefault="00085E5D">
            <w:pPr>
              <w:rPr>
                <w:rFonts w:ascii="Times New Roman" w:hAnsi="Times New Roman"/>
                <w:sz w:val="18"/>
                <w:lang w:val="en-US"/>
              </w:rPr>
            </w:pPr>
            <w:r>
              <w:rPr>
                <w:rFonts w:ascii="Times New Roman" w:hAnsi="Times New Roman"/>
                <w:sz w:val="18"/>
                <w:lang w:val="en-US"/>
              </w:rPr>
              <w:t xml:space="preserve">0: after an error occurs, the entity holds the state  </w:t>
            </w:r>
          </w:p>
        </w:tc>
      </w:tr>
      <w:tr w:rsidR="006038C7" w:rsidRPr="00F65E6A" w14:paraId="03921829" w14:textId="77777777">
        <w:trPr>
          <w:trHeight w:val="242"/>
        </w:trPr>
        <w:tc>
          <w:tcPr>
            <w:tcW w:w="1374" w:type="dxa"/>
          </w:tcPr>
          <w:p w14:paraId="5BBE9991" w14:textId="77777777" w:rsidR="006038C7" w:rsidRDefault="00085E5D">
            <w:pPr>
              <w:rPr>
                <w:rFonts w:ascii="Times New Roman" w:hAnsi="Times New Roman"/>
                <w:sz w:val="18"/>
              </w:rPr>
            </w:pPr>
            <w:r>
              <w:rPr>
                <w:rFonts w:ascii="Times New Roman" w:hAnsi="Times New Roman"/>
                <w:sz w:val="18"/>
              </w:rPr>
              <w:t>MonStatErr</w:t>
            </w:r>
          </w:p>
        </w:tc>
        <w:tc>
          <w:tcPr>
            <w:tcW w:w="1325" w:type="dxa"/>
          </w:tcPr>
          <w:p w14:paraId="3A16295E"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7F3DBEE1" w14:textId="77777777" w:rsidR="006038C7" w:rsidRDefault="00085E5D">
            <w:pPr>
              <w:rPr>
                <w:rFonts w:ascii="Times New Roman" w:hAnsi="Times New Roman"/>
                <w:sz w:val="18"/>
              </w:rPr>
            </w:pPr>
            <w:r>
              <w:rPr>
                <w:rFonts w:ascii="Times New Roman" w:hAnsi="Times New Roman"/>
                <w:sz w:val="18"/>
              </w:rPr>
              <w:t>BOOL</w:t>
            </w:r>
          </w:p>
        </w:tc>
        <w:tc>
          <w:tcPr>
            <w:tcW w:w="6094" w:type="dxa"/>
          </w:tcPr>
          <w:p w14:paraId="7ED0C5BB" w14:textId="77777777" w:rsidR="006038C7" w:rsidRPr="00B70266" w:rsidRDefault="00085E5D">
            <w:pPr>
              <w:rPr>
                <w:rFonts w:ascii="Times New Roman" w:hAnsi="Times New Roman"/>
                <w:sz w:val="18"/>
                <w:lang w:val="en-US"/>
              </w:rPr>
            </w:pPr>
            <w:r w:rsidRPr="00B70266">
              <w:rPr>
                <w:rFonts w:ascii="Times New Roman" w:hAnsi="Times New Roman"/>
                <w:sz w:val="18"/>
                <w:lang w:val="en-US"/>
              </w:rPr>
              <w:t>Static Error active</w:t>
            </w:r>
          </w:p>
          <w:p w14:paraId="2A3E8AD9" w14:textId="77777777" w:rsidR="006038C7" w:rsidRPr="00B70266" w:rsidRDefault="00085E5D">
            <w:pPr>
              <w:rPr>
                <w:rFonts w:ascii="Times New Roman" w:hAnsi="Times New Roman"/>
                <w:sz w:val="18"/>
                <w:lang w:val="en-US"/>
              </w:rPr>
            </w:pPr>
            <w:r w:rsidRPr="00B70266">
              <w:rPr>
                <w:rFonts w:ascii="Times New Roman" w:hAnsi="Times New Roman"/>
                <w:sz w:val="18"/>
                <w:lang w:val="en-US"/>
              </w:rPr>
              <w:t>1:active</w:t>
            </w:r>
          </w:p>
          <w:p w14:paraId="3C6180AC" w14:textId="77777777" w:rsidR="006038C7" w:rsidRPr="00B70266" w:rsidRDefault="00085E5D">
            <w:pPr>
              <w:rPr>
                <w:rFonts w:ascii="Times New Roman" w:hAnsi="Times New Roman"/>
                <w:sz w:val="18"/>
                <w:lang w:val="en-US"/>
              </w:rPr>
            </w:pPr>
            <w:r w:rsidRPr="00B70266">
              <w:rPr>
                <w:rFonts w:ascii="Times New Roman" w:hAnsi="Times New Roman"/>
                <w:sz w:val="18"/>
                <w:lang w:val="en-US"/>
              </w:rPr>
              <w:t>0:inactive</w:t>
            </w:r>
          </w:p>
        </w:tc>
      </w:tr>
      <w:tr w:rsidR="006038C7" w:rsidRPr="00F65E6A" w14:paraId="3BBCB078" w14:textId="77777777">
        <w:trPr>
          <w:trHeight w:val="242"/>
        </w:trPr>
        <w:tc>
          <w:tcPr>
            <w:tcW w:w="1374" w:type="dxa"/>
          </w:tcPr>
          <w:p w14:paraId="16B58FEC" w14:textId="77777777" w:rsidR="006038C7" w:rsidRDefault="00085E5D">
            <w:pPr>
              <w:rPr>
                <w:rFonts w:ascii="Times New Roman" w:hAnsi="Times New Roman"/>
                <w:sz w:val="18"/>
              </w:rPr>
            </w:pPr>
            <w:r>
              <w:rPr>
                <w:rFonts w:ascii="Times New Roman" w:hAnsi="Times New Roman"/>
                <w:sz w:val="18"/>
              </w:rPr>
              <w:t>MonDynErr</w:t>
            </w:r>
          </w:p>
        </w:tc>
        <w:tc>
          <w:tcPr>
            <w:tcW w:w="1325" w:type="dxa"/>
          </w:tcPr>
          <w:p w14:paraId="4E5F1EF5"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32338F1F" w14:textId="77777777" w:rsidR="006038C7" w:rsidRDefault="00085E5D">
            <w:pPr>
              <w:rPr>
                <w:rFonts w:ascii="Times New Roman" w:hAnsi="Times New Roman"/>
                <w:sz w:val="18"/>
              </w:rPr>
            </w:pPr>
            <w:r>
              <w:rPr>
                <w:rFonts w:ascii="Times New Roman" w:hAnsi="Times New Roman"/>
                <w:sz w:val="18"/>
              </w:rPr>
              <w:t>BOOL</w:t>
            </w:r>
          </w:p>
        </w:tc>
        <w:tc>
          <w:tcPr>
            <w:tcW w:w="6094" w:type="dxa"/>
          </w:tcPr>
          <w:p w14:paraId="7F06643C" w14:textId="77777777" w:rsidR="006038C7" w:rsidRPr="00B70266" w:rsidRDefault="00085E5D">
            <w:pPr>
              <w:rPr>
                <w:rFonts w:ascii="Times New Roman" w:hAnsi="Times New Roman"/>
                <w:sz w:val="18"/>
                <w:lang w:val="en-US"/>
              </w:rPr>
            </w:pPr>
            <w:r w:rsidRPr="00B70266">
              <w:rPr>
                <w:rFonts w:ascii="Times New Roman" w:hAnsi="Times New Roman"/>
                <w:sz w:val="18"/>
                <w:lang w:val="en-US"/>
              </w:rPr>
              <w:t>Dynamic Error active</w:t>
            </w:r>
          </w:p>
          <w:p w14:paraId="3340590B" w14:textId="77777777" w:rsidR="006038C7" w:rsidRPr="00B70266" w:rsidRDefault="00085E5D">
            <w:pPr>
              <w:rPr>
                <w:rFonts w:ascii="Times New Roman" w:hAnsi="Times New Roman"/>
                <w:sz w:val="18"/>
                <w:lang w:val="en-US"/>
              </w:rPr>
            </w:pPr>
            <w:r w:rsidRPr="00B70266">
              <w:rPr>
                <w:rFonts w:ascii="Times New Roman" w:hAnsi="Times New Roman"/>
                <w:sz w:val="18"/>
                <w:lang w:val="en-US"/>
              </w:rPr>
              <w:t>1:active</w:t>
            </w:r>
          </w:p>
          <w:p w14:paraId="46A4CF97" w14:textId="77777777" w:rsidR="006038C7" w:rsidRPr="00B70266" w:rsidRDefault="00085E5D">
            <w:pPr>
              <w:rPr>
                <w:rFonts w:ascii="Times New Roman" w:hAnsi="Times New Roman"/>
                <w:sz w:val="18"/>
                <w:lang w:val="en-US"/>
              </w:rPr>
            </w:pPr>
            <w:r w:rsidRPr="00B70266">
              <w:rPr>
                <w:rFonts w:ascii="Times New Roman" w:hAnsi="Times New Roman"/>
                <w:sz w:val="18"/>
                <w:lang w:val="en-US"/>
              </w:rPr>
              <w:t>0:inactive</w:t>
            </w:r>
          </w:p>
        </w:tc>
      </w:tr>
      <w:tr w:rsidR="006038C7" w:rsidRPr="00F65E6A" w14:paraId="725B2654" w14:textId="77777777">
        <w:trPr>
          <w:trHeight w:val="242"/>
        </w:trPr>
        <w:tc>
          <w:tcPr>
            <w:tcW w:w="1374" w:type="dxa"/>
          </w:tcPr>
          <w:p w14:paraId="50CAB28D" w14:textId="77777777" w:rsidR="006038C7" w:rsidRDefault="00085E5D">
            <w:pPr>
              <w:rPr>
                <w:rFonts w:ascii="Times New Roman" w:hAnsi="Times New Roman"/>
                <w:sz w:val="18"/>
              </w:rPr>
            </w:pPr>
            <w:r>
              <w:rPr>
                <w:rFonts w:ascii="Times New Roman" w:hAnsi="Times New Roman"/>
                <w:sz w:val="18"/>
              </w:rPr>
              <w:t>MonStatTi</w:t>
            </w:r>
          </w:p>
        </w:tc>
        <w:tc>
          <w:tcPr>
            <w:tcW w:w="1325" w:type="dxa"/>
          </w:tcPr>
          <w:p w14:paraId="0B30A597"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sym w:font="Wingdings" w:char="F0E0"/>
            </w:r>
            <w:r>
              <w:rPr>
                <w:sz w:val="18"/>
                <w:lang w:val="en-US"/>
              </w:rPr>
              <w:t xml:space="preserve"> MOD</w:t>
            </w:r>
          </w:p>
        </w:tc>
        <w:tc>
          <w:tcPr>
            <w:tcW w:w="851" w:type="dxa"/>
          </w:tcPr>
          <w:p w14:paraId="644D4794" w14:textId="77777777" w:rsidR="006038C7" w:rsidRDefault="00085E5D">
            <w:pPr>
              <w:rPr>
                <w:rFonts w:ascii="Times New Roman" w:hAnsi="Times New Roman"/>
                <w:sz w:val="18"/>
              </w:rPr>
            </w:pPr>
            <w:r>
              <w:rPr>
                <w:rFonts w:ascii="Times New Roman" w:hAnsi="Times New Roman"/>
                <w:sz w:val="18"/>
              </w:rPr>
              <w:t>REAL</w:t>
            </w:r>
          </w:p>
        </w:tc>
        <w:tc>
          <w:tcPr>
            <w:tcW w:w="6094" w:type="dxa"/>
          </w:tcPr>
          <w:p w14:paraId="03BFDBAD" w14:textId="77777777" w:rsidR="006038C7" w:rsidRDefault="00085E5D">
            <w:pPr>
              <w:rPr>
                <w:rFonts w:ascii="Times New Roman" w:hAnsi="Times New Roman"/>
                <w:sz w:val="18"/>
                <w:lang w:val="en-US"/>
              </w:rPr>
            </w:pPr>
            <w:r>
              <w:rPr>
                <w:rFonts w:ascii="Times New Roman" w:hAnsi="Times New Roman"/>
                <w:sz w:val="18"/>
                <w:lang w:val="en-US"/>
              </w:rPr>
              <w:t>Monitor Time for uncontrolled changes [s]</w:t>
            </w:r>
          </w:p>
        </w:tc>
      </w:tr>
      <w:tr w:rsidR="006038C7" w:rsidRPr="00F65E6A" w14:paraId="069AFC7B" w14:textId="77777777">
        <w:trPr>
          <w:trHeight w:val="242"/>
        </w:trPr>
        <w:tc>
          <w:tcPr>
            <w:tcW w:w="1374" w:type="dxa"/>
          </w:tcPr>
          <w:p w14:paraId="2DDA6458" w14:textId="77777777" w:rsidR="006038C7" w:rsidRDefault="00085E5D">
            <w:pPr>
              <w:rPr>
                <w:rFonts w:ascii="Times New Roman" w:hAnsi="Times New Roman"/>
                <w:sz w:val="18"/>
              </w:rPr>
            </w:pPr>
            <w:r>
              <w:rPr>
                <w:rFonts w:ascii="Times New Roman" w:hAnsi="Times New Roman"/>
                <w:sz w:val="18"/>
              </w:rPr>
              <w:t>MonDynTi</w:t>
            </w:r>
          </w:p>
        </w:tc>
        <w:tc>
          <w:tcPr>
            <w:tcW w:w="1325" w:type="dxa"/>
          </w:tcPr>
          <w:p w14:paraId="2E485950"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sym w:font="Wingdings" w:char="F0E0"/>
            </w:r>
            <w:r>
              <w:rPr>
                <w:sz w:val="18"/>
                <w:lang w:val="en-US"/>
              </w:rPr>
              <w:t xml:space="preserve"> MOD</w:t>
            </w:r>
          </w:p>
        </w:tc>
        <w:tc>
          <w:tcPr>
            <w:tcW w:w="851" w:type="dxa"/>
          </w:tcPr>
          <w:p w14:paraId="289727A2" w14:textId="77777777" w:rsidR="006038C7" w:rsidRDefault="00085E5D">
            <w:pPr>
              <w:rPr>
                <w:rFonts w:ascii="Times New Roman" w:hAnsi="Times New Roman"/>
                <w:sz w:val="18"/>
              </w:rPr>
            </w:pPr>
            <w:r>
              <w:rPr>
                <w:rFonts w:ascii="Times New Roman" w:hAnsi="Times New Roman"/>
                <w:sz w:val="18"/>
              </w:rPr>
              <w:t>REAL</w:t>
            </w:r>
          </w:p>
        </w:tc>
        <w:tc>
          <w:tcPr>
            <w:tcW w:w="6094" w:type="dxa"/>
          </w:tcPr>
          <w:p w14:paraId="49D835F6" w14:textId="77777777" w:rsidR="006038C7" w:rsidRDefault="00085E5D">
            <w:pPr>
              <w:rPr>
                <w:rFonts w:ascii="Times New Roman" w:hAnsi="Times New Roman"/>
                <w:sz w:val="18"/>
                <w:lang w:val="en-US"/>
              </w:rPr>
            </w:pPr>
            <w:r>
              <w:rPr>
                <w:rFonts w:ascii="Times New Roman" w:hAnsi="Times New Roman"/>
                <w:sz w:val="18"/>
                <w:lang w:val="en-US"/>
              </w:rPr>
              <w:t>Monitor Time for controlled changes [s]</w:t>
            </w:r>
          </w:p>
        </w:tc>
      </w:tr>
      <w:tr w:rsidR="006038C7" w14:paraId="10391AD0" w14:textId="77777777">
        <w:trPr>
          <w:trHeight w:val="242"/>
        </w:trPr>
        <w:tc>
          <w:tcPr>
            <w:tcW w:w="1374" w:type="dxa"/>
          </w:tcPr>
          <w:p w14:paraId="02D4B38F" w14:textId="77777777" w:rsidR="006038C7" w:rsidRDefault="00085E5D">
            <w:pPr>
              <w:rPr>
                <w:rFonts w:ascii="Times New Roman" w:hAnsi="Times New Roman"/>
                <w:sz w:val="18"/>
              </w:rPr>
            </w:pPr>
            <w:r>
              <w:rPr>
                <w:rFonts w:ascii="Times New Roman" w:hAnsi="Times New Roman"/>
                <w:sz w:val="18"/>
              </w:rPr>
              <w:t>RpmErr</w:t>
            </w:r>
          </w:p>
        </w:tc>
        <w:tc>
          <w:tcPr>
            <w:tcW w:w="1325" w:type="dxa"/>
          </w:tcPr>
          <w:p w14:paraId="34F92342"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E0"/>
            </w:r>
            <w:r>
              <w:rPr>
                <w:sz w:val="18"/>
                <w:lang w:val="en-US"/>
              </w:rPr>
              <w:t xml:space="preserve"> MOD</w:t>
            </w:r>
          </w:p>
        </w:tc>
        <w:tc>
          <w:tcPr>
            <w:tcW w:w="851" w:type="dxa"/>
          </w:tcPr>
          <w:p w14:paraId="54CA5832" w14:textId="77777777" w:rsidR="006038C7" w:rsidRDefault="00085E5D">
            <w:pPr>
              <w:rPr>
                <w:rFonts w:ascii="Times New Roman" w:hAnsi="Times New Roman"/>
                <w:sz w:val="18"/>
              </w:rPr>
            </w:pPr>
            <w:r>
              <w:rPr>
                <w:rFonts w:ascii="Times New Roman" w:hAnsi="Times New Roman"/>
                <w:sz w:val="18"/>
              </w:rPr>
              <w:t>REAL</w:t>
            </w:r>
          </w:p>
        </w:tc>
        <w:tc>
          <w:tcPr>
            <w:tcW w:w="6094" w:type="dxa"/>
          </w:tcPr>
          <w:p w14:paraId="71A65000" w14:textId="77777777" w:rsidR="006038C7" w:rsidRDefault="00085E5D">
            <w:pPr>
              <w:rPr>
                <w:rFonts w:ascii="Times New Roman" w:hAnsi="Times New Roman"/>
                <w:sz w:val="18"/>
              </w:rPr>
            </w:pPr>
            <w:r>
              <w:rPr>
                <w:rFonts w:ascii="Times New Roman" w:hAnsi="Times New Roman"/>
                <w:sz w:val="18"/>
              </w:rPr>
              <w:t xml:space="preserve">RPM Error </w:t>
            </w:r>
          </w:p>
          <w:p w14:paraId="1458080A" w14:textId="77777777" w:rsidR="006038C7" w:rsidRDefault="00085E5D">
            <w:pPr>
              <w:rPr>
                <w:rFonts w:ascii="Times New Roman" w:hAnsi="Times New Roman"/>
                <w:sz w:val="18"/>
              </w:rPr>
            </w:pPr>
            <w:r>
              <w:rPr>
                <w:rFonts w:ascii="Times New Roman" w:hAnsi="Times New Roman"/>
                <w:sz w:val="18"/>
              </w:rPr>
              <w:t>RpmErr = Rpm – RpmFbk</w:t>
            </w:r>
          </w:p>
        </w:tc>
      </w:tr>
      <w:tr w:rsidR="006038C7" w:rsidRPr="00F65E6A" w14:paraId="325F2E61" w14:textId="77777777">
        <w:trPr>
          <w:trHeight w:val="242"/>
        </w:trPr>
        <w:tc>
          <w:tcPr>
            <w:tcW w:w="1374" w:type="dxa"/>
          </w:tcPr>
          <w:p w14:paraId="79C6535C" w14:textId="77777777" w:rsidR="006038C7" w:rsidRDefault="00085E5D">
            <w:pPr>
              <w:rPr>
                <w:rFonts w:ascii="Times New Roman" w:hAnsi="Times New Roman"/>
                <w:sz w:val="18"/>
              </w:rPr>
            </w:pPr>
            <w:r>
              <w:rPr>
                <w:rFonts w:ascii="Times New Roman" w:hAnsi="Times New Roman"/>
                <w:sz w:val="18"/>
              </w:rPr>
              <w:t>RpmAHEn</w:t>
            </w:r>
          </w:p>
        </w:tc>
        <w:tc>
          <w:tcPr>
            <w:tcW w:w="1325" w:type="dxa"/>
          </w:tcPr>
          <w:p w14:paraId="4878DA4C"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sym w:font="Wingdings" w:char="F0E0"/>
            </w:r>
            <w:r>
              <w:rPr>
                <w:sz w:val="18"/>
                <w:lang w:val="en-US"/>
              </w:rPr>
              <w:t xml:space="preserve"> MOD</w:t>
            </w:r>
          </w:p>
        </w:tc>
        <w:tc>
          <w:tcPr>
            <w:tcW w:w="851" w:type="dxa"/>
          </w:tcPr>
          <w:p w14:paraId="5F5B6269" w14:textId="77777777" w:rsidR="006038C7" w:rsidRDefault="00085E5D">
            <w:pPr>
              <w:rPr>
                <w:rFonts w:ascii="Times New Roman" w:hAnsi="Times New Roman"/>
                <w:sz w:val="18"/>
              </w:rPr>
            </w:pPr>
            <w:r>
              <w:rPr>
                <w:rFonts w:ascii="Times New Roman" w:hAnsi="Times New Roman"/>
                <w:sz w:val="18"/>
              </w:rPr>
              <w:t>BOOL</w:t>
            </w:r>
          </w:p>
        </w:tc>
        <w:tc>
          <w:tcPr>
            <w:tcW w:w="6094" w:type="dxa"/>
          </w:tcPr>
          <w:p w14:paraId="4FDB36F4" w14:textId="77777777" w:rsidR="006038C7" w:rsidRDefault="00085E5D">
            <w:pPr>
              <w:rPr>
                <w:rFonts w:ascii="Times New Roman" w:hAnsi="Times New Roman"/>
                <w:sz w:val="18"/>
                <w:lang w:val="en-US"/>
              </w:rPr>
            </w:pPr>
            <w:r>
              <w:rPr>
                <w:rFonts w:ascii="Times New Roman" w:hAnsi="Times New Roman"/>
                <w:sz w:val="18"/>
                <w:lang w:val="en-US"/>
              </w:rPr>
              <w:t>Enable Alarm High Limit</w:t>
            </w:r>
          </w:p>
          <w:p w14:paraId="27D7FC31" w14:textId="77777777" w:rsidR="006038C7" w:rsidRDefault="00085E5D">
            <w:pPr>
              <w:rPr>
                <w:sz w:val="18"/>
                <w:lang w:val="en-US"/>
              </w:rPr>
            </w:pPr>
            <w:r>
              <w:rPr>
                <w:sz w:val="18"/>
                <w:lang w:val="en-US"/>
              </w:rPr>
              <w:t>1:enabled</w:t>
            </w:r>
          </w:p>
          <w:p w14:paraId="23F2BD91" w14:textId="77777777" w:rsidR="006038C7" w:rsidRDefault="00085E5D">
            <w:pPr>
              <w:rPr>
                <w:rFonts w:ascii="Times New Roman" w:hAnsi="Times New Roman"/>
                <w:sz w:val="18"/>
                <w:lang w:val="en-US"/>
              </w:rPr>
            </w:pPr>
            <w:r>
              <w:rPr>
                <w:sz w:val="18"/>
                <w:lang w:val="en-US"/>
              </w:rPr>
              <w:t>0:disabled</w:t>
            </w:r>
          </w:p>
        </w:tc>
      </w:tr>
      <w:tr w:rsidR="006038C7" w:rsidRPr="00F65E6A" w14:paraId="0B5D82C5" w14:textId="77777777">
        <w:trPr>
          <w:trHeight w:val="242"/>
        </w:trPr>
        <w:tc>
          <w:tcPr>
            <w:tcW w:w="1374" w:type="dxa"/>
          </w:tcPr>
          <w:p w14:paraId="08831CC1" w14:textId="77777777" w:rsidR="006038C7" w:rsidRDefault="00085E5D">
            <w:pPr>
              <w:rPr>
                <w:rFonts w:ascii="Times New Roman" w:hAnsi="Times New Roman"/>
                <w:sz w:val="18"/>
              </w:rPr>
            </w:pPr>
            <w:r>
              <w:rPr>
                <w:rFonts w:ascii="Times New Roman" w:hAnsi="Times New Roman"/>
                <w:sz w:val="18"/>
              </w:rPr>
              <w:t>RpmALEn</w:t>
            </w:r>
          </w:p>
        </w:tc>
        <w:tc>
          <w:tcPr>
            <w:tcW w:w="1325" w:type="dxa"/>
          </w:tcPr>
          <w:p w14:paraId="28F2BF9A"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sym w:font="Wingdings" w:char="F0E0"/>
            </w:r>
            <w:r>
              <w:rPr>
                <w:sz w:val="18"/>
                <w:lang w:val="en-US"/>
              </w:rPr>
              <w:t xml:space="preserve"> MOD</w:t>
            </w:r>
          </w:p>
        </w:tc>
        <w:tc>
          <w:tcPr>
            <w:tcW w:w="851" w:type="dxa"/>
          </w:tcPr>
          <w:p w14:paraId="03AD4639" w14:textId="77777777" w:rsidR="006038C7" w:rsidRDefault="00085E5D">
            <w:pPr>
              <w:rPr>
                <w:rFonts w:ascii="Times New Roman" w:hAnsi="Times New Roman"/>
                <w:sz w:val="18"/>
              </w:rPr>
            </w:pPr>
            <w:r>
              <w:rPr>
                <w:rFonts w:ascii="Times New Roman" w:hAnsi="Times New Roman"/>
                <w:sz w:val="18"/>
              </w:rPr>
              <w:t>BOOL</w:t>
            </w:r>
          </w:p>
        </w:tc>
        <w:tc>
          <w:tcPr>
            <w:tcW w:w="6094" w:type="dxa"/>
          </w:tcPr>
          <w:p w14:paraId="296BB2EE" w14:textId="77777777" w:rsidR="006038C7" w:rsidRDefault="00085E5D">
            <w:pPr>
              <w:rPr>
                <w:rFonts w:ascii="Times New Roman" w:hAnsi="Times New Roman"/>
                <w:sz w:val="18"/>
                <w:lang w:val="en-US"/>
              </w:rPr>
            </w:pPr>
            <w:r>
              <w:rPr>
                <w:rFonts w:ascii="Times New Roman" w:hAnsi="Times New Roman"/>
                <w:sz w:val="18"/>
                <w:lang w:val="en-US"/>
              </w:rPr>
              <w:t>Enable Alarm Low Limit</w:t>
            </w:r>
          </w:p>
          <w:p w14:paraId="23BC0D1C" w14:textId="77777777" w:rsidR="006038C7" w:rsidRDefault="00085E5D">
            <w:pPr>
              <w:rPr>
                <w:sz w:val="18"/>
                <w:lang w:val="en-US"/>
              </w:rPr>
            </w:pPr>
            <w:r>
              <w:rPr>
                <w:sz w:val="18"/>
                <w:lang w:val="en-US"/>
              </w:rPr>
              <w:t>1:enabled</w:t>
            </w:r>
          </w:p>
          <w:p w14:paraId="004FAAF1" w14:textId="77777777" w:rsidR="006038C7" w:rsidRDefault="00085E5D">
            <w:pPr>
              <w:rPr>
                <w:rFonts w:ascii="Times New Roman" w:hAnsi="Times New Roman"/>
                <w:sz w:val="18"/>
                <w:lang w:val="en-US"/>
              </w:rPr>
            </w:pPr>
            <w:r>
              <w:rPr>
                <w:sz w:val="18"/>
                <w:lang w:val="en-US"/>
              </w:rPr>
              <w:t>0:disabled</w:t>
            </w:r>
          </w:p>
        </w:tc>
      </w:tr>
      <w:tr w:rsidR="006038C7" w:rsidRPr="00F65E6A" w14:paraId="66CF8734" w14:textId="77777777">
        <w:trPr>
          <w:trHeight w:val="242"/>
        </w:trPr>
        <w:tc>
          <w:tcPr>
            <w:tcW w:w="1374" w:type="dxa"/>
          </w:tcPr>
          <w:p w14:paraId="1D6E8148" w14:textId="77777777" w:rsidR="006038C7" w:rsidRDefault="00085E5D">
            <w:pPr>
              <w:rPr>
                <w:rFonts w:ascii="Times New Roman" w:hAnsi="Times New Roman"/>
                <w:sz w:val="18"/>
              </w:rPr>
            </w:pPr>
            <w:r>
              <w:rPr>
                <w:rFonts w:ascii="Times New Roman" w:hAnsi="Times New Roman"/>
                <w:sz w:val="18"/>
              </w:rPr>
              <w:t>RpmAHAct</w:t>
            </w:r>
          </w:p>
        </w:tc>
        <w:tc>
          <w:tcPr>
            <w:tcW w:w="1325" w:type="dxa"/>
          </w:tcPr>
          <w:p w14:paraId="33627479"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631B21EE" w14:textId="77777777" w:rsidR="006038C7" w:rsidRDefault="00085E5D">
            <w:pPr>
              <w:rPr>
                <w:rFonts w:ascii="Times New Roman" w:hAnsi="Times New Roman"/>
                <w:sz w:val="18"/>
              </w:rPr>
            </w:pPr>
            <w:r>
              <w:rPr>
                <w:rFonts w:ascii="Times New Roman" w:hAnsi="Times New Roman"/>
                <w:sz w:val="18"/>
              </w:rPr>
              <w:t>BOOL</w:t>
            </w:r>
          </w:p>
        </w:tc>
        <w:tc>
          <w:tcPr>
            <w:tcW w:w="6094" w:type="dxa"/>
          </w:tcPr>
          <w:p w14:paraId="22F19319" w14:textId="77777777" w:rsidR="006038C7" w:rsidRDefault="00085E5D">
            <w:pPr>
              <w:rPr>
                <w:rFonts w:ascii="Times New Roman" w:hAnsi="Times New Roman"/>
                <w:sz w:val="18"/>
                <w:lang w:val="en-US"/>
              </w:rPr>
            </w:pPr>
            <w:r>
              <w:rPr>
                <w:rFonts w:ascii="Times New Roman" w:hAnsi="Times New Roman"/>
                <w:sz w:val="18"/>
                <w:lang w:val="en-US"/>
              </w:rPr>
              <w:t>Alarm High Active</w:t>
            </w:r>
          </w:p>
          <w:p w14:paraId="28A4E9F8" w14:textId="77777777" w:rsidR="006038C7" w:rsidRDefault="00085E5D">
            <w:pPr>
              <w:rPr>
                <w:sz w:val="18"/>
                <w:lang w:val="en-US"/>
              </w:rPr>
            </w:pPr>
            <w:r>
              <w:rPr>
                <w:sz w:val="18"/>
                <w:lang w:val="en-US"/>
              </w:rPr>
              <w:t>1:active</w:t>
            </w:r>
          </w:p>
          <w:p w14:paraId="59B0984C" w14:textId="77777777" w:rsidR="006038C7" w:rsidRDefault="00085E5D">
            <w:pPr>
              <w:rPr>
                <w:rFonts w:ascii="Times New Roman" w:hAnsi="Times New Roman"/>
                <w:sz w:val="18"/>
                <w:lang w:val="en-US"/>
              </w:rPr>
            </w:pPr>
            <w:r>
              <w:rPr>
                <w:sz w:val="18"/>
                <w:lang w:val="en-US"/>
              </w:rPr>
              <w:t>0:inactive</w:t>
            </w:r>
          </w:p>
        </w:tc>
      </w:tr>
      <w:tr w:rsidR="006038C7" w:rsidRPr="00F65E6A" w14:paraId="703663C3" w14:textId="77777777">
        <w:trPr>
          <w:trHeight w:val="242"/>
        </w:trPr>
        <w:tc>
          <w:tcPr>
            <w:tcW w:w="1374" w:type="dxa"/>
          </w:tcPr>
          <w:p w14:paraId="4282CFCD" w14:textId="77777777" w:rsidR="006038C7" w:rsidRDefault="00085E5D">
            <w:pPr>
              <w:rPr>
                <w:rFonts w:ascii="Times New Roman" w:hAnsi="Times New Roman"/>
                <w:sz w:val="18"/>
              </w:rPr>
            </w:pPr>
            <w:r>
              <w:rPr>
                <w:rFonts w:ascii="Times New Roman" w:hAnsi="Times New Roman"/>
                <w:sz w:val="18"/>
              </w:rPr>
              <w:t>RpmALAct</w:t>
            </w:r>
          </w:p>
        </w:tc>
        <w:tc>
          <w:tcPr>
            <w:tcW w:w="1325" w:type="dxa"/>
          </w:tcPr>
          <w:p w14:paraId="2F6AB341"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t xml:space="preserve"> MOD</w:t>
            </w:r>
          </w:p>
        </w:tc>
        <w:tc>
          <w:tcPr>
            <w:tcW w:w="851" w:type="dxa"/>
          </w:tcPr>
          <w:p w14:paraId="2B6B9EE7" w14:textId="77777777" w:rsidR="006038C7" w:rsidRDefault="00085E5D">
            <w:pPr>
              <w:rPr>
                <w:rFonts w:ascii="Times New Roman" w:hAnsi="Times New Roman"/>
                <w:sz w:val="18"/>
              </w:rPr>
            </w:pPr>
            <w:r>
              <w:rPr>
                <w:rFonts w:ascii="Times New Roman" w:hAnsi="Times New Roman"/>
                <w:sz w:val="18"/>
              </w:rPr>
              <w:t>BOOL</w:t>
            </w:r>
          </w:p>
        </w:tc>
        <w:tc>
          <w:tcPr>
            <w:tcW w:w="6094" w:type="dxa"/>
          </w:tcPr>
          <w:p w14:paraId="5ABBD909" w14:textId="77777777" w:rsidR="006038C7" w:rsidRDefault="00085E5D">
            <w:pPr>
              <w:rPr>
                <w:rFonts w:ascii="Times New Roman" w:hAnsi="Times New Roman"/>
                <w:sz w:val="18"/>
                <w:lang w:val="en-US"/>
              </w:rPr>
            </w:pPr>
            <w:r>
              <w:rPr>
                <w:rFonts w:ascii="Times New Roman" w:hAnsi="Times New Roman"/>
                <w:sz w:val="18"/>
                <w:lang w:val="en-US"/>
              </w:rPr>
              <w:t>Alarm Low Active</w:t>
            </w:r>
          </w:p>
          <w:p w14:paraId="7382154B" w14:textId="77777777" w:rsidR="006038C7" w:rsidRDefault="00085E5D">
            <w:pPr>
              <w:rPr>
                <w:sz w:val="18"/>
                <w:lang w:val="en-US"/>
              </w:rPr>
            </w:pPr>
            <w:r>
              <w:rPr>
                <w:sz w:val="18"/>
                <w:lang w:val="en-US"/>
              </w:rPr>
              <w:t>1:active</w:t>
            </w:r>
          </w:p>
          <w:p w14:paraId="6077D515" w14:textId="77777777" w:rsidR="006038C7" w:rsidRDefault="00085E5D">
            <w:pPr>
              <w:rPr>
                <w:rFonts w:ascii="Times New Roman" w:hAnsi="Times New Roman"/>
                <w:sz w:val="18"/>
                <w:lang w:val="en-US"/>
              </w:rPr>
            </w:pPr>
            <w:r>
              <w:rPr>
                <w:sz w:val="18"/>
                <w:lang w:val="en-US"/>
              </w:rPr>
              <w:t>0:inactive</w:t>
            </w:r>
          </w:p>
        </w:tc>
      </w:tr>
      <w:tr w:rsidR="006038C7" w:rsidRPr="00F65E6A" w14:paraId="1E8DEE48" w14:textId="77777777">
        <w:trPr>
          <w:trHeight w:val="242"/>
        </w:trPr>
        <w:tc>
          <w:tcPr>
            <w:tcW w:w="1374" w:type="dxa"/>
          </w:tcPr>
          <w:p w14:paraId="719E2793" w14:textId="77777777" w:rsidR="006038C7" w:rsidRDefault="00085E5D">
            <w:pPr>
              <w:rPr>
                <w:rFonts w:ascii="Times New Roman" w:hAnsi="Times New Roman"/>
                <w:sz w:val="18"/>
              </w:rPr>
            </w:pPr>
            <w:r>
              <w:rPr>
                <w:rFonts w:ascii="Times New Roman" w:hAnsi="Times New Roman"/>
                <w:sz w:val="18"/>
              </w:rPr>
              <w:t>RpmAHLim</w:t>
            </w:r>
          </w:p>
        </w:tc>
        <w:tc>
          <w:tcPr>
            <w:tcW w:w="1325" w:type="dxa"/>
          </w:tcPr>
          <w:p w14:paraId="5B61166E"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sym w:font="Wingdings" w:char="F0E0"/>
            </w:r>
            <w:r>
              <w:rPr>
                <w:sz w:val="18"/>
                <w:lang w:val="en-US"/>
              </w:rPr>
              <w:t xml:space="preserve"> MOD</w:t>
            </w:r>
          </w:p>
        </w:tc>
        <w:tc>
          <w:tcPr>
            <w:tcW w:w="851" w:type="dxa"/>
          </w:tcPr>
          <w:p w14:paraId="36A666AF" w14:textId="77777777" w:rsidR="006038C7" w:rsidRDefault="00085E5D">
            <w:pPr>
              <w:rPr>
                <w:rFonts w:ascii="Times New Roman" w:hAnsi="Times New Roman"/>
                <w:sz w:val="18"/>
              </w:rPr>
            </w:pPr>
            <w:r>
              <w:rPr>
                <w:rFonts w:ascii="Times New Roman" w:hAnsi="Times New Roman"/>
                <w:sz w:val="18"/>
              </w:rPr>
              <w:t>REAL</w:t>
            </w:r>
          </w:p>
        </w:tc>
        <w:tc>
          <w:tcPr>
            <w:tcW w:w="6094" w:type="dxa"/>
          </w:tcPr>
          <w:p w14:paraId="28BE108E" w14:textId="77777777" w:rsidR="006038C7" w:rsidRDefault="00085E5D">
            <w:pPr>
              <w:rPr>
                <w:rFonts w:ascii="Times New Roman" w:hAnsi="Times New Roman"/>
                <w:sz w:val="18"/>
                <w:lang w:val="en-US"/>
              </w:rPr>
            </w:pPr>
            <w:r>
              <w:rPr>
                <w:rFonts w:ascii="Times New Roman" w:hAnsi="Times New Roman"/>
                <w:sz w:val="18"/>
                <w:lang w:val="en-US"/>
              </w:rPr>
              <w:t xml:space="preserve">Limit Value for Alarm High </w:t>
            </w:r>
          </w:p>
        </w:tc>
      </w:tr>
      <w:tr w:rsidR="006038C7" w:rsidRPr="00F65E6A" w14:paraId="485F88D8" w14:textId="77777777">
        <w:trPr>
          <w:trHeight w:val="242"/>
        </w:trPr>
        <w:tc>
          <w:tcPr>
            <w:tcW w:w="1374" w:type="dxa"/>
          </w:tcPr>
          <w:p w14:paraId="45FAF9B3" w14:textId="77777777" w:rsidR="006038C7" w:rsidRDefault="00085E5D">
            <w:pPr>
              <w:rPr>
                <w:rFonts w:ascii="Times New Roman" w:hAnsi="Times New Roman"/>
                <w:sz w:val="18"/>
              </w:rPr>
            </w:pPr>
            <w:r>
              <w:rPr>
                <w:rFonts w:ascii="Times New Roman" w:hAnsi="Times New Roman"/>
                <w:sz w:val="18"/>
              </w:rPr>
              <w:t>RpmALLim</w:t>
            </w:r>
          </w:p>
        </w:tc>
        <w:tc>
          <w:tcPr>
            <w:tcW w:w="1325" w:type="dxa"/>
          </w:tcPr>
          <w:p w14:paraId="484A350C" w14:textId="77777777" w:rsidR="006038C7" w:rsidRDefault="00085E5D">
            <w:pPr>
              <w:rPr>
                <w:rFonts w:ascii="Times New Roman" w:hAnsi="Times New Roman"/>
                <w:sz w:val="18"/>
              </w:rPr>
            </w:pPr>
            <w:r>
              <w:rPr>
                <w:rFonts w:ascii="Times New Roman" w:hAnsi="Times New Roman"/>
                <w:sz w:val="18"/>
                <w:lang w:val="en-US"/>
              </w:rPr>
              <w:t xml:space="preserve">PFE </w:t>
            </w:r>
            <w:r>
              <w:rPr>
                <w:sz w:val="18"/>
                <w:lang w:val="en-US"/>
              </w:rPr>
              <w:sym w:font="Wingdings" w:char="F0DF"/>
            </w:r>
            <w:r>
              <w:rPr>
                <w:sz w:val="18"/>
                <w:lang w:val="en-US"/>
              </w:rPr>
              <w:sym w:font="Wingdings" w:char="F0E0"/>
            </w:r>
            <w:r>
              <w:rPr>
                <w:sz w:val="18"/>
                <w:lang w:val="en-US"/>
              </w:rPr>
              <w:t xml:space="preserve"> MOD</w:t>
            </w:r>
          </w:p>
        </w:tc>
        <w:tc>
          <w:tcPr>
            <w:tcW w:w="851" w:type="dxa"/>
          </w:tcPr>
          <w:p w14:paraId="61E1F236" w14:textId="77777777" w:rsidR="006038C7" w:rsidRDefault="00085E5D">
            <w:pPr>
              <w:rPr>
                <w:rFonts w:ascii="Times New Roman" w:hAnsi="Times New Roman"/>
                <w:sz w:val="18"/>
              </w:rPr>
            </w:pPr>
            <w:r>
              <w:rPr>
                <w:rFonts w:ascii="Times New Roman" w:hAnsi="Times New Roman"/>
                <w:sz w:val="18"/>
              </w:rPr>
              <w:t>REAL</w:t>
            </w:r>
          </w:p>
        </w:tc>
        <w:tc>
          <w:tcPr>
            <w:tcW w:w="6094" w:type="dxa"/>
          </w:tcPr>
          <w:p w14:paraId="3415EE30" w14:textId="77777777" w:rsidR="006038C7" w:rsidRDefault="00085E5D">
            <w:pPr>
              <w:rPr>
                <w:rFonts w:ascii="Times New Roman" w:hAnsi="Times New Roman"/>
                <w:sz w:val="18"/>
                <w:lang w:val="en-US"/>
              </w:rPr>
            </w:pPr>
            <w:r>
              <w:rPr>
                <w:rFonts w:ascii="Times New Roman" w:hAnsi="Times New Roman"/>
                <w:sz w:val="18"/>
                <w:lang w:val="en-US"/>
              </w:rPr>
              <w:t>Limit Value for Alarm Low</w:t>
            </w:r>
          </w:p>
        </w:tc>
      </w:tr>
      <w:tr w:rsidR="006038C7" w:rsidRPr="00F65E6A" w14:paraId="6259EA9D" w14:textId="77777777">
        <w:trPr>
          <w:trHeight w:val="242"/>
        </w:trPr>
        <w:tc>
          <w:tcPr>
            <w:tcW w:w="1374" w:type="dxa"/>
          </w:tcPr>
          <w:p w14:paraId="1411A568" w14:textId="77777777" w:rsidR="006038C7" w:rsidRDefault="00085E5D">
            <w:pPr>
              <w:rPr>
                <w:sz w:val="18"/>
              </w:rPr>
            </w:pPr>
            <w:r>
              <w:rPr>
                <w:sz w:val="18"/>
              </w:rPr>
              <w:t>StartingFbk</w:t>
            </w:r>
          </w:p>
        </w:tc>
        <w:tc>
          <w:tcPr>
            <w:tcW w:w="1325" w:type="dxa"/>
          </w:tcPr>
          <w:p w14:paraId="04033F95" w14:textId="77777777" w:rsidR="006038C7" w:rsidRDefault="00085E5D">
            <w:pPr>
              <w:rPr>
                <w:sz w:val="18"/>
                <w:lang w:val="en-US"/>
              </w:rPr>
            </w:pPr>
            <w:r>
              <w:rPr>
                <w:sz w:val="18"/>
                <w:lang w:val="en-US"/>
              </w:rPr>
              <w:t xml:space="preserve">PFE </w:t>
            </w:r>
            <w:r>
              <w:rPr>
                <w:sz w:val="18"/>
                <w:lang w:val="en-US"/>
              </w:rPr>
              <w:sym w:font="Wingdings" w:char="F0DF"/>
            </w:r>
            <w:r>
              <w:rPr>
                <w:sz w:val="18"/>
                <w:lang w:val="en-US"/>
              </w:rPr>
              <w:t xml:space="preserve"> MOD</w:t>
            </w:r>
          </w:p>
        </w:tc>
        <w:tc>
          <w:tcPr>
            <w:tcW w:w="851" w:type="dxa"/>
          </w:tcPr>
          <w:p w14:paraId="0BAADE78" w14:textId="77777777" w:rsidR="006038C7" w:rsidRDefault="00085E5D">
            <w:pPr>
              <w:rPr>
                <w:sz w:val="18"/>
              </w:rPr>
            </w:pPr>
            <w:r>
              <w:rPr>
                <w:sz w:val="18"/>
              </w:rPr>
              <w:t>BOOL</w:t>
            </w:r>
          </w:p>
        </w:tc>
        <w:tc>
          <w:tcPr>
            <w:tcW w:w="6094" w:type="dxa"/>
          </w:tcPr>
          <w:p w14:paraId="352562EF" w14:textId="77777777" w:rsidR="006038C7" w:rsidRDefault="00085E5D">
            <w:pPr>
              <w:rPr>
                <w:sz w:val="18"/>
                <w:lang w:val="en-US"/>
              </w:rPr>
            </w:pPr>
            <w:r>
              <w:rPr>
                <w:sz w:val="18"/>
                <w:lang w:val="en-US"/>
              </w:rPr>
              <w:t>Starting Feedback</w:t>
            </w:r>
          </w:p>
          <w:p w14:paraId="76512D48" w14:textId="77777777" w:rsidR="006038C7" w:rsidRDefault="00085E5D">
            <w:pPr>
              <w:rPr>
                <w:sz w:val="18"/>
                <w:lang w:val="en-US"/>
              </w:rPr>
            </w:pPr>
            <w:r>
              <w:rPr>
                <w:sz w:val="18"/>
                <w:lang w:val="en-US"/>
              </w:rPr>
              <w:t>1: drive is starting</w:t>
            </w:r>
          </w:p>
          <w:p w14:paraId="234327C8" w14:textId="77777777" w:rsidR="006038C7" w:rsidRDefault="00085E5D">
            <w:pPr>
              <w:rPr>
                <w:sz w:val="18"/>
                <w:lang w:val="en-US"/>
              </w:rPr>
            </w:pPr>
            <w:r>
              <w:rPr>
                <w:sz w:val="18"/>
                <w:lang w:val="en-US"/>
              </w:rPr>
              <w:t>0: drive is not starting</w:t>
            </w:r>
          </w:p>
        </w:tc>
      </w:tr>
      <w:tr w:rsidR="006038C7" w:rsidRPr="00F65E6A" w14:paraId="63A3B0F1" w14:textId="77777777">
        <w:trPr>
          <w:trHeight w:val="242"/>
        </w:trPr>
        <w:tc>
          <w:tcPr>
            <w:tcW w:w="1374" w:type="dxa"/>
          </w:tcPr>
          <w:p w14:paraId="2E8A6366" w14:textId="77777777" w:rsidR="006038C7" w:rsidRDefault="00085E5D">
            <w:pPr>
              <w:rPr>
                <w:sz w:val="18"/>
              </w:rPr>
            </w:pPr>
            <w:r>
              <w:rPr>
                <w:sz w:val="18"/>
              </w:rPr>
              <w:t>StoppingFbk</w:t>
            </w:r>
          </w:p>
        </w:tc>
        <w:tc>
          <w:tcPr>
            <w:tcW w:w="1325" w:type="dxa"/>
          </w:tcPr>
          <w:p w14:paraId="0E141C25" w14:textId="77777777" w:rsidR="006038C7" w:rsidRDefault="00085E5D">
            <w:pPr>
              <w:rPr>
                <w:sz w:val="18"/>
                <w:lang w:val="en-US"/>
              </w:rPr>
            </w:pPr>
            <w:r>
              <w:rPr>
                <w:sz w:val="18"/>
                <w:lang w:val="en-US"/>
              </w:rPr>
              <w:t xml:space="preserve">PFE </w:t>
            </w:r>
            <w:r>
              <w:rPr>
                <w:sz w:val="18"/>
                <w:lang w:val="en-US"/>
              </w:rPr>
              <w:sym w:font="Wingdings" w:char="F0DF"/>
            </w:r>
            <w:r>
              <w:rPr>
                <w:sz w:val="18"/>
                <w:lang w:val="en-US"/>
              </w:rPr>
              <w:t xml:space="preserve"> MOD</w:t>
            </w:r>
          </w:p>
        </w:tc>
        <w:tc>
          <w:tcPr>
            <w:tcW w:w="851" w:type="dxa"/>
          </w:tcPr>
          <w:p w14:paraId="348873FC" w14:textId="77777777" w:rsidR="006038C7" w:rsidRDefault="00085E5D">
            <w:pPr>
              <w:rPr>
                <w:sz w:val="18"/>
              </w:rPr>
            </w:pPr>
            <w:r>
              <w:rPr>
                <w:sz w:val="18"/>
              </w:rPr>
              <w:t>BOOL</w:t>
            </w:r>
          </w:p>
        </w:tc>
        <w:tc>
          <w:tcPr>
            <w:tcW w:w="6094" w:type="dxa"/>
          </w:tcPr>
          <w:p w14:paraId="71D65B64" w14:textId="77777777" w:rsidR="006038C7" w:rsidRDefault="00085E5D">
            <w:pPr>
              <w:rPr>
                <w:sz w:val="18"/>
                <w:lang w:val="en-US"/>
              </w:rPr>
            </w:pPr>
            <w:r>
              <w:rPr>
                <w:sz w:val="18"/>
                <w:lang w:val="en-US"/>
              </w:rPr>
              <w:t>Stopping Feedback</w:t>
            </w:r>
          </w:p>
          <w:p w14:paraId="477D0B28" w14:textId="77777777" w:rsidR="006038C7" w:rsidRDefault="00085E5D">
            <w:pPr>
              <w:rPr>
                <w:sz w:val="18"/>
                <w:lang w:val="en-US"/>
              </w:rPr>
            </w:pPr>
            <w:r>
              <w:rPr>
                <w:sz w:val="18"/>
                <w:lang w:val="en-US"/>
              </w:rPr>
              <w:t>1:drive is stopping</w:t>
            </w:r>
          </w:p>
          <w:p w14:paraId="2321D2E0" w14:textId="77777777" w:rsidR="006038C7" w:rsidRDefault="00085E5D">
            <w:pPr>
              <w:rPr>
                <w:sz w:val="18"/>
                <w:lang w:val="en-US"/>
              </w:rPr>
            </w:pPr>
            <w:r>
              <w:rPr>
                <w:sz w:val="18"/>
                <w:lang w:val="en-US"/>
              </w:rPr>
              <w:t>0: drive is not stopping</w:t>
            </w:r>
          </w:p>
        </w:tc>
      </w:tr>
    </w:tbl>
    <w:p w14:paraId="19C7F807" w14:textId="77777777" w:rsidR="006038C7" w:rsidRDefault="006038C7">
      <w:pPr>
        <w:rPr>
          <w:lang w:val="en-US"/>
        </w:rPr>
      </w:pPr>
    </w:p>
    <w:p w14:paraId="2782DC4B" w14:textId="77777777" w:rsidR="006038C7" w:rsidRDefault="006038C7">
      <w:pPr>
        <w:rPr>
          <w:lang w:val="en-US"/>
        </w:rPr>
      </w:pPr>
    </w:p>
    <w:p w14:paraId="6249E21D" w14:textId="77777777" w:rsidR="006038C7" w:rsidRDefault="006038C7">
      <w:pPr>
        <w:rPr>
          <w:lang w:val="en-US"/>
        </w:rPr>
      </w:pPr>
    </w:p>
    <w:p w14:paraId="47746D91" w14:textId="77777777" w:rsidR="006038C7" w:rsidRDefault="006038C7">
      <w:pPr>
        <w:rPr>
          <w:lang w:val="en-US"/>
        </w:rPr>
      </w:pPr>
    </w:p>
    <w:p w14:paraId="589C3741" w14:textId="77777777" w:rsidR="006038C7" w:rsidRDefault="00085E5D">
      <w:pPr>
        <w:spacing w:after="0"/>
        <w:jc w:val="left"/>
        <w:rPr>
          <w:rFonts w:ascii="Arial" w:hAnsi="Arial" w:cs="Arial"/>
          <w:b/>
          <w:kern w:val="28"/>
          <w:sz w:val="20"/>
          <w:lang w:val="en-US"/>
        </w:rPr>
      </w:pPr>
      <w:r>
        <w:rPr>
          <w:rFonts w:cs="Arial"/>
          <w:lang w:val="en-US"/>
        </w:rPr>
        <w:br w:type="page"/>
      </w:r>
    </w:p>
    <w:p w14:paraId="7C00A1CF" w14:textId="77777777" w:rsidR="006038C7" w:rsidRDefault="00085E5D">
      <w:pPr>
        <w:pStyle w:val="berschrift2"/>
        <w:numPr>
          <w:ilvl w:val="1"/>
          <w:numId w:val="41"/>
        </w:numPr>
        <w:ind w:left="576" w:hanging="576"/>
        <w:rPr>
          <w:color w:val="auto"/>
        </w:rPr>
      </w:pPr>
      <w:bookmarkStart w:id="53" w:name="_Toc521510961"/>
      <w:r>
        <w:rPr>
          <w:color w:val="auto"/>
        </w:rPr>
        <w:lastRenderedPageBreak/>
        <w:t>Verriegelungsanzeige</w:t>
      </w:r>
      <w:bookmarkEnd w:id="53"/>
    </w:p>
    <w:p w14:paraId="3F4C834D" w14:textId="77777777" w:rsidR="006038C7" w:rsidRDefault="00085E5D">
      <w:pPr>
        <w:rPr>
          <w:color w:val="auto"/>
        </w:rPr>
      </w:pPr>
      <w:r>
        <w:rPr>
          <w:color w:val="auto"/>
          <w:szCs w:val="22"/>
        </w:rPr>
        <w:t>Verriegelungsanzeigen visualisieren den aktuellen Zustand einer Verriegelung</w:t>
      </w:r>
    </w:p>
    <w:p w14:paraId="7555F99C" w14:textId="77777777" w:rsidR="006038C7" w:rsidRDefault="00085E5D">
      <w:pPr>
        <w:pStyle w:val="berschrift3"/>
        <w:rPr>
          <w:color w:val="auto"/>
        </w:rPr>
      </w:pPr>
      <w:r>
        <w:rPr>
          <w:color w:val="auto"/>
        </w:rPr>
        <w:t>LockView4</w:t>
      </w:r>
    </w:p>
    <w:p w14:paraId="7E55D14D" w14:textId="77777777" w:rsidR="006038C7" w:rsidRDefault="00085E5D">
      <w:pPr>
        <w:rPr>
          <w:color w:val="auto"/>
          <w:szCs w:val="22"/>
        </w:rPr>
      </w:pPr>
      <w:r>
        <w:rPr>
          <w:color w:val="auto"/>
          <w:szCs w:val="22"/>
        </w:rPr>
        <w:t>LockView4 repräsentiert eine Anzeige einer logischen Grundoperation (UND / ODER) mit vier Eingängen, die jeweils nochmals invertiert werden können. Folgend aus den Interlock-, Permit- und Protect-Variablen an den Schnittstellen mit Verriegelungsfunktion sind auch hier die Signale als Low-Active (Drahtbruch-Stil) auszuführen.</w:t>
      </w:r>
    </w:p>
    <w:p w14:paraId="3D4B6C16" w14:textId="77777777" w:rsidR="006038C7" w:rsidRDefault="006038C7">
      <w:pPr>
        <w:rPr>
          <w:color w:val="auto"/>
          <w:szCs w:val="22"/>
        </w:rPr>
      </w:pPr>
    </w:p>
    <w:p w14:paraId="117E5E3D" w14:textId="77777777" w:rsidR="006038C7" w:rsidRDefault="00085E5D">
      <w:pPr>
        <w:rPr>
          <w:color w:val="auto"/>
        </w:rPr>
      </w:pPr>
      <m:oMathPara>
        <m:oMathParaPr>
          <m:jc m:val="left"/>
        </m:oMathParaPr>
        <m:oMath>
          <m:r>
            <w:rPr>
              <w:rFonts w:ascii="Cambria Math" w:hAnsi="Cambria Math"/>
              <w:color w:val="auto"/>
            </w:rPr>
            <m:t>Logic 1:AND-Logic-In1 ∧In2 ∧In3 ∧In4</m:t>
          </m:r>
        </m:oMath>
      </m:oMathPara>
    </w:p>
    <w:p w14:paraId="37F20042" w14:textId="77777777" w:rsidR="006038C7" w:rsidRDefault="00085E5D">
      <w:pPr>
        <w:rPr>
          <w:color w:val="auto"/>
        </w:rPr>
      </w:pPr>
      <m:oMathPara>
        <m:oMathParaPr>
          <m:jc m:val="left"/>
        </m:oMathParaPr>
        <m:oMath>
          <m:r>
            <w:rPr>
              <w:rFonts w:ascii="Cambria Math" w:hAnsi="Cambria Math"/>
              <w:color w:val="auto"/>
            </w:rPr>
            <m:t xml:space="preserve">Logic 0:OR-Logic-In1 ∨In2 ∨In3 ∨In4  </m:t>
          </m:r>
        </m:oMath>
      </m:oMathPara>
    </w:p>
    <w:p w14:paraId="5A00C35C" w14:textId="77777777" w:rsidR="006038C7" w:rsidRDefault="006038C7">
      <w:pPr>
        <w:rPr>
          <w:color w:val="auto"/>
        </w:rPr>
      </w:pPr>
    </w:p>
    <w:tbl>
      <w:tblPr>
        <w:tblStyle w:val="Tabellenraster"/>
        <w:tblW w:w="9186" w:type="dxa"/>
        <w:tblLook w:val="04A0" w:firstRow="1" w:lastRow="0" w:firstColumn="1" w:lastColumn="0" w:noHBand="0" w:noVBand="1"/>
      </w:tblPr>
      <w:tblGrid>
        <w:gridCol w:w="998"/>
        <w:gridCol w:w="1842"/>
        <w:gridCol w:w="1192"/>
        <w:gridCol w:w="5154"/>
      </w:tblGrid>
      <w:tr w:rsidR="006038C7" w14:paraId="20D67EE2" w14:textId="77777777">
        <w:trPr>
          <w:trHeight w:val="315"/>
        </w:trPr>
        <w:tc>
          <w:tcPr>
            <w:tcW w:w="9186" w:type="dxa"/>
            <w:gridSpan w:val="4"/>
          </w:tcPr>
          <w:p w14:paraId="6A538306" w14:textId="77777777" w:rsidR="006038C7" w:rsidRDefault="00085E5D">
            <w:pPr>
              <w:rPr>
                <w:b/>
                <w:color w:val="auto"/>
                <w:sz w:val="20"/>
                <w:lang w:val="en-US"/>
              </w:rPr>
            </w:pPr>
            <w:r>
              <w:rPr>
                <w:b/>
                <w:color w:val="auto"/>
                <w:sz w:val="20"/>
                <w:lang w:val="en-US"/>
              </w:rPr>
              <w:t>Interface Definition</w:t>
            </w:r>
          </w:p>
        </w:tc>
      </w:tr>
      <w:tr w:rsidR="006038C7" w14:paraId="0C6C9EA3" w14:textId="77777777">
        <w:trPr>
          <w:trHeight w:val="315"/>
        </w:trPr>
        <w:tc>
          <w:tcPr>
            <w:tcW w:w="9186" w:type="dxa"/>
            <w:gridSpan w:val="4"/>
          </w:tcPr>
          <w:p w14:paraId="5FCE67AF" w14:textId="77777777" w:rsidR="006038C7" w:rsidRDefault="00085E5D">
            <w:pPr>
              <w:rPr>
                <w:b/>
                <w:color w:val="auto"/>
                <w:sz w:val="20"/>
                <w:lang w:val="en-US"/>
              </w:rPr>
            </w:pPr>
            <w:r>
              <w:rPr>
                <w:b/>
                <w:color w:val="auto"/>
                <w:sz w:val="20"/>
                <w:lang w:val="en-US"/>
              </w:rPr>
              <w:t>Parent Interface</w:t>
            </w:r>
          </w:p>
        </w:tc>
      </w:tr>
      <w:tr w:rsidR="006038C7" w14:paraId="4DB3ED16" w14:textId="77777777">
        <w:trPr>
          <w:trHeight w:val="315"/>
        </w:trPr>
        <w:tc>
          <w:tcPr>
            <w:tcW w:w="9186" w:type="dxa"/>
            <w:gridSpan w:val="4"/>
          </w:tcPr>
          <w:p w14:paraId="3E0E8292" w14:textId="77777777" w:rsidR="006038C7" w:rsidRDefault="00085E5D">
            <w:pPr>
              <w:rPr>
                <w:color w:val="auto"/>
                <w:sz w:val="20"/>
                <w:lang w:val="en-US"/>
              </w:rPr>
            </w:pPr>
            <w:r>
              <w:rPr>
                <w:color w:val="auto"/>
              </w:rPr>
              <w:t>MTPDataObjectSUCLib/DataAssembly</w:t>
            </w:r>
          </w:p>
        </w:tc>
      </w:tr>
      <w:tr w:rsidR="006038C7" w14:paraId="1D2DC580" w14:textId="77777777">
        <w:trPr>
          <w:trHeight w:val="315"/>
        </w:trPr>
        <w:tc>
          <w:tcPr>
            <w:tcW w:w="998" w:type="dxa"/>
          </w:tcPr>
          <w:p w14:paraId="0A9B3ADD" w14:textId="77777777" w:rsidR="006038C7" w:rsidRDefault="00085E5D">
            <w:pPr>
              <w:rPr>
                <w:rFonts w:ascii="Times New Roman" w:hAnsi="Times New Roman"/>
                <w:b/>
                <w:color w:val="auto"/>
                <w:sz w:val="20"/>
                <w:szCs w:val="20"/>
                <w:lang w:val="en-US"/>
              </w:rPr>
            </w:pPr>
            <w:r>
              <w:rPr>
                <w:rFonts w:ascii="Times New Roman" w:hAnsi="Times New Roman"/>
                <w:b/>
                <w:color w:val="auto"/>
                <w:sz w:val="20"/>
                <w:szCs w:val="20"/>
                <w:lang w:val="en-US"/>
              </w:rPr>
              <w:t>Alias</w:t>
            </w:r>
          </w:p>
        </w:tc>
        <w:tc>
          <w:tcPr>
            <w:tcW w:w="1842" w:type="dxa"/>
          </w:tcPr>
          <w:p w14:paraId="002DE9E9" w14:textId="77777777" w:rsidR="006038C7" w:rsidRDefault="00085E5D">
            <w:pPr>
              <w:rPr>
                <w:rFonts w:ascii="Times New Roman" w:hAnsi="Times New Roman"/>
                <w:b/>
                <w:color w:val="auto"/>
                <w:sz w:val="20"/>
                <w:szCs w:val="20"/>
                <w:lang w:val="en-US"/>
              </w:rPr>
            </w:pPr>
            <w:r>
              <w:rPr>
                <w:rFonts w:ascii="Times New Roman" w:hAnsi="Times New Roman"/>
                <w:b/>
                <w:color w:val="auto"/>
                <w:sz w:val="20"/>
                <w:szCs w:val="20"/>
                <w:lang w:val="en-US"/>
              </w:rPr>
              <w:t>Access</w:t>
            </w:r>
          </w:p>
        </w:tc>
        <w:tc>
          <w:tcPr>
            <w:tcW w:w="1192" w:type="dxa"/>
          </w:tcPr>
          <w:p w14:paraId="7C7336E7" w14:textId="77777777" w:rsidR="006038C7" w:rsidRDefault="00085E5D">
            <w:pPr>
              <w:rPr>
                <w:rFonts w:ascii="Times New Roman" w:hAnsi="Times New Roman"/>
                <w:b/>
                <w:color w:val="auto"/>
                <w:sz w:val="20"/>
                <w:szCs w:val="20"/>
                <w:lang w:val="en-US"/>
              </w:rPr>
            </w:pPr>
            <w:r>
              <w:rPr>
                <w:rFonts w:ascii="Times New Roman" w:hAnsi="Times New Roman"/>
                <w:b/>
                <w:color w:val="auto"/>
                <w:sz w:val="20"/>
                <w:szCs w:val="20"/>
                <w:lang w:val="en-US"/>
              </w:rPr>
              <w:t>Type</w:t>
            </w:r>
          </w:p>
        </w:tc>
        <w:tc>
          <w:tcPr>
            <w:tcW w:w="5154" w:type="dxa"/>
          </w:tcPr>
          <w:p w14:paraId="6B0E4303" w14:textId="77777777" w:rsidR="006038C7" w:rsidRDefault="00085E5D">
            <w:pPr>
              <w:rPr>
                <w:rFonts w:ascii="Times New Roman" w:hAnsi="Times New Roman"/>
                <w:b/>
                <w:color w:val="auto"/>
                <w:sz w:val="20"/>
                <w:szCs w:val="20"/>
                <w:lang w:val="en-US"/>
              </w:rPr>
            </w:pPr>
            <w:r>
              <w:rPr>
                <w:rFonts w:ascii="Times New Roman" w:hAnsi="Times New Roman"/>
                <w:b/>
                <w:color w:val="auto"/>
                <w:sz w:val="20"/>
                <w:szCs w:val="20"/>
                <w:lang w:val="en-US"/>
              </w:rPr>
              <w:t>Specific Description</w:t>
            </w:r>
          </w:p>
        </w:tc>
      </w:tr>
      <w:tr w:rsidR="006038C7" w14:paraId="4D0A1E5F" w14:textId="77777777">
        <w:trPr>
          <w:trHeight w:val="300"/>
        </w:trPr>
        <w:tc>
          <w:tcPr>
            <w:tcW w:w="998" w:type="dxa"/>
          </w:tcPr>
          <w:p w14:paraId="7FFE794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Logic</w:t>
            </w:r>
          </w:p>
        </w:tc>
        <w:tc>
          <w:tcPr>
            <w:tcW w:w="1842" w:type="dxa"/>
          </w:tcPr>
          <w:p w14:paraId="607F27A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0920242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3116DB4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Logical Behavior </w:t>
            </w:r>
          </w:p>
          <w:p w14:paraId="54E6419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OR</w:t>
            </w:r>
          </w:p>
          <w:p w14:paraId="206E930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AND</w:t>
            </w:r>
          </w:p>
        </w:tc>
      </w:tr>
      <w:tr w:rsidR="006038C7" w14:paraId="3E68692D" w14:textId="77777777">
        <w:trPr>
          <w:trHeight w:val="300"/>
        </w:trPr>
        <w:tc>
          <w:tcPr>
            <w:tcW w:w="998" w:type="dxa"/>
          </w:tcPr>
          <w:p w14:paraId="183C0545"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In1En</w:t>
            </w:r>
          </w:p>
        </w:tc>
        <w:tc>
          <w:tcPr>
            <w:tcW w:w="1842" w:type="dxa"/>
          </w:tcPr>
          <w:p w14:paraId="51A2EAF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721D5A8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6B26C17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1 – Enable</w:t>
            </w:r>
          </w:p>
          <w:p w14:paraId="48D9A729"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Input not used</w:t>
            </w:r>
          </w:p>
          <w:p w14:paraId="60EEA62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Input is used</w:t>
            </w:r>
          </w:p>
        </w:tc>
      </w:tr>
      <w:tr w:rsidR="006038C7" w14:paraId="77D25430" w14:textId="77777777">
        <w:trPr>
          <w:trHeight w:val="300"/>
        </w:trPr>
        <w:tc>
          <w:tcPr>
            <w:tcW w:w="998" w:type="dxa"/>
          </w:tcPr>
          <w:p w14:paraId="4697C2B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In1</w:t>
            </w:r>
          </w:p>
        </w:tc>
        <w:tc>
          <w:tcPr>
            <w:tcW w:w="1842" w:type="dxa"/>
          </w:tcPr>
          <w:p w14:paraId="4716628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40CF237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65909C8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1 - Value</w:t>
            </w:r>
          </w:p>
        </w:tc>
      </w:tr>
      <w:tr w:rsidR="006038C7" w14:paraId="5129101C" w14:textId="77777777">
        <w:trPr>
          <w:trHeight w:val="300"/>
        </w:trPr>
        <w:tc>
          <w:tcPr>
            <w:tcW w:w="998" w:type="dxa"/>
          </w:tcPr>
          <w:p w14:paraId="5AF4B184" w14:textId="77777777" w:rsidR="006038C7" w:rsidRDefault="00085E5D">
            <w:pPr>
              <w:rPr>
                <w:color w:val="auto"/>
                <w:sz w:val="18"/>
                <w:lang w:val="en-US"/>
              </w:rPr>
            </w:pPr>
            <w:r>
              <w:rPr>
                <w:color w:val="auto"/>
                <w:sz w:val="18"/>
                <w:lang w:val="en-US"/>
              </w:rPr>
              <w:t>In1QC</w:t>
            </w:r>
          </w:p>
        </w:tc>
        <w:tc>
          <w:tcPr>
            <w:tcW w:w="1842" w:type="dxa"/>
          </w:tcPr>
          <w:p w14:paraId="784B0D5C" w14:textId="77777777" w:rsidR="006038C7" w:rsidRDefault="00085E5D">
            <w:pPr>
              <w:rPr>
                <w:color w:val="auto"/>
                <w:sz w:val="18"/>
                <w:lang w:val="en-US"/>
              </w:rPr>
            </w:pPr>
            <w:r>
              <w:rPr>
                <w:color w:val="auto"/>
                <w:sz w:val="18"/>
                <w:lang w:val="en-US"/>
              </w:rPr>
              <w:t xml:space="preserve">PFE </w:t>
            </w:r>
            <w:r>
              <w:rPr>
                <w:color w:val="auto"/>
                <w:sz w:val="18"/>
                <w:lang w:val="en-US"/>
              </w:rPr>
              <w:sym w:font="Wingdings" w:char="F0DF"/>
            </w:r>
            <w:r>
              <w:rPr>
                <w:color w:val="auto"/>
                <w:sz w:val="18"/>
                <w:lang w:val="en-US"/>
              </w:rPr>
              <w:t xml:space="preserve"> MOD</w:t>
            </w:r>
          </w:p>
        </w:tc>
        <w:tc>
          <w:tcPr>
            <w:tcW w:w="1192" w:type="dxa"/>
          </w:tcPr>
          <w:p w14:paraId="724C7EA6" w14:textId="77777777" w:rsidR="006038C7" w:rsidRDefault="00085E5D">
            <w:pPr>
              <w:rPr>
                <w:color w:val="auto"/>
                <w:sz w:val="18"/>
                <w:lang w:val="en-US"/>
              </w:rPr>
            </w:pPr>
            <w:r>
              <w:rPr>
                <w:color w:val="auto"/>
                <w:sz w:val="18"/>
                <w:lang w:val="en-US"/>
              </w:rPr>
              <w:t>BYTE</w:t>
            </w:r>
          </w:p>
        </w:tc>
        <w:tc>
          <w:tcPr>
            <w:tcW w:w="5154" w:type="dxa"/>
          </w:tcPr>
          <w:p w14:paraId="7BA3ACCC" w14:textId="77777777" w:rsidR="006038C7" w:rsidRDefault="00085E5D">
            <w:pPr>
              <w:rPr>
                <w:color w:val="auto"/>
                <w:sz w:val="18"/>
                <w:lang w:val="en-US"/>
              </w:rPr>
            </w:pPr>
            <w:r>
              <w:rPr>
                <w:color w:val="auto"/>
                <w:sz w:val="18"/>
                <w:lang w:val="en-US"/>
              </w:rPr>
              <w:t>Locking Input 1 – Quality Code</w:t>
            </w:r>
          </w:p>
        </w:tc>
      </w:tr>
      <w:tr w:rsidR="006038C7" w14:paraId="2D92507C" w14:textId="77777777">
        <w:trPr>
          <w:trHeight w:val="300"/>
        </w:trPr>
        <w:tc>
          <w:tcPr>
            <w:tcW w:w="998" w:type="dxa"/>
          </w:tcPr>
          <w:p w14:paraId="2F5BE1B5"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In1Inv</w:t>
            </w:r>
          </w:p>
        </w:tc>
        <w:tc>
          <w:tcPr>
            <w:tcW w:w="1842" w:type="dxa"/>
          </w:tcPr>
          <w:p w14:paraId="72EEA6E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4886F1E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7BFBAF2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Locking Input 1 – Inversion Enable </w:t>
            </w:r>
          </w:p>
          <w:p w14:paraId="017AF21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Input not inverted</w:t>
            </w:r>
          </w:p>
          <w:p w14:paraId="64A51E8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Input inverted</w:t>
            </w:r>
          </w:p>
        </w:tc>
      </w:tr>
      <w:tr w:rsidR="006038C7" w14:paraId="37B06A27" w14:textId="77777777">
        <w:trPr>
          <w:trHeight w:val="300"/>
        </w:trPr>
        <w:tc>
          <w:tcPr>
            <w:tcW w:w="998" w:type="dxa"/>
          </w:tcPr>
          <w:p w14:paraId="61265FA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In1Txt</w:t>
            </w:r>
          </w:p>
        </w:tc>
        <w:tc>
          <w:tcPr>
            <w:tcW w:w="1842" w:type="dxa"/>
          </w:tcPr>
          <w:p w14:paraId="182FF21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026647B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STRING</w:t>
            </w:r>
          </w:p>
        </w:tc>
        <w:tc>
          <w:tcPr>
            <w:tcW w:w="5154" w:type="dxa"/>
          </w:tcPr>
          <w:p w14:paraId="28D9697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1 – Additional Text</w:t>
            </w:r>
          </w:p>
        </w:tc>
      </w:tr>
      <w:tr w:rsidR="006038C7" w14:paraId="6C9CF72A" w14:textId="77777777">
        <w:trPr>
          <w:trHeight w:val="300"/>
        </w:trPr>
        <w:tc>
          <w:tcPr>
            <w:tcW w:w="998" w:type="dxa"/>
          </w:tcPr>
          <w:p w14:paraId="05E53C2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In2En</w:t>
            </w:r>
          </w:p>
        </w:tc>
        <w:tc>
          <w:tcPr>
            <w:tcW w:w="1842" w:type="dxa"/>
          </w:tcPr>
          <w:p w14:paraId="4642544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79A8F28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616CF5B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2 – Enable</w:t>
            </w:r>
          </w:p>
          <w:p w14:paraId="2C1C45A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Input not used</w:t>
            </w:r>
          </w:p>
          <w:p w14:paraId="53A7EF8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Input is used</w:t>
            </w:r>
          </w:p>
        </w:tc>
      </w:tr>
      <w:tr w:rsidR="006038C7" w14:paraId="5A9A8A8D" w14:textId="77777777">
        <w:trPr>
          <w:trHeight w:val="300"/>
        </w:trPr>
        <w:tc>
          <w:tcPr>
            <w:tcW w:w="998" w:type="dxa"/>
          </w:tcPr>
          <w:p w14:paraId="5CC3006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In2</w:t>
            </w:r>
          </w:p>
        </w:tc>
        <w:tc>
          <w:tcPr>
            <w:tcW w:w="1842" w:type="dxa"/>
          </w:tcPr>
          <w:p w14:paraId="3FF2D92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6281FC1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2FB1FF4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2 - Value</w:t>
            </w:r>
          </w:p>
        </w:tc>
      </w:tr>
      <w:tr w:rsidR="006038C7" w14:paraId="5F7B794F" w14:textId="77777777">
        <w:trPr>
          <w:trHeight w:val="300"/>
        </w:trPr>
        <w:tc>
          <w:tcPr>
            <w:tcW w:w="998" w:type="dxa"/>
          </w:tcPr>
          <w:p w14:paraId="75C21B8F" w14:textId="77777777" w:rsidR="006038C7" w:rsidRDefault="00085E5D">
            <w:pPr>
              <w:rPr>
                <w:color w:val="auto"/>
                <w:sz w:val="18"/>
                <w:lang w:val="en-US"/>
              </w:rPr>
            </w:pPr>
            <w:r>
              <w:rPr>
                <w:color w:val="auto"/>
                <w:sz w:val="18"/>
                <w:lang w:val="en-US"/>
              </w:rPr>
              <w:t>In2QC</w:t>
            </w:r>
          </w:p>
        </w:tc>
        <w:tc>
          <w:tcPr>
            <w:tcW w:w="1842" w:type="dxa"/>
          </w:tcPr>
          <w:p w14:paraId="32A84312" w14:textId="77777777" w:rsidR="006038C7" w:rsidRDefault="00085E5D">
            <w:pPr>
              <w:rPr>
                <w:color w:val="auto"/>
                <w:sz w:val="18"/>
                <w:lang w:val="en-US"/>
              </w:rPr>
            </w:pPr>
            <w:r>
              <w:rPr>
                <w:color w:val="auto"/>
                <w:sz w:val="18"/>
                <w:lang w:val="en-US"/>
              </w:rPr>
              <w:t xml:space="preserve">PFE </w:t>
            </w:r>
            <w:r>
              <w:rPr>
                <w:color w:val="auto"/>
                <w:sz w:val="18"/>
                <w:lang w:val="en-US"/>
              </w:rPr>
              <w:sym w:font="Wingdings" w:char="F0DF"/>
            </w:r>
            <w:r>
              <w:rPr>
                <w:color w:val="auto"/>
                <w:sz w:val="18"/>
                <w:lang w:val="en-US"/>
              </w:rPr>
              <w:t xml:space="preserve"> MOD</w:t>
            </w:r>
          </w:p>
        </w:tc>
        <w:tc>
          <w:tcPr>
            <w:tcW w:w="1192" w:type="dxa"/>
          </w:tcPr>
          <w:p w14:paraId="7C21E8C5" w14:textId="77777777" w:rsidR="006038C7" w:rsidRDefault="00085E5D">
            <w:pPr>
              <w:rPr>
                <w:color w:val="auto"/>
                <w:sz w:val="18"/>
                <w:lang w:val="en-US"/>
              </w:rPr>
            </w:pPr>
            <w:r>
              <w:rPr>
                <w:color w:val="auto"/>
                <w:sz w:val="18"/>
                <w:lang w:val="en-US"/>
              </w:rPr>
              <w:t>BYTE</w:t>
            </w:r>
          </w:p>
        </w:tc>
        <w:tc>
          <w:tcPr>
            <w:tcW w:w="5154" w:type="dxa"/>
          </w:tcPr>
          <w:p w14:paraId="3BEBC899" w14:textId="77777777" w:rsidR="006038C7" w:rsidRDefault="00085E5D">
            <w:pPr>
              <w:rPr>
                <w:color w:val="auto"/>
                <w:sz w:val="18"/>
                <w:lang w:val="en-US"/>
              </w:rPr>
            </w:pPr>
            <w:r>
              <w:rPr>
                <w:color w:val="auto"/>
                <w:sz w:val="18"/>
                <w:lang w:val="en-US"/>
              </w:rPr>
              <w:t>Locking Input 2 – Quality Code</w:t>
            </w:r>
          </w:p>
        </w:tc>
      </w:tr>
      <w:tr w:rsidR="006038C7" w14:paraId="7C8D8EDA" w14:textId="77777777">
        <w:trPr>
          <w:trHeight w:val="300"/>
        </w:trPr>
        <w:tc>
          <w:tcPr>
            <w:tcW w:w="998" w:type="dxa"/>
          </w:tcPr>
          <w:p w14:paraId="1EE9C2D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In2Inv</w:t>
            </w:r>
          </w:p>
        </w:tc>
        <w:tc>
          <w:tcPr>
            <w:tcW w:w="1842" w:type="dxa"/>
          </w:tcPr>
          <w:p w14:paraId="08E45E3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3C00237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6C5DC69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Locking Input 2 – Inversion Enable </w:t>
            </w:r>
          </w:p>
          <w:p w14:paraId="6497EBA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Input not inverted</w:t>
            </w:r>
          </w:p>
          <w:p w14:paraId="3337BE55"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Input inverted</w:t>
            </w:r>
          </w:p>
        </w:tc>
      </w:tr>
      <w:tr w:rsidR="006038C7" w14:paraId="1A0338DE" w14:textId="77777777">
        <w:trPr>
          <w:trHeight w:val="300"/>
        </w:trPr>
        <w:tc>
          <w:tcPr>
            <w:tcW w:w="998" w:type="dxa"/>
          </w:tcPr>
          <w:p w14:paraId="5DAE487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In2Txt</w:t>
            </w:r>
          </w:p>
        </w:tc>
        <w:tc>
          <w:tcPr>
            <w:tcW w:w="1842" w:type="dxa"/>
          </w:tcPr>
          <w:p w14:paraId="021DEBA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50E5F58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STRING</w:t>
            </w:r>
          </w:p>
        </w:tc>
        <w:tc>
          <w:tcPr>
            <w:tcW w:w="5154" w:type="dxa"/>
          </w:tcPr>
          <w:p w14:paraId="210A0F8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2 – Additional Text</w:t>
            </w:r>
          </w:p>
        </w:tc>
      </w:tr>
      <w:tr w:rsidR="006038C7" w14:paraId="75B58D50" w14:textId="77777777">
        <w:trPr>
          <w:trHeight w:val="300"/>
        </w:trPr>
        <w:tc>
          <w:tcPr>
            <w:tcW w:w="998" w:type="dxa"/>
          </w:tcPr>
          <w:p w14:paraId="08A9494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In3En</w:t>
            </w:r>
          </w:p>
        </w:tc>
        <w:tc>
          <w:tcPr>
            <w:tcW w:w="1842" w:type="dxa"/>
          </w:tcPr>
          <w:p w14:paraId="616E191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57C471F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265449C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3 – Enable</w:t>
            </w:r>
          </w:p>
          <w:p w14:paraId="0A9F0A3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Input not used</w:t>
            </w:r>
          </w:p>
          <w:p w14:paraId="1258DA2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Input is used</w:t>
            </w:r>
          </w:p>
        </w:tc>
      </w:tr>
      <w:tr w:rsidR="006038C7" w14:paraId="32AD704F" w14:textId="77777777">
        <w:trPr>
          <w:trHeight w:val="300"/>
        </w:trPr>
        <w:tc>
          <w:tcPr>
            <w:tcW w:w="998" w:type="dxa"/>
          </w:tcPr>
          <w:p w14:paraId="50FB280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In3</w:t>
            </w:r>
          </w:p>
        </w:tc>
        <w:tc>
          <w:tcPr>
            <w:tcW w:w="1842" w:type="dxa"/>
          </w:tcPr>
          <w:p w14:paraId="4E3B7905"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5A9EA4E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13294E4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3 - Value</w:t>
            </w:r>
          </w:p>
        </w:tc>
      </w:tr>
      <w:tr w:rsidR="006038C7" w14:paraId="082762D1" w14:textId="77777777">
        <w:trPr>
          <w:trHeight w:val="300"/>
        </w:trPr>
        <w:tc>
          <w:tcPr>
            <w:tcW w:w="998" w:type="dxa"/>
          </w:tcPr>
          <w:p w14:paraId="42BA511A" w14:textId="77777777" w:rsidR="006038C7" w:rsidRDefault="00085E5D">
            <w:pPr>
              <w:rPr>
                <w:color w:val="auto"/>
                <w:sz w:val="18"/>
                <w:lang w:val="en-US"/>
              </w:rPr>
            </w:pPr>
            <w:r>
              <w:rPr>
                <w:color w:val="auto"/>
                <w:sz w:val="18"/>
                <w:lang w:val="en-US"/>
              </w:rPr>
              <w:t>In3QC</w:t>
            </w:r>
          </w:p>
        </w:tc>
        <w:tc>
          <w:tcPr>
            <w:tcW w:w="1842" w:type="dxa"/>
          </w:tcPr>
          <w:p w14:paraId="00C63A73" w14:textId="77777777" w:rsidR="006038C7" w:rsidRDefault="00085E5D">
            <w:pPr>
              <w:rPr>
                <w:color w:val="auto"/>
                <w:sz w:val="18"/>
                <w:lang w:val="en-US"/>
              </w:rPr>
            </w:pPr>
            <w:r>
              <w:rPr>
                <w:color w:val="auto"/>
                <w:sz w:val="18"/>
                <w:lang w:val="en-US"/>
              </w:rPr>
              <w:t xml:space="preserve">PFE </w:t>
            </w:r>
            <w:r>
              <w:rPr>
                <w:color w:val="auto"/>
                <w:sz w:val="18"/>
                <w:lang w:val="en-US"/>
              </w:rPr>
              <w:sym w:font="Wingdings" w:char="F0DF"/>
            </w:r>
            <w:r>
              <w:rPr>
                <w:color w:val="auto"/>
                <w:sz w:val="18"/>
                <w:lang w:val="en-US"/>
              </w:rPr>
              <w:t xml:space="preserve"> MOD</w:t>
            </w:r>
          </w:p>
        </w:tc>
        <w:tc>
          <w:tcPr>
            <w:tcW w:w="1192" w:type="dxa"/>
          </w:tcPr>
          <w:p w14:paraId="4FBD05C0" w14:textId="77777777" w:rsidR="006038C7" w:rsidRDefault="00085E5D">
            <w:pPr>
              <w:rPr>
                <w:color w:val="auto"/>
                <w:sz w:val="18"/>
                <w:lang w:val="en-US"/>
              </w:rPr>
            </w:pPr>
            <w:r>
              <w:rPr>
                <w:color w:val="auto"/>
                <w:sz w:val="18"/>
                <w:lang w:val="en-US"/>
              </w:rPr>
              <w:t>BYTE</w:t>
            </w:r>
          </w:p>
        </w:tc>
        <w:tc>
          <w:tcPr>
            <w:tcW w:w="5154" w:type="dxa"/>
          </w:tcPr>
          <w:p w14:paraId="21926487" w14:textId="77777777" w:rsidR="006038C7" w:rsidRDefault="00085E5D">
            <w:pPr>
              <w:rPr>
                <w:color w:val="auto"/>
                <w:sz w:val="18"/>
                <w:lang w:val="en-US"/>
              </w:rPr>
            </w:pPr>
            <w:r>
              <w:rPr>
                <w:color w:val="auto"/>
                <w:sz w:val="18"/>
                <w:lang w:val="en-US"/>
              </w:rPr>
              <w:t>Locking Input 3 – Quality Code</w:t>
            </w:r>
          </w:p>
        </w:tc>
      </w:tr>
      <w:tr w:rsidR="006038C7" w14:paraId="1193CF2D" w14:textId="77777777">
        <w:trPr>
          <w:trHeight w:val="300"/>
        </w:trPr>
        <w:tc>
          <w:tcPr>
            <w:tcW w:w="998" w:type="dxa"/>
          </w:tcPr>
          <w:p w14:paraId="6A06A23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In3Inv</w:t>
            </w:r>
          </w:p>
        </w:tc>
        <w:tc>
          <w:tcPr>
            <w:tcW w:w="1842" w:type="dxa"/>
          </w:tcPr>
          <w:p w14:paraId="1B8B3F2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4803779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480FB85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Locking Input 3 – Inversion Enable </w:t>
            </w:r>
          </w:p>
          <w:p w14:paraId="1E1EDAD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Input not inverted</w:t>
            </w:r>
          </w:p>
          <w:p w14:paraId="20BD19C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Input inverted</w:t>
            </w:r>
          </w:p>
        </w:tc>
      </w:tr>
      <w:tr w:rsidR="006038C7" w14:paraId="7D160E2E" w14:textId="77777777">
        <w:trPr>
          <w:trHeight w:val="300"/>
        </w:trPr>
        <w:tc>
          <w:tcPr>
            <w:tcW w:w="998" w:type="dxa"/>
          </w:tcPr>
          <w:p w14:paraId="6E7FB4E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In3Txt</w:t>
            </w:r>
          </w:p>
        </w:tc>
        <w:tc>
          <w:tcPr>
            <w:tcW w:w="1842" w:type="dxa"/>
          </w:tcPr>
          <w:p w14:paraId="344D0885"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0A4CAC1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STRING</w:t>
            </w:r>
          </w:p>
        </w:tc>
        <w:tc>
          <w:tcPr>
            <w:tcW w:w="5154" w:type="dxa"/>
          </w:tcPr>
          <w:p w14:paraId="3A73873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3 – Additional Text</w:t>
            </w:r>
          </w:p>
        </w:tc>
      </w:tr>
      <w:tr w:rsidR="006038C7" w14:paraId="564F7C59" w14:textId="77777777">
        <w:trPr>
          <w:trHeight w:val="300"/>
        </w:trPr>
        <w:tc>
          <w:tcPr>
            <w:tcW w:w="998" w:type="dxa"/>
          </w:tcPr>
          <w:p w14:paraId="522B016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In4En</w:t>
            </w:r>
          </w:p>
        </w:tc>
        <w:tc>
          <w:tcPr>
            <w:tcW w:w="1842" w:type="dxa"/>
          </w:tcPr>
          <w:p w14:paraId="56E2C99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555C0CD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4765079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4 – Enable</w:t>
            </w:r>
          </w:p>
          <w:p w14:paraId="09E11F4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Input not used</w:t>
            </w:r>
          </w:p>
          <w:p w14:paraId="1C78833D" w14:textId="77777777" w:rsidR="006038C7" w:rsidRDefault="00085E5D">
            <w:pPr>
              <w:rPr>
                <w:rFonts w:ascii="Times New Roman" w:hAnsi="Times New Roman"/>
                <w:color w:val="auto"/>
                <w:sz w:val="18"/>
                <w:lang w:val="en-US"/>
              </w:rPr>
            </w:pPr>
            <w:r>
              <w:rPr>
                <w:rFonts w:ascii="Times New Roman" w:hAnsi="Times New Roman"/>
                <w:color w:val="auto"/>
                <w:sz w:val="18"/>
                <w:lang w:val="en-US"/>
              </w:rPr>
              <w:lastRenderedPageBreak/>
              <w:t>1: Input is used</w:t>
            </w:r>
          </w:p>
        </w:tc>
      </w:tr>
      <w:tr w:rsidR="006038C7" w14:paraId="7108E9C8" w14:textId="77777777">
        <w:trPr>
          <w:trHeight w:val="300"/>
        </w:trPr>
        <w:tc>
          <w:tcPr>
            <w:tcW w:w="998" w:type="dxa"/>
          </w:tcPr>
          <w:p w14:paraId="42623D38" w14:textId="77777777" w:rsidR="006038C7" w:rsidRDefault="00085E5D">
            <w:pPr>
              <w:rPr>
                <w:rFonts w:ascii="Times New Roman" w:hAnsi="Times New Roman"/>
                <w:color w:val="auto"/>
                <w:sz w:val="18"/>
                <w:lang w:val="en-US"/>
              </w:rPr>
            </w:pPr>
            <w:r>
              <w:rPr>
                <w:rFonts w:ascii="Times New Roman" w:hAnsi="Times New Roman"/>
                <w:color w:val="auto"/>
                <w:sz w:val="18"/>
                <w:lang w:val="en-US"/>
              </w:rPr>
              <w:lastRenderedPageBreak/>
              <w:t>In4</w:t>
            </w:r>
          </w:p>
        </w:tc>
        <w:tc>
          <w:tcPr>
            <w:tcW w:w="1842" w:type="dxa"/>
          </w:tcPr>
          <w:p w14:paraId="4DD373D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441011E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378B2B4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4 - Value</w:t>
            </w:r>
          </w:p>
        </w:tc>
      </w:tr>
      <w:tr w:rsidR="006038C7" w14:paraId="52FF6EB5" w14:textId="77777777">
        <w:trPr>
          <w:trHeight w:val="300"/>
        </w:trPr>
        <w:tc>
          <w:tcPr>
            <w:tcW w:w="998" w:type="dxa"/>
          </w:tcPr>
          <w:p w14:paraId="7DFDA26D" w14:textId="77777777" w:rsidR="006038C7" w:rsidRDefault="00085E5D">
            <w:pPr>
              <w:rPr>
                <w:color w:val="auto"/>
                <w:sz w:val="18"/>
                <w:lang w:val="en-US"/>
              </w:rPr>
            </w:pPr>
            <w:r>
              <w:rPr>
                <w:color w:val="auto"/>
                <w:sz w:val="18"/>
                <w:lang w:val="en-US"/>
              </w:rPr>
              <w:t>In4QC</w:t>
            </w:r>
          </w:p>
        </w:tc>
        <w:tc>
          <w:tcPr>
            <w:tcW w:w="1842" w:type="dxa"/>
          </w:tcPr>
          <w:p w14:paraId="064D2AB5" w14:textId="77777777" w:rsidR="006038C7" w:rsidRDefault="00085E5D">
            <w:pPr>
              <w:rPr>
                <w:color w:val="auto"/>
                <w:sz w:val="18"/>
                <w:lang w:val="en-US"/>
              </w:rPr>
            </w:pPr>
            <w:r>
              <w:rPr>
                <w:color w:val="auto"/>
                <w:sz w:val="18"/>
                <w:lang w:val="en-US"/>
              </w:rPr>
              <w:t xml:space="preserve">PFE </w:t>
            </w:r>
            <w:r>
              <w:rPr>
                <w:color w:val="auto"/>
                <w:sz w:val="18"/>
                <w:lang w:val="en-US"/>
              </w:rPr>
              <w:sym w:font="Wingdings" w:char="F0DF"/>
            </w:r>
            <w:r>
              <w:rPr>
                <w:color w:val="auto"/>
                <w:sz w:val="18"/>
                <w:lang w:val="en-US"/>
              </w:rPr>
              <w:t xml:space="preserve"> MOD</w:t>
            </w:r>
          </w:p>
        </w:tc>
        <w:tc>
          <w:tcPr>
            <w:tcW w:w="1192" w:type="dxa"/>
          </w:tcPr>
          <w:p w14:paraId="596C2603" w14:textId="77777777" w:rsidR="006038C7" w:rsidRDefault="00085E5D">
            <w:pPr>
              <w:rPr>
                <w:color w:val="auto"/>
                <w:sz w:val="18"/>
                <w:lang w:val="en-US"/>
              </w:rPr>
            </w:pPr>
            <w:r>
              <w:rPr>
                <w:color w:val="auto"/>
                <w:sz w:val="18"/>
                <w:lang w:val="en-US"/>
              </w:rPr>
              <w:t>BYTE</w:t>
            </w:r>
          </w:p>
        </w:tc>
        <w:tc>
          <w:tcPr>
            <w:tcW w:w="5154" w:type="dxa"/>
          </w:tcPr>
          <w:p w14:paraId="24FB2D23" w14:textId="77777777" w:rsidR="006038C7" w:rsidRDefault="00085E5D">
            <w:pPr>
              <w:rPr>
                <w:color w:val="auto"/>
                <w:sz w:val="18"/>
                <w:lang w:val="en-US"/>
              </w:rPr>
            </w:pPr>
            <w:r>
              <w:rPr>
                <w:color w:val="auto"/>
                <w:sz w:val="18"/>
                <w:lang w:val="en-US"/>
              </w:rPr>
              <w:t>Locking Input 4 – Quality Code</w:t>
            </w:r>
          </w:p>
        </w:tc>
      </w:tr>
      <w:tr w:rsidR="006038C7" w14:paraId="5D9BA4FA" w14:textId="77777777">
        <w:trPr>
          <w:trHeight w:val="300"/>
        </w:trPr>
        <w:tc>
          <w:tcPr>
            <w:tcW w:w="998" w:type="dxa"/>
          </w:tcPr>
          <w:p w14:paraId="2C46EB2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In4Inv</w:t>
            </w:r>
          </w:p>
        </w:tc>
        <w:tc>
          <w:tcPr>
            <w:tcW w:w="1842" w:type="dxa"/>
          </w:tcPr>
          <w:p w14:paraId="37B8D38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48977BA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76702D9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4 – Inversion Enable</w:t>
            </w:r>
          </w:p>
          <w:p w14:paraId="48926F05"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Input not inverted</w:t>
            </w:r>
          </w:p>
          <w:p w14:paraId="34B9F93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Input inverted</w:t>
            </w:r>
          </w:p>
        </w:tc>
      </w:tr>
      <w:tr w:rsidR="006038C7" w14:paraId="7B29BEBF" w14:textId="77777777">
        <w:trPr>
          <w:trHeight w:val="300"/>
        </w:trPr>
        <w:tc>
          <w:tcPr>
            <w:tcW w:w="998" w:type="dxa"/>
          </w:tcPr>
          <w:p w14:paraId="3714E26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In4Txt</w:t>
            </w:r>
          </w:p>
        </w:tc>
        <w:tc>
          <w:tcPr>
            <w:tcW w:w="1842" w:type="dxa"/>
          </w:tcPr>
          <w:p w14:paraId="373EBCF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7CE371D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STRING</w:t>
            </w:r>
          </w:p>
        </w:tc>
        <w:tc>
          <w:tcPr>
            <w:tcW w:w="5154" w:type="dxa"/>
          </w:tcPr>
          <w:p w14:paraId="3C9354D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4 – Additional Text</w:t>
            </w:r>
          </w:p>
        </w:tc>
      </w:tr>
      <w:tr w:rsidR="006038C7" w14:paraId="51C242F8" w14:textId="77777777">
        <w:trPr>
          <w:trHeight w:val="300"/>
        </w:trPr>
        <w:tc>
          <w:tcPr>
            <w:tcW w:w="998" w:type="dxa"/>
          </w:tcPr>
          <w:p w14:paraId="0B87AA0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Out</w:t>
            </w:r>
          </w:p>
        </w:tc>
        <w:tc>
          <w:tcPr>
            <w:tcW w:w="1842" w:type="dxa"/>
          </w:tcPr>
          <w:p w14:paraId="6E91FC0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717F32B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37C9BF7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Logical Result Output</w:t>
            </w:r>
          </w:p>
        </w:tc>
      </w:tr>
      <w:tr w:rsidR="006038C7" w:rsidRPr="00F65E6A" w14:paraId="7A5A8657" w14:textId="77777777">
        <w:trPr>
          <w:trHeight w:val="300"/>
        </w:trPr>
        <w:tc>
          <w:tcPr>
            <w:tcW w:w="998" w:type="dxa"/>
          </w:tcPr>
          <w:p w14:paraId="248FF3AB" w14:textId="77777777" w:rsidR="006038C7" w:rsidRDefault="00085E5D">
            <w:pPr>
              <w:rPr>
                <w:color w:val="auto"/>
                <w:sz w:val="18"/>
                <w:lang w:val="en-US"/>
              </w:rPr>
            </w:pPr>
            <w:r>
              <w:rPr>
                <w:color w:val="auto"/>
                <w:sz w:val="18"/>
                <w:lang w:val="en-US"/>
              </w:rPr>
              <w:t>OutQC</w:t>
            </w:r>
          </w:p>
        </w:tc>
        <w:tc>
          <w:tcPr>
            <w:tcW w:w="1842" w:type="dxa"/>
          </w:tcPr>
          <w:p w14:paraId="4183BD37" w14:textId="77777777" w:rsidR="006038C7" w:rsidRDefault="00085E5D">
            <w:pPr>
              <w:rPr>
                <w:color w:val="auto"/>
                <w:sz w:val="18"/>
                <w:lang w:val="en-US"/>
              </w:rPr>
            </w:pPr>
            <w:r>
              <w:rPr>
                <w:color w:val="auto"/>
                <w:sz w:val="18"/>
                <w:lang w:val="en-US"/>
              </w:rPr>
              <w:t xml:space="preserve">PFE </w:t>
            </w:r>
            <w:r>
              <w:rPr>
                <w:color w:val="auto"/>
                <w:sz w:val="18"/>
                <w:lang w:val="en-US"/>
              </w:rPr>
              <w:sym w:font="Wingdings" w:char="F0DF"/>
            </w:r>
            <w:r>
              <w:rPr>
                <w:color w:val="auto"/>
                <w:sz w:val="18"/>
                <w:lang w:val="en-US"/>
              </w:rPr>
              <w:t xml:space="preserve"> MOD</w:t>
            </w:r>
          </w:p>
        </w:tc>
        <w:tc>
          <w:tcPr>
            <w:tcW w:w="1192" w:type="dxa"/>
          </w:tcPr>
          <w:p w14:paraId="75FEB581" w14:textId="77777777" w:rsidR="006038C7" w:rsidRDefault="00085E5D">
            <w:pPr>
              <w:rPr>
                <w:color w:val="auto"/>
                <w:sz w:val="18"/>
                <w:lang w:val="en-US"/>
              </w:rPr>
            </w:pPr>
            <w:r>
              <w:rPr>
                <w:color w:val="auto"/>
                <w:sz w:val="18"/>
                <w:lang w:val="en-US"/>
              </w:rPr>
              <w:t>BYTE</w:t>
            </w:r>
          </w:p>
        </w:tc>
        <w:tc>
          <w:tcPr>
            <w:tcW w:w="5154" w:type="dxa"/>
          </w:tcPr>
          <w:p w14:paraId="4785FD7D" w14:textId="77777777" w:rsidR="006038C7" w:rsidRDefault="00085E5D">
            <w:pPr>
              <w:rPr>
                <w:color w:val="auto"/>
                <w:sz w:val="18"/>
                <w:lang w:val="en-US"/>
              </w:rPr>
            </w:pPr>
            <w:r>
              <w:rPr>
                <w:color w:val="auto"/>
                <w:sz w:val="18"/>
                <w:lang w:val="en-US"/>
              </w:rPr>
              <w:t>Locking Result Output – Quality Code</w:t>
            </w:r>
          </w:p>
        </w:tc>
      </w:tr>
    </w:tbl>
    <w:p w14:paraId="7DE0A0F4" w14:textId="77777777" w:rsidR="006038C7" w:rsidRDefault="006038C7">
      <w:pPr>
        <w:rPr>
          <w:lang w:val="en-US"/>
        </w:rPr>
      </w:pPr>
    </w:p>
    <w:p w14:paraId="2D8B9977" w14:textId="77777777" w:rsidR="006038C7" w:rsidRDefault="006038C7">
      <w:pPr>
        <w:rPr>
          <w:lang w:val="en-US"/>
        </w:rPr>
      </w:pPr>
    </w:p>
    <w:p w14:paraId="5F8B4890" w14:textId="77777777" w:rsidR="006038C7" w:rsidRDefault="00085E5D">
      <w:pPr>
        <w:pStyle w:val="berschrift3"/>
        <w:rPr>
          <w:color w:val="auto"/>
        </w:rPr>
      </w:pPr>
      <w:r>
        <w:rPr>
          <w:color w:val="auto"/>
        </w:rPr>
        <w:t>LockView8</w:t>
      </w:r>
    </w:p>
    <w:p w14:paraId="7D6BB073" w14:textId="77777777" w:rsidR="006038C7" w:rsidRDefault="00085E5D">
      <w:pPr>
        <w:rPr>
          <w:color w:val="auto"/>
          <w:szCs w:val="22"/>
        </w:rPr>
      </w:pPr>
      <w:r>
        <w:rPr>
          <w:color w:val="auto"/>
          <w:szCs w:val="22"/>
        </w:rPr>
        <w:t>LockView8 repräsentiert eine Anzeige einer logischen Grundoperation (UND / ODER) mit acht Eingängen, die jeweils nochmals invertiert werden können. Sie baut auf der Basis-Schnittstelle LockView4 auf.</w:t>
      </w:r>
    </w:p>
    <w:p w14:paraId="275D1A73" w14:textId="77777777" w:rsidR="006038C7" w:rsidRDefault="006038C7">
      <w:pPr>
        <w:rPr>
          <w:color w:val="auto"/>
        </w:rPr>
      </w:pPr>
    </w:p>
    <w:tbl>
      <w:tblPr>
        <w:tblStyle w:val="Tabellenraster"/>
        <w:tblW w:w="9186" w:type="dxa"/>
        <w:tblLook w:val="04A0" w:firstRow="1" w:lastRow="0" w:firstColumn="1" w:lastColumn="0" w:noHBand="0" w:noVBand="1"/>
      </w:tblPr>
      <w:tblGrid>
        <w:gridCol w:w="998"/>
        <w:gridCol w:w="1842"/>
        <w:gridCol w:w="1192"/>
        <w:gridCol w:w="5154"/>
      </w:tblGrid>
      <w:tr w:rsidR="006038C7" w14:paraId="725F7967" w14:textId="77777777">
        <w:trPr>
          <w:trHeight w:val="315"/>
        </w:trPr>
        <w:tc>
          <w:tcPr>
            <w:tcW w:w="9186" w:type="dxa"/>
            <w:gridSpan w:val="4"/>
          </w:tcPr>
          <w:p w14:paraId="39CC6C31" w14:textId="77777777" w:rsidR="006038C7" w:rsidRDefault="00085E5D">
            <w:pPr>
              <w:rPr>
                <w:b/>
                <w:color w:val="auto"/>
                <w:sz w:val="20"/>
                <w:lang w:val="en-US"/>
              </w:rPr>
            </w:pPr>
            <w:r>
              <w:rPr>
                <w:b/>
                <w:color w:val="auto"/>
                <w:sz w:val="20"/>
                <w:lang w:val="en-US"/>
              </w:rPr>
              <w:t>Interface Definition</w:t>
            </w:r>
          </w:p>
        </w:tc>
      </w:tr>
      <w:tr w:rsidR="006038C7" w14:paraId="393EA78D" w14:textId="77777777">
        <w:trPr>
          <w:trHeight w:val="315"/>
        </w:trPr>
        <w:tc>
          <w:tcPr>
            <w:tcW w:w="9186" w:type="dxa"/>
            <w:gridSpan w:val="4"/>
          </w:tcPr>
          <w:p w14:paraId="53C149F2" w14:textId="77777777" w:rsidR="006038C7" w:rsidRDefault="00085E5D">
            <w:pPr>
              <w:rPr>
                <w:b/>
                <w:color w:val="auto"/>
                <w:sz w:val="20"/>
                <w:lang w:val="en-US"/>
              </w:rPr>
            </w:pPr>
            <w:r>
              <w:rPr>
                <w:b/>
                <w:color w:val="auto"/>
                <w:sz w:val="20"/>
                <w:lang w:val="en-US"/>
              </w:rPr>
              <w:t>Parent Interface</w:t>
            </w:r>
          </w:p>
        </w:tc>
      </w:tr>
      <w:tr w:rsidR="006038C7" w14:paraId="4AC44C69" w14:textId="77777777">
        <w:trPr>
          <w:trHeight w:val="315"/>
        </w:trPr>
        <w:tc>
          <w:tcPr>
            <w:tcW w:w="9186" w:type="dxa"/>
            <w:gridSpan w:val="4"/>
          </w:tcPr>
          <w:p w14:paraId="33AE8F82" w14:textId="77777777" w:rsidR="006038C7" w:rsidRDefault="00085E5D">
            <w:pPr>
              <w:rPr>
                <w:color w:val="auto"/>
                <w:sz w:val="20"/>
                <w:lang w:val="en-US"/>
              </w:rPr>
            </w:pPr>
            <w:r>
              <w:rPr>
                <w:color w:val="auto"/>
              </w:rPr>
              <w:t>MTPDataObjectSUCLib/DataAssembly</w:t>
            </w:r>
          </w:p>
        </w:tc>
      </w:tr>
      <w:tr w:rsidR="006038C7" w14:paraId="6DB85150" w14:textId="77777777">
        <w:trPr>
          <w:trHeight w:val="315"/>
        </w:trPr>
        <w:tc>
          <w:tcPr>
            <w:tcW w:w="998" w:type="dxa"/>
          </w:tcPr>
          <w:p w14:paraId="67B43E58" w14:textId="77777777" w:rsidR="006038C7" w:rsidRDefault="00085E5D">
            <w:pPr>
              <w:rPr>
                <w:rFonts w:ascii="Times New Roman" w:hAnsi="Times New Roman"/>
                <w:b/>
                <w:color w:val="auto"/>
                <w:sz w:val="20"/>
                <w:szCs w:val="20"/>
                <w:lang w:val="en-US"/>
              </w:rPr>
            </w:pPr>
            <w:r>
              <w:rPr>
                <w:rFonts w:ascii="Times New Roman" w:hAnsi="Times New Roman"/>
                <w:b/>
                <w:color w:val="auto"/>
                <w:sz w:val="20"/>
                <w:szCs w:val="20"/>
                <w:lang w:val="en-US"/>
              </w:rPr>
              <w:t>Alias</w:t>
            </w:r>
          </w:p>
        </w:tc>
        <w:tc>
          <w:tcPr>
            <w:tcW w:w="1842" w:type="dxa"/>
          </w:tcPr>
          <w:p w14:paraId="08C8ACE2" w14:textId="77777777" w:rsidR="006038C7" w:rsidRDefault="00085E5D">
            <w:pPr>
              <w:rPr>
                <w:rFonts w:ascii="Times New Roman" w:hAnsi="Times New Roman"/>
                <w:b/>
                <w:color w:val="auto"/>
                <w:sz w:val="20"/>
                <w:szCs w:val="20"/>
                <w:lang w:val="en-US"/>
              </w:rPr>
            </w:pPr>
            <w:r>
              <w:rPr>
                <w:rFonts w:ascii="Times New Roman" w:hAnsi="Times New Roman"/>
                <w:b/>
                <w:color w:val="auto"/>
                <w:sz w:val="20"/>
                <w:szCs w:val="20"/>
                <w:lang w:val="en-US"/>
              </w:rPr>
              <w:t>Access</w:t>
            </w:r>
          </w:p>
        </w:tc>
        <w:tc>
          <w:tcPr>
            <w:tcW w:w="1192" w:type="dxa"/>
          </w:tcPr>
          <w:p w14:paraId="159D17B2" w14:textId="77777777" w:rsidR="006038C7" w:rsidRDefault="00085E5D">
            <w:pPr>
              <w:rPr>
                <w:rFonts w:ascii="Times New Roman" w:hAnsi="Times New Roman"/>
                <w:b/>
                <w:color w:val="auto"/>
                <w:sz w:val="20"/>
                <w:szCs w:val="20"/>
                <w:lang w:val="en-US"/>
              </w:rPr>
            </w:pPr>
            <w:r>
              <w:rPr>
                <w:rFonts w:ascii="Times New Roman" w:hAnsi="Times New Roman"/>
                <w:b/>
                <w:color w:val="auto"/>
                <w:sz w:val="20"/>
                <w:szCs w:val="20"/>
                <w:lang w:val="en-US"/>
              </w:rPr>
              <w:t>Type</w:t>
            </w:r>
          </w:p>
        </w:tc>
        <w:tc>
          <w:tcPr>
            <w:tcW w:w="5154" w:type="dxa"/>
          </w:tcPr>
          <w:p w14:paraId="46A2C6FA" w14:textId="77777777" w:rsidR="006038C7" w:rsidRDefault="00085E5D">
            <w:pPr>
              <w:rPr>
                <w:rFonts w:ascii="Times New Roman" w:hAnsi="Times New Roman"/>
                <w:b/>
                <w:color w:val="auto"/>
                <w:sz w:val="20"/>
                <w:szCs w:val="20"/>
                <w:lang w:val="en-US"/>
              </w:rPr>
            </w:pPr>
            <w:r>
              <w:rPr>
                <w:rFonts w:ascii="Times New Roman" w:hAnsi="Times New Roman"/>
                <w:b/>
                <w:color w:val="auto"/>
                <w:sz w:val="20"/>
                <w:szCs w:val="20"/>
                <w:lang w:val="en-US"/>
              </w:rPr>
              <w:t>Specific Description</w:t>
            </w:r>
          </w:p>
        </w:tc>
      </w:tr>
      <w:tr w:rsidR="006038C7" w14:paraId="6588ED07" w14:textId="77777777">
        <w:trPr>
          <w:trHeight w:val="300"/>
        </w:trPr>
        <w:tc>
          <w:tcPr>
            <w:tcW w:w="998" w:type="dxa"/>
          </w:tcPr>
          <w:p w14:paraId="53146AD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In5En</w:t>
            </w:r>
          </w:p>
        </w:tc>
        <w:tc>
          <w:tcPr>
            <w:tcW w:w="1842" w:type="dxa"/>
          </w:tcPr>
          <w:p w14:paraId="5154836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32425F4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374D5A7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5 – Enable</w:t>
            </w:r>
          </w:p>
          <w:p w14:paraId="2D93775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Input not used</w:t>
            </w:r>
          </w:p>
          <w:p w14:paraId="0D573495"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Input is used</w:t>
            </w:r>
          </w:p>
        </w:tc>
      </w:tr>
      <w:tr w:rsidR="006038C7" w14:paraId="4814DEDF" w14:textId="77777777">
        <w:trPr>
          <w:trHeight w:val="300"/>
        </w:trPr>
        <w:tc>
          <w:tcPr>
            <w:tcW w:w="998" w:type="dxa"/>
          </w:tcPr>
          <w:p w14:paraId="50FA088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In5</w:t>
            </w:r>
          </w:p>
        </w:tc>
        <w:tc>
          <w:tcPr>
            <w:tcW w:w="1842" w:type="dxa"/>
          </w:tcPr>
          <w:p w14:paraId="2325D47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7D55E17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62B8014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5 - Value</w:t>
            </w:r>
          </w:p>
        </w:tc>
      </w:tr>
      <w:tr w:rsidR="006038C7" w14:paraId="24142F58" w14:textId="77777777">
        <w:trPr>
          <w:trHeight w:val="300"/>
        </w:trPr>
        <w:tc>
          <w:tcPr>
            <w:tcW w:w="998" w:type="dxa"/>
          </w:tcPr>
          <w:p w14:paraId="63B6FD0E" w14:textId="77777777" w:rsidR="006038C7" w:rsidRDefault="00085E5D">
            <w:pPr>
              <w:rPr>
                <w:color w:val="auto"/>
                <w:sz w:val="18"/>
                <w:lang w:val="en-US"/>
              </w:rPr>
            </w:pPr>
            <w:r>
              <w:rPr>
                <w:color w:val="auto"/>
                <w:sz w:val="18"/>
                <w:lang w:val="en-US"/>
              </w:rPr>
              <w:t>In5QC</w:t>
            </w:r>
          </w:p>
        </w:tc>
        <w:tc>
          <w:tcPr>
            <w:tcW w:w="1842" w:type="dxa"/>
          </w:tcPr>
          <w:p w14:paraId="7E16FF70" w14:textId="77777777" w:rsidR="006038C7" w:rsidRDefault="00085E5D">
            <w:pPr>
              <w:rPr>
                <w:color w:val="auto"/>
                <w:sz w:val="18"/>
                <w:lang w:val="en-US"/>
              </w:rPr>
            </w:pPr>
            <w:r>
              <w:rPr>
                <w:color w:val="auto"/>
                <w:sz w:val="18"/>
                <w:lang w:val="en-US"/>
              </w:rPr>
              <w:t xml:space="preserve">PFE </w:t>
            </w:r>
            <w:r>
              <w:rPr>
                <w:color w:val="auto"/>
                <w:sz w:val="18"/>
                <w:lang w:val="en-US"/>
              </w:rPr>
              <w:sym w:font="Wingdings" w:char="F0DF"/>
            </w:r>
            <w:r>
              <w:rPr>
                <w:color w:val="auto"/>
                <w:sz w:val="18"/>
                <w:lang w:val="en-US"/>
              </w:rPr>
              <w:t xml:space="preserve"> MOD</w:t>
            </w:r>
          </w:p>
        </w:tc>
        <w:tc>
          <w:tcPr>
            <w:tcW w:w="1192" w:type="dxa"/>
          </w:tcPr>
          <w:p w14:paraId="53526778" w14:textId="77777777" w:rsidR="006038C7" w:rsidRDefault="00085E5D">
            <w:pPr>
              <w:rPr>
                <w:color w:val="auto"/>
                <w:sz w:val="18"/>
                <w:lang w:val="en-US"/>
              </w:rPr>
            </w:pPr>
            <w:r>
              <w:rPr>
                <w:color w:val="auto"/>
                <w:sz w:val="18"/>
                <w:lang w:val="en-US"/>
              </w:rPr>
              <w:t>BYTE</w:t>
            </w:r>
          </w:p>
        </w:tc>
        <w:tc>
          <w:tcPr>
            <w:tcW w:w="5154" w:type="dxa"/>
          </w:tcPr>
          <w:p w14:paraId="1B584322" w14:textId="77777777" w:rsidR="006038C7" w:rsidRDefault="00085E5D">
            <w:pPr>
              <w:rPr>
                <w:color w:val="auto"/>
                <w:sz w:val="18"/>
                <w:lang w:val="en-US"/>
              </w:rPr>
            </w:pPr>
            <w:r>
              <w:rPr>
                <w:color w:val="auto"/>
                <w:sz w:val="18"/>
                <w:lang w:val="en-US"/>
              </w:rPr>
              <w:t>Locking Input 5 – Quality Code</w:t>
            </w:r>
          </w:p>
        </w:tc>
      </w:tr>
      <w:tr w:rsidR="006038C7" w14:paraId="5B9042F4" w14:textId="77777777">
        <w:trPr>
          <w:trHeight w:val="300"/>
        </w:trPr>
        <w:tc>
          <w:tcPr>
            <w:tcW w:w="998" w:type="dxa"/>
          </w:tcPr>
          <w:p w14:paraId="3568FB1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In5Inv</w:t>
            </w:r>
          </w:p>
        </w:tc>
        <w:tc>
          <w:tcPr>
            <w:tcW w:w="1842" w:type="dxa"/>
          </w:tcPr>
          <w:p w14:paraId="17757D1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114BDB9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2634886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5 – Inversion Enable</w:t>
            </w:r>
          </w:p>
          <w:p w14:paraId="486188A5"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Input not inverted</w:t>
            </w:r>
          </w:p>
          <w:p w14:paraId="60C408B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Input inverted</w:t>
            </w:r>
          </w:p>
        </w:tc>
      </w:tr>
      <w:tr w:rsidR="006038C7" w14:paraId="3776F980" w14:textId="77777777">
        <w:trPr>
          <w:trHeight w:val="300"/>
        </w:trPr>
        <w:tc>
          <w:tcPr>
            <w:tcW w:w="998" w:type="dxa"/>
          </w:tcPr>
          <w:p w14:paraId="486573F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In5Txt</w:t>
            </w:r>
          </w:p>
        </w:tc>
        <w:tc>
          <w:tcPr>
            <w:tcW w:w="1842" w:type="dxa"/>
          </w:tcPr>
          <w:p w14:paraId="771F9995"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1253DFD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STRING</w:t>
            </w:r>
          </w:p>
        </w:tc>
        <w:tc>
          <w:tcPr>
            <w:tcW w:w="5154" w:type="dxa"/>
          </w:tcPr>
          <w:p w14:paraId="36BE23F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5 – Additional Text</w:t>
            </w:r>
          </w:p>
        </w:tc>
      </w:tr>
      <w:tr w:rsidR="006038C7" w14:paraId="1CFE4ACE" w14:textId="77777777">
        <w:trPr>
          <w:trHeight w:val="300"/>
        </w:trPr>
        <w:tc>
          <w:tcPr>
            <w:tcW w:w="998" w:type="dxa"/>
          </w:tcPr>
          <w:p w14:paraId="6A4E688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In6En</w:t>
            </w:r>
          </w:p>
        </w:tc>
        <w:tc>
          <w:tcPr>
            <w:tcW w:w="1842" w:type="dxa"/>
          </w:tcPr>
          <w:p w14:paraId="5D0C283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3670339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09778DE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6 – Enable</w:t>
            </w:r>
          </w:p>
          <w:p w14:paraId="4A8CC325"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Input not used</w:t>
            </w:r>
          </w:p>
          <w:p w14:paraId="15273A8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Input is used</w:t>
            </w:r>
          </w:p>
        </w:tc>
      </w:tr>
      <w:tr w:rsidR="006038C7" w14:paraId="402D27BA" w14:textId="77777777">
        <w:trPr>
          <w:trHeight w:val="300"/>
        </w:trPr>
        <w:tc>
          <w:tcPr>
            <w:tcW w:w="998" w:type="dxa"/>
          </w:tcPr>
          <w:p w14:paraId="628885E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In6</w:t>
            </w:r>
          </w:p>
        </w:tc>
        <w:tc>
          <w:tcPr>
            <w:tcW w:w="1842" w:type="dxa"/>
          </w:tcPr>
          <w:p w14:paraId="2A86745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032A23F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02B3A0D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6 - Value</w:t>
            </w:r>
          </w:p>
        </w:tc>
      </w:tr>
      <w:tr w:rsidR="006038C7" w14:paraId="4FDD3D3E" w14:textId="77777777">
        <w:trPr>
          <w:trHeight w:val="300"/>
        </w:trPr>
        <w:tc>
          <w:tcPr>
            <w:tcW w:w="998" w:type="dxa"/>
          </w:tcPr>
          <w:p w14:paraId="1F59E515" w14:textId="77777777" w:rsidR="006038C7" w:rsidRDefault="00085E5D">
            <w:pPr>
              <w:rPr>
                <w:color w:val="auto"/>
                <w:sz w:val="18"/>
                <w:lang w:val="en-US"/>
              </w:rPr>
            </w:pPr>
            <w:r>
              <w:rPr>
                <w:color w:val="auto"/>
                <w:sz w:val="18"/>
                <w:lang w:val="en-US"/>
              </w:rPr>
              <w:t>In6QC</w:t>
            </w:r>
          </w:p>
        </w:tc>
        <w:tc>
          <w:tcPr>
            <w:tcW w:w="1842" w:type="dxa"/>
          </w:tcPr>
          <w:p w14:paraId="56B612A5" w14:textId="77777777" w:rsidR="006038C7" w:rsidRDefault="00085E5D">
            <w:pPr>
              <w:rPr>
                <w:color w:val="auto"/>
                <w:sz w:val="18"/>
                <w:lang w:val="en-US"/>
              </w:rPr>
            </w:pPr>
            <w:r>
              <w:rPr>
                <w:color w:val="auto"/>
                <w:sz w:val="18"/>
                <w:lang w:val="en-US"/>
              </w:rPr>
              <w:t xml:space="preserve">PFE </w:t>
            </w:r>
            <w:r>
              <w:rPr>
                <w:color w:val="auto"/>
                <w:sz w:val="18"/>
                <w:lang w:val="en-US"/>
              </w:rPr>
              <w:sym w:font="Wingdings" w:char="F0DF"/>
            </w:r>
            <w:r>
              <w:rPr>
                <w:color w:val="auto"/>
                <w:sz w:val="18"/>
                <w:lang w:val="en-US"/>
              </w:rPr>
              <w:t xml:space="preserve"> MOD</w:t>
            </w:r>
          </w:p>
        </w:tc>
        <w:tc>
          <w:tcPr>
            <w:tcW w:w="1192" w:type="dxa"/>
          </w:tcPr>
          <w:p w14:paraId="21F630BD" w14:textId="77777777" w:rsidR="006038C7" w:rsidRDefault="00085E5D">
            <w:pPr>
              <w:rPr>
                <w:color w:val="auto"/>
                <w:sz w:val="18"/>
                <w:lang w:val="en-US"/>
              </w:rPr>
            </w:pPr>
            <w:r>
              <w:rPr>
                <w:color w:val="auto"/>
                <w:sz w:val="18"/>
                <w:lang w:val="en-US"/>
              </w:rPr>
              <w:t>BYTE</w:t>
            </w:r>
          </w:p>
        </w:tc>
        <w:tc>
          <w:tcPr>
            <w:tcW w:w="5154" w:type="dxa"/>
          </w:tcPr>
          <w:p w14:paraId="7CB8929B" w14:textId="77777777" w:rsidR="006038C7" w:rsidRDefault="00085E5D">
            <w:pPr>
              <w:rPr>
                <w:color w:val="auto"/>
                <w:sz w:val="18"/>
                <w:lang w:val="en-US"/>
              </w:rPr>
            </w:pPr>
            <w:r>
              <w:rPr>
                <w:color w:val="auto"/>
                <w:sz w:val="18"/>
                <w:lang w:val="en-US"/>
              </w:rPr>
              <w:t>Locking Input 6 – Quality Code</w:t>
            </w:r>
          </w:p>
        </w:tc>
      </w:tr>
      <w:tr w:rsidR="006038C7" w14:paraId="5AC5964F" w14:textId="77777777">
        <w:trPr>
          <w:trHeight w:val="300"/>
        </w:trPr>
        <w:tc>
          <w:tcPr>
            <w:tcW w:w="998" w:type="dxa"/>
          </w:tcPr>
          <w:p w14:paraId="758353F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In6Inv</w:t>
            </w:r>
          </w:p>
        </w:tc>
        <w:tc>
          <w:tcPr>
            <w:tcW w:w="1842" w:type="dxa"/>
          </w:tcPr>
          <w:p w14:paraId="4A38AF1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7BA15A6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7816B80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6 – Inversion Enable</w:t>
            </w:r>
          </w:p>
          <w:p w14:paraId="1A9DBF0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Input not inverted</w:t>
            </w:r>
          </w:p>
          <w:p w14:paraId="30B6401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Input inverted</w:t>
            </w:r>
          </w:p>
        </w:tc>
      </w:tr>
      <w:tr w:rsidR="006038C7" w14:paraId="231CBFAA" w14:textId="77777777">
        <w:trPr>
          <w:trHeight w:val="300"/>
        </w:trPr>
        <w:tc>
          <w:tcPr>
            <w:tcW w:w="998" w:type="dxa"/>
          </w:tcPr>
          <w:p w14:paraId="69243A6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In6Txt</w:t>
            </w:r>
          </w:p>
        </w:tc>
        <w:tc>
          <w:tcPr>
            <w:tcW w:w="1842" w:type="dxa"/>
          </w:tcPr>
          <w:p w14:paraId="2DE0615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140453F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STRING</w:t>
            </w:r>
          </w:p>
        </w:tc>
        <w:tc>
          <w:tcPr>
            <w:tcW w:w="5154" w:type="dxa"/>
          </w:tcPr>
          <w:p w14:paraId="0515745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6 – Additional Text</w:t>
            </w:r>
          </w:p>
        </w:tc>
      </w:tr>
      <w:tr w:rsidR="006038C7" w14:paraId="4D8D92D5" w14:textId="77777777">
        <w:trPr>
          <w:trHeight w:val="300"/>
        </w:trPr>
        <w:tc>
          <w:tcPr>
            <w:tcW w:w="998" w:type="dxa"/>
          </w:tcPr>
          <w:p w14:paraId="20F1ADF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In7En</w:t>
            </w:r>
          </w:p>
        </w:tc>
        <w:tc>
          <w:tcPr>
            <w:tcW w:w="1842" w:type="dxa"/>
          </w:tcPr>
          <w:p w14:paraId="72AC4C2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56F14E9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02604D6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7 – Enable</w:t>
            </w:r>
          </w:p>
          <w:p w14:paraId="4386F0E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Input not used</w:t>
            </w:r>
          </w:p>
          <w:p w14:paraId="2AD5223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Input is used</w:t>
            </w:r>
          </w:p>
        </w:tc>
      </w:tr>
      <w:tr w:rsidR="006038C7" w14:paraId="4FC3C2ED" w14:textId="77777777">
        <w:trPr>
          <w:trHeight w:val="300"/>
        </w:trPr>
        <w:tc>
          <w:tcPr>
            <w:tcW w:w="998" w:type="dxa"/>
          </w:tcPr>
          <w:p w14:paraId="4B46D7D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In7</w:t>
            </w:r>
          </w:p>
        </w:tc>
        <w:tc>
          <w:tcPr>
            <w:tcW w:w="1842" w:type="dxa"/>
          </w:tcPr>
          <w:p w14:paraId="77D2FA2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73D3294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06E30F0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7 - Value</w:t>
            </w:r>
          </w:p>
        </w:tc>
      </w:tr>
      <w:tr w:rsidR="006038C7" w14:paraId="2845E09A" w14:textId="77777777">
        <w:trPr>
          <w:trHeight w:val="300"/>
        </w:trPr>
        <w:tc>
          <w:tcPr>
            <w:tcW w:w="998" w:type="dxa"/>
          </w:tcPr>
          <w:p w14:paraId="2419D9F6" w14:textId="77777777" w:rsidR="006038C7" w:rsidRDefault="00085E5D">
            <w:pPr>
              <w:rPr>
                <w:color w:val="auto"/>
                <w:sz w:val="18"/>
                <w:lang w:val="en-US"/>
              </w:rPr>
            </w:pPr>
            <w:r>
              <w:rPr>
                <w:color w:val="auto"/>
                <w:sz w:val="18"/>
                <w:lang w:val="en-US"/>
              </w:rPr>
              <w:t>In7QC</w:t>
            </w:r>
          </w:p>
        </w:tc>
        <w:tc>
          <w:tcPr>
            <w:tcW w:w="1842" w:type="dxa"/>
          </w:tcPr>
          <w:p w14:paraId="0ECB805F" w14:textId="77777777" w:rsidR="006038C7" w:rsidRDefault="00085E5D">
            <w:pPr>
              <w:rPr>
                <w:color w:val="auto"/>
                <w:sz w:val="18"/>
                <w:lang w:val="en-US"/>
              </w:rPr>
            </w:pPr>
            <w:r>
              <w:rPr>
                <w:color w:val="auto"/>
                <w:sz w:val="18"/>
                <w:lang w:val="en-US"/>
              </w:rPr>
              <w:t xml:space="preserve">PFE </w:t>
            </w:r>
            <w:r>
              <w:rPr>
                <w:color w:val="auto"/>
                <w:sz w:val="18"/>
                <w:lang w:val="en-US"/>
              </w:rPr>
              <w:sym w:font="Wingdings" w:char="F0DF"/>
            </w:r>
            <w:r>
              <w:rPr>
                <w:color w:val="auto"/>
                <w:sz w:val="18"/>
                <w:lang w:val="en-US"/>
              </w:rPr>
              <w:t xml:space="preserve"> MOD</w:t>
            </w:r>
          </w:p>
        </w:tc>
        <w:tc>
          <w:tcPr>
            <w:tcW w:w="1192" w:type="dxa"/>
          </w:tcPr>
          <w:p w14:paraId="3008735C" w14:textId="77777777" w:rsidR="006038C7" w:rsidRDefault="00085E5D">
            <w:pPr>
              <w:rPr>
                <w:color w:val="auto"/>
                <w:sz w:val="18"/>
                <w:lang w:val="en-US"/>
              </w:rPr>
            </w:pPr>
            <w:r>
              <w:rPr>
                <w:color w:val="auto"/>
                <w:sz w:val="18"/>
                <w:lang w:val="en-US"/>
              </w:rPr>
              <w:t>BYTE</w:t>
            </w:r>
          </w:p>
        </w:tc>
        <w:tc>
          <w:tcPr>
            <w:tcW w:w="5154" w:type="dxa"/>
          </w:tcPr>
          <w:p w14:paraId="4F3E68C3" w14:textId="77777777" w:rsidR="006038C7" w:rsidRDefault="00085E5D">
            <w:pPr>
              <w:rPr>
                <w:color w:val="auto"/>
                <w:sz w:val="18"/>
                <w:lang w:val="en-US"/>
              </w:rPr>
            </w:pPr>
            <w:r>
              <w:rPr>
                <w:color w:val="auto"/>
                <w:sz w:val="18"/>
                <w:lang w:val="en-US"/>
              </w:rPr>
              <w:t>Locking Input 7 – Quality Code</w:t>
            </w:r>
          </w:p>
        </w:tc>
      </w:tr>
      <w:tr w:rsidR="006038C7" w14:paraId="14FD2C9B" w14:textId="77777777">
        <w:trPr>
          <w:trHeight w:val="300"/>
        </w:trPr>
        <w:tc>
          <w:tcPr>
            <w:tcW w:w="998" w:type="dxa"/>
          </w:tcPr>
          <w:p w14:paraId="1BC62CA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In7Inv</w:t>
            </w:r>
          </w:p>
        </w:tc>
        <w:tc>
          <w:tcPr>
            <w:tcW w:w="1842" w:type="dxa"/>
          </w:tcPr>
          <w:p w14:paraId="1CAC62D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1C593105"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24BA4EE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Locking Input 7 – Inversion Enable </w:t>
            </w:r>
          </w:p>
          <w:p w14:paraId="1A71D5B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Input not inverted</w:t>
            </w:r>
          </w:p>
          <w:p w14:paraId="1C200F7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Input inverted</w:t>
            </w:r>
          </w:p>
        </w:tc>
      </w:tr>
      <w:tr w:rsidR="006038C7" w14:paraId="2B42862C" w14:textId="77777777">
        <w:trPr>
          <w:trHeight w:val="300"/>
        </w:trPr>
        <w:tc>
          <w:tcPr>
            <w:tcW w:w="998" w:type="dxa"/>
          </w:tcPr>
          <w:p w14:paraId="4FA505E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In7Txt</w:t>
            </w:r>
          </w:p>
        </w:tc>
        <w:tc>
          <w:tcPr>
            <w:tcW w:w="1842" w:type="dxa"/>
          </w:tcPr>
          <w:p w14:paraId="08DF853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02059DB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STRING</w:t>
            </w:r>
          </w:p>
        </w:tc>
        <w:tc>
          <w:tcPr>
            <w:tcW w:w="5154" w:type="dxa"/>
          </w:tcPr>
          <w:p w14:paraId="2C7F509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7 – Additional Text</w:t>
            </w:r>
          </w:p>
        </w:tc>
      </w:tr>
      <w:tr w:rsidR="006038C7" w14:paraId="374245CC" w14:textId="77777777">
        <w:trPr>
          <w:trHeight w:val="300"/>
        </w:trPr>
        <w:tc>
          <w:tcPr>
            <w:tcW w:w="998" w:type="dxa"/>
          </w:tcPr>
          <w:p w14:paraId="32221902" w14:textId="77777777" w:rsidR="006038C7" w:rsidRDefault="00085E5D">
            <w:pPr>
              <w:rPr>
                <w:rFonts w:ascii="Times New Roman" w:hAnsi="Times New Roman"/>
                <w:color w:val="auto"/>
                <w:sz w:val="18"/>
                <w:lang w:val="en-US"/>
              </w:rPr>
            </w:pPr>
            <w:r>
              <w:rPr>
                <w:rFonts w:ascii="Times New Roman" w:hAnsi="Times New Roman"/>
                <w:color w:val="auto"/>
                <w:sz w:val="18"/>
                <w:lang w:val="en-US"/>
              </w:rPr>
              <w:lastRenderedPageBreak/>
              <w:t>In8En</w:t>
            </w:r>
          </w:p>
        </w:tc>
        <w:tc>
          <w:tcPr>
            <w:tcW w:w="1842" w:type="dxa"/>
          </w:tcPr>
          <w:p w14:paraId="61261F1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0E83AC7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6C7D304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8 – Enable</w:t>
            </w:r>
          </w:p>
          <w:p w14:paraId="19B1A06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Input not used</w:t>
            </w:r>
          </w:p>
          <w:p w14:paraId="4E6296D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Input is used</w:t>
            </w:r>
          </w:p>
        </w:tc>
      </w:tr>
      <w:tr w:rsidR="006038C7" w14:paraId="54BC3DF9" w14:textId="77777777">
        <w:trPr>
          <w:trHeight w:val="300"/>
        </w:trPr>
        <w:tc>
          <w:tcPr>
            <w:tcW w:w="998" w:type="dxa"/>
          </w:tcPr>
          <w:p w14:paraId="047C6EB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In8</w:t>
            </w:r>
          </w:p>
        </w:tc>
        <w:tc>
          <w:tcPr>
            <w:tcW w:w="1842" w:type="dxa"/>
          </w:tcPr>
          <w:p w14:paraId="34B0208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63DC777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1BDEFDD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8 - Value</w:t>
            </w:r>
          </w:p>
        </w:tc>
      </w:tr>
      <w:tr w:rsidR="006038C7" w14:paraId="5BAC9CBD" w14:textId="77777777">
        <w:trPr>
          <w:trHeight w:val="300"/>
        </w:trPr>
        <w:tc>
          <w:tcPr>
            <w:tcW w:w="998" w:type="dxa"/>
          </w:tcPr>
          <w:p w14:paraId="54A26DBF" w14:textId="77777777" w:rsidR="006038C7" w:rsidRDefault="00085E5D">
            <w:pPr>
              <w:rPr>
                <w:color w:val="auto"/>
                <w:sz w:val="18"/>
                <w:lang w:val="en-US"/>
              </w:rPr>
            </w:pPr>
            <w:r>
              <w:rPr>
                <w:color w:val="auto"/>
                <w:sz w:val="18"/>
                <w:lang w:val="en-US"/>
              </w:rPr>
              <w:t>In8QC</w:t>
            </w:r>
          </w:p>
        </w:tc>
        <w:tc>
          <w:tcPr>
            <w:tcW w:w="1842" w:type="dxa"/>
          </w:tcPr>
          <w:p w14:paraId="76590EA0" w14:textId="77777777" w:rsidR="006038C7" w:rsidRDefault="00085E5D">
            <w:pPr>
              <w:rPr>
                <w:color w:val="auto"/>
                <w:sz w:val="18"/>
                <w:lang w:val="en-US"/>
              </w:rPr>
            </w:pPr>
            <w:r>
              <w:rPr>
                <w:color w:val="auto"/>
                <w:sz w:val="18"/>
                <w:lang w:val="en-US"/>
              </w:rPr>
              <w:t xml:space="preserve">PFE </w:t>
            </w:r>
            <w:r>
              <w:rPr>
                <w:color w:val="auto"/>
                <w:sz w:val="18"/>
                <w:lang w:val="en-US"/>
              </w:rPr>
              <w:sym w:font="Wingdings" w:char="F0DF"/>
            </w:r>
            <w:r>
              <w:rPr>
                <w:color w:val="auto"/>
                <w:sz w:val="18"/>
                <w:lang w:val="en-US"/>
              </w:rPr>
              <w:t xml:space="preserve"> MOD</w:t>
            </w:r>
          </w:p>
        </w:tc>
        <w:tc>
          <w:tcPr>
            <w:tcW w:w="1192" w:type="dxa"/>
          </w:tcPr>
          <w:p w14:paraId="519312F3" w14:textId="77777777" w:rsidR="006038C7" w:rsidRDefault="00085E5D">
            <w:pPr>
              <w:rPr>
                <w:color w:val="auto"/>
                <w:sz w:val="18"/>
                <w:lang w:val="en-US"/>
              </w:rPr>
            </w:pPr>
            <w:r>
              <w:rPr>
                <w:color w:val="auto"/>
                <w:sz w:val="18"/>
                <w:lang w:val="en-US"/>
              </w:rPr>
              <w:t>BYTE</w:t>
            </w:r>
          </w:p>
        </w:tc>
        <w:tc>
          <w:tcPr>
            <w:tcW w:w="5154" w:type="dxa"/>
          </w:tcPr>
          <w:p w14:paraId="124AD3D0" w14:textId="77777777" w:rsidR="006038C7" w:rsidRDefault="00085E5D">
            <w:pPr>
              <w:rPr>
                <w:color w:val="auto"/>
                <w:sz w:val="18"/>
                <w:lang w:val="en-US"/>
              </w:rPr>
            </w:pPr>
            <w:r>
              <w:rPr>
                <w:color w:val="auto"/>
                <w:sz w:val="18"/>
                <w:lang w:val="en-US"/>
              </w:rPr>
              <w:t>Locking Input 8 – Quality Code</w:t>
            </w:r>
          </w:p>
        </w:tc>
      </w:tr>
      <w:tr w:rsidR="006038C7" w14:paraId="1304CDCD" w14:textId="77777777">
        <w:trPr>
          <w:trHeight w:val="300"/>
        </w:trPr>
        <w:tc>
          <w:tcPr>
            <w:tcW w:w="998" w:type="dxa"/>
          </w:tcPr>
          <w:p w14:paraId="0805F81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In8Inv</w:t>
            </w:r>
          </w:p>
        </w:tc>
        <w:tc>
          <w:tcPr>
            <w:tcW w:w="1842" w:type="dxa"/>
          </w:tcPr>
          <w:p w14:paraId="680C819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42D4973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70BAABA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8 – Inversion Enable</w:t>
            </w:r>
          </w:p>
          <w:p w14:paraId="445894E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Input not inverted</w:t>
            </w:r>
          </w:p>
          <w:p w14:paraId="1555AE1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Input inverted</w:t>
            </w:r>
          </w:p>
        </w:tc>
      </w:tr>
      <w:tr w:rsidR="006038C7" w14:paraId="532EE9E4" w14:textId="77777777">
        <w:trPr>
          <w:trHeight w:val="300"/>
        </w:trPr>
        <w:tc>
          <w:tcPr>
            <w:tcW w:w="998" w:type="dxa"/>
          </w:tcPr>
          <w:p w14:paraId="3A57E759"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In8Txt</w:t>
            </w:r>
          </w:p>
        </w:tc>
        <w:tc>
          <w:tcPr>
            <w:tcW w:w="1842" w:type="dxa"/>
          </w:tcPr>
          <w:p w14:paraId="59530BC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61F8F32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STRING</w:t>
            </w:r>
          </w:p>
        </w:tc>
        <w:tc>
          <w:tcPr>
            <w:tcW w:w="5154" w:type="dxa"/>
          </w:tcPr>
          <w:p w14:paraId="269592D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8 – Additional Text</w:t>
            </w:r>
          </w:p>
        </w:tc>
      </w:tr>
    </w:tbl>
    <w:p w14:paraId="49CFBAFA" w14:textId="77777777" w:rsidR="006038C7" w:rsidRDefault="00085E5D">
      <w:pPr>
        <w:spacing w:after="0"/>
        <w:jc w:val="left"/>
        <w:rPr>
          <w:color w:val="auto"/>
          <w:lang w:val="en-US"/>
        </w:rPr>
      </w:pPr>
      <w:r>
        <w:rPr>
          <w:color w:val="auto"/>
          <w:lang w:val="en-US"/>
        </w:rPr>
        <w:br w:type="page"/>
      </w:r>
    </w:p>
    <w:p w14:paraId="4144D8EB" w14:textId="77777777" w:rsidR="006038C7" w:rsidRDefault="00085E5D">
      <w:pPr>
        <w:pStyle w:val="berschrift3"/>
        <w:rPr>
          <w:color w:val="auto"/>
        </w:rPr>
      </w:pPr>
      <w:r>
        <w:rPr>
          <w:color w:val="auto"/>
        </w:rPr>
        <w:lastRenderedPageBreak/>
        <w:t>LockView16</w:t>
      </w:r>
    </w:p>
    <w:p w14:paraId="09428FE2" w14:textId="77777777" w:rsidR="006038C7" w:rsidRDefault="00085E5D">
      <w:pPr>
        <w:rPr>
          <w:color w:val="auto"/>
          <w:szCs w:val="22"/>
        </w:rPr>
      </w:pPr>
      <w:r>
        <w:rPr>
          <w:color w:val="auto"/>
          <w:szCs w:val="22"/>
        </w:rPr>
        <w:t>LockView16 repräsentiert eine Anzeige einer logischen Grundoperation (UND / ODER) mit sechzehn Eingängen, die jeweils nochmals invertiert werden können. Sie baut auf der Basis-Schnittstelle LockView8 auf.</w:t>
      </w:r>
    </w:p>
    <w:p w14:paraId="599682C7" w14:textId="77777777" w:rsidR="006038C7" w:rsidRDefault="006038C7">
      <w:pPr>
        <w:rPr>
          <w:color w:val="auto"/>
        </w:rPr>
      </w:pPr>
    </w:p>
    <w:tbl>
      <w:tblPr>
        <w:tblStyle w:val="Tabellenraster"/>
        <w:tblW w:w="9186" w:type="dxa"/>
        <w:tblLook w:val="04A0" w:firstRow="1" w:lastRow="0" w:firstColumn="1" w:lastColumn="0" w:noHBand="0" w:noVBand="1"/>
      </w:tblPr>
      <w:tblGrid>
        <w:gridCol w:w="998"/>
        <w:gridCol w:w="1842"/>
        <w:gridCol w:w="1192"/>
        <w:gridCol w:w="5154"/>
      </w:tblGrid>
      <w:tr w:rsidR="006038C7" w14:paraId="44B5FBB3" w14:textId="77777777">
        <w:trPr>
          <w:trHeight w:val="315"/>
        </w:trPr>
        <w:tc>
          <w:tcPr>
            <w:tcW w:w="9186" w:type="dxa"/>
            <w:gridSpan w:val="4"/>
          </w:tcPr>
          <w:p w14:paraId="7E23F68A" w14:textId="77777777" w:rsidR="006038C7" w:rsidRDefault="00085E5D">
            <w:pPr>
              <w:rPr>
                <w:b/>
                <w:color w:val="auto"/>
                <w:sz w:val="20"/>
                <w:lang w:val="en-US"/>
              </w:rPr>
            </w:pPr>
            <w:r>
              <w:rPr>
                <w:b/>
                <w:color w:val="auto"/>
                <w:sz w:val="20"/>
                <w:lang w:val="en-US"/>
              </w:rPr>
              <w:t>Interface Definition</w:t>
            </w:r>
          </w:p>
        </w:tc>
      </w:tr>
      <w:tr w:rsidR="006038C7" w14:paraId="70FCC68A" w14:textId="77777777">
        <w:trPr>
          <w:trHeight w:val="315"/>
        </w:trPr>
        <w:tc>
          <w:tcPr>
            <w:tcW w:w="9186" w:type="dxa"/>
            <w:gridSpan w:val="4"/>
          </w:tcPr>
          <w:p w14:paraId="1485EDB4" w14:textId="77777777" w:rsidR="006038C7" w:rsidRDefault="00085E5D">
            <w:pPr>
              <w:rPr>
                <w:b/>
                <w:color w:val="auto"/>
                <w:sz w:val="20"/>
                <w:lang w:val="en-US"/>
              </w:rPr>
            </w:pPr>
            <w:r>
              <w:rPr>
                <w:b/>
                <w:color w:val="auto"/>
                <w:sz w:val="20"/>
                <w:lang w:val="en-US"/>
              </w:rPr>
              <w:t>Parent Interface</w:t>
            </w:r>
          </w:p>
        </w:tc>
      </w:tr>
      <w:tr w:rsidR="006038C7" w14:paraId="017C8746" w14:textId="77777777">
        <w:trPr>
          <w:trHeight w:val="315"/>
        </w:trPr>
        <w:tc>
          <w:tcPr>
            <w:tcW w:w="9186" w:type="dxa"/>
            <w:gridSpan w:val="4"/>
          </w:tcPr>
          <w:p w14:paraId="2C598628" w14:textId="77777777" w:rsidR="006038C7" w:rsidRDefault="00085E5D">
            <w:pPr>
              <w:rPr>
                <w:color w:val="auto"/>
                <w:sz w:val="20"/>
                <w:lang w:val="en-US"/>
              </w:rPr>
            </w:pPr>
            <w:r>
              <w:rPr>
                <w:color w:val="auto"/>
              </w:rPr>
              <w:t>MTPDataObjectSUCLib/DataAssembly</w:t>
            </w:r>
          </w:p>
        </w:tc>
      </w:tr>
      <w:tr w:rsidR="006038C7" w14:paraId="27E6501E" w14:textId="77777777">
        <w:trPr>
          <w:trHeight w:val="315"/>
        </w:trPr>
        <w:tc>
          <w:tcPr>
            <w:tcW w:w="998" w:type="dxa"/>
          </w:tcPr>
          <w:p w14:paraId="215E3AA2" w14:textId="77777777" w:rsidR="006038C7" w:rsidRDefault="00085E5D">
            <w:pPr>
              <w:rPr>
                <w:rFonts w:ascii="Times New Roman" w:hAnsi="Times New Roman"/>
                <w:b/>
                <w:color w:val="auto"/>
                <w:sz w:val="20"/>
                <w:szCs w:val="20"/>
                <w:lang w:val="en-US"/>
              </w:rPr>
            </w:pPr>
            <w:r>
              <w:rPr>
                <w:rFonts w:ascii="Times New Roman" w:hAnsi="Times New Roman"/>
                <w:b/>
                <w:color w:val="auto"/>
                <w:sz w:val="20"/>
                <w:szCs w:val="20"/>
                <w:lang w:val="en-US"/>
              </w:rPr>
              <w:t>Alias</w:t>
            </w:r>
          </w:p>
        </w:tc>
        <w:tc>
          <w:tcPr>
            <w:tcW w:w="1842" w:type="dxa"/>
          </w:tcPr>
          <w:p w14:paraId="36FC2727" w14:textId="77777777" w:rsidR="006038C7" w:rsidRDefault="00085E5D">
            <w:pPr>
              <w:rPr>
                <w:rFonts w:ascii="Times New Roman" w:hAnsi="Times New Roman"/>
                <w:b/>
                <w:color w:val="auto"/>
                <w:sz w:val="20"/>
                <w:szCs w:val="20"/>
                <w:lang w:val="en-US"/>
              </w:rPr>
            </w:pPr>
            <w:r>
              <w:rPr>
                <w:rFonts w:ascii="Times New Roman" w:hAnsi="Times New Roman"/>
                <w:b/>
                <w:color w:val="auto"/>
                <w:sz w:val="20"/>
                <w:szCs w:val="20"/>
                <w:lang w:val="en-US"/>
              </w:rPr>
              <w:t>Access</w:t>
            </w:r>
          </w:p>
        </w:tc>
        <w:tc>
          <w:tcPr>
            <w:tcW w:w="1192" w:type="dxa"/>
          </w:tcPr>
          <w:p w14:paraId="0276E165" w14:textId="77777777" w:rsidR="006038C7" w:rsidRDefault="00085E5D">
            <w:pPr>
              <w:rPr>
                <w:rFonts w:ascii="Times New Roman" w:hAnsi="Times New Roman"/>
                <w:b/>
                <w:color w:val="auto"/>
                <w:sz w:val="20"/>
                <w:szCs w:val="20"/>
                <w:lang w:val="en-US"/>
              </w:rPr>
            </w:pPr>
            <w:r>
              <w:rPr>
                <w:rFonts w:ascii="Times New Roman" w:hAnsi="Times New Roman"/>
                <w:b/>
                <w:color w:val="auto"/>
                <w:sz w:val="20"/>
                <w:szCs w:val="20"/>
                <w:lang w:val="en-US"/>
              </w:rPr>
              <w:t>Type</w:t>
            </w:r>
          </w:p>
        </w:tc>
        <w:tc>
          <w:tcPr>
            <w:tcW w:w="5154" w:type="dxa"/>
          </w:tcPr>
          <w:p w14:paraId="25B18FCC" w14:textId="77777777" w:rsidR="006038C7" w:rsidRDefault="00085E5D">
            <w:pPr>
              <w:rPr>
                <w:rFonts w:ascii="Times New Roman" w:hAnsi="Times New Roman"/>
                <w:b/>
                <w:color w:val="auto"/>
                <w:sz w:val="20"/>
                <w:szCs w:val="20"/>
                <w:lang w:val="en-US"/>
              </w:rPr>
            </w:pPr>
            <w:r>
              <w:rPr>
                <w:rFonts w:ascii="Times New Roman" w:hAnsi="Times New Roman"/>
                <w:b/>
                <w:color w:val="auto"/>
                <w:sz w:val="20"/>
                <w:szCs w:val="20"/>
                <w:lang w:val="en-US"/>
              </w:rPr>
              <w:t>Specific Description</w:t>
            </w:r>
          </w:p>
        </w:tc>
      </w:tr>
      <w:tr w:rsidR="006038C7" w14:paraId="2765A4FC" w14:textId="77777777">
        <w:trPr>
          <w:trHeight w:val="300"/>
        </w:trPr>
        <w:tc>
          <w:tcPr>
            <w:tcW w:w="998" w:type="dxa"/>
          </w:tcPr>
          <w:p w14:paraId="499C528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In9En</w:t>
            </w:r>
          </w:p>
        </w:tc>
        <w:tc>
          <w:tcPr>
            <w:tcW w:w="1842" w:type="dxa"/>
          </w:tcPr>
          <w:p w14:paraId="0D18129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6F8EE2A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5799334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9 – Enable</w:t>
            </w:r>
          </w:p>
          <w:p w14:paraId="2B50D6C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Input not used</w:t>
            </w:r>
          </w:p>
          <w:p w14:paraId="574C5BA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Input is used</w:t>
            </w:r>
          </w:p>
        </w:tc>
      </w:tr>
      <w:tr w:rsidR="006038C7" w14:paraId="3B41F3F8" w14:textId="77777777">
        <w:trPr>
          <w:trHeight w:val="300"/>
        </w:trPr>
        <w:tc>
          <w:tcPr>
            <w:tcW w:w="998" w:type="dxa"/>
          </w:tcPr>
          <w:p w14:paraId="017726A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In9</w:t>
            </w:r>
          </w:p>
        </w:tc>
        <w:tc>
          <w:tcPr>
            <w:tcW w:w="1842" w:type="dxa"/>
          </w:tcPr>
          <w:p w14:paraId="5313672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2A68443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7D0EC90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9 - Value</w:t>
            </w:r>
          </w:p>
        </w:tc>
      </w:tr>
      <w:tr w:rsidR="006038C7" w14:paraId="6D6890E7" w14:textId="77777777">
        <w:trPr>
          <w:trHeight w:val="300"/>
        </w:trPr>
        <w:tc>
          <w:tcPr>
            <w:tcW w:w="998" w:type="dxa"/>
          </w:tcPr>
          <w:p w14:paraId="6C394B61" w14:textId="77777777" w:rsidR="006038C7" w:rsidRDefault="00085E5D">
            <w:pPr>
              <w:rPr>
                <w:color w:val="auto"/>
                <w:sz w:val="18"/>
                <w:lang w:val="en-US"/>
              </w:rPr>
            </w:pPr>
            <w:r>
              <w:rPr>
                <w:color w:val="auto"/>
                <w:sz w:val="18"/>
                <w:lang w:val="en-US"/>
              </w:rPr>
              <w:t>In9QC</w:t>
            </w:r>
          </w:p>
        </w:tc>
        <w:tc>
          <w:tcPr>
            <w:tcW w:w="1842" w:type="dxa"/>
          </w:tcPr>
          <w:p w14:paraId="6D0DC3B8" w14:textId="77777777" w:rsidR="006038C7" w:rsidRDefault="00085E5D">
            <w:pPr>
              <w:rPr>
                <w:color w:val="auto"/>
                <w:sz w:val="18"/>
                <w:lang w:val="en-US"/>
              </w:rPr>
            </w:pPr>
            <w:r>
              <w:rPr>
                <w:color w:val="auto"/>
                <w:sz w:val="18"/>
                <w:lang w:val="en-US"/>
              </w:rPr>
              <w:t xml:space="preserve">PFE </w:t>
            </w:r>
            <w:r>
              <w:rPr>
                <w:color w:val="auto"/>
                <w:sz w:val="18"/>
                <w:lang w:val="en-US"/>
              </w:rPr>
              <w:sym w:font="Wingdings" w:char="F0DF"/>
            </w:r>
            <w:r>
              <w:rPr>
                <w:color w:val="auto"/>
                <w:sz w:val="18"/>
                <w:lang w:val="en-US"/>
              </w:rPr>
              <w:t xml:space="preserve"> MOD</w:t>
            </w:r>
          </w:p>
        </w:tc>
        <w:tc>
          <w:tcPr>
            <w:tcW w:w="1192" w:type="dxa"/>
          </w:tcPr>
          <w:p w14:paraId="441A50DF" w14:textId="77777777" w:rsidR="006038C7" w:rsidRDefault="00085E5D">
            <w:pPr>
              <w:rPr>
                <w:color w:val="auto"/>
                <w:sz w:val="18"/>
                <w:lang w:val="en-US"/>
              </w:rPr>
            </w:pPr>
            <w:r>
              <w:rPr>
                <w:color w:val="auto"/>
                <w:sz w:val="18"/>
                <w:lang w:val="en-US"/>
              </w:rPr>
              <w:t>BYTE</w:t>
            </w:r>
          </w:p>
        </w:tc>
        <w:tc>
          <w:tcPr>
            <w:tcW w:w="5154" w:type="dxa"/>
          </w:tcPr>
          <w:p w14:paraId="409D4B8F" w14:textId="77777777" w:rsidR="006038C7" w:rsidRDefault="00085E5D">
            <w:pPr>
              <w:rPr>
                <w:color w:val="auto"/>
                <w:sz w:val="18"/>
                <w:lang w:val="en-US"/>
              </w:rPr>
            </w:pPr>
            <w:r>
              <w:rPr>
                <w:color w:val="auto"/>
                <w:sz w:val="18"/>
                <w:lang w:val="en-US"/>
              </w:rPr>
              <w:t>Locking Input 9 – Quality Code</w:t>
            </w:r>
          </w:p>
        </w:tc>
      </w:tr>
      <w:tr w:rsidR="006038C7" w14:paraId="200C6F66" w14:textId="77777777">
        <w:trPr>
          <w:trHeight w:val="300"/>
        </w:trPr>
        <w:tc>
          <w:tcPr>
            <w:tcW w:w="998" w:type="dxa"/>
          </w:tcPr>
          <w:p w14:paraId="5F8BD39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In9Inv</w:t>
            </w:r>
          </w:p>
        </w:tc>
        <w:tc>
          <w:tcPr>
            <w:tcW w:w="1842" w:type="dxa"/>
          </w:tcPr>
          <w:p w14:paraId="12415AC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7044D8C9"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1C3D9C5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9 – Inversion Enable</w:t>
            </w:r>
          </w:p>
          <w:p w14:paraId="02A2AEA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Input not inverted</w:t>
            </w:r>
          </w:p>
          <w:p w14:paraId="36135E1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Input inverted</w:t>
            </w:r>
          </w:p>
        </w:tc>
      </w:tr>
      <w:tr w:rsidR="006038C7" w14:paraId="58CEF4BA" w14:textId="77777777">
        <w:trPr>
          <w:trHeight w:val="300"/>
        </w:trPr>
        <w:tc>
          <w:tcPr>
            <w:tcW w:w="998" w:type="dxa"/>
          </w:tcPr>
          <w:p w14:paraId="181A4F8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In9Txt</w:t>
            </w:r>
          </w:p>
        </w:tc>
        <w:tc>
          <w:tcPr>
            <w:tcW w:w="1842" w:type="dxa"/>
          </w:tcPr>
          <w:p w14:paraId="4469E61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2DAC66A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STRING</w:t>
            </w:r>
          </w:p>
        </w:tc>
        <w:tc>
          <w:tcPr>
            <w:tcW w:w="5154" w:type="dxa"/>
          </w:tcPr>
          <w:p w14:paraId="49EB094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9  – Additional Text</w:t>
            </w:r>
          </w:p>
        </w:tc>
      </w:tr>
      <w:tr w:rsidR="006038C7" w14:paraId="350D540C" w14:textId="77777777">
        <w:trPr>
          <w:trHeight w:val="300"/>
        </w:trPr>
        <w:tc>
          <w:tcPr>
            <w:tcW w:w="998" w:type="dxa"/>
          </w:tcPr>
          <w:p w14:paraId="168F75E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In10En</w:t>
            </w:r>
          </w:p>
        </w:tc>
        <w:tc>
          <w:tcPr>
            <w:tcW w:w="1842" w:type="dxa"/>
          </w:tcPr>
          <w:p w14:paraId="18AB4C8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7EA3AB8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67F988F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10 – Enable</w:t>
            </w:r>
          </w:p>
          <w:p w14:paraId="6B07EA2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Input not used</w:t>
            </w:r>
          </w:p>
          <w:p w14:paraId="29AEE17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Input is used</w:t>
            </w:r>
          </w:p>
        </w:tc>
      </w:tr>
      <w:tr w:rsidR="006038C7" w14:paraId="342E6003" w14:textId="77777777">
        <w:trPr>
          <w:trHeight w:val="300"/>
        </w:trPr>
        <w:tc>
          <w:tcPr>
            <w:tcW w:w="998" w:type="dxa"/>
          </w:tcPr>
          <w:p w14:paraId="5B5E2FD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In10</w:t>
            </w:r>
          </w:p>
        </w:tc>
        <w:tc>
          <w:tcPr>
            <w:tcW w:w="1842" w:type="dxa"/>
          </w:tcPr>
          <w:p w14:paraId="475D4E8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61995BB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536065C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10 - Value</w:t>
            </w:r>
          </w:p>
        </w:tc>
      </w:tr>
      <w:tr w:rsidR="006038C7" w14:paraId="06FD1F3D" w14:textId="77777777">
        <w:trPr>
          <w:trHeight w:val="300"/>
        </w:trPr>
        <w:tc>
          <w:tcPr>
            <w:tcW w:w="998" w:type="dxa"/>
          </w:tcPr>
          <w:p w14:paraId="72261433" w14:textId="77777777" w:rsidR="006038C7" w:rsidRDefault="00085E5D">
            <w:pPr>
              <w:rPr>
                <w:color w:val="auto"/>
                <w:sz w:val="18"/>
                <w:lang w:val="en-US"/>
              </w:rPr>
            </w:pPr>
            <w:r>
              <w:rPr>
                <w:color w:val="auto"/>
                <w:sz w:val="18"/>
                <w:lang w:val="en-US"/>
              </w:rPr>
              <w:t>In10QC</w:t>
            </w:r>
          </w:p>
        </w:tc>
        <w:tc>
          <w:tcPr>
            <w:tcW w:w="1842" w:type="dxa"/>
          </w:tcPr>
          <w:p w14:paraId="39E1E2D0" w14:textId="77777777" w:rsidR="006038C7" w:rsidRDefault="00085E5D">
            <w:pPr>
              <w:rPr>
                <w:color w:val="auto"/>
                <w:sz w:val="18"/>
                <w:lang w:val="en-US"/>
              </w:rPr>
            </w:pPr>
            <w:r>
              <w:rPr>
                <w:color w:val="auto"/>
                <w:sz w:val="18"/>
                <w:lang w:val="en-US"/>
              </w:rPr>
              <w:t xml:space="preserve">PFE </w:t>
            </w:r>
            <w:r>
              <w:rPr>
                <w:color w:val="auto"/>
                <w:sz w:val="18"/>
                <w:lang w:val="en-US"/>
              </w:rPr>
              <w:sym w:font="Wingdings" w:char="F0DF"/>
            </w:r>
            <w:r>
              <w:rPr>
                <w:color w:val="auto"/>
                <w:sz w:val="18"/>
                <w:lang w:val="en-US"/>
              </w:rPr>
              <w:t xml:space="preserve"> MOD</w:t>
            </w:r>
          </w:p>
        </w:tc>
        <w:tc>
          <w:tcPr>
            <w:tcW w:w="1192" w:type="dxa"/>
          </w:tcPr>
          <w:p w14:paraId="29C709D3" w14:textId="77777777" w:rsidR="006038C7" w:rsidRDefault="00085E5D">
            <w:pPr>
              <w:rPr>
                <w:color w:val="auto"/>
                <w:sz w:val="18"/>
                <w:lang w:val="en-US"/>
              </w:rPr>
            </w:pPr>
            <w:r>
              <w:rPr>
                <w:color w:val="auto"/>
                <w:sz w:val="18"/>
                <w:lang w:val="en-US"/>
              </w:rPr>
              <w:t>BYTE</w:t>
            </w:r>
          </w:p>
        </w:tc>
        <w:tc>
          <w:tcPr>
            <w:tcW w:w="5154" w:type="dxa"/>
          </w:tcPr>
          <w:p w14:paraId="53D0A956" w14:textId="77777777" w:rsidR="006038C7" w:rsidRDefault="00085E5D">
            <w:pPr>
              <w:rPr>
                <w:color w:val="auto"/>
                <w:sz w:val="18"/>
                <w:lang w:val="en-US"/>
              </w:rPr>
            </w:pPr>
            <w:r>
              <w:rPr>
                <w:color w:val="auto"/>
                <w:sz w:val="18"/>
                <w:lang w:val="en-US"/>
              </w:rPr>
              <w:t>Locking Input 10 – Quality Code</w:t>
            </w:r>
          </w:p>
        </w:tc>
      </w:tr>
      <w:tr w:rsidR="006038C7" w14:paraId="4D64C920" w14:textId="77777777">
        <w:trPr>
          <w:trHeight w:val="300"/>
        </w:trPr>
        <w:tc>
          <w:tcPr>
            <w:tcW w:w="998" w:type="dxa"/>
          </w:tcPr>
          <w:p w14:paraId="37A4163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In10Inv</w:t>
            </w:r>
          </w:p>
        </w:tc>
        <w:tc>
          <w:tcPr>
            <w:tcW w:w="1842" w:type="dxa"/>
          </w:tcPr>
          <w:p w14:paraId="2CF51885"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51BA664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76F39CD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10 – Inversion Enable</w:t>
            </w:r>
          </w:p>
          <w:p w14:paraId="7AD3FFF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Input not inverted</w:t>
            </w:r>
          </w:p>
          <w:p w14:paraId="3210E66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Input inverted</w:t>
            </w:r>
          </w:p>
        </w:tc>
      </w:tr>
      <w:tr w:rsidR="006038C7" w14:paraId="4F2E5B2C" w14:textId="77777777">
        <w:trPr>
          <w:trHeight w:val="300"/>
        </w:trPr>
        <w:tc>
          <w:tcPr>
            <w:tcW w:w="998" w:type="dxa"/>
          </w:tcPr>
          <w:p w14:paraId="2E84AF3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In10Txt</w:t>
            </w:r>
          </w:p>
        </w:tc>
        <w:tc>
          <w:tcPr>
            <w:tcW w:w="1842" w:type="dxa"/>
          </w:tcPr>
          <w:p w14:paraId="334180C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72F54E6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STRING</w:t>
            </w:r>
          </w:p>
        </w:tc>
        <w:tc>
          <w:tcPr>
            <w:tcW w:w="5154" w:type="dxa"/>
          </w:tcPr>
          <w:p w14:paraId="47CE44B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10 – Additional Text</w:t>
            </w:r>
          </w:p>
        </w:tc>
      </w:tr>
      <w:tr w:rsidR="006038C7" w14:paraId="5CFB4B89" w14:textId="77777777">
        <w:trPr>
          <w:trHeight w:val="300"/>
        </w:trPr>
        <w:tc>
          <w:tcPr>
            <w:tcW w:w="998" w:type="dxa"/>
          </w:tcPr>
          <w:p w14:paraId="406C802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In11En</w:t>
            </w:r>
          </w:p>
        </w:tc>
        <w:tc>
          <w:tcPr>
            <w:tcW w:w="1842" w:type="dxa"/>
          </w:tcPr>
          <w:p w14:paraId="1D7D117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6214C08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512AC5E5"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11 – Enable</w:t>
            </w:r>
          </w:p>
          <w:p w14:paraId="70F6CDA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Input not used</w:t>
            </w:r>
          </w:p>
          <w:p w14:paraId="473BD23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Input is used</w:t>
            </w:r>
          </w:p>
        </w:tc>
      </w:tr>
      <w:tr w:rsidR="006038C7" w14:paraId="3DFE11F9" w14:textId="77777777">
        <w:trPr>
          <w:trHeight w:val="300"/>
        </w:trPr>
        <w:tc>
          <w:tcPr>
            <w:tcW w:w="998" w:type="dxa"/>
          </w:tcPr>
          <w:p w14:paraId="2F8DA74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In11</w:t>
            </w:r>
          </w:p>
        </w:tc>
        <w:tc>
          <w:tcPr>
            <w:tcW w:w="1842" w:type="dxa"/>
          </w:tcPr>
          <w:p w14:paraId="685726D5"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7279A3A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3F8720B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11 - Value</w:t>
            </w:r>
          </w:p>
        </w:tc>
      </w:tr>
      <w:tr w:rsidR="006038C7" w14:paraId="5526BA11" w14:textId="77777777">
        <w:trPr>
          <w:trHeight w:val="300"/>
        </w:trPr>
        <w:tc>
          <w:tcPr>
            <w:tcW w:w="998" w:type="dxa"/>
          </w:tcPr>
          <w:p w14:paraId="570457F8" w14:textId="77777777" w:rsidR="006038C7" w:rsidRDefault="00085E5D">
            <w:pPr>
              <w:rPr>
                <w:color w:val="auto"/>
                <w:sz w:val="18"/>
                <w:lang w:val="en-US"/>
              </w:rPr>
            </w:pPr>
            <w:r>
              <w:rPr>
                <w:color w:val="auto"/>
                <w:sz w:val="18"/>
                <w:lang w:val="en-US"/>
              </w:rPr>
              <w:t>In11QC</w:t>
            </w:r>
          </w:p>
        </w:tc>
        <w:tc>
          <w:tcPr>
            <w:tcW w:w="1842" w:type="dxa"/>
          </w:tcPr>
          <w:p w14:paraId="5CAFAF1E" w14:textId="77777777" w:rsidR="006038C7" w:rsidRDefault="00085E5D">
            <w:pPr>
              <w:rPr>
                <w:color w:val="auto"/>
                <w:sz w:val="18"/>
                <w:lang w:val="en-US"/>
              </w:rPr>
            </w:pPr>
            <w:r>
              <w:rPr>
                <w:color w:val="auto"/>
                <w:sz w:val="18"/>
                <w:lang w:val="en-US"/>
              </w:rPr>
              <w:t xml:space="preserve">PFE </w:t>
            </w:r>
            <w:r>
              <w:rPr>
                <w:color w:val="auto"/>
                <w:sz w:val="18"/>
                <w:lang w:val="en-US"/>
              </w:rPr>
              <w:sym w:font="Wingdings" w:char="F0DF"/>
            </w:r>
            <w:r>
              <w:rPr>
                <w:color w:val="auto"/>
                <w:sz w:val="18"/>
                <w:lang w:val="en-US"/>
              </w:rPr>
              <w:t xml:space="preserve"> MOD</w:t>
            </w:r>
          </w:p>
        </w:tc>
        <w:tc>
          <w:tcPr>
            <w:tcW w:w="1192" w:type="dxa"/>
          </w:tcPr>
          <w:p w14:paraId="5ADDEC8F" w14:textId="77777777" w:rsidR="006038C7" w:rsidRDefault="00085E5D">
            <w:pPr>
              <w:rPr>
                <w:color w:val="auto"/>
                <w:sz w:val="18"/>
                <w:lang w:val="en-US"/>
              </w:rPr>
            </w:pPr>
            <w:r>
              <w:rPr>
                <w:color w:val="auto"/>
                <w:sz w:val="18"/>
                <w:lang w:val="en-US"/>
              </w:rPr>
              <w:t>BYTE</w:t>
            </w:r>
          </w:p>
        </w:tc>
        <w:tc>
          <w:tcPr>
            <w:tcW w:w="5154" w:type="dxa"/>
          </w:tcPr>
          <w:p w14:paraId="0EC921EA" w14:textId="77777777" w:rsidR="006038C7" w:rsidRDefault="00085E5D">
            <w:pPr>
              <w:rPr>
                <w:color w:val="auto"/>
                <w:sz w:val="18"/>
                <w:lang w:val="en-US"/>
              </w:rPr>
            </w:pPr>
            <w:r>
              <w:rPr>
                <w:color w:val="auto"/>
                <w:sz w:val="18"/>
                <w:lang w:val="en-US"/>
              </w:rPr>
              <w:t>Locking Input 11 – Quality Code</w:t>
            </w:r>
          </w:p>
        </w:tc>
      </w:tr>
      <w:tr w:rsidR="006038C7" w14:paraId="620FC164" w14:textId="77777777">
        <w:trPr>
          <w:trHeight w:val="300"/>
        </w:trPr>
        <w:tc>
          <w:tcPr>
            <w:tcW w:w="998" w:type="dxa"/>
          </w:tcPr>
          <w:p w14:paraId="49BCF08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In11Inv</w:t>
            </w:r>
          </w:p>
        </w:tc>
        <w:tc>
          <w:tcPr>
            <w:tcW w:w="1842" w:type="dxa"/>
          </w:tcPr>
          <w:p w14:paraId="7064100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49C8DEF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3A1DDF7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11 – Inversion Enable</w:t>
            </w:r>
          </w:p>
          <w:p w14:paraId="271324F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Input not inverted</w:t>
            </w:r>
          </w:p>
          <w:p w14:paraId="247CC7F5"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Input inverted</w:t>
            </w:r>
          </w:p>
        </w:tc>
      </w:tr>
      <w:tr w:rsidR="006038C7" w14:paraId="3B4ADA26" w14:textId="77777777">
        <w:trPr>
          <w:trHeight w:val="300"/>
        </w:trPr>
        <w:tc>
          <w:tcPr>
            <w:tcW w:w="998" w:type="dxa"/>
          </w:tcPr>
          <w:p w14:paraId="117B0CC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In11Txt</w:t>
            </w:r>
          </w:p>
        </w:tc>
        <w:tc>
          <w:tcPr>
            <w:tcW w:w="1842" w:type="dxa"/>
          </w:tcPr>
          <w:p w14:paraId="38A69E1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6B0AAF3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STRING</w:t>
            </w:r>
          </w:p>
        </w:tc>
        <w:tc>
          <w:tcPr>
            <w:tcW w:w="5154" w:type="dxa"/>
          </w:tcPr>
          <w:p w14:paraId="13F1B8C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11 – Additional Text</w:t>
            </w:r>
          </w:p>
        </w:tc>
      </w:tr>
      <w:tr w:rsidR="006038C7" w14:paraId="55466A1C" w14:textId="77777777">
        <w:trPr>
          <w:trHeight w:val="300"/>
        </w:trPr>
        <w:tc>
          <w:tcPr>
            <w:tcW w:w="998" w:type="dxa"/>
          </w:tcPr>
          <w:p w14:paraId="419FC98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In12En</w:t>
            </w:r>
          </w:p>
        </w:tc>
        <w:tc>
          <w:tcPr>
            <w:tcW w:w="1842" w:type="dxa"/>
          </w:tcPr>
          <w:p w14:paraId="2A04400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001A090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01D9A81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12 – Enable</w:t>
            </w:r>
          </w:p>
          <w:p w14:paraId="1611491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Input not used</w:t>
            </w:r>
          </w:p>
          <w:p w14:paraId="302D4F4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Input is used</w:t>
            </w:r>
          </w:p>
        </w:tc>
      </w:tr>
      <w:tr w:rsidR="006038C7" w14:paraId="3B628657" w14:textId="77777777">
        <w:trPr>
          <w:trHeight w:val="300"/>
        </w:trPr>
        <w:tc>
          <w:tcPr>
            <w:tcW w:w="998" w:type="dxa"/>
          </w:tcPr>
          <w:p w14:paraId="09618F2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In12</w:t>
            </w:r>
          </w:p>
        </w:tc>
        <w:tc>
          <w:tcPr>
            <w:tcW w:w="1842" w:type="dxa"/>
          </w:tcPr>
          <w:p w14:paraId="7EBE68C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69C71D7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16C269D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12 - Value</w:t>
            </w:r>
          </w:p>
        </w:tc>
      </w:tr>
      <w:tr w:rsidR="006038C7" w14:paraId="69858890" w14:textId="77777777">
        <w:trPr>
          <w:trHeight w:val="300"/>
        </w:trPr>
        <w:tc>
          <w:tcPr>
            <w:tcW w:w="998" w:type="dxa"/>
          </w:tcPr>
          <w:p w14:paraId="4DC88468" w14:textId="77777777" w:rsidR="006038C7" w:rsidRDefault="00085E5D">
            <w:pPr>
              <w:rPr>
                <w:color w:val="auto"/>
                <w:sz w:val="18"/>
                <w:lang w:val="en-US"/>
              </w:rPr>
            </w:pPr>
            <w:r>
              <w:rPr>
                <w:color w:val="auto"/>
                <w:sz w:val="18"/>
                <w:lang w:val="en-US"/>
              </w:rPr>
              <w:t>In12QC</w:t>
            </w:r>
          </w:p>
        </w:tc>
        <w:tc>
          <w:tcPr>
            <w:tcW w:w="1842" w:type="dxa"/>
          </w:tcPr>
          <w:p w14:paraId="208C6A97" w14:textId="77777777" w:rsidR="006038C7" w:rsidRDefault="00085E5D">
            <w:pPr>
              <w:rPr>
                <w:color w:val="auto"/>
                <w:sz w:val="18"/>
                <w:lang w:val="en-US"/>
              </w:rPr>
            </w:pPr>
            <w:r>
              <w:rPr>
                <w:color w:val="auto"/>
                <w:sz w:val="18"/>
                <w:lang w:val="en-US"/>
              </w:rPr>
              <w:t xml:space="preserve">PFE </w:t>
            </w:r>
            <w:r>
              <w:rPr>
                <w:color w:val="auto"/>
                <w:sz w:val="18"/>
                <w:lang w:val="en-US"/>
              </w:rPr>
              <w:sym w:font="Wingdings" w:char="F0DF"/>
            </w:r>
            <w:r>
              <w:rPr>
                <w:color w:val="auto"/>
                <w:sz w:val="18"/>
                <w:lang w:val="en-US"/>
              </w:rPr>
              <w:t xml:space="preserve"> MOD</w:t>
            </w:r>
          </w:p>
        </w:tc>
        <w:tc>
          <w:tcPr>
            <w:tcW w:w="1192" w:type="dxa"/>
          </w:tcPr>
          <w:p w14:paraId="45E1F068" w14:textId="77777777" w:rsidR="006038C7" w:rsidRDefault="00085E5D">
            <w:pPr>
              <w:rPr>
                <w:color w:val="auto"/>
                <w:sz w:val="18"/>
                <w:lang w:val="en-US"/>
              </w:rPr>
            </w:pPr>
            <w:r>
              <w:rPr>
                <w:color w:val="auto"/>
                <w:sz w:val="18"/>
                <w:lang w:val="en-US"/>
              </w:rPr>
              <w:t>BYTE</w:t>
            </w:r>
          </w:p>
        </w:tc>
        <w:tc>
          <w:tcPr>
            <w:tcW w:w="5154" w:type="dxa"/>
          </w:tcPr>
          <w:p w14:paraId="07D09F8D" w14:textId="77777777" w:rsidR="006038C7" w:rsidRDefault="00085E5D">
            <w:pPr>
              <w:rPr>
                <w:color w:val="auto"/>
                <w:sz w:val="18"/>
                <w:lang w:val="en-US"/>
              </w:rPr>
            </w:pPr>
            <w:r>
              <w:rPr>
                <w:color w:val="auto"/>
                <w:sz w:val="18"/>
                <w:lang w:val="en-US"/>
              </w:rPr>
              <w:t>Locking Input 12 – Quality Code</w:t>
            </w:r>
          </w:p>
        </w:tc>
      </w:tr>
      <w:tr w:rsidR="006038C7" w14:paraId="0C700A08" w14:textId="77777777">
        <w:trPr>
          <w:trHeight w:val="300"/>
        </w:trPr>
        <w:tc>
          <w:tcPr>
            <w:tcW w:w="998" w:type="dxa"/>
          </w:tcPr>
          <w:p w14:paraId="42D4D9D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In12Inv</w:t>
            </w:r>
          </w:p>
        </w:tc>
        <w:tc>
          <w:tcPr>
            <w:tcW w:w="1842" w:type="dxa"/>
          </w:tcPr>
          <w:p w14:paraId="7AB5418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169EC12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63643C7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12 – Inversion Enable</w:t>
            </w:r>
          </w:p>
          <w:p w14:paraId="176FCE5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Input not inverted</w:t>
            </w:r>
          </w:p>
          <w:p w14:paraId="374C7D4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Input inverted</w:t>
            </w:r>
          </w:p>
        </w:tc>
      </w:tr>
      <w:tr w:rsidR="006038C7" w14:paraId="0F03B801" w14:textId="77777777">
        <w:trPr>
          <w:trHeight w:val="300"/>
        </w:trPr>
        <w:tc>
          <w:tcPr>
            <w:tcW w:w="998" w:type="dxa"/>
          </w:tcPr>
          <w:p w14:paraId="413D8F9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In12Txt</w:t>
            </w:r>
          </w:p>
        </w:tc>
        <w:tc>
          <w:tcPr>
            <w:tcW w:w="1842" w:type="dxa"/>
          </w:tcPr>
          <w:p w14:paraId="71B9DCD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025AB15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STRING</w:t>
            </w:r>
          </w:p>
        </w:tc>
        <w:tc>
          <w:tcPr>
            <w:tcW w:w="5154" w:type="dxa"/>
          </w:tcPr>
          <w:p w14:paraId="6C51890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12 – Additional Text</w:t>
            </w:r>
          </w:p>
        </w:tc>
      </w:tr>
      <w:tr w:rsidR="006038C7" w14:paraId="0687437F" w14:textId="77777777">
        <w:trPr>
          <w:trHeight w:val="300"/>
        </w:trPr>
        <w:tc>
          <w:tcPr>
            <w:tcW w:w="998" w:type="dxa"/>
          </w:tcPr>
          <w:p w14:paraId="1CB6C7B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In13En</w:t>
            </w:r>
          </w:p>
        </w:tc>
        <w:tc>
          <w:tcPr>
            <w:tcW w:w="1842" w:type="dxa"/>
          </w:tcPr>
          <w:p w14:paraId="2B18B10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6D4BB1C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0BEF280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13 – Enable</w:t>
            </w:r>
          </w:p>
          <w:p w14:paraId="70DEA7F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Input not used</w:t>
            </w:r>
          </w:p>
          <w:p w14:paraId="28DECDB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Input is used</w:t>
            </w:r>
          </w:p>
        </w:tc>
      </w:tr>
      <w:tr w:rsidR="006038C7" w14:paraId="18FC52F5" w14:textId="77777777">
        <w:trPr>
          <w:trHeight w:val="300"/>
        </w:trPr>
        <w:tc>
          <w:tcPr>
            <w:tcW w:w="998" w:type="dxa"/>
          </w:tcPr>
          <w:p w14:paraId="0E351A55" w14:textId="77777777" w:rsidR="006038C7" w:rsidRDefault="00085E5D">
            <w:pPr>
              <w:rPr>
                <w:rFonts w:ascii="Times New Roman" w:hAnsi="Times New Roman"/>
                <w:color w:val="auto"/>
                <w:sz w:val="18"/>
                <w:lang w:val="en-US"/>
              </w:rPr>
            </w:pPr>
            <w:r>
              <w:rPr>
                <w:rFonts w:ascii="Times New Roman" w:hAnsi="Times New Roman"/>
                <w:color w:val="auto"/>
                <w:sz w:val="18"/>
                <w:lang w:val="en-US"/>
              </w:rPr>
              <w:lastRenderedPageBreak/>
              <w:t>In13</w:t>
            </w:r>
          </w:p>
        </w:tc>
        <w:tc>
          <w:tcPr>
            <w:tcW w:w="1842" w:type="dxa"/>
          </w:tcPr>
          <w:p w14:paraId="263FF56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7EB5ADE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1ADC858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13 - Value</w:t>
            </w:r>
          </w:p>
        </w:tc>
      </w:tr>
      <w:tr w:rsidR="006038C7" w14:paraId="0E6A2B37" w14:textId="77777777">
        <w:trPr>
          <w:trHeight w:val="300"/>
        </w:trPr>
        <w:tc>
          <w:tcPr>
            <w:tcW w:w="998" w:type="dxa"/>
          </w:tcPr>
          <w:p w14:paraId="23074797" w14:textId="77777777" w:rsidR="006038C7" w:rsidRDefault="00085E5D">
            <w:pPr>
              <w:rPr>
                <w:color w:val="auto"/>
                <w:sz w:val="18"/>
                <w:lang w:val="en-US"/>
              </w:rPr>
            </w:pPr>
            <w:r>
              <w:rPr>
                <w:color w:val="auto"/>
                <w:sz w:val="18"/>
                <w:lang w:val="en-US"/>
              </w:rPr>
              <w:t>In13QC</w:t>
            </w:r>
          </w:p>
        </w:tc>
        <w:tc>
          <w:tcPr>
            <w:tcW w:w="1842" w:type="dxa"/>
          </w:tcPr>
          <w:p w14:paraId="69522360" w14:textId="77777777" w:rsidR="006038C7" w:rsidRDefault="00085E5D">
            <w:pPr>
              <w:rPr>
                <w:color w:val="auto"/>
                <w:sz w:val="18"/>
                <w:lang w:val="en-US"/>
              </w:rPr>
            </w:pPr>
            <w:r>
              <w:rPr>
                <w:color w:val="auto"/>
                <w:sz w:val="18"/>
                <w:lang w:val="en-US"/>
              </w:rPr>
              <w:t xml:space="preserve">PFE </w:t>
            </w:r>
            <w:r>
              <w:rPr>
                <w:color w:val="auto"/>
                <w:sz w:val="18"/>
                <w:lang w:val="en-US"/>
              </w:rPr>
              <w:sym w:font="Wingdings" w:char="F0DF"/>
            </w:r>
            <w:r>
              <w:rPr>
                <w:color w:val="auto"/>
                <w:sz w:val="18"/>
                <w:lang w:val="en-US"/>
              </w:rPr>
              <w:t xml:space="preserve"> MOD</w:t>
            </w:r>
          </w:p>
        </w:tc>
        <w:tc>
          <w:tcPr>
            <w:tcW w:w="1192" w:type="dxa"/>
          </w:tcPr>
          <w:p w14:paraId="0F240A92" w14:textId="77777777" w:rsidR="006038C7" w:rsidRDefault="00085E5D">
            <w:pPr>
              <w:rPr>
                <w:color w:val="auto"/>
                <w:sz w:val="18"/>
                <w:lang w:val="en-US"/>
              </w:rPr>
            </w:pPr>
            <w:r>
              <w:rPr>
                <w:color w:val="auto"/>
                <w:sz w:val="18"/>
                <w:lang w:val="en-US"/>
              </w:rPr>
              <w:t>BYTE</w:t>
            </w:r>
          </w:p>
        </w:tc>
        <w:tc>
          <w:tcPr>
            <w:tcW w:w="5154" w:type="dxa"/>
          </w:tcPr>
          <w:p w14:paraId="74B63DB4" w14:textId="77777777" w:rsidR="006038C7" w:rsidRDefault="00085E5D">
            <w:pPr>
              <w:rPr>
                <w:color w:val="auto"/>
                <w:sz w:val="18"/>
                <w:lang w:val="en-US"/>
              </w:rPr>
            </w:pPr>
            <w:r>
              <w:rPr>
                <w:color w:val="auto"/>
                <w:sz w:val="18"/>
                <w:lang w:val="en-US"/>
              </w:rPr>
              <w:t>Locking Input 13 – Quality Code</w:t>
            </w:r>
          </w:p>
        </w:tc>
      </w:tr>
      <w:tr w:rsidR="006038C7" w14:paraId="1B88FA37" w14:textId="77777777">
        <w:trPr>
          <w:trHeight w:val="300"/>
        </w:trPr>
        <w:tc>
          <w:tcPr>
            <w:tcW w:w="998" w:type="dxa"/>
          </w:tcPr>
          <w:p w14:paraId="1A08842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In13Inv</w:t>
            </w:r>
          </w:p>
        </w:tc>
        <w:tc>
          <w:tcPr>
            <w:tcW w:w="1842" w:type="dxa"/>
          </w:tcPr>
          <w:p w14:paraId="53C33F6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046383A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78BF14A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13 – Inversion Enable</w:t>
            </w:r>
          </w:p>
          <w:p w14:paraId="558758B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Input not inverted</w:t>
            </w:r>
          </w:p>
          <w:p w14:paraId="4462C0B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Input inverted</w:t>
            </w:r>
          </w:p>
        </w:tc>
      </w:tr>
      <w:tr w:rsidR="006038C7" w14:paraId="68E6BB62" w14:textId="77777777">
        <w:trPr>
          <w:trHeight w:val="300"/>
        </w:trPr>
        <w:tc>
          <w:tcPr>
            <w:tcW w:w="998" w:type="dxa"/>
          </w:tcPr>
          <w:p w14:paraId="70F3C48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In13Txt</w:t>
            </w:r>
          </w:p>
        </w:tc>
        <w:tc>
          <w:tcPr>
            <w:tcW w:w="1842" w:type="dxa"/>
          </w:tcPr>
          <w:p w14:paraId="52C66F5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21AB2F35"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STRING</w:t>
            </w:r>
          </w:p>
        </w:tc>
        <w:tc>
          <w:tcPr>
            <w:tcW w:w="5154" w:type="dxa"/>
          </w:tcPr>
          <w:p w14:paraId="3F3ED7B9"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13 – Additional Text</w:t>
            </w:r>
          </w:p>
        </w:tc>
      </w:tr>
      <w:tr w:rsidR="006038C7" w14:paraId="4E193C13" w14:textId="77777777">
        <w:trPr>
          <w:trHeight w:val="300"/>
        </w:trPr>
        <w:tc>
          <w:tcPr>
            <w:tcW w:w="998" w:type="dxa"/>
          </w:tcPr>
          <w:p w14:paraId="76AF7D0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In14En</w:t>
            </w:r>
          </w:p>
        </w:tc>
        <w:tc>
          <w:tcPr>
            <w:tcW w:w="1842" w:type="dxa"/>
          </w:tcPr>
          <w:p w14:paraId="455BB0D5"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699BC60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1807DA0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14 – Enable</w:t>
            </w:r>
          </w:p>
          <w:p w14:paraId="0044D55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Input not used</w:t>
            </w:r>
          </w:p>
          <w:p w14:paraId="6BB9B31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Input is used</w:t>
            </w:r>
          </w:p>
        </w:tc>
      </w:tr>
      <w:tr w:rsidR="006038C7" w14:paraId="3DBF39AC" w14:textId="77777777">
        <w:trPr>
          <w:trHeight w:val="300"/>
        </w:trPr>
        <w:tc>
          <w:tcPr>
            <w:tcW w:w="998" w:type="dxa"/>
          </w:tcPr>
          <w:p w14:paraId="3922735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In14</w:t>
            </w:r>
          </w:p>
        </w:tc>
        <w:tc>
          <w:tcPr>
            <w:tcW w:w="1842" w:type="dxa"/>
          </w:tcPr>
          <w:p w14:paraId="79B0245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756F76A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5028869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14 - Value</w:t>
            </w:r>
          </w:p>
        </w:tc>
      </w:tr>
      <w:tr w:rsidR="006038C7" w14:paraId="45210C4A" w14:textId="77777777">
        <w:trPr>
          <w:trHeight w:val="300"/>
        </w:trPr>
        <w:tc>
          <w:tcPr>
            <w:tcW w:w="998" w:type="dxa"/>
          </w:tcPr>
          <w:p w14:paraId="6C1462E2" w14:textId="77777777" w:rsidR="006038C7" w:rsidRDefault="00085E5D">
            <w:pPr>
              <w:rPr>
                <w:color w:val="auto"/>
                <w:sz w:val="18"/>
                <w:lang w:val="en-US"/>
              </w:rPr>
            </w:pPr>
            <w:r>
              <w:rPr>
                <w:color w:val="auto"/>
                <w:sz w:val="18"/>
                <w:lang w:val="en-US"/>
              </w:rPr>
              <w:t>In14QC</w:t>
            </w:r>
          </w:p>
        </w:tc>
        <w:tc>
          <w:tcPr>
            <w:tcW w:w="1842" w:type="dxa"/>
          </w:tcPr>
          <w:p w14:paraId="65226B6A" w14:textId="77777777" w:rsidR="006038C7" w:rsidRDefault="00085E5D">
            <w:pPr>
              <w:rPr>
                <w:color w:val="auto"/>
                <w:sz w:val="18"/>
                <w:lang w:val="en-US"/>
              </w:rPr>
            </w:pPr>
            <w:r>
              <w:rPr>
                <w:color w:val="auto"/>
                <w:sz w:val="18"/>
                <w:lang w:val="en-US"/>
              </w:rPr>
              <w:t xml:space="preserve">PFE </w:t>
            </w:r>
            <w:r>
              <w:rPr>
                <w:color w:val="auto"/>
                <w:sz w:val="18"/>
                <w:lang w:val="en-US"/>
              </w:rPr>
              <w:sym w:font="Wingdings" w:char="F0DF"/>
            </w:r>
            <w:r>
              <w:rPr>
                <w:color w:val="auto"/>
                <w:sz w:val="18"/>
                <w:lang w:val="en-US"/>
              </w:rPr>
              <w:t xml:space="preserve"> MOD</w:t>
            </w:r>
          </w:p>
        </w:tc>
        <w:tc>
          <w:tcPr>
            <w:tcW w:w="1192" w:type="dxa"/>
          </w:tcPr>
          <w:p w14:paraId="747FB053" w14:textId="77777777" w:rsidR="006038C7" w:rsidRDefault="00085E5D">
            <w:pPr>
              <w:rPr>
                <w:color w:val="auto"/>
                <w:sz w:val="18"/>
                <w:lang w:val="en-US"/>
              </w:rPr>
            </w:pPr>
            <w:r>
              <w:rPr>
                <w:color w:val="auto"/>
                <w:sz w:val="18"/>
                <w:lang w:val="en-US"/>
              </w:rPr>
              <w:t>BYTE</w:t>
            </w:r>
          </w:p>
        </w:tc>
        <w:tc>
          <w:tcPr>
            <w:tcW w:w="5154" w:type="dxa"/>
          </w:tcPr>
          <w:p w14:paraId="619C52CA" w14:textId="77777777" w:rsidR="006038C7" w:rsidRDefault="00085E5D">
            <w:pPr>
              <w:rPr>
                <w:color w:val="auto"/>
                <w:sz w:val="18"/>
                <w:lang w:val="en-US"/>
              </w:rPr>
            </w:pPr>
            <w:r>
              <w:rPr>
                <w:color w:val="auto"/>
                <w:sz w:val="18"/>
                <w:lang w:val="en-US"/>
              </w:rPr>
              <w:t>Locking Input 14 – Quality Code</w:t>
            </w:r>
          </w:p>
        </w:tc>
      </w:tr>
      <w:tr w:rsidR="006038C7" w14:paraId="23C40619" w14:textId="77777777">
        <w:trPr>
          <w:trHeight w:val="300"/>
        </w:trPr>
        <w:tc>
          <w:tcPr>
            <w:tcW w:w="998" w:type="dxa"/>
          </w:tcPr>
          <w:p w14:paraId="1FE144D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In14Inv</w:t>
            </w:r>
          </w:p>
        </w:tc>
        <w:tc>
          <w:tcPr>
            <w:tcW w:w="1842" w:type="dxa"/>
          </w:tcPr>
          <w:p w14:paraId="201B547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5383F09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07B25DE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14 – Inversion Enable</w:t>
            </w:r>
          </w:p>
          <w:p w14:paraId="60CA0AF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Input not inverted</w:t>
            </w:r>
          </w:p>
          <w:p w14:paraId="42146719"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Input inverted</w:t>
            </w:r>
          </w:p>
        </w:tc>
      </w:tr>
      <w:tr w:rsidR="006038C7" w14:paraId="36B27AC7" w14:textId="77777777">
        <w:trPr>
          <w:trHeight w:val="300"/>
        </w:trPr>
        <w:tc>
          <w:tcPr>
            <w:tcW w:w="998" w:type="dxa"/>
          </w:tcPr>
          <w:p w14:paraId="322AA2A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In14Txt</w:t>
            </w:r>
          </w:p>
        </w:tc>
        <w:tc>
          <w:tcPr>
            <w:tcW w:w="1842" w:type="dxa"/>
          </w:tcPr>
          <w:p w14:paraId="28AEDC0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573AC51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STRING</w:t>
            </w:r>
          </w:p>
        </w:tc>
        <w:tc>
          <w:tcPr>
            <w:tcW w:w="5154" w:type="dxa"/>
          </w:tcPr>
          <w:p w14:paraId="04A7DC1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14 – Additional Text</w:t>
            </w:r>
          </w:p>
        </w:tc>
      </w:tr>
      <w:tr w:rsidR="006038C7" w14:paraId="0F42E9A5" w14:textId="77777777">
        <w:trPr>
          <w:trHeight w:val="300"/>
        </w:trPr>
        <w:tc>
          <w:tcPr>
            <w:tcW w:w="998" w:type="dxa"/>
          </w:tcPr>
          <w:p w14:paraId="781CEEC5"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In15En</w:t>
            </w:r>
          </w:p>
        </w:tc>
        <w:tc>
          <w:tcPr>
            <w:tcW w:w="1842" w:type="dxa"/>
          </w:tcPr>
          <w:p w14:paraId="0900EA8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0332641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3F35689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15 – Enable</w:t>
            </w:r>
          </w:p>
          <w:p w14:paraId="7EF969B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Input not used</w:t>
            </w:r>
          </w:p>
          <w:p w14:paraId="415905D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Input is used</w:t>
            </w:r>
          </w:p>
        </w:tc>
      </w:tr>
      <w:tr w:rsidR="006038C7" w14:paraId="1B011507" w14:textId="77777777">
        <w:trPr>
          <w:trHeight w:val="300"/>
        </w:trPr>
        <w:tc>
          <w:tcPr>
            <w:tcW w:w="998" w:type="dxa"/>
          </w:tcPr>
          <w:p w14:paraId="150A2A2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In15</w:t>
            </w:r>
          </w:p>
        </w:tc>
        <w:tc>
          <w:tcPr>
            <w:tcW w:w="1842" w:type="dxa"/>
          </w:tcPr>
          <w:p w14:paraId="42009B8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2C5C213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65737FF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15 - Value</w:t>
            </w:r>
          </w:p>
        </w:tc>
      </w:tr>
      <w:tr w:rsidR="006038C7" w14:paraId="43FE0DA1" w14:textId="77777777">
        <w:trPr>
          <w:trHeight w:val="300"/>
        </w:trPr>
        <w:tc>
          <w:tcPr>
            <w:tcW w:w="998" w:type="dxa"/>
          </w:tcPr>
          <w:p w14:paraId="13906F68" w14:textId="77777777" w:rsidR="006038C7" w:rsidRDefault="00085E5D">
            <w:pPr>
              <w:rPr>
                <w:color w:val="auto"/>
                <w:sz w:val="18"/>
                <w:lang w:val="en-US"/>
              </w:rPr>
            </w:pPr>
            <w:r>
              <w:rPr>
                <w:color w:val="auto"/>
                <w:sz w:val="18"/>
                <w:lang w:val="en-US"/>
              </w:rPr>
              <w:t>In15QC</w:t>
            </w:r>
          </w:p>
        </w:tc>
        <w:tc>
          <w:tcPr>
            <w:tcW w:w="1842" w:type="dxa"/>
          </w:tcPr>
          <w:p w14:paraId="270EB5A9" w14:textId="77777777" w:rsidR="006038C7" w:rsidRDefault="00085E5D">
            <w:pPr>
              <w:rPr>
                <w:color w:val="auto"/>
                <w:sz w:val="18"/>
                <w:lang w:val="en-US"/>
              </w:rPr>
            </w:pPr>
            <w:r>
              <w:rPr>
                <w:color w:val="auto"/>
                <w:sz w:val="18"/>
                <w:lang w:val="en-US"/>
              </w:rPr>
              <w:t xml:space="preserve">PFE </w:t>
            </w:r>
            <w:r>
              <w:rPr>
                <w:color w:val="auto"/>
                <w:sz w:val="18"/>
                <w:lang w:val="en-US"/>
              </w:rPr>
              <w:sym w:font="Wingdings" w:char="F0DF"/>
            </w:r>
            <w:r>
              <w:rPr>
                <w:color w:val="auto"/>
                <w:sz w:val="18"/>
                <w:lang w:val="en-US"/>
              </w:rPr>
              <w:t xml:space="preserve"> MOD</w:t>
            </w:r>
          </w:p>
        </w:tc>
        <w:tc>
          <w:tcPr>
            <w:tcW w:w="1192" w:type="dxa"/>
          </w:tcPr>
          <w:p w14:paraId="7A5BD5CE" w14:textId="77777777" w:rsidR="006038C7" w:rsidRDefault="00085E5D">
            <w:pPr>
              <w:rPr>
                <w:color w:val="auto"/>
                <w:sz w:val="18"/>
                <w:lang w:val="en-US"/>
              </w:rPr>
            </w:pPr>
            <w:r>
              <w:rPr>
                <w:color w:val="auto"/>
                <w:sz w:val="18"/>
                <w:lang w:val="en-US"/>
              </w:rPr>
              <w:t>BYTE</w:t>
            </w:r>
          </w:p>
        </w:tc>
        <w:tc>
          <w:tcPr>
            <w:tcW w:w="5154" w:type="dxa"/>
          </w:tcPr>
          <w:p w14:paraId="30262FA1" w14:textId="77777777" w:rsidR="006038C7" w:rsidRDefault="00085E5D">
            <w:pPr>
              <w:rPr>
                <w:color w:val="auto"/>
                <w:sz w:val="18"/>
                <w:lang w:val="en-US"/>
              </w:rPr>
            </w:pPr>
            <w:r>
              <w:rPr>
                <w:color w:val="auto"/>
                <w:sz w:val="18"/>
                <w:lang w:val="en-US"/>
              </w:rPr>
              <w:t>Locking Input 15 – Quality Code</w:t>
            </w:r>
          </w:p>
        </w:tc>
      </w:tr>
      <w:tr w:rsidR="006038C7" w14:paraId="1E22E4FE" w14:textId="77777777">
        <w:trPr>
          <w:trHeight w:val="300"/>
        </w:trPr>
        <w:tc>
          <w:tcPr>
            <w:tcW w:w="998" w:type="dxa"/>
          </w:tcPr>
          <w:p w14:paraId="045DA0A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In15Inv</w:t>
            </w:r>
          </w:p>
        </w:tc>
        <w:tc>
          <w:tcPr>
            <w:tcW w:w="1842" w:type="dxa"/>
          </w:tcPr>
          <w:p w14:paraId="16E9AF6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1DFA5F0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291D59C1"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15 – Inversion Enable</w:t>
            </w:r>
          </w:p>
          <w:p w14:paraId="66090765"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Input not inverted</w:t>
            </w:r>
          </w:p>
          <w:p w14:paraId="036D961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Input inverted</w:t>
            </w:r>
          </w:p>
        </w:tc>
      </w:tr>
      <w:tr w:rsidR="006038C7" w14:paraId="0F05627F" w14:textId="77777777">
        <w:trPr>
          <w:trHeight w:val="300"/>
        </w:trPr>
        <w:tc>
          <w:tcPr>
            <w:tcW w:w="998" w:type="dxa"/>
          </w:tcPr>
          <w:p w14:paraId="3BB79D7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In15Txt</w:t>
            </w:r>
          </w:p>
        </w:tc>
        <w:tc>
          <w:tcPr>
            <w:tcW w:w="1842" w:type="dxa"/>
          </w:tcPr>
          <w:p w14:paraId="0E1FE899"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792AE250"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STRING</w:t>
            </w:r>
          </w:p>
        </w:tc>
        <w:tc>
          <w:tcPr>
            <w:tcW w:w="5154" w:type="dxa"/>
          </w:tcPr>
          <w:p w14:paraId="7D3901C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15 – Additional Text</w:t>
            </w:r>
          </w:p>
        </w:tc>
      </w:tr>
      <w:tr w:rsidR="006038C7" w14:paraId="5826E65E" w14:textId="77777777">
        <w:trPr>
          <w:trHeight w:val="300"/>
        </w:trPr>
        <w:tc>
          <w:tcPr>
            <w:tcW w:w="998" w:type="dxa"/>
          </w:tcPr>
          <w:p w14:paraId="5CA04EB8"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In16En</w:t>
            </w:r>
          </w:p>
        </w:tc>
        <w:tc>
          <w:tcPr>
            <w:tcW w:w="1842" w:type="dxa"/>
          </w:tcPr>
          <w:p w14:paraId="0CF8C59C"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3EC1A03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252BBD04"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16 – Enable</w:t>
            </w:r>
          </w:p>
          <w:p w14:paraId="19FEF8EE"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Input not used</w:t>
            </w:r>
          </w:p>
          <w:p w14:paraId="65A077F5"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Input is used</w:t>
            </w:r>
          </w:p>
        </w:tc>
      </w:tr>
      <w:tr w:rsidR="006038C7" w14:paraId="79379097" w14:textId="77777777">
        <w:trPr>
          <w:trHeight w:val="300"/>
        </w:trPr>
        <w:tc>
          <w:tcPr>
            <w:tcW w:w="998" w:type="dxa"/>
          </w:tcPr>
          <w:p w14:paraId="6760815B"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In16</w:t>
            </w:r>
          </w:p>
        </w:tc>
        <w:tc>
          <w:tcPr>
            <w:tcW w:w="1842" w:type="dxa"/>
          </w:tcPr>
          <w:p w14:paraId="7C4F7EC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10BEDE9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056E72D2"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16 - Value</w:t>
            </w:r>
          </w:p>
        </w:tc>
      </w:tr>
      <w:tr w:rsidR="006038C7" w14:paraId="76C1D31D" w14:textId="77777777">
        <w:trPr>
          <w:trHeight w:val="300"/>
        </w:trPr>
        <w:tc>
          <w:tcPr>
            <w:tcW w:w="998" w:type="dxa"/>
          </w:tcPr>
          <w:p w14:paraId="63B2FACC" w14:textId="77777777" w:rsidR="006038C7" w:rsidRDefault="00085E5D">
            <w:pPr>
              <w:rPr>
                <w:color w:val="auto"/>
                <w:sz w:val="18"/>
                <w:lang w:val="en-US"/>
              </w:rPr>
            </w:pPr>
            <w:r>
              <w:rPr>
                <w:color w:val="auto"/>
                <w:sz w:val="18"/>
                <w:lang w:val="en-US"/>
              </w:rPr>
              <w:t>In16QC</w:t>
            </w:r>
          </w:p>
        </w:tc>
        <w:tc>
          <w:tcPr>
            <w:tcW w:w="1842" w:type="dxa"/>
          </w:tcPr>
          <w:p w14:paraId="644C4D62" w14:textId="77777777" w:rsidR="006038C7" w:rsidRDefault="00085E5D">
            <w:pPr>
              <w:rPr>
                <w:color w:val="auto"/>
                <w:sz w:val="18"/>
                <w:lang w:val="en-US"/>
              </w:rPr>
            </w:pPr>
            <w:r>
              <w:rPr>
                <w:color w:val="auto"/>
                <w:sz w:val="18"/>
                <w:lang w:val="en-US"/>
              </w:rPr>
              <w:t xml:space="preserve">PFE </w:t>
            </w:r>
            <w:r>
              <w:rPr>
                <w:color w:val="auto"/>
                <w:sz w:val="18"/>
                <w:lang w:val="en-US"/>
              </w:rPr>
              <w:sym w:font="Wingdings" w:char="F0DF"/>
            </w:r>
            <w:r>
              <w:rPr>
                <w:color w:val="auto"/>
                <w:sz w:val="18"/>
                <w:lang w:val="en-US"/>
              </w:rPr>
              <w:t xml:space="preserve"> MOD</w:t>
            </w:r>
          </w:p>
        </w:tc>
        <w:tc>
          <w:tcPr>
            <w:tcW w:w="1192" w:type="dxa"/>
          </w:tcPr>
          <w:p w14:paraId="5E418A4E" w14:textId="77777777" w:rsidR="006038C7" w:rsidRDefault="00085E5D">
            <w:pPr>
              <w:rPr>
                <w:color w:val="auto"/>
                <w:sz w:val="18"/>
                <w:lang w:val="en-US"/>
              </w:rPr>
            </w:pPr>
            <w:r>
              <w:rPr>
                <w:color w:val="auto"/>
                <w:sz w:val="18"/>
                <w:lang w:val="en-US"/>
              </w:rPr>
              <w:t>BYTE</w:t>
            </w:r>
          </w:p>
        </w:tc>
        <w:tc>
          <w:tcPr>
            <w:tcW w:w="5154" w:type="dxa"/>
          </w:tcPr>
          <w:p w14:paraId="1363CD25" w14:textId="77777777" w:rsidR="006038C7" w:rsidRDefault="00085E5D">
            <w:pPr>
              <w:rPr>
                <w:color w:val="auto"/>
                <w:sz w:val="18"/>
                <w:lang w:val="en-US"/>
              </w:rPr>
            </w:pPr>
            <w:r>
              <w:rPr>
                <w:color w:val="auto"/>
                <w:sz w:val="18"/>
                <w:lang w:val="en-US"/>
              </w:rPr>
              <w:t>Locking Input 16 – Quality Code</w:t>
            </w:r>
          </w:p>
        </w:tc>
      </w:tr>
      <w:tr w:rsidR="006038C7" w14:paraId="2FB63EC1" w14:textId="77777777">
        <w:trPr>
          <w:trHeight w:val="300"/>
        </w:trPr>
        <w:tc>
          <w:tcPr>
            <w:tcW w:w="998" w:type="dxa"/>
          </w:tcPr>
          <w:p w14:paraId="04CCF51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In16Inv</w:t>
            </w:r>
          </w:p>
        </w:tc>
        <w:tc>
          <w:tcPr>
            <w:tcW w:w="1842" w:type="dxa"/>
          </w:tcPr>
          <w:p w14:paraId="45E399C5"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478F04A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BOOL</w:t>
            </w:r>
          </w:p>
        </w:tc>
        <w:tc>
          <w:tcPr>
            <w:tcW w:w="5154" w:type="dxa"/>
          </w:tcPr>
          <w:p w14:paraId="54B2CF6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16 – Inversion Enable</w:t>
            </w:r>
          </w:p>
          <w:p w14:paraId="6ACAFCCD" w14:textId="77777777" w:rsidR="006038C7" w:rsidRDefault="00085E5D">
            <w:pPr>
              <w:rPr>
                <w:rFonts w:ascii="Times New Roman" w:hAnsi="Times New Roman"/>
                <w:color w:val="auto"/>
                <w:sz w:val="18"/>
                <w:lang w:val="en-US"/>
              </w:rPr>
            </w:pPr>
            <w:r>
              <w:rPr>
                <w:rFonts w:ascii="Times New Roman" w:hAnsi="Times New Roman"/>
                <w:color w:val="auto"/>
                <w:sz w:val="18"/>
                <w:lang w:val="en-US"/>
              </w:rPr>
              <w:t>0: Input not inverted</w:t>
            </w:r>
          </w:p>
          <w:p w14:paraId="08513DA3" w14:textId="77777777" w:rsidR="006038C7" w:rsidRDefault="00085E5D">
            <w:pPr>
              <w:rPr>
                <w:rFonts w:ascii="Times New Roman" w:hAnsi="Times New Roman"/>
                <w:color w:val="auto"/>
                <w:sz w:val="18"/>
                <w:lang w:val="en-US"/>
              </w:rPr>
            </w:pPr>
            <w:r>
              <w:rPr>
                <w:rFonts w:ascii="Times New Roman" w:hAnsi="Times New Roman"/>
                <w:color w:val="auto"/>
                <w:sz w:val="18"/>
                <w:lang w:val="en-US"/>
              </w:rPr>
              <w:t>1: Input inverted</w:t>
            </w:r>
          </w:p>
        </w:tc>
      </w:tr>
      <w:tr w:rsidR="006038C7" w14:paraId="12814B4B" w14:textId="77777777">
        <w:trPr>
          <w:trHeight w:val="300"/>
        </w:trPr>
        <w:tc>
          <w:tcPr>
            <w:tcW w:w="998" w:type="dxa"/>
          </w:tcPr>
          <w:p w14:paraId="7D922FDA" w14:textId="77777777" w:rsidR="006038C7" w:rsidRDefault="00085E5D">
            <w:pPr>
              <w:rPr>
                <w:rFonts w:ascii="Times New Roman" w:hAnsi="Times New Roman"/>
                <w:color w:val="auto"/>
                <w:sz w:val="18"/>
                <w:lang w:val="en-US"/>
              </w:rPr>
            </w:pPr>
            <w:r>
              <w:rPr>
                <w:rFonts w:ascii="Times New Roman" w:hAnsi="Times New Roman"/>
                <w:color w:val="auto"/>
                <w:sz w:val="18"/>
                <w:lang w:val="en-US"/>
              </w:rPr>
              <w:t>In16Txt</w:t>
            </w:r>
          </w:p>
        </w:tc>
        <w:tc>
          <w:tcPr>
            <w:tcW w:w="1842" w:type="dxa"/>
          </w:tcPr>
          <w:p w14:paraId="6C42B1CF" w14:textId="77777777" w:rsidR="006038C7" w:rsidRDefault="00085E5D">
            <w:pPr>
              <w:rPr>
                <w:rFonts w:ascii="Times New Roman" w:hAnsi="Times New Roman"/>
                <w:color w:val="auto"/>
                <w:sz w:val="18"/>
                <w:lang w:val="en-US"/>
              </w:rPr>
            </w:pPr>
            <w:r>
              <w:rPr>
                <w:rFonts w:ascii="Times New Roman" w:hAnsi="Times New Roman"/>
                <w:color w:val="auto"/>
                <w:sz w:val="18"/>
                <w:lang w:val="en-US"/>
              </w:rPr>
              <w:t xml:space="preserve">PFE </w:t>
            </w:r>
            <w:r>
              <w:rPr>
                <w:rFonts w:ascii="Times New Roman" w:hAnsi="Times New Roman"/>
                <w:color w:val="auto"/>
                <w:sz w:val="18"/>
                <w:lang w:val="en-US"/>
              </w:rPr>
              <w:sym w:font="Wingdings" w:char="F0DF"/>
            </w:r>
            <w:r>
              <w:rPr>
                <w:rFonts w:ascii="Times New Roman" w:hAnsi="Times New Roman"/>
                <w:color w:val="auto"/>
                <w:sz w:val="18"/>
                <w:lang w:val="en-US"/>
              </w:rPr>
              <w:t xml:space="preserve"> MOD</w:t>
            </w:r>
          </w:p>
        </w:tc>
        <w:tc>
          <w:tcPr>
            <w:tcW w:w="1192" w:type="dxa"/>
          </w:tcPr>
          <w:p w14:paraId="55AC3687" w14:textId="77777777" w:rsidR="006038C7" w:rsidRDefault="00085E5D">
            <w:pPr>
              <w:rPr>
                <w:rFonts w:ascii="Times New Roman" w:hAnsi="Times New Roman"/>
                <w:color w:val="auto"/>
                <w:sz w:val="18"/>
                <w:lang w:val="en-US"/>
              </w:rPr>
            </w:pPr>
            <w:r>
              <w:rPr>
                <w:rFonts w:ascii="Times New Roman" w:hAnsi="Times New Roman"/>
                <w:color w:val="auto"/>
                <w:sz w:val="18"/>
                <w:lang w:val="en-US"/>
              </w:rPr>
              <w:t>STRING</w:t>
            </w:r>
          </w:p>
        </w:tc>
        <w:tc>
          <w:tcPr>
            <w:tcW w:w="5154" w:type="dxa"/>
          </w:tcPr>
          <w:p w14:paraId="4AB4BB46" w14:textId="77777777" w:rsidR="006038C7" w:rsidRDefault="00085E5D">
            <w:pPr>
              <w:rPr>
                <w:rFonts w:ascii="Times New Roman" w:hAnsi="Times New Roman"/>
                <w:color w:val="auto"/>
                <w:sz w:val="18"/>
                <w:lang w:val="en-US"/>
              </w:rPr>
            </w:pPr>
            <w:r>
              <w:rPr>
                <w:rFonts w:ascii="Times New Roman" w:hAnsi="Times New Roman"/>
                <w:color w:val="auto"/>
                <w:sz w:val="18"/>
                <w:lang w:val="en-US"/>
              </w:rPr>
              <w:t>Locking Input 16 – Additional Text</w:t>
            </w:r>
          </w:p>
        </w:tc>
      </w:tr>
    </w:tbl>
    <w:p w14:paraId="05322E14" w14:textId="77777777" w:rsidR="006038C7" w:rsidRDefault="006038C7">
      <w:pPr>
        <w:spacing w:after="0"/>
        <w:jc w:val="left"/>
        <w:rPr>
          <w:color w:val="auto"/>
          <w:lang w:val="en-US"/>
        </w:rPr>
      </w:pPr>
    </w:p>
    <w:p w14:paraId="711E60B9" w14:textId="77777777" w:rsidR="006038C7" w:rsidRDefault="006038C7">
      <w:pPr>
        <w:spacing w:after="0"/>
        <w:jc w:val="left"/>
        <w:rPr>
          <w:lang w:val="en-US"/>
        </w:rPr>
      </w:pPr>
    </w:p>
    <w:p w14:paraId="35718089" w14:textId="77777777" w:rsidR="006038C7" w:rsidRDefault="00085E5D">
      <w:pPr>
        <w:spacing w:after="0"/>
        <w:jc w:val="left"/>
        <w:rPr>
          <w:lang w:val="en-US"/>
        </w:rPr>
      </w:pPr>
      <w:r>
        <w:rPr>
          <w:lang w:val="en-US"/>
        </w:rPr>
        <w:br w:type="page"/>
      </w:r>
    </w:p>
    <w:p w14:paraId="5E5CCDD3" w14:textId="77777777" w:rsidR="006038C7" w:rsidRDefault="006038C7">
      <w:pPr>
        <w:spacing w:after="0"/>
        <w:jc w:val="left"/>
        <w:rPr>
          <w:lang w:val="en-US"/>
        </w:rPr>
      </w:pPr>
    </w:p>
    <w:p w14:paraId="2951117D" w14:textId="77777777" w:rsidR="006038C7" w:rsidRDefault="00085E5D">
      <w:pPr>
        <w:pStyle w:val="berschrift2"/>
        <w:numPr>
          <w:ilvl w:val="1"/>
          <w:numId w:val="41"/>
        </w:numPr>
        <w:ind w:left="576" w:hanging="576"/>
        <w:rPr>
          <w:color w:val="auto"/>
        </w:rPr>
      </w:pPr>
      <w:bookmarkStart w:id="54" w:name="_Toc521510962"/>
      <w:r>
        <w:rPr>
          <w:color w:val="auto"/>
        </w:rPr>
        <w:t>Zeichenkettenanzeigen</w:t>
      </w:r>
      <w:bookmarkEnd w:id="54"/>
    </w:p>
    <w:p w14:paraId="2618A93A" w14:textId="77777777" w:rsidR="006038C7" w:rsidRDefault="006038C7">
      <w:pPr>
        <w:spacing w:after="0"/>
        <w:jc w:val="left"/>
        <w:rPr>
          <w:color w:val="auto"/>
          <w:lang w:val="en-US"/>
        </w:rPr>
      </w:pPr>
    </w:p>
    <w:p w14:paraId="1B20CE1F" w14:textId="77777777" w:rsidR="006038C7" w:rsidRDefault="00085E5D">
      <w:pPr>
        <w:pStyle w:val="berschrift3"/>
        <w:rPr>
          <w:color w:val="auto"/>
        </w:rPr>
      </w:pPr>
      <w:r>
        <w:rPr>
          <w:color w:val="auto"/>
        </w:rPr>
        <w:t>StrView</w:t>
      </w:r>
    </w:p>
    <w:p w14:paraId="549029A4" w14:textId="77777777" w:rsidR="006038C7" w:rsidRDefault="00085E5D">
      <w:pPr>
        <w:rPr>
          <w:color w:val="auto"/>
          <w:szCs w:val="22"/>
        </w:rPr>
      </w:pPr>
      <w:r>
        <w:rPr>
          <w:color w:val="auto"/>
          <w:szCs w:val="22"/>
        </w:rPr>
        <w:t>StrView definiert eine Schnittstelle zur Anzeige eines Strings aus dem Modulautomatisierungssystem in einem Visualisierungssystem</w:t>
      </w:r>
    </w:p>
    <w:p w14:paraId="399A6320" w14:textId="77777777" w:rsidR="006038C7" w:rsidRDefault="006038C7">
      <w:pPr>
        <w:rPr>
          <w:color w:val="auto"/>
        </w:rPr>
      </w:pPr>
    </w:p>
    <w:tbl>
      <w:tblPr>
        <w:tblStyle w:val="Tabellenraster"/>
        <w:tblW w:w="9186" w:type="dxa"/>
        <w:tblLook w:val="04A0" w:firstRow="1" w:lastRow="0" w:firstColumn="1" w:lastColumn="0" w:noHBand="0" w:noVBand="1"/>
      </w:tblPr>
      <w:tblGrid>
        <w:gridCol w:w="1136"/>
        <w:gridCol w:w="1704"/>
        <w:gridCol w:w="1192"/>
        <w:gridCol w:w="5154"/>
      </w:tblGrid>
      <w:tr w:rsidR="006038C7" w14:paraId="23037F81" w14:textId="77777777">
        <w:trPr>
          <w:trHeight w:val="315"/>
        </w:trPr>
        <w:tc>
          <w:tcPr>
            <w:tcW w:w="9186" w:type="dxa"/>
            <w:gridSpan w:val="4"/>
          </w:tcPr>
          <w:p w14:paraId="72D9A7B3" w14:textId="77777777" w:rsidR="006038C7" w:rsidRDefault="00085E5D">
            <w:pPr>
              <w:rPr>
                <w:b/>
                <w:color w:val="auto"/>
                <w:sz w:val="20"/>
                <w:lang w:val="en-US"/>
              </w:rPr>
            </w:pPr>
            <w:r>
              <w:rPr>
                <w:b/>
                <w:color w:val="auto"/>
                <w:sz w:val="20"/>
                <w:lang w:val="en-US"/>
              </w:rPr>
              <w:t>Interface Definition</w:t>
            </w:r>
          </w:p>
        </w:tc>
      </w:tr>
      <w:tr w:rsidR="006038C7" w14:paraId="0F764058" w14:textId="77777777">
        <w:trPr>
          <w:trHeight w:val="315"/>
        </w:trPr>
        <w:tc>
          <w:tcPr>
            <w:tcW w:w="9186" w:type="dxa"/>
            <w:gridSpan w:val="4"/>
          </w:tcPr>
          <w:p w14:paraId="583F4CE8" w14:textId="77777777" w:rsidR="006038C7" w:rsidRDefault="00085E5D">
            <w:pPr>
              <w:rPr>
                <w:b/>
                <w:color w:val="auto"/>
                <w:sz w:val="20"/>
                <w:lang w:val="en-US"/>
              </w:rPr>
            </w:pPr>
            <w:r>
              <w:rPr>
                <w:b/>
                <w:color w:val="auto"/>
                <w:sz w:val="20"/>
                <w:lang w:val="en-US"/>
              </w:rPr>
              <w:t>Parent Interface</w:t>
            </w:r>
          </w:p>
        </w:tc>
      </w:tr>
      <w:tr w:rsidR="006038C7" w14:paraId="7B866723" w14:textId="77777777">
        <w:trPr>
          <w:trHeight w:val="315"/>
        </w:trPr>
        <w:tc>
          <w:tcPr>
            <w:tcW w:w="9186" w:type="dxa"/>
            <w:gridSpan w:val="4"/>
          </w:tcPr>
          <w:p w14:paraId="468F1E33" w14:textId="77777777" w:rsidR="006038C7" w:rsidRDefault="00085E5D">
            <w:pPr>
              <w:rPr>
                <w:color w:val="auto"/>
                <w:sz w:val="20"/>
                <w:lang w:val="en-US"/>
              </w:rPr>
            </w:pPr>
            <w:r>
              <w:rPr>
                <w:color w:val="auto"/>
              </w:rPr>
              <w:t>MTPDataObjectSUCLib/DataAssembly</w:t>
            </w:r>
          </w:p>
        </w:tc>
      </w:tr>
      <w:tr w:rsidR="006038C7" w14:paraId="68BA4DA8" w14:textId="77777777">
        <w:trPr>
          <w:trHeight w:val="315"/>
        </w:trPr>
        <w:tc>
          <w:tcPr>
            <w:tcW w:w="1136" w:type="dxa"/>
          </w:tcPr>
          <w:p w14:paraId="6E2F9708" w14:textId="77777777" w:rsidR="006038C7" w:rsidRDefault="00085E5D">
            <w:pPr>
              <w:rPr>
                <w:rFonts w:ascii="Times New Roman" w:hAnsi="Times New Roman"/>
                <w:b/>
                <w:color w:val="auto"/>
                <w:sz w:val="20"/>
                <w:szCs w:val="20"/>
                <w:lang w:val="en-US"/>
              </w:rPr>
            </w:pPr>
            <w:r>
              <w:rPr>
                <w:rFonts w:ascii="Times New Roman" w:hAnsi="Times New Roman"/>
                <w:b/>
                <w:color w:val="auto"/>
                <w:sz w:val="20"/>
                <w:szCs w:val="20"/>
                <w:lang w:val="en-US"/>
              </w:rPr>
              <w:t>Alias</w:t>
            </w:r>
          </w:p>
        </w:tc>
        <w:tc>
          <w:tcPr>
            <w:tcW w:w="1704" w:type="dxa"/>
          </w:tcPr>
          <w:p w14:paraId="32C20EB6" w14:textId="77777777" w:rsidR="006038C7" w:rsidRDefault="00085E5D">
            <w:pPr>
              <w:rPr>
                <w:rFonts w:ascii="Times New Roman" w:hAnsi="Times New Roman"/>
                <w:b/>
                <w:color w:val="auto"/>
                <w:sz w:val="20"/>
                <w:szCs w:val="20"/>
                <w:lang w:val="en-US"/>
              </w:rPr>
            </w:pPr>
            <w:r>
              <w:rPr>
                <w:rFonts w:ascii="Times New Roman" w:hAnsi="Times New Roman"/>
                <w:b/>
                <w:color w:val="auto"/>
                <w:sz w:val="20"/>
                <w:szCs w:val="20"/>
                <w:lang w:val="en-US"/>
              </w:rPr>
              <w:t>Access</w:t>
            </w:r>
          </w:p>
        </w:tc>
        <w:tc>
          <w:tcPr>
            <w:tcW w:w="1192" w:type="dxa"/>
          </w:tcPr>
          <w:p w14:paraId="59BB18E2" w14:textId="77777777" w:rsidR="006038C7" w:rsidRDefault="00085E5D">
            <w:pPr>
              <w:rPr>
                <w:rFonts w:ascii="Times New Roman" w:hAnsi="Times New Roman"/>
                <w:b/>
                <w:color w:val="auto"/>
                <w:sz w:val="20"/>
                <w:szCs w:val="20"/>
                <w:lang w:val="en-US"/>
              </w:rPr>
            </w:pPr>
            <w:r>
              <w:rPr>
                <w:rFonts w:ascii="Times New Roman" w:hAnsi="Times New Roman"/>
                <w:b/>
                <w:color w:val="auto"/>
                <w:sz w:val="20"/>
                <w:szCs w:val="20"/>
                <w:lang w:val="en-US"/>
              </w:rPr>
              <w:t>Type</w:t>
            </w:r>
          </w:p>
        </w:tc>
        <w:tc>
          <w:tcPr>
            <w:tcW w:w="5154" w:type="dxa"/>
          </w:tcPr>
          <w:p w14:paraId="79B67BDA" w14:textId="77777777" w:rsidR="006038C7" w:rsidRDefault="00085E5D">
            <w:pPr>
              <w:rPr>
                <w:rFonts w:ascii="Times New Roman" w:hAnsi="Times New Roman"/>
                <w:b/>
                <w:color w:val="auto"/>
                <w:sz w:val="20"/>
                <w:szCs w:val="20"/>
                <w:lang w:val="en-US"/>
              </w:rPr>
            </w:pPr>
            <w:r>
              <w:rPr>
                <w:rFonts w:ascii="Times New Roman" w:hAnsi="Times New Roman"/>
                <w:b/>
                <w:color w:val="auto"/>
                <w:sz w:val="20"/>
                <w:szCs w:val="20"/>
                <w:lang w:val="en-US"/>
              </w:rPr>
              <w:t>Specific Description</w:t>
            </w:r>
          </w:p>
        </w:tc>
      </w:tr>
      <w:tr w:rsidR="006038C7" w:rsidRPr="00F65E6A" w14:paraId="7650F6B5" w14:textId="77777777">
        <w:trPr>
          <w:trHeight w:val="300"/>
        </w:trPr>
        <w:tc>
          <w:tcPr>
            <w:tcW w:w="1136" w:type="dxa"/>
          </w:tcPr>
          <w:p w14:paraId="4E4222C9" w14:textId="77777777" w:rsidR="006038C7" w:rsidRDefault="00085E5D">
            <w:pPr>
              <w:rPr>
                <w:rFonts w:ascii="Times New Roman" w:hAnsi="Times New Roman"/>
                <w:color w:val="auto"/>
                <w:sz w:val="20"/>
                <w:szCs w:val="20"/>
              </w:rPr>
            </w:pPr>
            <w:r>
              <w:rPr>
                <w:rFonts w:ascii="Times New Roman" w:hAnsi="Times New Roman"/>
                <w:color w:val="auto"/>
                <w:sz w:val="20"/>
                <w:szCs w:val="20"/>
              </w:rPr>
              <w:t>Text</w:t>
            </w:r>
          </w:p>
        </w:tc>
        <w:tc>
          <w:tcPr>
            <w:tcW w:w="1704" w:type="dxa"/>
          </w:tcPr>
          <w:p w14:paraId="5A3D636B" w14:textId="77777777" w:rsidR="006038C7" w:rsidRDefault="00085E5D">
            <w:pPr>
              <w:rPr>
                <w:rFonts w:ascii="Times New Roman" w:hAnsi="Times New Roman"/>
                <w:color w:val="auto"/>
                <w:sz w:val="20"/>
                <w:szCs w:val="20"/>
              </w:rPr>
            </w:pPr>
            <w:r>
              <w:rPr>
                <w:rFonts w:ascii="Times New Roman" w:hAnsi="Times New Roman"/>
                <w:color w:val="auto"/>
                <w:sz w:val="20"/>
                <w:szCs w:val="20"/>
                <w:lang w:val="en-US"/>
              </w:rPr>
              <w:t xml:space="preserve">PFE </w:t>
            </w:r>
            <w:r>
              <w:rPr>
                <w:color w:val="auto"/>
                <w:sz w:val="20"/>
                <w:lang w:val="en-US"/>
              </w:rPr>
              <w:sym w:font="Wingdings" w:char="F0DF"/>
            </w:r>
            <w:r>
              <w:rPr>
                <w:color w:val="auto"/>
                <w:sz w:val="20"/>
                <w:lang w:val="en-US"/>
              </w:rPr>
              <w:t xml:space="preserve"> MOD</w:t>
            </w:r>
          </w:p>
        </w:tc>
        <w:tc>
          <w:tcPr>
            <w:tcW w:w="1192" w:type="dxa"/>
          </w:tcPr>
          <w:p w14:paraId="001BD704" w14:textId="77777777" w:rsidR="006038C7" w:rsidRDefault="00085E5D">
            <w:pPr>
              <w:rPr>
                <w:rFonts w:ascii="Times New Roman" w:hAnsi="Times New Roman"/>
                <w:color w:val="auto"/>
                <w:sz w:val="20"/>
                <w:szCs w:val="20"/>
              </w:rPr>
            </w:pPr>
            <w:r>
              <w:rPr>
                <w:rFonts w:ascii="Times New Roman" w:hAnsi="Times New Roman"/>
                <w:color w:val="auto"/>
                <w:sz w:val="20"/>
                <w:szCs w:val="20"/>
              </w:rPr>
              <w:t>STRING</w:t>
            </w:r>
          </w:p>
        </w:tc>
        <w:tc>
          <w:tcPr>
            <w:tcW w:w="5154" w:type="dxa"/>
          </w:tcPr>
          <w:p w14:paraId="47147172" w14:textId="77777777" w:rsidR="006038C7" w:rsidRDefault="00085E5D">
            <w:pPr>
              <w:rPr>
                <w:rFonts w:ascii="Times New Roman" w:hAnsi="Times New Roman"/>
                <w:color w:val="auto"/>
                <w:sz w:val="20"/>
                <w:szCs w:val="20"/>
                <w:lang w:val="en-US"/>
              </w:rPr>
            </w:pPr>
            <w:r>
              <w:rPr>
                <w:color w:val="auto"/>
                <w:sz w:val="20"/>
                <w:lang w:val="en-US"/>
              </w:rPr>
              <w:t>Text Value out of the</w:t>
            </w:r>
            <w:r>
              <w:rPr>
                <w:rFonts w:ascii="Times New Roman" w:hAnsi="Times New Roman"/>
                <w:color w:val="auto"/>
                <w:sz w:val="20"/>
                <w:szCs w:val="20"/>
                <w:lang w:val="en-US"/>
              </w:rPr>
              <w:t xml:space="preserve"> module automation</w:t>
            </w:r>
          </w:p>
        </w:tc>
      </w:tr>
    </w:tbl>
    <w:p w14:paraId="1B15733E" w14:textId="77777777" w:rsidR="006038C7" w:rsidRDefault="006038C7">
      <w:pPr>
        <w:rPr>
          <w:color w:val="auto"/>
          <w:lang w:val="en-US"/>
        </w:rPr>
      </w:pPr>
    </w:p>
    <w:p w14:paraId="20F2E42C" w14:textId="77777777" w:rsidR="006038C7" w:rsidRDefault="00085E5D">
      <w:pPr>
        <w:spacing w:after="0"/>
        <w:jc w:val="left"/>
        <w:rPr>
          <w:rFonts w:ascii="Arial" w:hAnsi="Arial"/>
          <w:b/>
          <w:kern w:val="28"/>
          <w:sz w:val="20"/>
          <w:lang w:val="en-US"/>
        </w:rPr>
      </w:pPr>
      <w:r>
        <w:rPr>
          <w:lang w:val="en-US"/>
        </w:rPr>
        <w:br w:type="page"/>
      </w:r>
    </w:p>
    <w:p w14:paraId="21282CE0" w14:textId="77777777" w:rsidR="006038C7" w:rsidRDefault="006038C7">
      <w:pPr>
        <w:spacing w:after="0"/>
        <w:jc w:val="left"/>
        <w:rPr>
          <w:rFonts w:ascii="Arial" w:hAnsi="Arial"/>
          <w:b/>
          <w:kern w:val="28"/>
          <w:sz w:val="20"/>
          <w:lang w:val="en-US"/>
        </w:rPr>
      </w:pPr>
    </w:p>
    <w:p w14:paraId="1D4E4C64" w14:textId="77777777" w:rsidR="006038C7" w:rsidRDefault="00085E5D">
      <w:pPr>
        <w:pStyle w:val="berschrift1"/>
        <w:rPr>
          <w:lang w:val="en-US"/>
        </w:rPr>
      </w:pPr>
      <w:bookmarkStart w:id="55" w:name="_Toc521510963"/>
      <w:r>
        <w:rPr>
          <w:lang w:val="en-US"/>
        </w:rPr>
        <w:t>Anhang</w:t>
      </w:r>
      <w:bookmarkEnd w:id="55"/>
    </w:p>
    <w:p w14:paraId="5FD568F3" w14:textId="77777777" w:rsidR="006038C7" w:rsidRDefault="006038C7">
      <w:pPr>
        <w:rPr>
          <w:lang w:val="en-US"/>
        </w:rPr>
        <w:sectPr w:rsidR="006038C7">
          <w:endnotePr>
            <w:numFmt w:val="decimal"/>
          </w:endnotePr>
          <w:type w:val="continuous"/>
          <w:pgSz w:w="11907" w:h="16840" w:code="9"/>
          <w:pgMar w:top="1525" w:right="1134" w:bottom="1134" w:left="1134" w:header="850" w:footer="788" w:gutter="0"/>
          <w:cols w:space="720"/>
          <w:noEndnote/>
        </w:sectPr>
      </w:pPr>
    </w:p>
    <w:p w14:paraId="19281D34" w14:textId="77777777" w:rsidR="006038C7" w:rsidRDefault="006038C7">
      <w:pPr>
        <w:pStyle w:val="SchrifttumLiteraturangabe"/>
        <w:rPr>
          <w:lang w:val="en-US"/>
        </w:rPr>
      </w:pPr>
    </w:p>
    <w:sectPr w:rsidR="006038C7">
      <w:endnotePr>
        <w:numFmt w:val="decimal"/>
      </w:endnotePr>
      <w:type w:val="continuous"/>
      <w:pgSz w:w="11907" w:h="16840" w:code="9"/>
      <w:pgMar w:top="1525" w:right="1134" w:bottom="1134" w:left="1134" w:header="850" w:footer="788" w:gutter="0"/>
      <w:cols w:num="2"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Stutz, Andreas" w:date="2018-07-26T12:24:00Z" w:initials="AS">
    <w:p w14:paraId="703639EA" w14:textId="77777777" w:rsidR="00F65E6A" w:rsidRDefault="00F65E6A">
      <w:pPr>
        <w:pStyle w:val="Kommentartext"/>
      </w:pPr>
      <w:r>
        <w:rPr>
          <w:rStyle w:val="Kommentarzeichen"/>
        </w:rPr>
        <w:annotationRef/>
      </w:r>
      <w:r>
        <w:t>Den Verweis auf die Norm mit der Version und dem Jahr.</w:t>
      </w:r>
    </w:p>
  </w:comment>
  <w:comment w:id="28" w:author="Stutz, Andreas" w:date="2018-07-26T12:17:00Z" w:initials="AS">
    <w:p w14:paraId="6B58C1C9" w14:textId="77777777" w:rsidR="00F65E6A" w:rsidRDefault="00F65E6A">
      <w:pPr>
        <w:pStyle w:val="Kommentartext"/>
      </w:pPr>
      <w:r>
        <w:rPr>
          <w:rStyle w:val="Kommentarzeichen"/>
        </w:rPr>
        <w:annotationRef/>
      </w:r>
      <w:r>
        <w:t xml:space="preserve">In manchen Descriptions ist die Bedeutung für 0: und 1: nicht immer beides vorhanden. </w:t>
      </w:r>
    </w:p>
    <w:p w14:paraId="470F3EEB" w14:textId="77777777" w:rsidR="00F65E6A" w:rsidRDefault="00F65E6A">
      <w:pPr>
        <w:pStyle w:val="Kommentartext"/>
      </w:pPr>
    </w:p>
    <w:p w14:paraId="2EEDA3CD" w14:textId="77777777" w:rsidR="00F65E6A" w:rsidRDefault="00F65E6A">
      <w:pPr>
        <w:pStyle w:val="Kommentartext"/>
      </w:pPr>
      <w:r>
        <w:t xml:space="preserve">Hier bitte beide Definitionen hinzufügen. </w:t>
      </w:r>
    </w:p>
  </w:comment>
  <w:comment w:id="29" w:author="Paul Altmann" w:date="2018-10-12T12:04:00Z" w:initials="PA">
    <w:p w14:paraId="4E218870" w14:textId="701F2702" w:rsidR="00F65E6A" w:rsidRDefault="00F65E6A">
      <w:pPr>
        <w:pStyle w:val="Kommentartext"/>
      </w:pPr>
      <w:r>
        <w:rPr>
          <w:rStyle w:val="Kommentarzeichen"/>
        </w:rPr>
        <w:annotationRef/>
      </w:r>
      <w:r>
        <w:t>Mit welchen Variablen umgeschaltet werden darf</w:t>
      </w:r>
    </w:p>
  </w:comment>
  <w:comment w:id="30" w:author="Paul Altmann" w:date="2018-10-12T12:05:00Z" w:initials="PA">
    <w:p w14:paraId="76287860" w14:textId="3EBED0F8" w:rsidR="00F65E6A" w:rsidRDefault="00F65E6A">
      <w:pPr>
        <w:pStyle w:val="Kommentartext"/>
      </w:pPr>
      <w:r>
        <w:rPr>
          <w:rStyle w:val="Kommentarzeichen"/>
        </w:rPr>
        <w:annotationRef/>
      </w:r>
      <w:r>
        <w:t>Unklar: Was passiert, wenn Int und Ext-Befehl gleichzeitig anliegen?!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3639EA" w15:done="0"/>
  <w15:commentEx w15:paraId="2EEDA3CD" w15:done="0"/>
  <w15:commentEx w15:paraId="4E218870" w15:done="0"/>
  <w15:commentEx w15:paraId="7628786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07D4C" w14:textId="77777777" w:rsidR="004237C9" w:rsidRDefault="004237C9">
      <w:pPr>
        <w:pStyle w:val="Fuzeile"/>
        <w:rPr>
          <w:sz w:val="2"/>
        </w:rPr>
      </w:pPr>
    </w:p>
  </w:endnote>
  <w:endnote w:type="continuationSeparator" w:id="0">
    <w:p w14:paraId="0E6B768A" w14:textId="77777777" w:rsidR="004237C9" w:rsidRDefault="004237C9">
      <w:pPr>
        <w:pStyle w:val="berschriftSchrifttum"/>
        <w:ind w:left="1191"/>
      </w:pPr>
    </w:p>
  </w:endnote>
  <w:endnote w:type="continuationNotice" w:id="1">
    <w:p w14:paraId="1FBD379A" w14:textId="77777777" w:rsidR="004237C9" w:rsidRDefault="004237C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G Times">
    <w:panose1 w:val="020206030504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B123C" w14:textId="77777777" w:rsidR="00F65E6A" w:rsidRDefault="00F65E6A">
    <w:pPr>
      <w:pStyle w:val="Fuzeile"/>
    </w:pPr>
    <w:r>
      <w:t>Intern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9C69C" w14:textId="77777777" w:rsidR="00F65E6A" w:rsidRDefault="00F65E6A">
    <w:pPr>
      <w:pStyle w:val="Fuzeile"/>
    </w:pPr>
    <w:r>
      <w:t>Intern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2BA6F" w14:textId="77777777" w:rsidR="00F65E6A" w:rsidRDefault="00F65E6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3276CF" w14:textId="77777777" w:rsidR="004237C9" w:rsidRDefault="004237C9">
      <w:r>
        <w:t>—————</w:t>
      </w:r>
    </w:p>
  </w:footnote>
  <w:footnote w:type="continuationSeparator" w:id="0">
    <w:p w14:paraId="1DFCE17A" w14:textId="77777777" w:rsidR="004237C9" w:rsidRDefault="004237C9">
      <w:pPr>
        <w:spacing w:after="0"/>
      </w:pPr>
      <w:r>
        <w:continuationSeparator/>
      </w:r>
    </w:p>
  </w:footnote>
  <w:footnote w:type="continuationNotice" w:id="1">
    <w:p w14:paraId="2D6EE3BA" w14:textId="77777777" w:rsidR="004237C9" w:rsidRDefault="004237C9">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32465" w14:textId="77777777" w:rsidR="00F65E6A" w:rsidRDefault="00F65E6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C295C" w14:textId="77777777" w:rsidR="00F65E6A" w:rsidRDefault="00F65E6A">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38F52" w14:textId="77777777" w:rsidR="00F65E6A" w:rsidRDefault="00F65E6A">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D32FC" w14:textId="77777777" w:rsidR="00F65E6A" w:rsidRDefault="00F65E6A">
    <w:pPr>
      <w:pStyle w:val="Kopfzeile"/>
      <w:tabs>
        <w:tab w:val="clear" w:pos="566"/>
        <w:tab w:val="clear" w:pos="4536"/>
        <w:tab w:val="clear" w:pos="9072"/>
        <w:tab w:val="left" w:pos="851"/>
        <w:tab w:val="right" w:pos="9639"/>
      </w:tabs>
      <w:rPr>
        <w:rFonts w:ascii="CG Times" w:hAnsi="CG Times"/>
      </w:rPr>
    </w:pPr>
    <w:r>
      <w:rPr>
        <w:rStyle w:val="KopfzeileNummer"/>
      </w:rPr>
      <w:t xml:space="preserve">– </w:t>
    </w:r>
    <w:r>
      <w:rPr>
        <w:rStyle w:val="KopfzeileNummer"/>
      </w:rPr>
      <w:fldChar w:fldCharType="begin"/>
    </w:r>
    <w:r>
      <w:rPr>
        <w:rStyle w:val="KopfzeileNummer"/>
      </w:rPr>
      <w:instrText>PAGE</w:instrText>
    </w:r>
    <w:r>
      <w:rPr>
        <w:rStyle w:val="KopfzeileNummer"/>
      </w:rPr>
      <w:fldChar w:fldCharType="separate"/>
    </w:r>
    <w:r w:rsidR="00633BCF">
      <w:rPr>
        <w:rStyle w:val="KopfzeileNummer"/>
        <w:noProof/>
      </w:rPr>
      <w:t>22</w:t>
    </w:r>
    <w:r>
      <w:rPr>
        <w:rStyle w:val="KopfzeileNummer"/>
      </w:rPr>
      <w:fldChar w:fldCharType="end"/>
    </w:r>
    <w:r>
      <w:rPr>
        <w:rStyle w:val="KopfzeileNummer"/>
      </w:rPr>
      <w:t xml:space="preserve"> –</w:t>
    </w:r>
    <w:r>
      <w:rPr>
        <w:rStyle w:val="KopfzeileNummer"/>
      </w:rPr>
      <w:tab/>
      <w:t xml:space="preserve">VDI #### Blatt #  Entwurf </w:t>
    </w:r>
    <w:r>
      <w:rPr>
        <w:color w:val="FF0000"/>
        <w:sz w:val="22"/>
        <w:szCs w:val="22"/>
        <w:highlight w:val="yellow"/>
      </w:rPr>
      <w:t>Internes Arbeitspapier</w:t>
    </w:r>
    <w:r>
      <w:rPr>
        <w:rStyle w:val="KopfzeileNummer"/>
      </w:rPr>
      <w:t xml:space="preserve"> </w:t>
    </w:r>
    <w:r>
      <w:rPr>
        <w:rFonts w:ascii="CG Times" w:hAnsi="CG Times"/>
      </w:rPr>
      <w:tab/>
    </w:r>
    <w:r>
      <w:t xml:space="preserve"> Alle Rechte vorbehalten © Verein Deutscher Ingenieure e.</w:t>
    </w:r>
    <w:r>
      <w:rPr>
        <w:sz w:val="4"/>
      </w:rPr>
      <w:t> </w:t>
    </w:r>
    <w:r>
      <w:t>V., Düsseldorf 20##</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0B481" w14:textId="77777777" w:rsidR="00F65E6A" w:rsidRDefault="00F65E6A">
    <w:pPr>
      <w:pStyle w:val="Kopfzeilerechts"/>
      <w:rPr>
        <w:rStyle w:val="KopfzeileNummer"/>
      </w:rPr>
    </w:pPr>
    <w:r>
      <w:t>Alle Rechte vorbehalten © Verein Deutscher Ingenieure e.</w:t>
    </w:r>
    <w:r>
      <w:rPr>
        <w:sz w:val="4"/>
      </w:rPr>
      <w:t> </w:t>
    </w:r>
    <w:r>
      <w:t xml:space="preserve">V., Düsseldorf 20## </w:t>
    </w:r>
    <w:r>
      <w:rPr>
        <w:color w:val="FF0000"/>
        <w:sz w:val="22"/>
        <w:szCs w:val="22"/>
        <w:highlight w:val="yellow"/>
      </w:rPr>
      <w:t>Internes Arbeitspapier</w:t>
    </w:r>
    <w:r>
      <w:tab/>
    </w:r>
    <w:r>
      <w:rPr>
        <w:rStyle w:val="KopfzeileNummer"/>
      </w:rPr>
      <w:t>Entwurf  VDI #### Blatt #</w:t>
    </w:r>
    <w:r>
      <w:rPr>
        <w:rStyle w:val="KopfzeileNummer"/>
      </w:rPr>
      <w:tab/>
      <w:t xml:space="preserve">– </w:t>
    </w:r>
    <w:r>
      <w:rPr>
        <w:rStyle w:val="KopfzeileNummer"/>
      </w:rPr>
      <w:fldChar w:fldCharType="begin"/>
    </w:r>
    <w:r>
      <w:rPr>
        <w:rStyle w:val="KopfzeileNummer"/>
      </w:rPr>
      <w:instrText>PAGE</w:instrText>
    </w:r>
    <w:r>
      <w:rPr>
        <w:rStyle w:val="KopfzeileNummer"/>
      </w:rPr>
      <w:fldChar w:fldCharType="separate"/>
    </w:r>
    <w:r w:rsidR="00633BCF">
      <w:rPr>
        <w:rStyle w:val="KopfzeileNummer"/>
        <w:noProof/>
      </w:rPr>
      <w:t>21</w:t>
    </w:r>
    <w:r>
      <w:rPr>
        <w:rStyle w:val="KopfzeileNummer"/>
      </w:rPr>
      <w:fldChar w:fldCharType="end"/>
    </w:r>
    <w:r>
      <w:rPr>
        <w:rStyle w:val="KopfzeileNummer"/>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9ADC64EA"/>
    <w:lvl w:ilvl="0">
      <w:numFmt w:val="decimal"/>
      <w:pStyle w:val="Liste2"/>
      <w:lvlText w:val="*"/>
      <w:lvlJc w:val="left"/>
    </w:lvl>
  </w:abstractNum>
  <w:abstractNum w:abstractNumId="1">
    <w:nsid w:val="0080572D"/>
    <w:multiLevelType w:val="hybridMultilevel"/>
    <w:tmpl w:val="422A9E52"/>
    <w:lvl w:ilvl="0" w:tplc="754E96A6">
      <w:start w:val="1"/>
      <w:numFmt w:val="bullet"/>
      <w:pStyle w:val="Liste3"/>
      <w:lvlText w:val=""/>
      <w:lvlJc w:val="left"/>
      <w:pPr>
        <w:ind w:left="1287" w:hanging="360"/>
      </w:pPr>
      <w:rPr>
        <w:rFonts w:ascii="Wingdings" w:hAnsi="Wingdings"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
    <w:nsid w:val="01694175"/>
    <w:multiLevelType w:val="hybridMultilevel"/>
    <w:tmpl w:val="6016C8C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02727A3E"/>
    <w:multiLevelType w:val="hybridMultilevel"/>
    <w:tmpl w:val="894CC8E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040C7E02"/>
    <w:multiLevelType w:val="hybridMultilevel"/>
    <w:tmpl w:val="ABC0614C"/>
    <w:lvl w:ilvl="0" w:tplc="00E6BDE8">
      <w:start w:val="1"/>
      <w:numFmt w:val="bullet"/>
      <w:pStyle w:val="Liste"/>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0ACE2D30"/>
    <w:multiLevelType w:val="hybridMultilevel"/>
    <w:tmpl w:val="943EA84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0ACF46BD"/>
    <w:multiLevelType w:val="hybridMultilevel"/>
    <w:tmpl w:val="6016C8C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0C943B07"/>
    <w:multiLevelType w:val="hybridMultilevel"/>
    <w:tmpl w:val="711EEE22"/>
    <w:lvl w:ilvl="0" w:tplc="7FA4297E">
      <w:start w:val="1"/>
      <w:numFmt w:val="bullet"/>
      <w:pStyle w:val="TitelRiliEinspruchListe"/>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8">
    <w:nsid w:val="10705ACB"/>
    <w:multiLevelType w:val="hybridMultilevel"/>
    <w:tmpl w:val="B9743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D53951"/>
    <w:multiLevelType w:val="hybridMultilevel"/>
    <w:tmpl w:val="43883E14"/>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E436EB"/>
    <w:multiLevelType w:val="hybridMultilevel"/>
    <w:tmpl w:val="45A2E9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1E3464D6"/>
    <w:multiLevelType w:val="multilevel"/>
    <w:tmpl w:val="85A45D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298170F3"/>
    <w:multiLevelType w:val="hybridMultilevel"/>
    <w:tmpl w:val="BF92B9C8"/>
    <w:lvl w:ilvl="0" w:tplc="4E7C6B5A">
      <w:start w:val="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790F0E"/>
    <w:multiLevelType w:val="hybridMultilevel"/>
    <w:tmpl w:val="D96CB4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CDB1A67"/>
    <w:multiLevelType w:val="hybridMultilevel"/>
    <w:tmpl w:val="C0A8A37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D793349"/>
    <w:multiLevelType w:val="hybridMultilevel"/>
    <w:tmpl w:val="52E8E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D05515"/>
    <w:multiLevelType w:val="hybridMultilevel"/>
    <w:tmpl w:val="D568A568"/>
    <w:lvl w:ilvl="0" w:tplc="228226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DF0D08"/>
    <w:multiLevelType w:val="hybridMultilevel"/>
    <w:tmpl w:val="86723B5A"/>
    <w:lvl w:ilvl="0" w:tplc="00BC9C24">
      <w:start w:val="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953617D"/>
    <w:multiLevelType w:val="hybridMultilevel"/>
    <w:tmpl w:val="D3F27312"/>
    <w:lvl w:ilvl="0" w:tplc="C750CD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087EF4"/>
    <w:multiLevelType w:val="hybridMultilevel"/>
    <w:tmpl w:val="C48008B6"/>
    <w:lvl w:ilvl="0" w:tplc="0409000F">
      <w:start w:val="1"/>
      <w:numFmt w:val="decimal"/>
      <w:lvlText w:val="%1."/>
      <w:lvlJc w:val="left"/>
      <w:pPr>
        <w:ind w:left="720" w:hanging="360"/>
      </w:pPr>
    </w:lvl>
    <w:lvl w:ilvl="1" w:tplc="A5CC2F24">
      <w:start w:val="1"/>
      <w:numFmt w:val="ordin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257136"/>
    <w:multiLevelType w:val="hybridMultilevel"/>
    <w:tmpl w:val="602CDFE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nsid w:val="3F4210EA"/>
    <w:multiLevelType w:val="hybridMultilevel"/>
    <w:tmpl w:val="C3A08BE6"/>
    <w:lvl w:ilvl="0" w:tplc="04070001">
      <w:start w:val="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3071C19"/>
    <w:multiLevelType w:val="hybridMultilevel"/>
    <w:tmpl w:val="FD9CD1EA"/>
    <w:lvl w:ilvl="0" w:tplc="FB20C0A4">
      <w:start w:val="4"/>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3AD7C60"/>
    <w:multiLevelType w:val="hybridMultilevel"/>
    <w:tmpl w:val="04F46DA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9E93AA1"/>
    <w:multiLevelType w:val="hybridMultilevel"/>
    <w:tmpl w:val="0CC891E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4EBD7C0B"/>
    <w:multiLevelType w:val="hybridMultilevel"/>
    <w:tmpl w:val="0E6A7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F25092"/>
    <w:multiLevelType w:val="hybridMultilevel"/>
    <w:tmpl w:val="4D66A2DC"/>
    <w:lvl w:ilvl="0" w:tplc="71EAB9B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F8A217F"/>
    <w:multiLevelType w:val="hybridMultilevel"/>
    <w:tmpl w:val="A2D6857E"/>
    <w:lvl w:ilvl="0" w:tplc="C46E3178">
      <w:start w:val="1"/>
      <w:numFmt w:val="bullet"/>
      <w:pStyle w:val="TabelleListenpunkt1"/>
      <w:lvlText w:val=""/>
      <w:lvlJc w:val="left"/>
      <w:pPr>
        <w:ind w:left="720" w:hanging="360"/>
      </w:pPr>
      <w:rPr>
        <w:rFonts w:ascii="Symbol" w:hAnsi="Symbol"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0744AB5"/>
    <w:multiLevelType w:val="hybridMultilevel"/>
    <w:tmpl w:val="0D920752"/>
    <w:lvl w:ilvl="0" w:tplc="B9B4C30A">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9">
    <w:nsid w:val="52530892"/>
    <w:multiLevelType w:val="multilevel"/>
    <w:tmpl w:val="ADAAE1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242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53495644"/>
    <w:multiLevelType w:val="hybridMultilevel"/>
    <w:tmpl w:val="82A0A29C"/>
    <w:lvl w:ilvl="0" w:tplc="F9525C6E">
      <w:numFmt w:val="bullet"/>
      <w:lvlText w:val="-"/>
      <w:lvlJc w:val="left"/>
      <w:pPr>
        <w:ind w:left="360" w:hanging="360"/>
      </w:pPr>
      <w:rPr>
        <w:rFonts w:ascii="Times New Roman" w:eastAsia="Times New Roman" w:hAnsi="Times New Roman"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nsid w:val="541203D1"/>
    <w:multiLevelType w:val="multilevel"/>
    <w:tmpl w:val="8F5C402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nsid w:val="5510201B"/>
    <w:multiLevelType w:val="hybridMultilevel"/>
    <w:tmpl w:val="2D186CA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nsid w:val="5ECC0353"/>
    <w:multiLevelType w:val="hybridMultilevel"/>
    <w:tmpl w:val="6576FD4C"/>
    <w:lvl w:ilvl="0" w:tplc="AEBE638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655B15"/>
    <w:multiLevelType w:val="hybridMultilevel"/>
    <w:tmpl w:val="10CA8710"/>
    <w:lvl w:ilvl="0" w:tplc="7DA2258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DE65B7"/>
    <w:multiLevelType w:val="multilevel"/>
    <w:tmpl w:val="2DBA8B64"/>
    <w:styleLink w:val="Liste-1"/>
    <w:lvl w:ilvl="0">
      <w:start w:val="1"/>
      <w:numFmt w:val="lowerLetter"/>
      <w:pStyle w:val="Listenfortsetzung"/>
      <w:lvlText w:val="%1)"/>
      <w:lvlJc w:val="left"/>
      <w:pPr>
        <w:tabs>
          <w:tab w:val="num" w:pos="284"/>
        </w:tabs>
        <w:ind w:left="284" w:hanging="284"/>
      </w:pPr>
      <w:rPr>
        <w:rFonts w:hint="default"/>
      </w:rPr>
    </w:lvl>
    <w:lvl w:ilvl="1">
      <w:start w:val="1"/>
      <w:numFmt w:val="decimal"/>
      <w:pStyle w:val="Listenfortsetzung2"/>
      <w:lvlText w:val="%2)"/>
      <w:lvlJc w:val="left"/>
      <w:pPr>
        <w:tabs>
          <w:tab w:val="num" w:pos="284"/>
        </w:tabs>
        <w:ind w:left="567" w:hanging="28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633D5D5E"/>
    <w:multiLevelType w:val="multilevel"/>
    <w:tmpl w:val="53A0AB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nsid w:val="6520528A"/>
    <w:multiLevelType w:val="hybridMultilevel"/>
    <w:tmpl w:val="80BC18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0E3ADB"/>
    <w:multiLevelType w:val="hybridMultilevel"/>
    <w:tmpl w:val="8B0840EC"/>
    <w:lvl w:ilvl="0" w:tplc="791A51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5B1B74"/>
    <w:multiLevelType w:val="hybridMultilevel"/>
    <w:tmpl w:val="9F9E1A7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nsid w:val="73C63322"/>
    <w:multiLevelType w:val="hybridMultilevel"/>
    <w:tmpl w:val="C7823CF6"/>
    <w:lvl w:ilvl="0" w:tplc="AEBE638E">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640F02"/>
    <w:multiLevelType w:val="multilevel"/>
    <w:tmpl w:val="D2440046"/>
    <w:lvl w:ilvl="0">
      <w:start w:val="1"/>
      <w:numFmt w:val="upperLetter"/>
      <w:pStyle w:val="Anhang"/>
      <w:lvlText w:val="Anhang %1"/>
      <w:lvlJc w:val="left"/>
      <w:pPr>
        <w:tabs>
          <w:tab w:val="num" w:pos="0"/>
        </w:tabs>
        <w:ind w:left="1276" w:hanging="1276"/>
      </w:pPr>
      <w:rPr>
        <w:rFonts w:ascii="Arial" w:hAnsi="Arial" w:hint="default"/>
        <w:b/>
        <w:i w:val="0"/>
        <w:sz w:val="22"/>
        <w:szCs w:val="22"/>
      </w:rPr>
    </w:lvl>
    <w:lvl w:ilvl="1">
      <w:start w:val="1"/>
      <w:numFmt w:val="decimal"/>
      <w:pStyle w:val="Anhang2"/>
      <w:lvlText w:val="%1%2"/>
      <w:lvlJc w:val="left"/>
      <w:pPr>
        <w:tabs>
          <w:tab w:val="num" w:pos="397"/>
        </w:tabs>
        <w:ind w:left="397" w:hanging="397"/>
      </w:pPr>
      <w:rPr>
        <w:rFonts w:hint="default"/>
        <w:b/>
        <w:i w:val="0"/>
        <w:sz w:val="20"/>
        <w:szCs w:val="20"/>
      </w:rPr>
    </w:lvl>
    <w:lvl w:ilvl="2">
      <w:start w:val="1"/>
      <w:numFmt w:val="decimal"/>
      <w:pStyle w:val="Anhang3"/>
      <w:lvlText w:val="%1%2.%3"/>
      <w:lvlJc w:val="left"/>
      <w:pPr>
        <w:tabs>
          <w:tab w:val="num" w:pos="737"/>
        </w:tabs>
        <w:ind w:left="737" w:hanging="737"/>
      </w:pPr>
      <w:rPr>
        <w:rFonts w:ascii="Arial" w:hAnsi="Arial" w:hint="default"/>
        <w:b/>
        <w:i w:val="0"/>
        <w:sz w:val="20"/>
        <w:szCs w:val="20"/>
      </w:rPr>
    </w:lvl>
    <w:lvl w:ilvl="3">
      <w:start w:val="1"/>
      <w:numFmt w:val="decimal"/>
      <w:pStyle w:val="Anhang4"/>
      <w:lvlText w:val="%1%2.%3.%4"/>
      <w:lvlJc w:val="left"/>
      <w:pPr>
        <w:tabs>
          <w:tab w:val="num" w:pos="1080"/>
        </w:tabs>
        <w:ind w:left="0" w:firstLine="0"/>
      </w:pPr>
      <w:rPr>
        <w:rFonts w:ascii="Arial" w:hAnsi="Arial" w:hint="default"/>
        <w:b/>
        <w:i w:val="0"/>
        <w:sz w:val="20"/>
        <w:szCs w:val="2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2">
    <w:nsid w:val="78077596"/>
    <w:multiLevelType w:val="hybridMultilevel"/>
    <w:tmpl w:val="3E4414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nsid w:val="787E4471"/>
    <w:multiLevelType w:val="hybridMultilevel"/>
    <w:tmpl w:val="418AC26E"/>
    <w:lvl w:ilvl="0" w:tplc="6AD02CE2">
      <w:numFmt w:val="bullet"/>
      <w:lvlText w:val=""/>
      <w:lvlJc w:val="left"/>
      <w:pPr>
        <w:ind w:left="417" w:hanging="360"/>
      </w:pPr>
      <w:rPr>
        <w:rFonts w:ascii="Wingdings" w:eastAsia="Times New Roman" w:hAnsi="Wingdings" w:cs="Arial"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44">
    <w:nsid w:val="7A4326EB"/>
    <w:multiLevelType w:val="hybridMultilevel"/>
    <w:tmpl w:val="A386DA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nsid w:val="7D2D7DFF"/>
    <w:multiLevelType w:val="hybridMultilevel"/>
    <w:tmpl w:val="9AD2FC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nsid w:val="7FE12B56"/>
    <w:multiLevelType w:val="hybridMultilevel"/>
    <w:tmpl w:val="8DEE7EC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lvlOverride w:ilvl="0">
      <w:lvl w:ilvl="0">
        <w:start w:val="1"/>
        <w:numFmt w:val="bullet"/>
        <w:pStyle w:val="Liste2"/>
        <w:lvlText w:val=""/>
        <w:lvlJc w:val="left"/>
        <w:pPr>
          <w:tabs>
            <w:tab w:val="num" w:pos="567"/>
          </w:tabs>
          <w:ind w:left="850" w:hanging="283"/>
        </w:pPr>
        <w:rPr>
          <w:rFonts w:ascii="Symbol" w:hAnsi="Symbol" w:hint="default"/>
        </w:rPr>
      </w:lvl>
    </w:lvlOverride>
  </w:num>
  <w:num w:numId="2">
    <w:abstractNumId w:val="41"/>
  </w:num>
  <w:num w:numId="3">
    <w:abstractNumId w:val="7"/>
  </w:num>
  <w:num w:numId="4">
    <w:abstractNumId w:val="4"/>
  </w:num>
  <w:num w:numId="5">
    <w:abstractNumId w:val="1"/>
  </w:num>
  <w:num w:numId="6">
    <w:abstractNumId w:val="29"/>
  </w:num>
  <w:num w:numId="7">
    <w:abstractNumId w:val="27"/>
  </w:num>
  <w:num w:numId="8">
    <w:abstractNumId w:val="35"/>
  </w:num>
  <w:num w:numId="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22"/>
  </w:num>
  <w:num w:numId="12">
    <w:abstractNumId w:val="39"/>
  </w:num>
  <w:num w:numId="13">
    <w:abstractNumId w:val="24"/>
  </w:num>
  <w:num w:numId="14">
    <w:abstractNumId w:val="20"/>
  </w:num>
  <w:num w:numId="15">
    <w:abstractNumId w:val="46"/>
  </w:num>
  <w:num w:numId="16">
    <w:abstractNumId w:val="5"/>
  </w:num>
  <w:num w:numId="17">
    <w:abstractNumId w:val="3"/>
  </w:num>
  <w:num w:numId="18">
    <w:abstractNumId w:val="32"/>
  </w:num>
  <w:num w:numId="19">
    <w:abstractNumId w:val="29"/>
  </w:num>
  <w:num w:numId="20">
    <w:abstractNumId w:val="29"/>
  </w:num>
  <w:num w:numId="21">
    <w:abstractNumId w:val="29"/>
  </w:num>
  <w:num w:numId="22">
    <w:abstractNumId w:val="29"/>
  </w:num>
  <w:num w:numId="23">
    <w:abstractNumId w:val="29"/>
  </w:num>
  <w:num w:numId="24">
    <w:abstractNumId w:val="15"/>
  </w:num>
  <w:num w:numId="25">
    <w:abstractNumId w:val="9"/>
  </w:num>
  <w:num w:numId="26">
    <w:abstractNumId w:val="16"/>
  </w:num>
  <w:num w:numId="27">
    <w:abstractNumId w:val="40"/>
  </w:num>
  <w:num w:numId="28">
    <w:abstractNumId w:val="34"/>
  </w:num>
  <w:num w:numId="29">
    <w:abstractNumId w:val="33"/>
  </w:num>
  <w:num w:numId="30">
    <w:abstractNumId w:val="18"/>
  </w:num>
  <w:num w:numId="31">
    <w:abstractNumId w:val="37"/>
  </w:num>
  <w:num w:numId="32">
    <w:abstractNumId w:val="43"/>
  </w:num>
  <w:num w:numId="33">
    <w:abstractNumId w:val="29"/>
  </w:num>
  <w:num w:numId="34">
    <w:abstractNumId w:val="29"/>
  </w:num>
  <w:num w:numId="35">
    <w:abstractNumId w:val="29"/>
  </w:num>
  <w:num w:numId="36">
    <w:abstractNumId w:val="38"/>
  </w:num>
  <w:num w:numId="37">
    <w:abstractNumId w:val="30"/>
  </w:num>
  <w:num w:numId="38">
    <w:abstractNumId w:val="29"/>
  </w:num>
  <w:num w:numId="39">
    <w:abstractNumId w:val="11"/>
  </w:num>
  <w:num w:numId="40">
    <w:abstractNumId w:val="42"/>
  </w:num>
  <w:num w:numId="41">
    <w:abstractNumId w:val="31"/>
  </w:num>
  <w:num w:numId="42">
    <w:abstractNumId w:val="23"/>
  </w:num>
  <w:num w:numId="43">
    <w:abstractNumId w:val="17"/>
  </w:num>
  <w:num w:numId="44">
    <w:abstractNumId w:val="6"/>
  </w:num>
  <w:num w:numId="45">
    <w:abstractNumId w:val="10"/>
  </w:num>
  <w:num w:numId="46">
    <w:abstractNumId w:val="2"/>
  </w:num>
  <w:num w:numId="47">
    <w:abstractNumId w:val="12"/>
  </w:num>
  <w:num w:numId="48">
    <w:abstractNumId w:val="21"/>
  </w:num>
  <w:num w:numId="49">
    <w:abstractNumId w:val="28"/>
  </w:num>
  <w:num w:numId="50">
    <w:abstractNumId w:val="44"/>
  </w:num>
  <w:num w:numId="5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3"/>
  </w:num>
  <w:num w:numId="53">
    <w:abstractNumId w:val="14"/>
  </w:num>
  <w:num w:numId="54">
    <w:abstractNumId w:val="45"/>
  </w:num>
  <w:num w:numId="55">
    <w:abstractNumId w:val="25"/>
  </w:num>
  <w:num w:numId="56">
    <w:abstractNumId w:val="8"/>
  </w:num>
  <w:num w:numId="57">
    <w:abstractNumId w:val="19"/>
  </w:num>
  <w:numIdMacAtCleanup w:val="5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 Altmann">
    <w15:presenceInfo w15:providerId="None" w15:userId="Paul Alt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08"/>
  <w:autoHyphenation/>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8C7"/>
    <w:rsid w:val="00085E5D"/>
    <w:rsid w:val="004237C9"/>
    <w:rsid w:val="006038C7"/>
    <w:rsid w:val="00633BCF"/>
    <w:rsid w:val="00B70266"/>
    <w:rsid w:val="00F65E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919BF3"/>
  <w15:docId w15:val="{FF7B42A6-C550-42D8-95DA-BF7F4542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60"/>
      <w:jc w:val="both"/>
    </w:pPr>
    <w:rPr>
      <w:color w:val="000000"/>
      <w:sz w:val="22"/>
    </w:rPr>
  </w:style>
  <w:style w:type="paragraph" w:styleId="berschrift1">
    <w:name w:val="heading 1"/>
    <w:basedOn w:val="Standard"/>
    <w:next w:val="Standard"/>
    <w:link w:val="berschrift1Zchn"/>
    <w:qFormat/>
    <w:pPr>
      <w:keepNext/>
      <w:suppressAutoHyphens/>
      <w:spacing w:before="240"/>
      <w:jc w:val="left"/>
      <w:outlineLvl w:val="0"/>
    </w:pPr>
    <w:rPr>
      <w:rFonts w:ascii="Arial" w:hAnsi="Arial"/>
      <w:b/>
      <w:kern w:val="28"/>
    </w:rPr>
  </w:style>
  <w:style w:type="paragraph" w:styleId="berschrift2">
    <w:name w:val="heading 2"/>
    <w:basedOn w:val="berschrift1"/>
    <w:next w:val="Standard"/>
    <w:qFormat/>
    <w:pPr>
      <w:numPr>
        <w:ilvl w:val="1"/>
      </w:numPr>
      <w:spacing w:before="120"/>
      <w:outlineLvl w:val="1"/>
    </w:pPr>
    <w:rPr>
      <w:sz w:val="20"/>
    </w:rPr>
  </w:style>
  <w:style w:type="paragraph" w:styleId="berschrift3">
    <w:name w:val="heading 3"/>
    <w:basedOn w:val="berschrift2"/>
    <w:next w:val="Standard"/>
    <w:qFormat/>
    <w:pPr>
      <w:outlineLvl w:val="2"/>
    </w:pPr>
  </w:style>
  <w:style w:type="paragraph" w:styleId="berschrift4">
    <w:name w:val="heading 4"/>
    <w:basedOn w:val="berschrift3"/>
    <w:next w:val="Standard"/>
    <w:qFormat/>
    <w:pPr>
      <w:numPr>
        <w:ilvl w:val="3"/>
      </w:numPr>
      <w:outlineLvl w:val="3"/>
    </w:pPr>
  </w:style>
  <w:style w:type="paragraph" w:styleId="berschrift5">
    <w:name w:val="heading 5"/>
    <w:basedOn w:val="berschrift4"/>
    <w:next w:val="Standard"/>
    <w:qFormat/>
    <w:pPr>
      <w:numPr>
        <w:ilvl w:val="4"/>
      </w:numPr>
      <w:outlineLvl w:val="4"/>
    </w:pPr>
  </w:style>
  <w:style w:type="paragraph" w:styleId="berschrift6">
    <w:name w:val="heading 6"/>
    <w:basedOn w:val="berschrift5"/>
    <w:next w:val="Standard"/>
    <w:qFormat/>
    <w:pPr>
      <w:numPr>
        <w:ilvl w:val="5"/>
      </w:numPr>
      <w:outlineLvl w:val="5"/>
    </w:pPr>
  </w:style>
  <w:style w:type="paragraph" w:styleId="berschrift7">
    <w:name w:val="heading 7"/>
    <w:basedOn w:val="Standard"/>
    <w:next w:val="Standard"/>
    <w:qFormat/>
    <w:pPr>
      <w:spacing w:before="240"/>
      <w:outlineLvl w:val="6"/>
    </w:pPr>
    <w:rPr>
      <w:rFonts w:ascii="Arial" w:hAnsi="Arial"/>
    </w:rPr>
  </w:style>
  <w:style w:type="paragraph" w:styleId="berschrift8">
    <w:name w:val="heading 8"/>
    <w:basedOn w:val="Standard"/>
    <w:next w:val="Standard"/>
    <w:qFormat/>
    <w:pPr>
      <w:spacing w:before="240"/>
      <w:outlineLvl w:val="7"/>
    </w:pPr>
    <w:rPr>
      <w:rFonts w:ascii="Arial" w:hAnsi="Arial"/>
      <w:i/>
    </w:rPr>
  </w:style>
  <w:style w:type="paragraph" w:styleId="berschrift9">
    <w:name w:val="heading 9"/>
    <w:basedOn w:val="Standard"/>
    <w:next w:val="Standard"/>
    <w:qFormat/>
    <w:pPr>
      <w:spacing w:before="24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griffDefinition">
    <w:name w:val="Begriff_Definition"/>
    <w:next w:val="Standard"/>
    <w:qFormat/>
    <w:rPr>
      <w:noProof/>
      <w:sz w:val="22"/>
      <w:szCs w:val="24"/>
    </w:rPr>
  </w:style>
  <w:style w:type="character" w:customStyle="1" w:styleId="AnmerkungTitel">
    <w:name w:val="AnmerkungTitel"/>
    <w:basedOn w:val="Absatz-Standardschriftart"/>
    <w:rPr>
      <w:rFonts w:ascii="Arial" w:hAnsi="Arial"/>
      <w:b/>
      <w:sz w:val="16"/>
    </w:rPr>
  </w:style>
  <w:style w:type="character" w:styleId="Endnotenzeichen">
    <w:name w:val="endnote reference"/>
    <w:basedOn w:val="Absatz-Standardschriftart"/>
    <w:semiHidden/>
  </w:style>
  <w:style w:type="paragraph" w:customStyle="1" w:styleId="xDokBeginn">
    <w:name w:val="xDokBeginn"/>
    <w:basedOn w:val="Standard"/>
    <w:pPr>
      <w:widowControl w:val="0"/>
      <w:spacing w:before="120" w:after="120"/>
    </w:pPr>
    <w:rPr>
      <w:color w:val="0000FF"/>
    </w:rPr>
  </w:style>
  <w:style w:type="paragraph" w:customStyle="1" w:styleId="Anhang4">
    <w:name w:val="Anhang4"/>
    <w:basedOn w:val="Anhang"/>
    <w:next w:val="Standard"/>
    <w:pPr>
      <w:pageBreakBefore w:val="0"/>
      <w:numPr>
        <w:ilvl w:val="3"/>
      </w:numPr>
    </w:pPr>
    <w:rPr>
      <w:sz w:val="20"/>
    </w:rPr>
  </w:style>
  <w:style w:type="paragraph" w:customStyle="1" w:styleId="Anhang">
    <w:name w:val="Anhang"/>
    <w:basedOn w:val="berschrift1"/>
    <w:next w:val="Standard"/>
    <w:pPr>
      <w:pageBreakBefore/>
      <w:numPr>
        <w:numId w:val="2"/>
      </w:numPr>
      <w:spacing w:before="0"/>
    </w:pPr>
  </w:style>
  <w:style w:type="paragraph" w:customStyle="1" w:styleId="TitelTOCKopf">
    <w:name w:val="Titel_TOC_Kopf"/>
    <w:basedOn w:val="Standard"/>
    <w:pPr>
      <w:widowControl w:val="0"/>
      <w:tabs>
        <w:tab w:val="right" w:pos="7938"/>
      </w:tabs>
      <w:spacing w:after="0"/>
      <w:ind w:left="1701" w:right="2268"/>
      <w:jc w:val="left"/>
    </w:pPr>
    <w:rPr>
      <w:rFonts w:ascii="Arial" w:hAnsi="Arial"/>
      <w:sz w:val="18"/>
    </w:rPr>
  </w:style>
  <w:style w:type="character" w:customStyle="1" w:styleId="BegriffQuelle">
    <w:name w:val="Begriff_Quelle"/>
    <w:uiPriority w:val="1"/>
    <w:qFormat/>
    <w:rPr>
      <w:rFonts w:ascii="Times New Roman" w:hAnsi="Times New Roman"/>
      <w:sz w:val="22"/>
    </w:rPr>
  </w:style>
  <w:style w:type="paragraph" w:customStyle="1" w:styleId="BegriffBenennung">
    <w:name w:val="Begriff_Benennung"/>
    <w:next w:val="Standard"/>
    <w:qFormat/>
    <w:pPr>
      <w:keepNext/>
      <w:keepLines/>
      <w:suppressAutoHyphens/>
      <w:spacing w:before="120"/>
    </w:pPr>
    <w:rPr>
      <w:b/>
      <w:i/>
      <w:noProof/>
      <w:sz w:val="22"/>
      <w:szCs w:val="24"/>
    </w:rPr>
  </w:style>
  <w:style w:type="paragraph" w:styleId="Verzeichnis1">
    <w:name w:val="toc 1"/>
    <w:basedOn w:val="Standard"/>
    <w:next w:val="Verzeichnis2"/>
    <w:uiPriority w:val="39"/>
    <w:pPr>
      <w:tabs>
        <w:tab w:val="left" w:pos="1985"/>
        <w:tab w:val="right" w:leader="dot" w:pos="7938"/>
      </w:tabs>
      <w:spacing w:before="100" w:after="0"/>
      <w:ind w:left="1985" w:hanging="284"/>
    </w:pPr>
    <w:rPr>
      <w:rFonts w:ascii="Arial" w:hAnsi="Arial"/>
      <w:b/>
      <w:noProof/>
      <w:sz w:val="18"/>
    </w:rPr>
  </w:style>
  <w:style w:type="paragraph" w:styleId="Verzeichnis2">
    <w:name w:val="toc 2"/>
    <w:basedOn w:val="Verzeichnis1"/>
    <w:next w:val="Verzeichnis3"/>
    <w:uiPriority w:val="39"/>
    <w:pPr>
      <w:tabs>
        <w:tab w:val="left" w:pos="2410"/>
      </w:tabs>
      <w:spacing w:before="40"/>
      <w:ind w:left="2410" w:hanging="425"/>
    </w:pPr>
    <w:rPr>
      <w:rFonts w:ascii="Times New Roman" w:hAnsi="Times New Roman"/>
      <w:b w:val="0"/>
      <w:sz w:val="20"/>
    </w:rPr>
  </w:style>
  <w:style w:type="paragraph" w:styleId="Verzeichnis3">
    <w:name w:val="toc 3"/>
    <w:basedOn w:val="Verzeichnis2"/>
    <w:next w:val="Verzeichnis4"/>
    <w:semiHidden/>
    <w:pPr>
      <w:tabs>
        <w:tab w:val="right" w:leader="dot" w:pos="8505"/>
      </w:tabs>
      <w:ind w:left="2977" w:hanging="567"/>
    </w:pPr>
  </w:style>
  <w:style w:type="paragraph" w:styleId="Verzeichnis4">
    <w:name w:val="toc 4"/>
    <w:basedOn w:val="Verzeichnis3"/>
    <w:next w:val="Verzeichnis5"/>
    <w:semiHidden/>
    <w:pPr>
      <w:ind w:left="3686" w:hanging="709"/>
    </w:pPr>
  </w:style>
  <w:style w:type="paragraph" w:styleId="Verzeichnis5">
    <w:name w:val="toc 5"/>
    <w:basedOn w:val="Verzeichnis4"/>
    <w:next w:val="Verzeichnis6"/>
    <w:semiHidden/>
    <w:pPr>
      <w:ind w:left="3827" w:right="425" w:hanging="822"/>
    </w:pPr>
  </w:style>
  <w:style w:type="paragraph" w:styleId="Verzeichnis6">
    <w:name w:val="toc 6"/>
    <w:basedOn w:val="Verzeichnis5"/>
    <w:next w:val="Verzeichnis7"/>
    <w:semiHidden/>
    <w:pPr>
      <w:ind w:left="4820" w:hanging="964"/>
    </w:pPr>
  </w:style>
  <w:style w:type="paragraph" w:styleId="Verzeichnis7">
    <w:name w:val="toc 7"/>
    <w:basedOn w:val="Standard"/>
    <w:next w:val="Standard"/>
    <w:semiHidden/>
    <w:pPr>
      <w:tabs>
        <w:tab w:val="right" w:leader="dot" w:pos="9639"/>
      </w:tabs>
      <w:ind w:left="1200"/>
    </w:pPr>
  </w:style>
  <w:style w:type="paragraph" w:customStyle="1" w:styleId="berschrift0">
    <w:name w:val="Überschrift 0"/>
    <w:next w:val="Standard"/>
    <w:pPr>
      <w:suppressAutoHyphens/>
      <w:spacing w:before="240" w:after="80"/>
    </w:pPr>
    <w:rPr>
      <w:rFonts w:ascii="Arial" w:hAnsi="Arial"/>
      <w:b/>
      <w:color w:val="000000"/>
      <w:kern w:val="28"/>
      <w:sz w:val="22"/>
    </w:rPr>
  </w:style>
  <w:style w:type="character" w:customStyle="1" w:styleId="BegriffBenennungSynonym">
    <w:name w:val="Begriff_Benennung_Synonym"/>
    <w:uiPriority w:val="1"/>
    <w:qFormat/>
    <w:rPr>
      <w:rFonts w:ascii="Times New Roman" w:hAnsi="Times New Roman"/>
      <w:b/>
      <w:i/>
      <w:sz w:val="22"/>
    </w:rPr>
  </w:style>
  <w:style w:type="paragraph" w:styleId="Liste">
    <w:name w:val="List"/>
    <w:pPr>
      <w:numPr>
        <w:numId w:val="4"/>
      </w:numPr>
      <w:spacing w:after="60"/>
    </w:pPr>
    <w:rPr>
      <w:color w:val="000000"/>
      <w:sz w:val="22"/>
    </w:rPr>
  </w:style>
  <w:style w:type="paragraph" w:customStyle="1" w:styleId="Anmerkung">
    <w:name w:val="Anmerkung"/>
    <w:basedOn w:val="Standard"/>
    <w:next w:val="Standard"/>
    <w:pPr>
      <w:widowControl w:val="0"/>
      <w:spacing w:before="60" w:after="120"/>
    </w:pPr>
    <w:rPr>
      <w:sz w:val="18"/>
    </w:rPr>
  </w:style>
  <w:style w:type="paragraph" w:customStyle="1" w:styleId="Tabelleberschrift">
    <w:name w:val="TabelleÜberschrift"/>
    <w:basedOn w:val="TabelleText"/>
    <w:next w:val="TabelleText"/>
    <w:pPr>
      <w:keepNext/>
      <w:keepLines/>
      <w:tabs>
        <w:tab w:val="clear" w:pos="566"/>
      </w:tabs>
      <w:spacing w:before="240" w:after="120"/>
      <w:ind w:left="0" w:right="0"/>
    </w:pPr>
    <w:rPr>
      <w:sz w:val="20"/>
    </w:rPr>
  </w:style>
  <w:style w:type="paragraph" w:customStyle="1" w:styleId="TabelleText">
    <w:name w:val="TabelleText"/>
    <w:basedOn w:val="Standard"/>
    <w:pPr>
      <w:widowControl w:val="0"/>
      <w:tabs>
        <w:tab w:val="left" w:pos="566"/>
      </w:tabs>
      <w:spacing w:before="40" w:after="40"/>
      <w:ind w:left="57" w:right="57"/>
      <w:jc w:val="left"/>
    </w:pPr>
    <w:rPr>
      <w:rFonts w:ascii="Arial" w:hAnsi="Arial"/>
      <w:sz w:val="18"/>
    </w:rPr>
  </w:style>
  <w:style w:type="paragraph" w:customStyle="1" w:styleId="TabelleKopf">
    <w:name w:val="TabelleKopf"/>
    <w:basedOn w:val="TabelleText"/>
    <w:next w:val="TabelleText"/>
    <w:rPr>
      <w:b/>
    </w:rPr>
  </w:style>
  <w:style w:type="paragraph" w:customStyle="1" w:styleId="TabelleFunote">
    <w:name w:val="TabelleFußnote"/>
    <w:basedOn w:val="TabelleText"/>
    <w:pPr>
      <w:spacing w:after="20"/>
    </w:pPr>
    <w:rPr>
      <w:sz w:val="16"/>
    </w:rPr>
  </w:style>
  <w:style w:type="paragraph" w:customStyle="1" w:styleId="Textberschrift1">
    <w:name w:val="TextÜberschrift1"/>
    <w:next w:val="Standard"/>
    <w:pPr>
      <w:keepNext/>
      <w:keepLines/>
      <w:suppressAutoHyphens/>
      <w:spacing w:before="120" w:after="60"/>
    </w:pPr>
    <w:rPr>
      <w:rFonts w:ascii="Arial" w:hAnsi="Arial"/>
      <w:b/>
    </w:rPr>
  </w:style>
  <w:style w:type="paragraph" w:customStyle="1" w:styleId="Bild">
    <w:name w:val="Bild"/>
    <w:basedOn w:val="Standard"/>
    <w:next w:val="BildUnterschrift"/>
    <w:pPr>
      <w:keepNext/>
      <w:spacing w:after="120" w:line="240" w:lineRule="atLeast"/>
    </w:pPr>
    <w:rPr>
      <w:rFonts w:ascii="Arial" w:hAnsi="Arial"/>
      <w:sz w:val="20"/>
    </w:rPr>
  </w:style>
  <w:style w:type="paragraph" w:customStyle="1" w:styleId="BildUnterschrift">
    <w:name w:val="BildUnterschrift"/>
    <w:basedOn w:val="Standard"/>
    <w:next w:val="Standard"/>
    <w:pPr>
      <w:widowControl w:val="0"/>
      <w:tabs>
        <w:tab w:val="left" w:pos="566"/>
      </w:tabs>
      <w:spacing w:after="120"/>
    </w:pPr>
    <w:rPr>
      <w:rFonts w:ascii="Arial" w:hAnsi="Arial"/>
      <w:sz w:val="20"/>
    </w:rPr>
  </w:style>
  <w:style w:type="paragraph" w:customStyle="1" w:styleId="berschriftAnhang1">
    <w:name w:val="Überschrift Anhang 1"/>
    <w:basedOn w:val="berschrift1"/>
    <w:next w:val="Standard"/>
    <w:pPr>
      <w:pageBreakBefore/>
      <w:spacing w:before="0"/>
      <w:ind w:left="1191" w:hanging="1191"/>
      <w:outlineLvl w:val="9"/>
    </w:pPr>
  </w:style>
  <w:style w:type="paragraph" w:customStyle="1" w:styleId="berschriftAnhang2">
    <w:name w:val="Überschrift Anhang 2"/>
    <w:basedOn w:val="berschrift2"/>
    <w:next w:val="Standard"/>
    <w:pPr>
      <w:outlineLvl w:val="9"/>
    </w:pPr>
  </w:style>
  <w:style w:type="paragraph" w:customStyle="1" w:styleId="ListeOhneNummer">
    <w:name w:val="ListeOhneNummer"/>
    <w:basedOn w:val="Standard"/>
    <w:pPr>
      <w:widowControl w:val="0"/>
      <w:ind w:left="283" w:hanging="283"/>
    </w:pPr>
  </w:style>
  <w:style w:type="paragraph" w:customStyle="1" w:styleId="berschriftSchrifttum">
    <w:name w:val="Überschrift Schrifttum"/>
    <w:basedOn w:val="berschrift0"/>
    <w:next w:val="Standard"/>
    <w:pPr>
      <w:pageBreakBefore/>
      <w:spacing w:before="0"/>
    </w:pPr>
    <w:rPr>
      <w:sz w:val="20"/>
    </w:rPr>
  </w:style>
  <w:style w:type="paragraph" w:styleId="Kopfzeile">
    <w:name w:val="header"/>
    <w:aliases w:val="Kopfzeile_links"/>
    <w:pPr>
      <w:widowControl w:val="0"/>
      <w:tabs>
        <w:tab w:val="left" w:pos="566"/>
        <w:tab w:val="center" w:pos="4536"/>
        <w:tab w:val="right" w:pos="9072"/>
      </w:tabs>
    </w:pPr>
    <w:rPr>
      <w:rFonts w:ascii="Arial" w:hAnsi="Arial"/>
      <w:color w:val="000000"/>
      <w:sz w:val="14"/>
    </w:rPr>
  </w:style>
  <w:style w:type="paragraph" w:styleId="Endnotentext">
    <w:name w:val="endnote text"/>
    <w:basedOn w:val="Standard"/>
    <w:semiHidden/>
    <w:pPr>
      <w:widowControl w:val="0"/>
      <w:ind w:left="426" w:hanging="426"/>
    </w:pPr>
    <w:rPr>
      <w:sz w:val="18"/>
    </w:rPr>
  </w:style>
  <w:style w:type="paragraph" w:customStyle="1" w:styleId="Gleichung">
    <w:name w:val="Gleichung"/>
    <w:basedOn w:val="Standard"/>
    <w:next w:val="Standard"/>
    <w:pPr>
      <w:widowControl w:val="0"/>
      <w:tabs>
        <w:tab w:val="center" w:pos="2268"/>
        <w:tab w:val="right" w:pos="4536"/>
        <w:tab w:val="right" w:pos="9639"/>
      </w:tabs>
    </w:pPr>
  </w:style>
  <w:style w:type="paragraph" w:customStyle="1" w:styleId="Verz12spalt">
    <w:name w:val="Verz1 2spalt"/>
    <w:basedOn w:val="Standard"/>
    <w:pPr>
      <w:widowControl w:val="0"/>
      <w:tabs>
        <w:tab w:val="right" w:leader="dot" w:pos="4536"/>
      </w:tabs>
      <w:spacing w:before="100" w:after="0"/>
      <w:ind w:left="567" w:right="425" w:hanging="284"/>
    </w:pPr>
    <w:rPr>
      <w:rFonts w:ascii="Arial" w:hAnsi="Arial"/>
      <w:b/>
      <w:noProof/>
      <w:sz w:val="18"/>
    </w:rPr>
  </w:style>
  <w:style w:type="paragraph" w:customStyle="1" w:styleId="Beispielberschrift">
    <w:name w:val="BeispielÜberschrift"/>
    <w:basedOn w:val="Standard"/>
    <w:next w:val="BeispielText"/>
    <w:pPr>
      <w:widowControl w:val="0"/>
      <w:tabs>
        <w:tab w:val="left" w:pos="566"/>
      </w:tabs>
      <w:spacing w:before="120"/>
    </w:pPr>
    <w:rPr>
      <w:rFonts w:ascii="Arial" w:hAnsi="Arial"/>
      <w:sz w:val="20"/>
    </w:rPr>
  </w:style>
  <w:style w:type="paragraph" w:customStyle="1" w:styleId="BeispielText">
    <w:name w:val="BeispielText"/>
    <w:basedOn w:val="Standard"/>
    <w:next w:val="Standard"/>
    <w:pPr>
      <w:widowControl w:val="0"/>
      <w:tabs>
        <w:tab w:val="left" w:pos="566"/>
      </w:tabs>
    </w:pPr>
    <w:rPr>
      <w:sz w:val="20"/>
    </w:rPr>
  </w:style>
  <w:style w:type="paragraph" w:customStyle="1" w:styleId="BildLegende">
    <w:name w:val="BildLegende"/>
    <w:basedOn w:val="BildUnterschrift"/>
    <w:pPr>
      <w:tabs>
        <w:tab w:val="clear" w:pos="566"/>
        <w:tab w:val="left" w:pos="567"/>
      </w:tabs>
      <w:spacing w:after="0"/>
      <w:ind w:left="568" w:hanging="284"/>
      <w:jc w:val="left"/>
    </w:pPr>
    <w:rPr>
      <w:sz w:val="18"/>
    </w:rPr>
  </w:style>
  <w:style w:type="character" w:customStyle="1" w:styleId="Formelzeichen">
    <w:name w:val="Formelzeichen"/>
    <w:basedOn w:val="Absatz-Standardschriftart"/>
    <w:rPr>
      <w:i/>
      <w:noProof/>
    </w:rPr>
  </w:style>
  <w:style w:type="paragraph" w:styleId="Funotentext">
    <w:name w:val="footnote text"/>
    <w:basedOn w:val="Standard"/>
    <w:semiHidden/>
    <w:pPr>
      <w:widowControl w:val="0"/>
      <w:tabs>
        <w:tab w:val="left" w:pos="566"/>
      </w:tabs>
    </w:pPr>
    <w:rPr>
      <w:sz w:val="18"/>
    </w:rPr>
  </w:style>
  <w:style w:type="character" w:styleId="Funotenzeichen">
    <w:name w:val="footnote reference"/>
    <w:basedOn w:val="Absatz-Standardschriftart"/>
    <w:semiHidden/>
    <w:rPr>
      <w:rFonts w:ascii="Times New Roman" w:hAnsi="Times New Roman"/>
      <w:sz w:val="18"/>
      <w:vertAlign w:val="superscript"/>
    </w:rPr>
  </w:style>
  <w:style w:type="paragraph" w:styleId="Fuzeile">
    <w:name w:val="footer"/>
    <w:basedOn w:val="Standard"/>
    <w:pPr>
      <w:widowControl w:val="0"/>
      <w:tabs>
        <w:tab w:val="left" w:pos="566"/>
        <w:tab w:val="center" w:pos="4536"/>
        <w:tab w:val="right" w:pos="9072"/>
      </w:tabs>
    </w:pPr>
  </w:style>
  <w:style w:type="paragraph" w:styleId="Listenfortsetzung2">
    <w:name w:val="List Continue 2"/>
    <w:aliases w:val="list-2"/>
    <w:next w:val="Standard"/>
    <w:pPr>
      <w:numPr>
        <w:ilvl w:val="1"/>
        <w:numId w:val="9"/>
      </w:numPr>
      <w:spacing w:after="60"/>
    </w:pPr>
    <w:rPr>
      <w:color w:val="000000"/>
      <w:sz w:val="22"/>
    </w:rPr>
  </w:style>
  <w:style w:type="paragraph" w:styleId="Listenfortsetzung">
    <w:name w:val="List Continue"/>
    <w:aliases w:val="list-1"/>
    <w:pPr>
      <w:widowControl w:val="0"/>
      <w:numPr>
        <w:numId w:val="9"/>
      </w:numPr>
      <w:spacing w:after="60"/>
    </w:pPr>
    <w:rPr>
      <w:color w:val="000000"/>
      <w:sz w:val="22"/>
    </w:r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customStyle="1" w:styleId="berschriftAnhang3">
    <w:name w:val="Überschrift Anhang 3"/>
    <w:basedOn w:val="berschriftAnhang2"/>
    <w:next w:val="Standard"/>
    <w:pPr>
      <w:ind w:left="624" w:hanging="624"/>
    </w:pPr>
  </w:style>
  <w:style w:type="paragraph" w:customStyle="1" w:styleId="berschriftSchrifttum2">
    <w:name w:val="Überschrift Schrifttum2"/>
    <w:basedOn w:val="berschriftSchrifttum"/>
    <w:next w:val="Standard"/>
    <w:pPr>
      <w:pageBreakBefore w:val="0"/>
    </w:pPr>
    <w:rPr>
      <w:b w:val="0"/>
    </w:rPr>
  </w:style>
  <w:style w:type="paragraph" w:styleId="Verzeichnis8">
    <w:name w:val="toc 8"/>
    <w:basedOn w:val="Standard"/>
    <w:next w:val="Standard"/>
    <w:semiHidden/>
    <w:pPr>
      <w:tabs>
        <w:tab w:val="right" w:leader="dot" w:pos="9639"/>
      </w:tabs>
      <w:ind w:left="1400"/>
    </w:pPr>
  </w:style>
  <w:style w:type="paragraph" w:styleId="Verzeichnis9">
    <w:name w:val="toc 9"/>
    <w:basedOn w:val="Standard"/>
    <w:next w:val="Standard"/>
    <w:semiHidden/>
    <w:pPr>
      <w:tabs>
        <w:tab w:val="right" w:leader="dot" w:pos="9639"/>
      </w:tabs>
      <w:ind w:left="1600"/>
    </w:pPr>
  </w:style>
  <w:style w:type="paragraph" w:customStyle="1" w:styleId="Verz22spalt">
    <w:name w:val="Verz2 2spalt"/>
    <w:basedOn w:val="Verz12spalt"/>
    <w:pPr>
      <w:spacing w:before="20"/>
      <w:ind w:left="993" w:hanging="425"/>
    </w:pPr>
    <w:rPr>
      <w:rFonts w:ascii="Times New Roman" w:hAnsi="Times New Roman"/>
      <w:b w:val="0"/>
      <w:sz w:val="20"/>
    </w:rPr>
  </w:style>
  <w:style w:type="paragraph" w:customStyle="1" w:styleId="EndnotentextLit">
    <w:name w:val="Endnotentext Lit"/>
    <w:basedOn w:val="Endnotentext"/>
    <w:pPr>
      <w:ind w:left="567" w:hanging="567"/>
    </w:pPr>
  </w:style>
  <w:style w:type="paragraph" w:customStyle="1" w:styleId="xRT122spalt">
    <w:name w:val="xRT12 2spalt"/>
    <w:basedOn w:val="Standard"/>
    <w:next w:val="Verz12spalt"/>
    <w:pPr>
      <w:widowControl w:val="0"/>
      <w:tabs>
        <w:tab w:val="right" w:pos="4536"/>
      </w:tabs>
      <w:spacing w:after="0"/>
      <w:ind w:left="284"/>
      <w:jc w:val="left"/>
    </w:pPr>
    <w:rPr>
      <w:rFonts w:ascii="Arial" w:hAnsi="Arial" w:cs="Arial"/>
      <w:sz w:val="20"/>
    </w:rPr>
  </w:style>
  <w:style w:type="paragraph" w:customStyle="1" w:styleId="Anhang2">
    <w:name w:val="Anhang2"/>
    <w:basedOn w:val="Anhang"/>
    <w:next w:val="Standard"/>
    <w:pPr>
      <w:pageBreakBefore w:val="0"/>
      <w:numPr>
        <w:ilvl w:val="1"/>
      </w:numPr>
      <w:outlineLvl w:val="1"/>
    </w:pPr>
    <w:rPr>
      <w:sz w:val="20"/>
    </w:rPr>
  </w:style>
  <w:style w:type="paragraph" w:customStyle="1" w:styleId="Anhang3">
    <w:name w:val="Anhang3"/>
    <w:basedOn w:val="Anhang"/>
    <w:next w:val="Standard"/>
    <w:pPr>
      <w:pageBreakBefore w:val="0"/>
      <w:numPr>
        <w:ilvl w:val="2"/>
      </w:numPr>
      <w:outlineLvl w:val="2"/>
    </w:pPr>
    <w:rPr>
      <w:sz w:val="20"/>
    </w:rPr>
  </w:style>
  <w:style w:type="paragraph" w:customStyle="1" w:styleId="Formel">
    <w:name w:val="Formel"/>
    <w:basedOn w:val="Standard"/>
    <w:next w:val="Anhang4"/>
    <w:pPr>
      <w:widowControl w:val="0"/>
      <w:tabs>
        <w:tab w:val="center" w:pos="2268"/>
        <w:tab w:val="right" w:pos="4536"/>
        <w:tab w:val="right" w:pos="9639"/>
      </w:tabs>
    </w:pPr>
  </w:style>
  <w:style w:type="table" w:styleId="Tabellenraster">
    <w:name w:val="Table Grid"/>
    <w:basedOn w:val="NormaleTabelle"/>
    <w:pPr>
      <w:spacing w:before="40" w:after="40"/>
      <w:ind w:left="57" w:right="57"/>
      <w:jc w:val="both"/>
    </w:pPr>
    <w:rPr>
      <w:rFonts w:ascii="Arial" w:hAnsi="Arial"/>
      <w:color w:val="000000"/>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customStyle="1" w:styleId="Liste2">
    <w:name w:val="Liste2"/>
    <w:pPr>
      <w:numPr>
        <w:numId w:val="1"/>
      </w:numPr>
      <w:tabs>
        <w:tab w:val="clear" w:pos="567"/>
      </w:tabs>
      <w:spacing w:after="60"/>
      <w:ind w:left="568" w:hanging="284"/>
    </w:pPr>
    <w:rPr>
      <w:color w:val="000000"/>
      <w:sz w:val="22"/>
    </w:rPr>
  </w:style>
  <w:style w:type="paragraph" w:customStyle="1" w:styleId="TitelRiliAutor">
    <w:name w:val="Titel_Rili_Autor"/>
    <w:uiPriority w:val="99"/>
    <w:pPr>
      <w:jc w:val="center"/>
    </w:pPr>
    <w:rPr>
      <w:rFonts w:ascii="Arial" w:hAnsi="Arial" w:cs="Arial"/>
      <w:caps/>
      <w:sz w:val="24"/>
      <w:szCs w:val="24"/>
    </w:rPr>
  </w:style>
  <w:style w:type="paragraph" w:customStyle="1" w:styleId="TitelRiliDatum">
    <w:name w:val="Titel_Rili_Datum"/>
    <w:uiPriority w:val="99"/>
    <w:pPr>
      <w:spacing w:after="20"/>
      <w:jc w:val="right"/>
    </w:pPr>
    <w:rPr>
      <w:rFonts w:ascii="Arial" w:hAnsi="Arial" w:cs="Arial"/>
      <w:b/>
      <w:bCs/>
      <w:sz w:val="16"/>
      <w:szCs w:val="16"/>
    </w:rPr>
  </w:style>
  <w:style w:type="paragraph" w:customStyle="1" w:styleId="TitelRiliICS">
    <w:name w:val="Titel_Rili_ICS"/>
    <w:uiPriority w:val="99"/>
    <w:pPr>
      <w:spacing w:after="20"/>
    </w:pPr>
    <w:rPr>
      <w:rFonts w:ascii="Arial" w:hAnsi="Arial" w:cs="Arial"/>
      <w:b/>
      <w:bCs/>
      <w:sz w:val="16"/>
      <w:szCs w:val="16"/>
    </w:rPr>
  </w:style>
  <w:style w:type="paragraph" w:customStyle="1" w:styleId="TitelRiliHeader">
    <w:name w:val="Titel_Rili_Header"/>
    <w:uiPriority w:val="99"/>
    <w:pPr>
      <w:spacing w:after="20"/>
      <w:jc w:val="center"/>
    </w:pPr>
    <w:rPr>
      <w:rFonts w:ascii="Arial" w:hAnsi="Arial" w:cs="Arial"/>
      <w:sz w:val="24"/>
      <w:szCs w:val="24"/>
    </w:rPr>
  </w:style>
  <w:style w:type="paragraph" w:customStyle="1" w:styleId="TitelRiliVDI-Nummer">
    <w:name w:val="Titel_Rili_VDI-Nummer"/>
    <w:basedOn w:val="TitelRiliAutor"/>
    <w:uiPriority w:val="99"/>
    <w:rPr>
      <w:sz w:val="30"/>
      <w:szCs w:val="30"/>
    </w:rPr>
  </w:style>
  <w:style w:type="paragraph" w:customStyle="1" w:styleId="TitelRiliHaupttitelDE">
    <w:name w:val="Titel_Rili_Haupttitel_DE"/>
    <w:uiPriority w:val="99"/>
    <w:pPr>
      <w:spacing w:before="60"/>
      <w:jc w:val="center"/>
    </w:pPr>
    <w:rPr>
      <w:rFonts w:ascii="Arial" w:hAnsi="Arial" w:cs="Arial"/>
      <w:sz w:val="24"/>
      <w:szCs w:val="24"/>
    </w:rPr>
  </w:style>
  <w:style w:type="paragraph" w:customStyle="1" w:styleId="TitelRiliNebentitel">
    <w:name w:val="Titel_Rili_Nebentitel"/>
    <w:uiPriority w:val="99"/>
    <w:pPr>
      <w:spacing w:before="60"/>
      <w:jc w:val="center"/>
    </w:pPr>
    <w:rPr>
      <w:rFonts w:ascii="Arial" w:hAnsi="Arial" w:cs="Arial"/>
      <w:sz w:val="22"/>
      <w:szCs w:val="22"/>
    </w:rPr>
  </w:style>
  <w:style w:type="paragraph" w:customStyle="1" w:styleId="TitelRiliBlatt">
    <w:name w:val="Titel_Rili_Blatt"/>
    <w:uiPriority w:val="99"/>
    <w:pPr>
      <w:spacing w:before="80"/>
      <w:jc w:val="center"/>
    </w:pPr>
    <w:rPr>
      <w:rFonts w:ascii="Arial" w:hAnsi="Arial" w:cs="Arial"/>
    </w:rPr>
  </w:style>
  <w:style w:type="paragraph" w:customStyle="1" w:styleId="TitelRiliEntwurf">
    <w:name w:val="Titel_Rili_Entwurf"/>
    <w:pPr>
      <w:spacing w:before="120"/>
      <w:jc w:val="center"/>
    </w:pPr>
    <w:rPr>
      <w:rFonts w:ascii="Arial" w:hAnsi="Arial" w:cs="Arial"/>
      <w:i/>
      <w:sz w:val="22"/>
    </w:rPr>
  </w:style>
  <w:style w:type="paragraph" w:customStyle="1" w:styleId="TitelRiliHandbuch">
    <w:name w:val="Titel_Rili_Handbuch"/>
    <w:pPr>
      <w:spacing w:before="60" w:after="60"/>
      <w:jc w:val="center"/>
    </w:pPr>
    <w:rPr>
      <w:rFonts w:ascii="Arial" w:hAnsi="Arial" w:cs="Arial"/>
      <w:b/>
    </w:rPr>
  </w:style>
  <w:style w:type="paragraph" w:customStyle="1" w:styleId="TitelRiliEnglishTitle">
    <w:name w:val="Titel_Rili_English_Title"/>
    <w:pPr>
      <w:spacing w:before="240"/>
      <w:ind w:left="284" w:right="907"/>
    </w:pPr>
    <w:rPr>
      <w:rFonts w:ascii="Arial" w:hAnsi="Arial" w:cs="Arial"/>
      <w:sz w:val="18"/>
      <w:szCs w:val="24"/>
      <w:lang w:val="en-US"/>
    </w:rPr>
  </w:style>
  <w:style w:type="paragraph" w:customStyle="1" w:styleId="TitelRiliEinspruch">
    <w:name w:val="Titel_Rili_Einspruch"/>
    <w:pPr>
      <w:spacing w:before="240"/>
      <w:ind w:left="907" w:right="284"/>
    </w:pPr>
    <w:rPr>
      <w:rFonts w:ascii="Arial" w:hAnsi="Arial" w:cs="Arial"/>
      <w:i/>
      <w:sz w:val="16"/>
      <w:szCs w:val="16"/>
    </w:rPr>
  </w:style>
  <w:style w:type="paragraph" w:customStyle="1" w:styleId="TitelRiliEinspruchListe">
    <w:name w:val="Titel_Rili_Einspruch_Liste"/>
    <w:pPr>
      <w:numPr>
        <w:numId w:val="3"/>
      </w:numPr>
      <w:spacing w:before="120"/>
      <w:ind w:left="641" w:right="284" w:hanging="357"/>
    </w:pPr>
    <w:rPr>
      <w:rFonts w:ascii="Arial" w:hAnsi="Arial" w:cs="Arial"/>
      <w:i/>
      <w:sz w:val="16"/>
      <w:szCs w:val="16"/>
    </w:rPr>
  </w:style>
  <w:style w:type="paragraph" w:customStyle="1" w:styleId="TitelRiliGesellschaft">
    <w:name w:val="Titel_Rili_Gesellschaft"/>
    <w:next w:val="Standard"/>
    <w:pPr>
      <w:jc w:val="center"/>
    </w:pPr>
    <w:rPr>
      <w:rFonts w:ascii="Arial" w:hAnsi="Arial" w:cs="Arial"/>
    </w:rPr>
  </w:style>
  <w:style w:type="paragraph" w:customStyle="1" w:styleId="TitelRiliFachbereich">
    <w:name w:val="Titel_Rili_Fachbereich"/>
    <w:pPr>
      <w:spacing w:before="60" w:after="60"/>
      <w:jc w:val="center"/>
    </w:pPr>
    <w:rPr>
      <w:rFonts w:ascii="Arial" w:hAnsi="Arial" w:cs="Arial"/>
      <w:sz w:val="14"/>
    </w:rPr>
  </w:style>
  <w:style w:type="paragraph" w:customStyle="1" w:styleId="TitelRiliVervielfltigung">
    <w:name w:val="Titel_Rili_Vervielfältigung"/>
    <w:pPr>
      <w:jc w:val="center"/>
    </w:pPr>
    <w:rPr>
      <w:rFonts w:ascii="Arial" w:hAnsi="Arial" w:cs="Arial"/>
      <w:b/>
      <w:szCs w:val="30"/>
    </w:rPr>
  </w:style>
  <w:style w:type="paragraph" w:customStyle="1" w:styleId="TitelRiliCopyright">
    <w:name w:val="Titel_Rili_Copyright"/>
    <w:pPr>
      <w:spacing w:after="60"/>
      <w:jc w:val="center"/>
    </w:pPr>
    <w:rPr>
      <w:rFonts w:ascii="Arial" w:hAnsi="Arial" w:cs="Arial"/>
      <w:sz w:val="14"/>
      <w:szCs w:val="24"/>
    </w:rPr>
  </w:style>
  <w:style w:type="paragraph" w:customStyle="1" w:styleId="Textberschrift2">
    <w:name w:val="TextÜberschrift2"/>
    <w:next w:val="Standard"/>
    <w:qFormat/>
    <w:pPr>
      <w:keepNext/>
      <w:keepLines/>
      <w:suppressAutoHyphens/>
      <w:spacing w:before="120" w:after="60"/>
    </w:pPr>
    <w:rPr>
      <w:b/>
      <w:noProof/>
      <w:sz w:val="22"/>
      <w:szCs w:val="24"/>
    </w:rPr>
  </w:style>
  <w:style w:type="paragraph" w:customStyle="1" w:styleId="Textberschrift3">
    <w:name w:val="TextÜberschrift3"/>
    <w:basedOn w:val="Textberschrift2"/>
    <w:next w:val="Standard"/>
    <w:qFormat/>
    <w:rPr>
      <w:b w:val="0"/>
      <w:i/>
    </w:rPr>
  </w:style>
  <w:style w:type="paragraph" w:customStyle="1" w:styleId="Code">
    <w:name w:val="Code"/>
    <w:link w:val="CodeZchn"/>
    <w:qFormat/>
    <w:pPr>
      <w:suppressAutoHyphens/>
      <w:spacing w:after="60"/>
    </w:pPr>
    <w:rPr>
      <w:rFonts w:ascii="Courier New" w:hAnsi="Courier New"/>
      <w:b/>
      <w:i/>
      <w:color w:val="000000"/>
      <w:sz w:val="22"/>
    </w:rPr>
  </w:style>
  <w:style w:type="character" w:customStyle="1" w:styleId="CodeZchn">
    <w:name w:val="Code Zchn"/>
    <w:basedOn w:val="Absatz-Standardschriftart"/>
    <w:link w:val="Code"/>
    <w:rPr>
      <w:rFonts w:ascii="Courier New" w:hAnsi="Courier New"/>
      <w:b/>
      <w:i/>
      <w:color w:val="000000"/>
      <w:sz w:val="22"/>
    </w:rPr>
  </w:style>
  <w:style w:type="paragraph" w:customStyle="1" w:styleId="GleichungOhneNummer">
    <w:name w:val="GleichungOhneNummer"/>
    <w:next w:val="Standard"/>
    <w:qFormat/>
    <w:pPr>
      <w:suppressAutoHyphens/>
      <w:spacing w:after="60"/>
      <w:jc w:val="center"/>
    </w:pPr>
    <w:rPr>
      <w:color w:val="000000"/>
      <w:sz w:val="22"/>
    </w:rPr>
  </w:style>
  <w:style w:type="paragraph" w:customStyle="1" w:styleId="Standardgrau">
    <w:name w:val="Standard_grau"/>
    <w:basedOn w:val="Standard"/>
    <w:next w:val="Standard"/>
    <w:qFormat/>
    <w:rPr>
      <w:color w:val="BFBFBF"/>
    </w:rPr>
  </w:style>
  <w:style w:type="paragraph" w:customStyle="1" w:styleId="Liste3">
    <w:name w:val="Liste3"/>
    <w:next w:val="Standard"/>
    <w:qFormat/>
    <w:pPr>
      <w:numPr>
        <w:numId w:val="5"/>
      </w:numPr>
      <w:tabs>
        <w:tab w:val="left" w:pos="851"/>
      </w:tabs>
      <w:spacing w:after="60"/>
      <w:ind w:left="851" w:hanging="284"/>
    </w:pPr>
    <w:rPr>
      <w:sz w:val="22"/>
    </w:rPr>
  </w:style>
  <w:style w:type="character" w:customStyle="1" w:styleId="KopfzeileNummer">
    <w:name w:val="Kopfzeile_Nummer"/>
    <w:basedOn w:val="Absatz-Standardschriftart"/>
    <w:uiPriority w:val="1"/>
    <w:qFormat/>
    <w:rPr>
      <w:rFonts w:ascii="Times New Roman" w:hAnsi="Times New Roman"/>
      <w:sz w:val="22"/>
    </w:rPr>
  </w:style>
  <w:style w:type="paragraph" w:customStyle="1" w:styleId="Kopfzeilerechts">
    <w:name w:val="Kopfzeile_rechts"/>
    <w:basedOn w:val="Kopfzeile"/>
    <w:qFormat/>
    <w:pPr>
      <w:tabs>
        <w:tab w:val="clear" w:pos="4536"/>
        <w:tab w:val="clear" w:pos="9072"/>
        <w:tab w:val="right" w:pos="8789"/>
        <w:tab w:val="right" w:pos="9639"/>
      </w:tabs>
    </w:pPr>
  </w:style>
  <w:style w:type="paragraph" w:customStyle="1" w:styleId="NormativerVerweis">
    <w:name w:val="Normativer_Verweis"/>
    <w:next w:val="Standard"/>
    <w:qFormat/>
    <w:pPr>
      <w:spacing w:after="60"/>
      <w:ind w:left="284" w:hanging="284"/>
      <w:jc w:val="both"/>
    </w:pPr>
    <w:rPr>
      <w:rFonts w:cs="Arial"/>
      <w:sz w:val="22"/>
    </w:rPr>
  </w:style>
  <w:style w:type="paragraph" w:customStyle="1" w:styleId="TabelleSymbolKopf">
    <w:name w:val="Tabelle_Symbol_Kopf"/>
    <w:pPr>
      <w:spacing w:after="60"/>
    </w:pPr>
    <w:rPr>
      <w:b/>
    </w:rPr>
  </w:style>
  <w:style w:type="paragraph" w:customStyle="1" w:styleId="TabelleSymbolZeile">
    <w:name w:val="Tabelle_Symbol_Zeile"/>
  </w:style>
  <w:style w:type="table" w:customStyle="1" w:styleId="TabelleSymbol">
    <w:name w:val="Tabelle_Symbol"/>
    <w:basedOn w:val="NormaleTabelle"/>
    <w:uiPriority w:val="99"/>
    <w:pPr>
      <w:spacing w:after="40"/>
      <w:ind w:left="57" w:right="57"/>
    </w:pPr>
    <w:rPr>
      <w:color w:val="000000" w:themeColor="text1"/>
    </w:rPr>
    <w:tblPr>
      <w:tblInd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top w:w="0" w:type="dxa"/>
        <w:left w:w="0" w:type="dxa"/>
        <w:bottom w:w="0" w:type="dxa"/>
        <w:right w:w="0" w:type="dxa"/>
      </w:tblCellMar>
    </w:tblPr>
    <w:tcPr>
      <w:shd w:val="clear" w:color="auto" w:fill="auto"/>
    </w:tcPr>
  </w:style>
  <w:style w:type="paragraph" w:customStyle="1" w:styleId="SchrifttumLiteraturangabe">
    <w:name w:val="Schrifttum_Literaturangabe"/>
    <w:basedOn w:val="Standard"/>
    <w:rPr>
      <w:sz w:val="18"/>
    </w:rPr>
  </w:style>
  <w:style w:type="paragraph" w:customStyle="1" w:styleId="SchrifttumLiteraturverweis">
    <w:name w:val="Schrifttum_Literaturverweis"/>
    <w:basedOn w:val="SchrifttumLiteraturangabe"/>
    <w:qFormat/>
    <w:pPr>
      <w:tabs>
        <w:tab w:val="left" w:pos="425"/>
      </w:tabs>
      <w:ind w:left="425" w:hanging="425"/>
    </w:pPr>
  </w:style>
  <w:style w:type="paragraph" w:customStyle="1" w:styleId="TabelleListenpunkt1">
    <w:name w:val="Tabelle_Listenpunkt1"/>
    <w:qFormat/>
    <w:pPr>
      <w:numPr>
        <w:numId w:val="7"/>
      </w:numPr>
      <w:spacing w:before="40" w:after="40"/>
      <w:ind w:left="227" w:right="57" w:hanging="170"/>
    </w:pPr>
    <w:rPr>
      <w:rFonts w:ascii="Arial" w:hAnsi="Arial"/>
      <w:color w:val="000000"/>
      <w:sz w:val="18"/>
    </w:rPr>
  </w:style>
  <w:style w:type="paragraph" w:customStyle="1" w:styleId="WichtigerHinweis">
    <w:name w:val="WichtigerHinweis"/>
    <w:next w:val="Standard"/>
    <w:qFormat/>
    <w:pPr>
      <w:keepLines/>
      <w:spacing w:before="120" w:after="120"/>
      <w:ind w:left="567"/>
    </w:pPr>
    <w:rPr>
      <w:rFonts w:ascii="Arial" w:hAnsi="Arial"/>
      <w:color w:val="000000"/>
    </w:rPr>
  </w:style>
  <w:style w:type="character" w:customStyle="1" w:styleId="WichtigerHinweisUeberschrift">
    <w:name w:val="WichtigerHinweisUeberschrift"/>
    <w:uiPriority w:val="1"/>
    <w:rPr>
      <w:b/>
    </w:rPr>
  </w:style>
  <w:style w:type="paragraph" w:customStyle="1" w:styleId="LiteraturStelle">
    <w:name w:val="LiteraturStelle"/>
    <w:basedOn w:val="Standard"/>
    <w:next w:val="Standard"/>
    <w:qFormat/>
    <w:pPr>
      <w:keepLines/>
      <w:ind w:left="425" w:hanging="425"/>
    </w:pPr>
    <w:rPr>
      <w:sz w:val="18"/>
    </w:rPr>
  </w:style>
  <w:style w:type="table" w:customStyle="1" w:styleId="Tabellegew">
    <w:name w:val="Tabelle_gew"/>
    <w:basedOn w:val="NormaleTabelle"/>
    <w:uiPriority w:val="99"/>
    <w:pPr>
      <w:spacing w:before="40" w:after="40"/>
      <w:ind w:left="57" w:right="57"/>
    </w:pPr>
    <w:rPr>
      <w:rFonts w:ascii="Arial" w:hAnsi="Arial"/>
      <w:sz w:val="18"/>
    </w:rPr>
    <w:tblPr>
      <w:tblInd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top w:w="0" w:type="dxa"/>
        <w:left w:w="0" w:type="dxa"/>
        <w:bottom w:w="0" w:type="dxa"/>
        <w:right w:w="0" w:type="dxa"/>
      </w:tblCellMar>
    </w:tblPr>
  </w:style>
  <w:style w:type="numbering" w:customStyle="1" w:styleId="Liste-1">
    <w:name w:val="Liste-1"/>
    <w:uiPriority w:val="99"/>
    <w:pPr>
      <w:numPr>
        <w:numId w:val="8"/>
      </w:numPr>
    </w:pPr>
  </w:style>
  <w:style w:type="paragraph" w:styleId="StandardWeb">
    <w:name w:val="Normal (Web)"/>
    <w:basedOn w:val="Standard"/>
    <w:uiPriority w:val="99"/>
    <w:unhideWhenUsed/>
    <w:pPr>
      <w:spacing w:before="100" w:beforeAutospacing="1" w:after="100" w:afterAutospacing="1"/>
      <w:jc w:val="left"/>
    </w:pPr>
    <w:rPr>
      <w:rFonts w:eastAsiaTheme="minorEastAsia"/>
      <w:color w:val="auto"/>
      <w:sz w:val="24"/>
      <w:szCs w:val="24"/>
    </w:rPr>
  </w:style>
  <w:style w:type="character" w:styleId="Hervorhebung">
    <w:name w:val="Emphasis"/>
    <w:basedOn w:val="Absatz-Standardschriftart"/>
    <w:uiPriority w:val="20"/>
    <w:qFormat/>
    <w:rPr>
      <w:i/>
      <w:iCs/>
    </w:rPr>
  </w:style>
  <w:style w:type="paragraph" w:styleId="Listenabsatz">
    <w:name w:val="List Paragraph"/>
    <w:basedOn w:val="Standard"/>
    <w:uiPriority w:val="34"/>
    <w:qFormat/>
    <w:pPr>
      <w:spacing w:after="0"/>
      <w:ind w:left="720"/>
      <w:contextualSpacing/>
      <w:jc w:val="left"/>
    </w:pPr>
    <w:rPr>
      <w:rFonts w:eastAsiaTheme="minorEastAsia"/>
      <w:color w:val="auto"/>
      <w:sz w:val="24"/>
      <w:szCs w:val="24"/>
    </w:r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color w:val="000000"/>
      <w:sz w:val="16"/>
      <w:szCs w:val="16"/>
    </w:rPr>
  </w:style>
  <w:style w:type="paragraph" w:styleId="Beschriftung">
    <w:name w:val="caption"/>
    <w:basedOn w:val="Standard"/>
    <w:next w:val="Standard"/>
    <w:uiPriority w:val="35"/>
    <w:qFormat/>
    <w:pPr>
      <w:spacing w:after="200"/>
    </w:pPr>
    <w:rPr>
      <w:i/>
      <w:iCs/>
      <w:color w:val="1F497D" w:themeColor="text2"/>
      <w:sz w:val="18"/>
      <w:szCs w:val="18"/>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rPr>
      <w:sz w:val="20"/>
    </w:rPr>
  </w:style>
  <w:style w:type="character" w:customStyle="1" w:styleId="KommentartextZchn">
    <w:name w:val="Kommentartext Zchn"/>
    <w:basedOn w:val="Absatz-Standardschriftart"/>
    <w:link w:val="Kommentartext"/>
    <w:uiPriority w:val="99"/>
    <w:rPr>
      <w:color w:val="00000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color w:val="000000"/>
    </w:rPr>
  </w:style>
  <w:style w:type="character" w:styleId="Hyperlink">
    <w:name w:val="Hyperlink"/>
    <w:basedOn w:val="Absatz-Standardschriftart"/>
    <w:uiPriority w:val="99"/>
    <w:unhideWhenUsed/>
    <w:rPr>
      <w:color w:val="0000FF" w:themeColor="hyperlink"/>
      <w:u w:val="single"/>
    </w:rPr>
  </w:style>
  <w:style w:type="paragraph" w:styleId="berarbeitung">
    <w:name w:val="Revision"/>
    <w:hidden/>
    <w:uiPriority w:val="99"/>
    <w:semiHidden/>
    <w:rPr>
      <w:color w:val="000000"/>
      <w:sz w:val="22"/>
    </w:rPr>
  </w:style>
  <w:style w:type="character" w:customStyle="1" w:styleId="berschrift1Zchn">
    <w:name w:val="Überschrift 1 Zchn"/>
    <w:basedOn w:val="Absatz-Standardschriftart"/>
    <w:link w:val="berschrift1"/>
    <w:rPr>
      <w:rFonts w:ascii="Arial" w:hAnsi="Arial"/>
      <w:b/>
      <w:color w:val="000000"/>
      <w:kern w:val="28"/>
      <w:sz w:val="22"/>
    </w:rPr>
  </w:style>
  <w:style w:type="character" w:styleId="Platzhaltertext">
    <w:name w:val="Placeholder Text"/>
    <w:basedOn w:val="Absatz-Standardschriftar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76626">
      <w:bodyDiv w:val="1"/>
      <w:marLeft w:val="0"/>
      <w:marRight w:val="0"/>
      <w:marTop w:val="0"/>
      <w:marBottom w:val="0"/>
      <w:divBdr>
        <w:top w:val="none" w:sz="0" w:space="0" w:color="auto"/>
        <w:left w:val="none" w:sz="0" w:space="0" w:color="auto"/>
        <w:bottom w:val="none" w:sz="0" w:space="0" w:color="auto"/>
        <w:right w:val="none" w:sz="0" w:space="0" w:color="auto"/>
      </w:divBdr>
    </w:div>
    <w:div w:id="344329092">
      <w:bodyDiv w:val="1"/>
      <w:marLeft w:val="0"/>
      <w:marRight w:val="0"/>
      <w:marTop w:val="0"/>
      <w:marBottom w:val="0"/>
      <w:divBdr>
        <w:top w:val="none" w:sz="0" w:space="0" w:color="auto"/>
        <w:left w:val="none" w:sz="0" w:space="0" w:color="auto"/>
        <w:bottom w:val="none" w:sz="0" w:space="0" w:color="auto"/>
        <w:right w:val="none" w:sz="0" w:space="0" w:color="auto"/>
      </w:divBdr>
    </w:div>
    <w:div w:id="534778697">
      <w:bodyDiv w:val="1"/>
      <w:marLeft w:val="0"/>
      <w:marRight w:val="0"/>
      <w:marTop w:val="0"/>
      <w:marBottom w:val="0"/>
      <w:divBdr>
        <w:top w:val="none" w:sz="0" w:space="0" w:color="auto"/>
        <w:left w:val="none" w:sz="0" w:space="0" w:color="auto"/>
        <w:bottom w:val="none" w:sz="0" w:space="0" w:color="auto"/>
        <w:right w:val="none" w:sz="0" w:space="0" w:color="auto"/>
      </w:divBdr>
    </w:div>
    <w:div w:id="700589122">
      <w:bodyDiv w:val="1"/>
      <w:marLeft w:val="0"/>
      <w:marRight w:val="0"/>
      <w:marTop w:val="0"/>
      <w:marBottom w:val="0"/>
      <w:divBdr>
        <w:top w:val="none" w:sz="0" w:space="0" w:color="auto"/>
        <w:left w:val="none" w:sz="0" w:space="0" w:color="auto"/>
        <w:bottom w:val="none" w:sz="0" w:space="0" w:color="auto"/>
        <w:right w:val="none" w:sz="0" w:space="0" w:color="auto"/>
      </w:divBdr>
    </w:div>
    <w:div w:id="837840961">
      <w:bodyDiv w:val="1"/>
      <w:marLeft w:val="0"/>
      <w:marRight w:val="0"/>
      <w:marTop w:val="0"/>
      <w:marBottom w:val="0"/>
      <w:divBdr>
        <w:top w:val="none" w:sz="0" w:space="0" w:color="auto"/>
        <w:left w:val="none" w:sz="0" w:space="0" w:color="auto"/>
        <w:bottom w:val="none" w:sz="0" w:space="0" w:color="auto"/>
        <w:right w:val="none" w:sz="0" w:space="0" w:color="auto"/>
      </w:divBdr>
    </w:div>
    <w:div w:id="885457077">
      <w:bodyDiv w:val="1"/>
      <w:marLeft w:val="0"/>
      <w:marRight w:val="0"/>
      <w:marTop w:val="0"/>
      <w:marBottom w:val="0"/>
      <w:divBdr>
        <w:top w:val="none" w:sz="0" w:space="0" w:color="auto"/>
        <w:left w:val="none" w:sz="0" w:space="0" w:color="auto"/>
        <w:bottom w:val="none" w:sz="0" w:space="0" w:color="auto"/>
        <w:right w:val="none" w:sz="0" w:space="0" w:color="auto"/>
      </w:divBdr>
    </w:div>
    <w:div w:id="1132282461">
      <w:bodyDiv w:val="1"/>
      <w:marLeft w:val="0"/>
      <w:marRight w:val="0"/>
      <w:marTop w:val="0"/>
      <w:marBottom w:val="0"/>
      <w:divBdr>
        <w:top w:val="none" w:sz="0" w:space="0" w:color="auto"/>
        <w:left w:val="none" w:sz="0" w:space="0" w:color="auto"/>
        <w:bottom w:val="none" w:sz="0" w:space="0" w:color="auto"/>
        <w:right w:val="none" w:sz="0" w:space="0" w:color="auto"/>
      </w:divBdr>
    </w:div>
    <w:div w:id="1241213762">
      <w:bodyDiv w:val="1"/>
      <w:marLeft w:val="0"/>
      <w:marRight w:val="0"/>
      <w:marTop w:val="0"/>
      <w:marBottom w:val="0"/>
      <w:divBdr>
        <w:top w:val="none" w:sz="0" w:space="0" w:color="auto"/>
        <w:left w:val="none" w:sz="0" w:space="0" w:color="auto"/>
        <w:bottom w:val="none" w:sz="0" w:space="0" w:color="auto"/>
        <w:right w:val="none" w:sz="0" w:space="0" w:color="auto"/>
      </w:divBdr>
    </w:div>
    <w:div w:id="1552617773">
      <w:bodyDiv w:val="1"/>
      <w:marLeft w:val="0"/>
      <w:marRight w:val="0"/>
      <w:marTop w:val="0"/>
      <w:marBottom w:val="0"/>
      <w:divBdr>
        <w:top w:val="none" w:sz="0" w:space="0" w:color="auto"/>
        <w:left w:val="none" w:sz="0" w:space="0" w:color="auto"/>
        <w:bottom w:val="none" w:sz="0" w:space="0" w:color="auto"/>
        <w:right w:val="none" w:sz="0" w:space="0" w:color="auto"/>
      </w:divBdr>
    </w:div>
    <w:div w:id="1582718530">
      <w:bodyDiv w:val="1"/>
      <w:marLeft w:val="0"/>
      <w:marRight w:val="0"/>
      <w:marTop w:val="0"/>
      <w:marBottom w:val="0"/>
      <w:divBdr>
        <w:top w:val="none" w:sz="0" w:space="0" w:color="auto"/>
        <w:left w:val="none" w:sz="0" w:space="0" w:color="auto"/>
        <w:bottom w:val="none" w:sz="0" w:space="0" w:color="auto"/>
        <w:right w:val="none" w:sz="0" w:space="0" w:color="auto"/>
      </w:divBdr>
    </w:div>
    <w:div w:id="189192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6.tmp"/><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3.pn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1.tm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barth\AppData\Roaming\Microsoft\Templates\VDI-Rili.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VDIGremiendokumentTW" ma:contentTypeID="0x01010084932B4E3B004FA68A71F6E595326AB30065ADFD9672F14D45B21D8BCF53C656AC" ma:contentTypeVersion="3" ma:contentTypeDescription="VDI TW Gremiendokument" ma:contentTypeScope="" ma:versionID="2bfcbb06850d3442f1d8a8eb7d136dd5">
  <xsd:schema xmlns:xsd="http://www.w3.org/2001/XMLSchema" xmlns:xs="http://www.w3.org/2001/XMLSchema" xmlns:p="http://schemas.microsoft.com/office/2006/metadata/properties" xmlns:ns2="fc2bd958-7ae2-4834-baca-ae10e0224350" xmlns:ns3="http://schemas.microsoft.com/sharepoint/v4/fields" xmlns:ns4="83790ecc-1bd8-4ebc-a617-46cbe05d587a" targetNamespace="http://schemas.microsoft.com/office/2006/metadata/properties" ma:root="true" ma:fieldsID="8848c95bc0e5951a3649e9c59a67a014" ns2:_="" ns3:_="" ns4:_="">
    <xsd:import namespace="fc2bd958-7ae2-4834-baca-ae10e0224350"/>
    <xsd:import namespace="http://schemas.microsoft.com/sharepoint/v4/fields"/>
    <xsd:import namespace="83790ecc-1bd8-4ebc-a617-46cbe05d587a"/>
    <xsd:element name="properties">
      <xsd:complexType>
        <xsd:sequence>
          <xsd:element name="documentManagement">
            <xsd:complexType>
              <xsd:all>
                <xsd:element ref="ns2:RegZuordnungTaxHTField0" minOccurs="0"/>
                <xsd:element ref="ns3:Verantwortlicher" minOccurs="0"/>
                <xsd:element ref="ns3:Ansprechpartner" minOccurs="0"/>
                <xsd:element ref="ns3:GueltigBis" minOccurs="0"/>
                <xsd:element ref="ns2:DokumententypTaxHTField0" minOccurs="0"/>
                <xsd:element ref="ns3:VDIAktiveBenachrichtigung" minOccurs="0"/>
                <xsd:element ref="ns4:TaxCatchAll" minOccurs="0"/>
                <xsd:element ref="ns4:TaxCatchAllLabel" minOccurs="0"/>
                <xsd:element ref="ns2:VDIFachgesellschaftTaxHTField0" minOccurs="0"/>
                <xsd:element ref="ns2:VDIFachbereichTaxHTField0" minOccurs="0"/>
                <xsd:element ref="ns2:VDIFachgebietTaxHTField0" minOccurs="0"/>
                <xsd:element ref="ns2:VDITeilfachgebietTaxHTField0" minOccurs="0"/>
                <xsd:element ref="ns3:VDIDok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2bd958-7ae2-4834-baca-ae10e0224350" elementFormDefault="qualified">
    <xsd:import namespace="http://schemas.microsoft.com/office/2006/documentManagement/types"/>
    <xsd:import namespace="http://schemas.microsoft.com/office/infopath/2007/PartnerControls"/>
    <xsd:element name="RegZuordnungTaxHTField0" ma:index="9" nillable="true" ma:taxonomy="true" ma:internalName="RegZuordnungTaxHTField0" ma:taxonomyFieldName="RegZuordnung" ma:displayName="Regionale Zielgruppen" ma:fieldId="{26a96883-6600-484d-9e70-3f82823243b6}" ma:taxonomyMulti="true" ma:sspId="0850c3bb-942b-49eb-be90-c7835cf15324" ma:termSetId="874a3b93-eced-4010-ae6f-c438edfdf68c" ma:anchorId="00000000-0000-0000-0000-000000000000" ma:open="false" ma:isKeyword="false">
      <xsd:complexType>
        <xsd:sequence>
          <xsd:element ref="pc:Terms" minOccurs="0" maxOccurs="1"/>
        </xsd:sequence>
      </xsd:complexType>
    </xsd:element>
    <xsd:element name="DokumententypTaxHTField0" ma:index="18" nillable="true" ma:taxonomy="true" ma:internalName="DokumententypTaxHTField0" ma:taxonomyFieldName="Dokumententyp" ma:displayName="Dokumententyp" ma:fieldId="{a72657b9-c87a-4d42-87d3-afdc5a9d672d}" ma:taxonomyMulti="true" ma:sspId="0850c3bb-942b-49eb-be90-c7835cf15324" ma:termSetId="9bba3ac2-c132-42bd-b396-5a767e9d4f5c" ma:anchorId="00000000-0000-0000-0000-000000000000" ma:open="false" ma:isKeyword="false">
      <xsd:complexType>
        <xsd:sequence>
          <xsd:element ref="pc:Terms" minOccurs="0" maxOccurs="1"/>
        </xsd:sequence>
      </xsd:complexType>
    </xsd:element>
    <xsd:element name="VDIFachgesellschaftTaxHTField0" ma:index="22" nillable="true" ma:taxonomy="true" ma:internalName="VDIFachgesellschaftTaxHTField0" ma:taxonomyFieldName="VDIFachgesellschaft" ma:displayName="Fachgesellschaft" ma:fieldId="{7f6cd408-305e-4fb1-b368-51effee6c61b}" ma:taxonomyMulti="true" ma:sspId="0850c3bb-942b-49eb-be90-c7835cf15324" ma:termSetId="9a85c6bb-d862-474e-bb91-35a851b2c1f6" ma:anchorId="00000000-0000-0000-0000-000000000000" ma:open="false" ma:isKeyword="false">
      <xsd:complexType>
        <xsd:sequence>
          <xsd:element ref="pc:Terms" minOccurs="0" maxOccurs="1"/>
        </xsd:sequence>
      </xsd:complexType>
    </xsd:element>
    <xsd:element name="VDIFachbereichTaxHTField0" ma:index="23" nillable="true" ma:taxonomy="true" ma:internalName="VDIFachbereichTaxHTField0" ma:taxonomyFieldName="VDIFachbereich" ma:displayName="Fachbereich" ma:fieldId="{f83fb2a5-b65d-4528-862b-a15ddfa2b6a4}" ma:taxonomyMulti="true" ma:sspId="0850c3bb-942b-49eb-be90-c7835cf15324" ma:termSetId="b03d237e-9479-4677-9f85-240763d8de22" ma:anchorId="00000000-0000-0000-0000-000000000000" ma:open="false" ma:isKeyword="false">
      <xsd:complexType>
        <xsd:sequence>
          <xsd:element ref="pc:Terms" minOccurs="0" maxOccurs="1"/>
        </xsd:sequence>
      </xsd:complexType>
    </xsd:element>
    <xsd:element name="VDIFachgebietTaxHTField0" ma:index="24" nillable="true" ma:taxonomy="true" ma:internalName="VDIFachgebietTaxHTField0" ma:taxonomyFieldName="VDIFachgebiet" ma:displayName="Fachgebiet" ma:fieldId="{f4db41e9-aeb0-49b6-85b7-928b50fb0726}" ma:taxonomyMulti="true" ma:sspId="0850c3bb-942b-49eb-be90-c7835cf15324" ma:termSetId="9c3733a3-9ed4-429a-8c35-810a1fe9cebc" ma:anchorId="00000000-0000-0000-0000-000000000000" ma:open="false" ma:isKeyword="false">
      <xsd:complexType>
        <xsd:sequence>
          <xsd:element ref="pc:Terms" minOccurs="0" maxOccurs="1"/>
        </xsd:sequence>
      </xsd:complexType>
    </xsd:element>
    <xsd:element name="VDITeilfachgebietTaxHTField0" ma:index="25" nillable="true" ma:taxonomy="true" ma:internalName="VDITeilfachgebietTaxHTField0" ma:taxonomyFieldName="VDITeilfachgebiet" ma:displayName="Teilfachgebiet" ma:fieldId="{b14bd10f-e094-4093-8a9d-9f516bffc6be}" ma:taxonomyMulti="true" ma:sspId="0850c3bb-942b-49eb-be90-c7835cf15324" ma:termSetId="236c8133-d56b-48ee-912d-f58089e7304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fields" elementFormDefault="qualified">
    <xsd:import namespace="http://schemas.microsoft.com/office/2006/documentManagement/types"/>
    <xsd:import namespace="http://schemas.microsoft.com/office/infopath/2007/PartnerControls"/>
    <xsd:element name="Verantwortlicher" ma:index="14" nillable="true" ma:displayName="Verantwortlicher" ma:internalName="Verantwortlicher">
      <xsd:simpleType>
        <xsd:restriction base="dms:Text"/>
      </xsd:simpleType>
    </xsd:element>
    <xsd:element name="Ansprechpartner" ma:index="15" nillable="true" ma:displayName="Ansprechpartner" ma:internalName="Ansprechpart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ueltigBis" ma:index="16" nillable="true" ma:displayName="Gültig bis" ma:description="Datum, ab dem zur Prüfung, Löschung oder Beibehaltung aufgefordert wird (min. 2 Jahre nach letzter Änderung)" ma:format="DateOnly" ma:internalName="GueltigBis">
      <xsd:simpleType>
        <xsd:restriction base="dms:DateTime"/>
      </xsd:simpleType>
    </xsd:element>
    <xsd:element name="VDIAktiveBenachrichtigung" ma:index="19" nillable="true" ma:displayName="Aktive Benachrichtigung" ma:description="Sende Benachrichtigung an alle Gremiumsmitglieder" ma:internalName="VDIAktiveBenachrichtigung">
      <xsd:simpleType>
        <xsd:restriction base="dms:Boolean"/>
      </xsd:simpleType>
    </xsd:element>
    <xsd:element name="VDIDokumentID" ma:index="26" nillable="true" ma:displayName="Dokument-ID" ma:internalName="VDIDokument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790ecc-1bd8-4ebc-a617-46cbe05d587a" elementFormDefault="qualified">
    <xsd:import namespace="http://schemas.microsoft.com/office/2006/documentManagement/types"/>
    <xsd:import namespace="http://schemas.microsoft.com/office/infopath/2007/PartnerControls"/>
    <xsd:element name="TaxCatchAll" ma:index="20" nillable="true" ma:displayName="Taxonomiespalte &quot;Alle abfangen&quot;" ma:hidden="true" ma:list="{f2f357fa-109d-4109-8282-d1eb446f33e0}" ma:internalName="TaxCatchAll" ma:showField="CatchAllData" ma:web="83790ecc-1bd8-4ebc-a617-46cbe05d587a">
      <xsd:complexType>
        <xsd:complexContent>
          <xsd:extension base="dms:MultiChoiceLookup">
            <xsd:sequence>
              <xsd:element name="Value" type="dms:Lookup" maxOccurs="unbounded" minOccurs="0" nillable="true"/>
            </xsd:sequence>
          </xsd:extension>
        </xsd:complexContent>
      </xsd:complexType>
    </xsd:element>
    <xsd:element name="TaxCatchAllLabel" ma:index="21" nillable="true" ma:displayName="Taxonomiespalte &quot;Alle abfangen&quot;1" ma:hidden="true" ma:list="{f2f357fa-109d-4109-8282-d1eb446f33e0}" ma:internalName="TaxCatchAllLabel" ma:readOnly="true" ma:showField="CatchAllDataLabel" ma:web="83790ecc-1bd8-4ebc-a617-46cbe05d58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kumententypTaxHTField0 xmlns="fc2bd958-7ae2-4834-baca-ae10e0224350">
      <Terms xmlns="http://schemas.microsoft.com/office/infopath/2007/PartnerControls">
        <TermInfo xmlns="http://schemas.microsoft.com/office/infopath/2007/PartnerControls">
          <TermName xmlns="http://schemas.microsoft.com/office/infopath/2007/PartnerControls">Richtlinie</TermName>
          <TermId xmlns="http://schemas.microsoft.com/office/infopath/2007/PartnerControls">e15d6e87-5cab-493c-8376-9dde5d61a2dd</TermId>
        </TermInfo>
      </Terms>
    </DokumententypTaxHTField0>
    <Verantwortlicher xmlns="http://schemas.microsoft.com/sharepoint/v4/fields" xsi:nil="true"/>
    <VDITeilfachgebietTaxHTField0 xmlns="fc2bd958-7ae2-4834-baca-ae10e0224350">
      <Terms xmlns="http://schemas.microsoft.com/office/infopath/2007/PartnerControls"/>
    </VDITeilfachgebietTaxHTField0>
    <TaxCatchAll xmlns="83790ecc-1bd8-4ebc-a617-46cbe05d587a">
      <Value>15</Value>
    </TaxCatchAll>
    <RegZuordnungTaxHTField0 xmlns="fc2bd958-7ae2-4834-baca-ae10e0224350">
      <Terms xmlns="http://schemas.microsoft.com/office/infopath/2007/PartnerControls"/>
    </RegZuordnungTaxHTField0>
    <VDIAktiveBenachrichtigung xmlns="http://schemas.microsoft.com/sharepoint/v4/fields">false</VDIAktiveBenachrichtigung>
    <VDIFachbereichTaxHTField0 xmlns="fc2bd958-7ae2-4834-baca-ae10e0224350">
      <Terms xmlns="http://schemas.microsoft.com/office/infopath/2007/PartnerControls"/>
    </VDIFachbereichTaxHTField0>
    <Ansprechpartner xmlns="http://schemas.microsoft.com/sharepoint/v4/fields">
      <UserInfo>
        <DisplayName>Hoernicke, Mario</DisplayName>
        <AccountId>1757</AccountId>
        <AccountType/>
      </UserInfo>
    </Ansprechpartner>
    <VDIFachgesellschaftTaxHTField0 xmlns="fc2bd958-7ae2-4834-baca-ae10e0224350">
      <Terms xmlns="http://schemas.microsoft.com/office/infopath/2007/PartnerControls"/>
    </VDIFachgesellschaftTaxHTField0>
    <GueltigBis xmlns="http://schemas.microsoft.com/sharepoint/v4/fields" xsi:nil="true"/>
    <VDIDokumentID xmlns="http://schemas.microsoft.com/sharepoint/v4/fields">301909</VDIDokumentID>
    <VDIFachgebietTaxHTField0 xmlns="fc2bd958-7ae2-4834-baca-ae10e0224350">
      <Terms xmlns="http://schemas.microsoft.com/office/infopath/2007/PartnerControls"/>
    </VDIFachgebiet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5F496-B975-42C4-888D-B8BD1C624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2bd958-7ae2-4834-baca-ae10e0224350"/>
    <ds:schemaRef ds:uri="http://schemas.microsoft.com/sharepoint/v4/fields"/>
    <ds:schemaRef ds:uri="83790ecc-1bd8-4ebc-a617-46cbe05d58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149A5F-881C-48BA-8D45-CBB2C20654CC}">
  <ds:schemaRefs>
    <ds:schemaRef ds:uri="http://schemas.microsoft.com/office/2006/metadata/properties"/>
    <ds:schemaRef ds:uri="http://schemas.microsoft.com/office/infopath/2007/PartnerControls"/>
    <ds:schemaRef ds:uri="fc2bd958-7ae2-4834-baca-ae10e0224350"/>
    <ds:schemaRef ds:uri="http://schemas.microsoft.com/sharepoint/v4/fields"/>
    <ds:schemaRef ds:uri="83790ecc-1bd8-4ebc-a617-46cbe05d587a"/>
  </ds:schemaRefs>
</ds:datastoreItem>
</file>

<file path=customXml/itemProps3.xml><?xml version="1.0" encoding="utf-8"?>
<ds:datastoreItem xmlns:ds="http://schemas.openxmlformats.org/officeDocument/2006/customXml" ds:itemID="{3FDE95FC-9E84-4336-82AD-58ED8578E2AE}">
  <ds:schemaRefs>
    <ds:schemaRef ds:uri="http://schemas.microsoft.com/sharepoint/v3/contenttype/forms"/>
  </ds:schemaRefs>
</ds:datastoreItem>
</file>

<file path=customXml/itemProps4.xml><?xml version="1.0" encoding="utf-8"?>
<ds:datastoreItem xmlns:ds="http://schemas.openxmlformats.org/officeDocument/2006/customXml" ds:itemID="{495401ED-9937-4286-A099-F761F8E41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VDI-Rili.dotm</Template>
  <TotalTime>0</TotalTime>
  <Pages>1</Pages>
  <Words>11241</Words>
  <Characters>70819</Characters>
  <Application>Microsoft Office Word</Application>
  <DocSecurity>0</DocSecurity>
  <Lines>590</Lines>
  <Paragraphs>163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Richtlinien-Dokumentenvorlage</vt:lpstr>
      <vt:lpstr>Richtlinien-Dokumentenvorlage</vt:lpstr>
    </vt:vector>
  </TitlesOfParts>
  <Company>Verein Deutscher Ingenieure e.V. (VDI)</Company>
  <LinksUpToDate>false</LinksUpToDate>
  <CharactersWithSpaces>81897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Richtlinien-Dokumentenvorlage</dc:title>
  <dc:subject>Dokumentenvorlage für Richtlinien</dc:subject>
  <dc:creator>Mike Barth</dc:creator>
  <cp:keywords>Dokumentenvorlage, Richtlinien;C_Restricted</cp:keywords>
  <cp:lastModifiedBy>Paul Altmann</cp:lastModifiedBy>
  <cp:revision>5</cp:revision>
  <cp:lastPrinted>2017-06-22T14:55:00Z</cp:lastPrinted>
  <dcterms:created xsi:type="dcterms:W3CDTF">2018-08-08T15:01:00Z</dcterms:created>
  <dcterms:modified xsi:type="dcterms:W3CDTF">2018-10-12T15:25:00Z</dcterms:modified>
  <cp:category>Dokumentenvorlage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0x01010084932B4E3B004FA68A71F6E595326AB30065ADFD9672F14D45B21D8BCF53C656AC</vt:lpwstr>
  </property>
  <property fmtid="{D5CDD505-2E9C-101B-9397-08002B2CF9AE}" pid="3" name="Dokumententyp">
    <vt:lpwstr>15;#Richtlinie|e15d6e87-5cab-493c-8376-9dde5d61a2dd</vt:lpwstr>
  </property>
  <property fmtid="{D5CDD505-2E9C-101B-9397-08002B2CF9AE}" pid="4" name="VDIFachbereich">
    <vt:lpwstr/>
  </property>
  <property fmtid="{D5CDD505-2E9C-101B-9397-08002B2CF9AE}" pid="5" name="RegZuordnung">
    <vt:lpwstr/>
  </property>
  <property fmtid="{D5CDD505-2E9C-101B-9397-08002B2CF9AE}" pid="6" name="VDIFachgebiet">
    <vt:lpwstr/>
  </property>
  <property fmtid="{D5CDD505-2E9C-101B-9397-08002B2CF9AE}" pid="7" name="VDIFachgesellschaft">
    <vt:lpwstr/>
  </property>
  <property fmtid="{D5CDD505-2E9C-101B-9397-08002B2CF9AE}" pid="8" name="VDITeilfachgebiet">
    <vt:lpwstr/>
  </property>
  <property fmtid="{D5CDD505-2E9C-101B-9397-08002B2CF9AE}" pid="9" name="Document Confidentiality">
    <vt:lpwstr>Restricted</vt:lpwstr>
  </property>
</Properties>
</file>