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20FB22">
      <w:pPr>
        <w:rPr>
          <w:rFonts w:hint="default" w:ascii="Times New Roman" w:hAnsi="Times New Roman" w:cs="Times New Roman"/>
          <w:sz w:val="28"/>
          <w:szCs w:val="28"/>
        </w:rPr>
      </w:pPr>
      <w:r>
        <w:rPr>
          <w:rFonts w:hint="default" w:ascii="Times New Roman" w:hAnsi="Times New Roman" w:cs="Times New Roman"/>
          <w:sz w:val="28"/>
          <w:szCs w:val="28"/>
        </w:rPr>
        <w:t xml:space="preserve">The Web Content Accessibility Guidelines (WCAG) 2.2, published by the World Wide Web Consortium (W3C), provide comprehensive recommendations to enhance web accessibility for individuals with disabilities. Building upon previous versions, WCAG 2.2 introduces nine new success criteria, focusing on users with cognitive, learning, or mobility disabilities, as well as those with low vision. </w:t>
      </w:r>
    </w:p>
    <w:p w14:paraId="5C83B9D9">
      <w:pPr>
        <w:rPr>
          <w:rFonts w:hint="default" w:ascii="Times New Roman" w:hAnsi="Times New Roman" w:cs="Times New Roman"/>
          <w:sz w:val="28"/>
          <w:szCs w:val="28"/>
        </w:rPr>
      </w:pPr>
      <w:r>
        <w:rPr>
          <w:rFonts w:hint="default" w:ascii="Times New Roman" w:hAnsi="Times New Roman" w:cs="Times New Roman"/>
          <w:sz w:val="28"/>
          <w:szCs w:val="28"/>
        </w:rPr>
        <w:t>W3.ORG</w:t>
      </w:r>
    </w:p>
    <w:p w14:paraId="33C3AE9F">
      <w:pPr>
        <w:rPr>
          <w:rFonts w:hint="default" w:ascii="Times New Roman" w:hAnsi="Times New Roman" w:cs="Times New Roman"/>
          <w:sz w:val="28"/>
          <w:szCs w:val="28"/>
        </w:rPr>
      </w:pPr>
    </w:p>
    <w:p w14:paraId="55DD040D">
      <w:pPr>
        <w:rPr>
          <w:rFonts w:hint="default" w:ascii="Times New Roman" w:hAnsi="Times New Roman" w:cs="Times New Roman"/>
          <w:sz w:val="28"/>
          <w:szCs w:val="28"/>
        </w:rPr>
      </w:pPr>
      <w:r>
        <w:rPr>
          <w:rFonts w:hint="default" w:ascii="Times New Roman" w:hAnsi="Times New Roman" w:cs="Times New Roman"/>
          <w:sz w:val="28"/>
          <w:szCs w:val="28"/>
        </w:rPr>
        <w:t>Key Additions in WCAG 2.2:</w:t>
      </w:r>
    </w:p>
    <w:p w14:paraId="40D3EC0A">
      <w:pPr>
        <w:rPr>
          <w:rFonts w:hint="default" w:ascii="Times New Roman" w:hAnsi="Times New Roman" w:cs="Times New Roman"/>
          <w:sz w:val="28"/>
          <w:szCs w:val="28"/>
        </w:rPr>
      </w:pPr>
    </w:p>
    <w:p w14:paraId="24C81211">
      <w:pPr>
        <w:rPr>
          <w:rFonts w:hint="default" w:ascii="Times New Roman" w:hAnsi="Times New Roman" w:cs="Times New Roman"/>
          <w:sz w:val="28"/>
          <w:szCs w:val="28"/>
        </w:rPr>
      </w:pPr>
      <w:r>
        <w:rPr>
          <w:rFonts w:hint="default" w:ascii="Times New Roman" w:hAnsi="Times New Roman" w:cs="Times New Roman"/>
          <w:sz w:val="28"/>
          <w:szCs w:val="28"/>
        </w:rPr>
        <w:t xml:space="preserve">Focus Appearance (Minimum) (Level AA): Ensures that keyboard focus indicators are clearly visible, aiding users in navigating interactive elements. </w:t>
      </w:r>
    </w:p>
    <w:p w14:paraId="70934149">
      <w:pPr>
        <w:rPr>
          <w:rFonts w:hint="default" w:ascii="Times New Roman" w:hAnsi="Times New Roman" w:cs="Times New Roman"/>
          <w:sz w:val="28"/>
          <w:szCs w:val="28"/>
        </w:rPr>
      </w:pPr>
      <w:r>
        <w:rPr>
          <w:rFonts w:hint="default" w:ascii="Times New Roman" w:hAnsi="Times New Roman" w:cs="Times New Roman"/>
          <w:sz w:val="28"/>
          <w:szCs w:val="28"/>
        </w:rPr>
        <w:t>W3.ORG</w:t>
      </w:r>
    </w:p>
    <w:p w14:paraId="0A30F462">
      <w:pPr>
        <w:rPr>
          <w:rFonts w:hint="default" w:ascii="Times New Roman" w:hAnsi="Times New Roman" w:cs="Times New Roman"/>
          <w:sz w:val="28"/>
          <w:szCs w:val="28"/>
        </w:rPr>
      </w:pPr>
    </w:p>
    <w:p w14:paraId="6AC48D28">
      <w:pPr>
        <w:rPr>
          <w:rFonts w:hint="default" w:ascii="Times New Roman" w:hAnsi="Times New Roman" w:cs="Times New Roman"/>
          <w:sz w:val="28"/>
          <w:szCs w:val="28"/>
        </w:rPr>
      </w:pPr>
      <w:r>
        <w:rPr>
          <w:rFonts w:hint="default" w:ascii="Times New Roman" w:hAnsi="Times New Roman" w:cs="Times New Roman"/>
          <w:sz w:val="28"/>
          <w:szCs w:val="28"/>
        </w:rPr>
        <w:t xml:space="preserve">Dragging Movements (Level AA): Provides alternatives to dragging movements, assisting users with mobility impairments. </w:t>
      </w:r>
    </w:p>
    <w:p w14:paraId="7E7030BE">
      <w:pPr>
        <w:rPr>
          <w:rFonts w:hint="default" w:ascii="Times New Roman" w:hAnsi="Times New Roman" w:cs="Times New Roman"/>
          <w:sz w:val="28"/>
          <w:szCs w:val="28"/>
        </w:rPr>
      </w:pPr>
      <w:r>
        <w:rPr>
          <w:rFonts w:hint="default" w:ascii="Times New Roman" w:hAnsi="Times New Roman" w:cs="Times New Roman"/>
          <w:sz w:val="28"/>
          <w:szCs w:val="28"/>
        </w:rPr>
        <w:t>W3.ORG</w:t>
      </w:r>
    </w:p>
    <w:p w14:paraId="1B55F6E9">
      <w:pPr>
        <w:rPr>
          <w:rFonts w:hint="default" w:ascii="Times New Roman" w:hAnsi="Times New Roman" w:cs="Times New Roman"/>
          <w:sz w:val="28"/>
          <w:szCs w:val="28"/>
        </w:rPr>
      </w:pPr>
    </w:p>
    <w:p w14:paraId="169786A3">
      <w:pPr>
        <w:rPr>
          <w:rFonts w:hint="default" w:ascii="Times New Roman" w:hAnsi="Times New Roman" w:cs="Times New Roman"/>
          <w:sz w:val="28"/>
          <w:szCs w:val="28"/>
        </w:rPr>
      </w:pPr>
      <w:r>
        <w:rPr>
          <w:rFonts w:hint="default" w:ascii="Times New Roman" w:hAnsi="Times New Roman" w:cs="Times New Roman"/>
          <w:sz w:val="28"/>
          <w:szCs w:val="28"/>
        </w:rPr>
        <w:t xml:space="preserve">Pointer Target Spacing (Level AA): Requires adequate spacing between interactive elements to prevent unintentional activation, benefiting users with limited dexterity. </w:t>
      </w:r>
    </w:p>
    <w:p w14:paraId="3D6467D7">
      <w:pPr>
        <w:rPr>
          <w:rFonts w:hint="default" w:ascii="Times New Roman" w:hAnsi="Times New Roman" w:cs="Times New Roman"/>
          <w:sz w:val="28"/>
          <w:szCs w:val="28"/>
        </w:rPr>
      </w:pPr>
      <w:r>
        <w:rPr>
          <w:rFonts w:hint="default" w:ascii="Times New Roman" w:hAnsi="Times New Roman" w:cs="Times New Roman"/>
          <w:sz w:val="28"/>
          <w:szCs w:val="28"/>
        </w:rPr>
        <w:t>W3.ORG</w:t>
      </w:r>
    </w:p>
    <w:p w14:paraId="5E18687D">
      <w:pPr>
        <w:rPr>
          <w:rFonts w:hint="default" w:ascii="Times New Roman" w:hAnsi="Times New Roman" w:cs="Times New Roman"/>
          <w:sz w:val="28"/>
          <w:szCs w:val="28"/>
        </w:rPr>
      </w:pPr>
    </w:p>
    <w:p w14:paraId="7F6FE85C">
      <w:pPr>
        <w:rPr>
          <w:rFonts w:hint="default" w:ascii="Times New Roman" w:hAnsi="Times New Roman" w:cs="Times New Roman"/>
          <w:sz w:val="28"/>
          <w:szCs w:val="28"/>
        </w:rPr>
      </w:pPr>
      <w:r>
        <w:rPr>
          <w:rFonts w:hint="default" w:ascii="Times New Roman" w:hAnsi="Times New Roman" w:cs="Times New Roman"/>
          <w:sz w:val="28"/>
          <w:szCs w:val="28"/>
        </w:rPr>
        <w:t xml:space="preserve">Consistent Help (Level A): Mandates the availability of consistent and easily accessible help mechanisms across web pages. </w:t>
      </w:r>
    </w:p>
    <w:p w14:paraId="7C7CF8A2">
      <w:pPr>
        <w:rPr>
          <w:rFonts w:hint="default" w:ascii="Times New Roman" w:hAnsi="Times New Roman" w:cs="Times New Roman"/>
          <w:sz w:val="28"/>
          <w:szCs w:val="28"/>
        </w:rPr>
      </w:pPr>
      <w:r>
        <w:rPr>
          <w:rFonts w:hint="default" w:ascii="Times New Roman" w:hAnsi="Times New Roman" w:cs="Times New Roman"/>
          <w:sz w:val="28"/>
          <w:szCs w:val="28"/>
        </w:rPr>
        <w:t>W3.ORG</w:t>
      </w:r>
    </w:p>
    <w:p w14:paraId="6C18EEBD">
      <w:pPr>
        <w:rPr>
          <w:rFonts w:hint="default" w:ascii="Times New Roman" w:hAnsi="Times New Roman" w:cs="Times New Roman"/>
          <w:sz w:val="28"/>
          <w:szCs w:val="28"/>
        </w:rPr>
      </w:pPr>
    </w:p>
    <w:p w14:paraId="0013CBB5">
      <w:pPr>
        <w:rPr>
          <w:rFonts w:hint="default" w:ascii="Times New Roman" w:hAnsi="Times New Roman" w:cs="Times New Roman"/>
          <w:sz w:val="28"/>
          <w:szCs w:val="28"/>
        </w:rPr>
      </w:pPr>
      <w:r>
        <w:rPr>
          <w:rFonts w:hint="default" w:ascii="Times New Roman" w:hAnsi="Times New Roman" w:cs="Times New Roman"/>
          <w:sz w:val="28"/>
          <w:szCs w:val="28"/>
        </w:rPr>
        <w:t xml:space="preserve">Accessible Authentication (Level A): Ensures that authentication processes are accessible, particularly for users with cognitive disabilities. </w:t>
      </w:r>
    </w:p>
    <w:p w14:paraId="738007B6">
      <w:pPr>
        <w:rPr>
          <w:rFonts w:hint="default" w:ascii="Times New Roman" w:hAnsi="Times New Roman" w:cs="Times New Roman"/>
          <w:sz w:val="28"/>
          <w:szCs w:val="28"/>
        </w:rPr>
      </w:pPr>
      <w:r>
        <w:rPr>
          <w:rFonts w:hint="default" w:ascii="Times New Roman" w:hAnsi="Times New Roman" w:cs="Times New Roman"/>
          <w:sz w:val="28"/>
          <w:szCs w:val="28"/>
        </w:rPr>
        <w:t>W3.ORG</w:t>
      </w:r>
    </w:p>
    <w:p w14:paraId="754862EB">
      <w:pPr>
        <w:rPr>
          <w:rFonts w:hint="default" w:ascii="Times New Roman" w:hAnsi="Times New Roman" w:cs="Times New Roman"/>
          <w:sz w:val="28"/>
          <w:szCs w:val="28"/>
        </w:rPr>
      </w:pPr>
    </w:p>
    <w:p w14:paraId="636A108C">
      <w:pPr>
        <w:rPr>
          <w:rFonts w:hint="default" w:ascii="Times New Roman" w:hAnsi="Times New Roman" w:cs="Times New Roman"/>
          <w:sz w:val="28"/>
          <w:szCs w:val="28"/>
        </w:rPr>
      </w:pPr>
      <w:r>
        <w:rPr>
          <w:rFonts w:hint="default" w:ascii="Times New Roman" w:hAnsi="Times New Roman" w:cs="Times New Roman"/>
          <w:sz w:val="28"/>
          <w:szCs w:val="28"/>
        </w:rPr>
        <w:t xml:space="preserve">For a detailed understanding of all success criteria and their applications, refer to the official WCAG 2.2 documentation. </w:t>
      </w:r>
    </w:p>
    <w:p w14:paraId="0B858C84">
      <w:pPr>
        <w:rPr>
          <w:rFonts w:hint="default" w:ascii="Times New Roman" w:hAnsi="Times New Roman" w:cs="Times New Roman"/>
          <w:sz w:val="28"/>
          <w:szCs w:val="28"/>
        </w:rPr>
      </w:pPr>
      <w:r>
        <w:rPr>
          <w:rFonts w:hint="default" w:ascii="Times New Roman" w:hAnsi="Times New Roman" w:cs="Times New Roman"/>
          <w:sz w:val="28"/>
          <w:szCs w:val="28"/>
        </w:rPr>
        <w:t>W3.ORG</w:t>
      </w:r>
    </w:p>
    <w:p w14:paraId="79475F55">
      <w:pPr>
        <w:rPr>
          <w:rFonts w:hint="default" w:ascii="Times New Roman" w:hAnsi="Times New Roman" w:cs="Times New Roman"/>
          <w:sz w:val="28"/>
          <w:szCs w:val="28"/>
        </w:rPr>
      </w:pPr>
    </w:p>
    <w:p w14:paraId="16530E0E">
      <w:pPr>
        <w:rPr>
          <w:rFonts w:hint="default" w:ascii="Times New Roman" w:hAnsi="Times New Roman" w:cs="Times New Roman"/>
          <w:sz w:val="28"/>
          <w:szCs w:val="28"/>
        </w:rPr>
      </w:pPr>
      <w:r>
        <w:rPr>
          <w:rFonts w:hint="default" w:ascii="Times New Roman" w:hAnsi="Times New Roman" w:cs="Times New Roman"/>
          <w:sz w:val="28"/>
          <w:szCs w:val="28"/>
        </w:rPr>
        <w:t>By adhering to these guidelines, web developers can create more inclusive digital experiences, ensuring accessibility for a diverse range of users.</w:t>
      </w:r>
    </w:p>
    <w:p w14:paraId="57119B84">
      <w:pPr>
        <w:rPr>
          <w:rFonts w:hint="default" w:ascii="Times New Roman" w:hAnsi="Times New Roman" w:cs="Times New Roman"/>
          <w:sz w:val="28"/>
          <w:szCs w:val="28"/>
        </w:rPr>
      </w:pPr>
    </w:p>
    <w:p w14:paraId="30BEE38F">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SOURCE:</w:t>
      </w:r>
    </w:p>
    <w:p w14:paraId="4C6B5BC3">
      <w:pPr>
        <w:rPr>
          <w:rFonts w:hint="default" w:ascii="Times New Roman" w:hAnsi="Times New Roman"/>
          <w:sz w:val="28"/>
          <w:szCs w:val="28"/>
          <w:lang w:val="en-GB"/>
        </w:rPr>
      </w:pPr>
      <w:r>
        <w:rPr>
          <w:rFonts w:hint="default" w:ascii="Times New Roman" w:hAnsi="Times New Roman"/>
          <w:sz w:val="28"/>
          <w:szCs w:val="28"/>
          <w:lang w:val="en-GB"/>
        </w:rPr>
        <w:fldChar w:fldCharType="begin"/>
      </w:r>
      <w:r>
        <w:rPr>
          <w:rFonts w:hint="default" w:ascii="Times New Roman" w:hAnsi="Times New Roman"/>
          <w:sz w:val="28"/>
          <w:szCs w:val="28"/>
          <w:lang w:val="en-GB"/>
        </w:rPr>
        <w:instrText xml:space="preserve"> HYPERLINK "https://www.w3.org/WAI/standards-guidelines/wcag/" </w:instrText>
      </w:r>
      <w:r>
        <w:rPr>
          <w:rFonts w:hint="default" w:ascii="Times New Roman" w:hAnsi="Times New Roman"/>
          <w:sz w:val="28"/>
          <w:szCs w:val="28"/>
          <w:lang w:val="en-GB"/>
        </w:rPr>
        <w:fldChar w:fldCharType="separate"/>
      </w:r>
      <w:r>
        <w:rPr>
          <w:rStyle w:val="4"/>
          <w:rFonts w:hint="default" w:ascii="Times New Roman" w:hAnsi="Times New Roman"/>
          <w:sz w:val="28"/>
          <w:szCs w:val="28"/>
          <w:lang w:val="en-GB"/>
        </w:rPr>
        <w:t>https://www.w3.org/WAI/standards-guidelines/wcag/</w:t>
      </w:r>
      <w:r>
        <w:rPr>
          <w:rFonts w:hint="default" w:ascii="Times New Roman" w:hAnsi="Times New Roman"/>
          <w:sz w:val="28"/>
          <w:szCs w:val="28"/>
          <w:lang w:val="en-GB"/>
        </w:rPr>
        <w:fldChar w:fldCharType="end"/>
      </w:r>
    </w:p>
    <w:p w14:paraId="4E12BDBE">
      <w:pPr>
        <w:rPr>
          <w:rFonts w:hint="default" w:ascii="Times New Roman" w:hAnsi="Times New Roman"/>
          <w:sz w:val="28"/>
          <w:szCs w:val="28"/>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12119A"/>
    <w:rsid w:val="0612119A"/>
    <w:rsid w:val="6142619F"/>
    <w:rsid w:val="7D173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2025-02-25T16:17:00Z</dcterms:created>
  <dc:creator>Peifan</dc:creator>
  <cp:lastModifiedBy>Peifan</cp:lastModifiedBy>
  <dcterms:modified xsi:type="dcterms:W3CDTF">2025-02-25T16:24:12Z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2F8E39BCB09C4E61AD66648F6D1D968D_11</vt:lpwstr>
  </property>
</Properties>
</file>