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527D" w:rsidRDefault="005427EE" w:rsidP="009D1524">
      <w:pPr>
        <w:rPr>
          <w:rFonts w:ascii="Times New Roman" w:hAnsi="Times New Roman" w:cs="Times New Roman"/>
          <w:sz w:val="28"/>
          <w:szCs w:val="28"/>
        </w:rPr>
      </w:pPr>
      <w:r>
        <w:rPr>
          <w:noProof/>
        </w:rPr>
        <w:drawing>
          <wp:anchor distT="0" distB="0" distL="114300" distR="114300" simplePos="0" relativeHeight="6" behindDoc="0" locked="0" layoutInCell="1" allowOverlap="1">
            <wp:simplePos x="0" y="0"/>
            <wp:positionH relativeFrom="column">
              <wp:posOffset>3024505</wp:posOffset>
            </wp:positionH>
            <wp:positionV relativeFrom="margin">
              <wp:posOffset>190500</wp:posOffset>
            </wp:positionV>
            <wp:extent cx="419100" cy="455295"/>
            <wp:effectExtent l="0" t="0" r="0" b="1905"/>
            <wp:wrapThrough wrapText="bothSides">
              <wp:wrapPolygon edited="0">
                <wp:start x="0" y="0"/>
                <wp:lineTo x="0" y="20787"/>
                <wp:lineTo x="20618" y="20787"/>
                <wp:lineTo x="20618" y="0"/>
                <wp:lineTo x="0" y="0"/>
              </wp:wrapPolygon>
            </wp:wrapThrough>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419100" cy="455295"/>
                    </a:xfrm>
                    <a:prstGeom prst="rect">
                      <a:avLst/>
                    </a:prstGeom>
                  </pic:spPr>
                </pic:pic>
              </a:graphicData>
            </a:graphic>
            <wp14:sizeRelH relativeFrom="margin">
              <wp14:pctWidth>0</wp14:pctWidth>
            </wp14:sizeRelH>
            <wp14:sizeRelV relativeFrom="margin">
              <wp14:pctHeight>0</wp14:pctHeight>
            </wp14:sizeRelV>
          </wp:anchor>
        </w:drawing>
      </w:r>
      <w:r w:rsidR="004D37EC">
        <w:rPr>
          <w:noProof/>
        </w:rPr>
        <w:drawing>
          <wp:anchor distT="0" distB="0" distL="114300" distR="114300" simplePos="0" relativeHeight="3" behindDoc="0" locked="0" layoutInCell="1" allowOverlap="1">
            <wp:simplePos x="0" y="0"/>
            <wp:positionH relativeFrom="column">
              <wp:posOffset>1550035</wp:posOffset>
            </wp:positionH>
            <wp:positionV relativeFrom="margin">
              <wp:posOffset>163830</wp:posOffset>
            </wp:positionV>
            <wp:extent cx="1078230" cy="558800"/>
            <wp:effectExtent l="0" t="0" r="7620" b="0"/>
            <wp:wrapThrough wrapText="bothSides">
              <wp:wrapPolygon edited="0">
                <wp:start x="0" y="0"/>
                <wp:lineTo x="0" y="20618"/>
                <wp:lineTo x="21371" y="20618"/>
                <wp:lineTo x="21371" y="0"/>
                <wp:lineTo x="0" y="0"/>
              </wp:wrapPolygon>
            </wp:wrapThrough>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1078230" cy="558800"/>
                    </a:xfrm>
                    <a:prstGeom prst="rect">
                      <a:avLst/>
                    </a:prstGeom>
                  </pic:spPr>
                </pic:pic>
              </a:graphicData>
            </a:graphic>
            <wp14:sizeRelH relativeFrom="margin">
              <wp14:pctWidth>0</wp14:pctWidth>
            </wp14:sizeRelH>
            <wp14:sizeRelV relativeFrom="margin">
              <wp14:pctHeight>0</wp14:pctHeight>
            </wp14:sizeRelV>
          </wp:anchor>
        </w:drawing>
      </w:r>
      <w:r w:rsidR="002F2E2E">
        <w:rPr>
          <w:noProof/>
        </w:rPr>
        <w:drawing>
          <wp:anchor distT="0" distB="0" distL="114300" distR="114300" simplePos="0" relativeHeight="251665408" behindDoc="0" locked="0" layoutInCell="1" allowOverlap="1" wp14:anchorId="265BD04D" wp14:editId="2B52E919">
            <wp:simplePos x="0" y="0"/>
            <wp:positionH relativeFrom="column">
              <wp:posOffset>3775075</wp:posOffset>
            </wp:positionH>
            <wp:positionV relativeFrom="paragraph">
              <wp:posOffset>163195</wp:posOffset>
            </wp:positionV>
            <wp:extent cx="541020" cy="5372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20" cy="537210"/>
                    </a:xfrm>
                    <a:prstGeom prst="rect">
                      <a:avLst/>
                    </a:prstGeom>
                  </pic:spPr>
                </pic:pic>
              </a:graphicData>
            </a:graphic>
            <wp14:sizeRelH relativeFrom="margin">
              <wp14:pctWidth>0</wp14:pctWidth>
            </wp14:sizeRelH>
            <wp14:sizeRelV relativeFrom="margin">
              <wp14:pctHeight>0</wp14:pctHeight>
            </wp14:sizeRelV>
          </wp:anchor>
        </w:drawing>
      </w:r>
      <w:r w:rsidR="005D4044">
        <w:rPr>
          <w:noProof/>
        </w:rPr>
        <w:drawing>
          <wp:anchor distT="0" distB="0" distL="114300" distR="114300" simplePos="0" relativeHeight="251663360" behindDoc="0" locked="0" layoutInCell="1" allowOverlap="1" wp14:anchorId="32258187" wp14:editId="63E6DD6D">
            <wp:simplePos x="0" y="0"/>
            <wp:positionH relativeFrom="column">
              <wp:posOffset>0</wp:posOffset>
            </wp:positionH>
            <wp:positionV relativeFrom="paragraph">
              <wp:posOffset>285750</wp:posOffset>
            </wp:positionV>
            <wp:extent cx="783590" cy="287281"/>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3590" cy="287281"/>
                    </a:xfrm>
                    <a:prstGeom prst="rect">
                      <a:avLst/>
                    </a:prstGeom>
                  </pic:spPr>
                </pic:pic>
              </a:graphicData>
            </a:graphic>
            <wp14:sizeRelH relativeFrom="margin">
              <wp14:pctWidth>0</wp14:pctWidth>
            </wp14:sizeRelH>
            <wp14:sizeRelV relativeFrom="margin">
              <wp14:pctHeight>0</wp14:pctHeight>
            </wp14:sizeRelV>
          </wp:anchor>
        </w:drawing>
      </w:r>
      <w:r w:rsidR="004101CA">
        <w:rPr>
          <w:noProof/>
        </w:rPr>
        <w:drawing>
          <wp:anchor distT="0" distB="0" distL="114300" distR="114300" simplePos="0" relativeHeight="4" behindDoc="0" locked="0" layoutInCell="1" allowOverlap="1">
            <wp:simplePos x="0" y="0"/>
            <wp:positionH relativeFrom="margin">
              <wp:posOffset>856615</wp:posOffset>
            </wp:positionH>
            <wp:positionV relativeFrom="margin">
              <wp:posOffset>103505</wp:posOffset>
            </wp:positionV>
            <wp:extent cx="688340" cy="670560"/>
            <wp:effectExtent l="0" t="0" r="0" b="0"/>
            <wp:wrapThrough wrapText="bothSides">
              <wp:wrapPolygon edited="0">
                <wp:start x="0" y="0"/>
                <wp:lineTo x="0" y="20864"/>
                <wp:lineTo x="20923" y="20864"/>
                <wp:lineTo x="20923" y="0"/>
                <wp:lineTo x="0" y="0"/>
              </wp:wrapPolygon>
            </wp:wrapThrough>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9" cstate="print"/>
                    <a:srcRect/>
                    <a:stretch/>
                  </pic:blipFill>
                  <pic:spPr>
                    <a:xfrm>
                      <a:off x="0" y="0"/>
                      <a:ext cx="688340" cy="670560"/>
                    </a:xfrm>
                    <a:prstGeom prst="rect">
                      <a:avLst/>
                    </a:prstGeom>
                  </pic:spPr>
                </pic:pic>
              </a:graphicData>
            </a:graphic>
            <wp14:sizeRelH relativeFrom="margin">
              <wp14:pctWidth>0</wp14:pctWidth>
            </wp14:sizeRelH>
            <wp14:sizeRelV relativeFrom="margin">
              <wp14:pctHeight>0</wp14:pctHeight>
            </wp14:sizeRelV>
          </wp:anchor>
        </w:drawing>
      </w:r>
      <w:r w:rsidR="009D1524">
        <w:rPr>
          <w:noProof/>
        </w:rPr>
        <w:drawing>
          <wp:anchor distT="0" distB="0" distL="114300" distR="114300" simplePos="0" relativeHeight="251667456" behindDoc="0" locked="0" layoutInCell="1" allowOverlap="1" wp14:anchorId="7DFB9C4D" wp14:editId="38A83F9E">
            <wp:simplePos x="0" y="0"/>
            <wp:positionH relativeFrom="column">
              <wp:posOffset>0</wp:posOffset>
            </wp:positionH>
            <wp:positionV relativeFrom="paragraph">
              <wp:posOffset>1016000</wp:posOffset>
            </wp:positionV>
            <wp:extent cx="664369" cy="664369"/>
            <wp:effectExtent l="0" t="0" r="254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369" cy="664369"/>
                    </a:xfrm>
                    <a:prstGeom prst="rect">
                      <a:avLst/>
                    </a:prstGeom>
                  </pic:spPr>
                </pic:pic>
              </a:graphicData>
            </a:graphic>
            <wp14:sizeRelH relativeFrom="margin">
              <wp14:pctWidth>0</wp14:pctWidth>
            </wp14:sizeRelH>
            <wp14:sizeRelV relativeFrom="margin">
              <wp14:pctHeight>0</wp14:pctHeight>
            </wp14:sizeRelV>
          </wp:anchor>
        </w:drawing>
      </w:r>
    </w:p>
    <w:p w:rsidR="002B527D" w:rsidRDefault="0000000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COURSE NAME:  </w:t>
      </w:r>
      <w:r>
        <w:rPr>
          <w:rFonts w:hAnsi="Times New Roman" w:cs="Times New Roman"/>
          <w:sz w:val="28"/>
          <w:szCs w:val="28"/>
          <w:lang w:val="en-US"/>
        </w:rPr>
        <w:t>IBM</w:t>
      </w:r>
      <w:r>
        <w:rPr>
          <w:rFonts w:ascii="Times New Roman" w:hAnsi="Times New Roman" w:cs="Times New Roman"/>
          <w:sz w:val="28"/>
          <w:szCs w:val="28"/>
        </w:rPr>
        <w:br/>
        <w:t xml:space="preserve">GROUP NUMBER: </w:t>
      </w:r>
    </w:p>
    <w:p w:rsidR="002B527D" w:rsidRDefault="0000000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PROJECT TITLE: </w:t>
      </w:r>
      <w:r>
        <w:rPr>
          <w:rFonts w:hAnsi="Times New Roman" w:cs="Times New Roman"/>
          <w:sz w:val="28"/>
          <w:szCs w:val="28"/>
          <w:lang w:val="en-US"/>
        </w:rPr>
        <w:t>AIR QUALITY MONITORING</w:t>
      </w:r>
    </w:p>
    <w:p w:rsidR="002B527D" w:rsidRDefault="00000000">
      <w:pPr>
        <w:spacing w:after="0" w:line="360" w:lineRule="auto"/>
        <w:rPr>
          <w:rFonts w:ascii="Times New Roman" w:hAnsi="Times New Roman" w:cs="Times New Roman"/>
          <w:sz w:val="28"/>
          <w:szCs w:val="28"/>
        </w:rPr>
      </w:pPr>
      <w:r>
        <w:rPr>
          <w:rFonts w:ascii="Times New Roman" w:hAnsi="Times New Roman" w:cs="Times New Roman"/>
          <w:sz w:val="28"/>
          <w:szCs w:val="28"/>
        </w:rPr>
        <w:t>PROJECT SUBMITTED TO:</w:t>
      </w:r>
    </w:p>
    <w:p w:rsidR="002B527D" w:rsidRDefault="0000000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YEAR:  </w:t>
      </w:r>
      <w:r>
        <w:rPr>
          <w:rFonts w:hAnsi="Times New Roman" w:cs="Times New Roman"/>
          <w:sz w:val="28"/>
          <w:szCs w:val="28"/>
          <w:lang w:val="en-US"/>
        </w:rPr>
        <w:t>3</w:t>
      </w:r>
    </w:p>
    <w:p w:rsidR="002B527D" w:rsidRDefault="0000000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DEPARTMENT: </w:t>
      </w:r>
      <w:r>
        <w:rPr>
          <w:rFonts w:ascii="Times New Roman" w:hAnsi="Times New Roman" w:cs="Times New Roman"/>
          <w:sz w:val="28"/>
          <w:szCs w:val="28"/>
          <w:lang w:val="en-US"/>
        </w:rPr>
        <w:t>ECE</w:t>
      </w:r>
    </w:p>
    <w:p w:rsidR="002B527D" w:rsidRDefault="00000000">
      <w:pPr>
        <w:spacing w:after="0" w:line="360" w:lineRule="auto"/>
        <w:rPr>
          <w:rFonts w:hAnsi="Times New Roman" w:cs="Times New Roman"/>
          <w:sz w:val="28"/>
          <w:szCs w:val="28"/>
          <w:lang w:val="en-US"/>
        </w:rPr>
      </w:pPr>
      <w:r>
        <w:rPr>
          <w:rFonts w:ascii="Times New Roman" w:hAnsi="Times New Roman" w:cs="Times New Roman"/>
          <w:sz w:val="28"/>
          <w:szCs w:val="28"/>
        </w:rPr>
        <w:t xml:space="preserve">SEMESTER: </w:t>
      </w:r>
      <w:r>
        <w:rPr>
          <w:rFonts w:hAnsi="Times New Roman" w:cs="Times New Roman"/>
          <w:sz w:val="28"/>
          <w:szCs w:val="28"/>
          <w:lang w:val="en-US"/>
        </w:rPr>
        <w:t>05</w:t>
      </w:r>
      <w:r>
        <w:rPr>
          <w:rFonts w:ascii="Times New Roman" w:hAnsi="Times New Roman" w:cs="Times New Roman"/>
          <w:sz w:val="28"/>
          <w:szCs w:val="28"/>
        </w:rPr>
        <w:br/>
        <w:t xml:space="preserve">GROUP MEMBERS: </w:t>
      </w:r>
      <w:r>
        <w:rPr>
          <w:rFonts w:hAnsi="Times New Roman" w:cs="Times New Roman"/>
          <w:sz w:val="28"/>
          <w:szCs w:val="28"/>
          <w:lang w:val="en-US"/>
        </w:rPr>
        <w:t>1.P.GOKUL</w:t>
      </w:r>
    </w:p>
    <w:p w:rsidR="002B527D" w:rsidRDefault="00000000">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3003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2.R.NAN</w:t>
      </w:r>
      <w:r w:rsidR="00852617">
        <w:rPr>
          <w:rFonts w:ascii="Times New Roman" w:hAnsi="Times New Roman" w:cs="Times New Roman"/>
          <w:sz w:val="28"/>
          <w:szCs w:val="28"/>
          <w:lang w:val="en-US"/>
        </w:rPr>
        <w:t>D</w:t>
      </w:r>
      <w:r>
        <w:rPr>
          <w:rFonts w:ascii="Times New Roman" w:hAnsi="Times New Roman" w:cs="Times New Roman"/>
          <w:sz w:val="28"/>
          <w:szCs w:val="28"/>
          <w:lang w:val="en-US"/>
        </w:rPr>
        <w:t>HIRAYAN</w:t>
      </w:r>
    </w:p>
    <w:p w:rsidR="002B527D" w:rsidRDefault="00000000">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42B6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3.S.LINGESH</w:t>
      </w:r>
      <w:r w:rsidR="00852617">
        <w:rPr>
          <w:rFonts w:ascii="Times New Roman" w:hAnsi="Times New Roman" w:cs="Times New Roman"/>
          <w:sz w:val="28"/>
          <w:szCs w:val="28"/>
          <w:lang w:val="en-US"/>
        </w:rPr>
        <w:t xml:space="preserve"> </w:t>
      </w:r>
      <w:r>
        <w:rPr>
          <w:rFonts w:ascii="Times New Roman" w:hAnsi="Times New Roman" w:cs="Times New Roman"/>
          <w:sz w:val="28"/>
          <w:szCs w:val="28"/>
          <w:lang w:val="en-US"/>
        </w:rPr>
        <w:t>SHARMA</w:t>
      </w:r>
    </w:p>
    <w:p w:rsidR="002B527D" w:rsidRDefault="00000000">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 xml:space="preserve">                                  </w:t>
      </w:r>
      <w:r w:rsidR="00042B6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4.P.VIKRAM</w:t>
      </w:r>
    </w:p>
    <w:p w:rsidR="002B527D" w:rsidRDefault="00000000">
      <w:pPr>
        <w:spacing w:after="0" w:line="360" w:lineRule="auto"/>
        <w:rPr>
          <w:rFonts w:ascii="Times New Roman" w:hAnsi="Times New Roman" w:cs="Times New Roman"/>
          <w:sz w:val="28"/>
          <w:szCs w:val="28"/>
        </w:rPr>
      </w:pPr>
      <w:r>
        <w:rPr>
          <w:rFonts w:ascii="Times New Roman" w:hAnsi="Times New Roman" w:cs="Times New Roman"/>
          <w:sz w:val="28"/>
          <w:szCs w:val="28"/>
        </w:rPr>
        <w:t>GUIDED BY:</w:t>
      </w:r>
      <w:proofErr w:type="spellStart"/>
      <w:r>
        <w:rPr>
          <w:rFonts w:ascii="Times New Roman" w:hAnsi="Times New Roman" w:cs="Times New Roman"/>
          <w:sz w:val="28"/>
          <w:szCs w:val="28"/>
          <w:lang w:val="en-US"/>
        </w:rPr>
        <w:t>Dr.</w:t>
      </w:r>
      <w:r w:rsidR="009427CC">
        <w:rPr>
          <w:rFonts w:ascii="Times New Roman" w:hAnsi="Times New Roman" w:cs="Times New Roman"/>
          <w:sz w:val="28"/>
          <w:szCs w:val="28"/>
          <w:lang w:val="en-US"/>
        </w:rPr>
        <w:t>A</w:t>
      </w:r>
      <w:r>
        <w:rPr>
          <w:rFonts w:ascii="Times New Roman" w:hAnsi="Times New Roman" w:cs="Times New Roman"/>
          <w:sz w:val="28"/>
          <w:szCs w:val="28"/>
          <w:lang w:val="en-US"/>
        </w:rPr>
        <w:t>.BANUPRIYA</w:t>
      </w:r>
      <w:proofErr w:type="spellEnd"/>
      <w:r>
        <w:rPr>
          <w:rFonts w:ascii="Times New Roman" w:hAnsi="Times New Roman" w:cs="Times New Roman"/>
          <w:sz w:val="28"/>
          <w:szCs w:val="28"/>
          <w:lang w:val="en-US"/>
        </w:rPr>
        <w:t>. HOD/ECE</w:t>
      </w:r>
    </w:p>
    <w:p w:rsidR="002B527D" w:rsidRDefault="00000000">
      <w:pPr>
        <w:spacing w:after="0" w:line="360" w:lineRule="auto"/>
        <w:rPr>
          <w:rFonts w:ascii="Times New Roman" w:hAnsi="Times New Roman" w:cs="Times New Roman"/>
          <w:sz w:val="28"/>
          <w:szCs w:val="28"/>
        </w:rPr>
      </w:pPr>
      <w:r>
        <w:rPr>
          <w:rFonts w:ascii="Times New Roman" w:hAnsi="Times New Roman" w:cs="Times New Roman"/>
          <w:sz w:val="28"/>
          <w:szCs w:val="28"/>
        </w:rPr>
        <w:t>SPOC NAME:</w:t>
      </w:r>
      <w:proofErr w:type="spellStart"/>
      <w:r>
        <w:rPr>
          <w:rFonts w:ascii="Times New Roman" w:hAnsi="Times New Roman" w:cs="Times New Roman"/>
          <w:sz w:val="28"/>
          <w:szCs w:val="28"/>
          <w:lang w:val="en-US"/>
        </w:rPr>
        <w:t>Dr.</w:t>
      </w:r>
      <w:r w:rsidR="009427CC">
        <w:rPr>
          <w:rFonts w:ascii="Times New Roman" w:hAnsi="Times New Roman" w:cs="Times New Roman"/>
          <w:sz w:val="28"/>
          <w:szCs w:val="28"/>
          <w:lang w:val="en-US"/>
        </w:rPr>
        <w:t>R.</w:t>
      </w:r>
      <w:r>
        <w:rPr>
          <w:rFonts w:ascii="Times New Roman" w:hAnsi="Times New Roman" w:cs="Times New Roman"/>
          <w:sz w:val="28"/>
          <w:szCs w:val="28"/>
          <w:lang w:val="en-US"/>
        </w:rPr>
        <w:t>THENMOZHI</w:t>
      </w:r>
      <w:proofErr w:type="spellEnd"/>
      <w:r>
        <w:rPr>
          <w:rFonts w:ascii="Times New Roman" w:hAnsi="Times New Roman" w:cs="Times New Roman"/>
          <w:sz w:val="28"/>
          <w:szCs w:val="28"/>
          <w:lang w:val="en-US"/>
        </w:rPr>
        <w:t>. HOD/EEE</w:t>
      </w:r>
    </w:p>
    <w:p w:rsidR="002B527D" w:rsidRDefault="002B527D"/>
    <w:p w:rsidR="002B527D" w:rsidRDefault="002B527D"/>
    <w:p w:rsidR="00A355B2" w:rsidRDefault="00D62212">
      <w:r>
        <w:t xml:space="preserve">Problem statement </w:t>
      </w:r>
    </w:p>
    <w:p w:rsidR="00A355B2" w:rsidRDefault="00A355B2"/>
    <w:p w:rsidR="00A355B2" w:rsidRDefault="006810C5" w:rsidP="00B7570C">
      <w:pPr>
        <w:ind w:left="720"/>
      </w:pPr>
      <w:r>
        <w:t>Air pollution stems from various sources, including the exhaust emissions of cars and trucks, the emissions from factories and power plants, natural events like volcanic eruptions and forest fires, chemical reactions occurring in the atmosphere, construction and agricultural activities, waste disposal in landfills and sewage treatment, indoor sources such as cooking and smoking, industrial facilities like chemical plants and refineries, waste incineration, mining operations, and shipping-related activities in ports. These sources collectively release a range of pollutants into the air, impacting air quality and public health. Efforts to combat air pollution involve regulations, cleaner technologies, and public awareness campaigns to reduce emissions and safeguard the environment.</w:t>
      </w:r>
    </w:p>
    <w:p w:rsidR="006810C5" w:rsidRDefault="006810C5"/>
    <w:p w:rsidR="006810C5" w:rsidRDefault="00D62212">
      <w:r>
        <w:t xml:space="preserve">Problem Solution </w:t>
      </w:r>
    </w:p>
    <w:p w:rsidR="006810C5" w:rsidRDefault="00D62212" w:rsidP="004869B7">
      <w:pPr>
        <w:ind w:left="720"/>
      </w:pPr>
      <w:r>
        <w:t>Addressing air pollution requires a multi-faceted approach. Firstly, transitioning to cleaner energy sources, such as renewable energy and electric vehicles, can significantly reduce emissions from transportation and power generation. Implementing stringent emissions standards for industries and enforcing them effectively is crucial. Promoting energy efficiency and sustainable practices in construction, agriculture, and manufacturing can lower pollution levels. Proper waste management and recycling can minimize emissions from landfills. Encouraging the use of cleaner household products and promoting smoke-free environments indoors can improve indoor air quality. Public awareness campaigns about the health risks of air pollution can motivate individuals and communities to adopt cleaner habits. Overall, a combination of policy measures, technological advancements, and public engagement is essential to combat air pollution and ensure a healthier and cleaner environment for all.</w:t>
      </w:r>
    </w:p>
    <w:p w:rsidR="00A355B2" w:rsidRDefault="00A355B2"/>
    <w:p w:rsidR="00A355B2" w:rsidRDefault="00A355B2"/>
    <w:p w:rsidR="00A355B2" w:rsidRDefault="00A355B2"/>
    <w:p w:rsidR="00A355B2" w:rsidRDefault="00A355B2"/>
    <w:p w:rsidR="00A355B2" w:rsidRDefault="00A355B2"/>
    <w:p w:rsidR="00A355B2" w:rsidRDefault="00A355B2"/>
    <w:p w:rsidR="00A355B2" w:rsidRDefault="00A355B2"/>
    <w:p w:rsidR="00A355B2" w:rsidRDefault="00A355B2"/>
    <w:p w:rsidR="00A355B2" w:rsidRDefault="00A355B2"/>
    <w:p w:rsidR="00A355B2" w:rsidRDefault="00A355B2"/>
    <w:p w:rsidR="00A355B2" w:rsidRDefault="00A355B2"/>
    <w:p w:rsidR="00A355B2" w:rsidRDefault="00A355B2"/>
    <w:p w:rsidR="00A355B2" w:rsidRDefault="00A355B2"/>
    <w:p w:rsidR="002B527D" w:rsidRDefault="002B527D">
      <w:pPr>
        <w:spacing w:after="0" w:line="240" w:lineRule="auto"/>
        <w:rPr>
          <w:rFonts w:eastAsia="Times New Roman" w:cs="Calibri"/>
          <w:color w:val="000000"/>
          <w:kern w:val="0"/>
          <w:lang w:eastAsia="en-IN"/>
          <w14:ligatures w14:val="none"/>
        </w:rPr>
      </w:pPr>
    </w:p>
    <w:p w:rsidR="002B527D" w:rsidRDefault="00000000">
      <w:r>
        <w:t xml:space="preserve"> </w:t>
      </w:r>
    </w:p>
    <w:sectPr w:rsidR="002B5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7B95"/>
    <w:multiLevelType w:val="hybridMultilevel"/>
    <w:tmpl w:val="41142348"/>
    <w:lvl w:ilvl="0" w:tplc="5E7C2B08">
      <w:start w:val="1"/>
      <w:numFmt w:val="bullet"/>
      <w:lvlText w:val="-"/>
      <w:lvlJc w:val="left"/>
      <w:pPr>
        <w:ind w:left="408" w:hanging="360"/>
      </w:pPr>
      <w:rPr>
        <w:rFonts w:ascii="Calibri" w:eastAsia="Times New Roman"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num w:numId="1" w16cid:durableId="718750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7D"/>
    <w:rsid w:val="00042B6A"/>
    <w:rsid w:val="00247BF7"/>
    <w:rsid w:val="002A1B38"/>
    <w:rsid w:val="002B527D"/>
    <w:rsid w:val="002F2E2E"/>
    <w:rsid w:val="002F7A34"/>
    <w:rsid w:val="00350FA2"/>
    <w:rsid w:val="004101CA"/>
    <w:rsid w:val="004869B7"/>
    <w:rsid w:val="004D37EC"/>
    <w:rsid w:val="005427EE"/>
    <w:rsid w:val="005D4044"/>
    <w:rsid w:val="0061535F"/>
    <w:rsid w:val="006810C5"/>
    <w:rsid w:val="007665C4"/>
    <w:rsid w:val="0079494A"/>
    <w:rsid w:val="00852617"/>
    <w:rsid w:val="009427CC"/>
    <w:rsid w:val="00992FB7"/>
    <w:rsid w:val="009D1524"/>
    <w:rsid w:val="00A221F4"/>
    <w:rsid w:val="00A355B2"/>
    <w:rsid w:val="00B4761D"/>
    <w:rsid w:val="00B7570C"/>
    <w:rsid w:val="00BF72E2"/>
    <w:rsid w:val="00C30031"/>
    <w:rsid w:val="00C4087C"/>
    <w:rsid w:val="00D62212"/>
    <w:rsid w:val="00F30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5E057E"/>
  <w15:docId w15:val="{C66EABB8-6B62-7842-8043-4AA9CC84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framePr w:hSpace="180" w:wrap="around" w:vAnchor="text" w:hAnchor="margin" w:y="1586"/>
      <w:spacing w:after="0" w:line="240" w:lineRule="auto"/>
      <w:jc w:val="center"/>
      <w:outlineLvl w:val="0"/>
    </w:pPr>
    <w:rPr>
      <w:sz w:val="72"/>
      <w:szCs w:val="7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sz w:val="72"/>
      <w:szCs w:val="72"/>
    </w:rPr>
  </w:style>
  <w:style w:type="paragraph" w:styleId="BodyText">
    <w:name w:val="Body Text"/>
    <w:basedOn w:val="Normal"/>
    <w:link w:val="BodyTextChar"/>
    <w:uiPriority w:val="99"/>
    <w:rPr>
      <w:rFonts w:ascii="Times New Roman" w:hAnsi="Times New Roman" w:cs="Times New Roman"/>
      <w:sz w:val="20"/>
      <w:szCs w:val="20"/>
    </w:rPr>
  </w:style>
  <w:style w:type="character" w:customStyle="1" w:styleId="BodyTextChar">
    <w:name w:val="Body Text Char"/>
    <w:basedOn w:val="DefaultParagraphFont"/>
    <w:link w:val="BodyText"/>
    <w:uiPriority w:val="99"/>
    <w:rPr>
      <w:rFonts w:ascii="Times New Roman" w:hAnsi="Times New Roman" w:cs="Times New Roman"/>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Dhanalakshmi S</dc:creator>
  <cp:lastModifiedBy>Guest User</cp:lastModifiedBy>
  <cp:revision>5</cp:revision>
  <dcterms:created xsi:type="dcterms:W3CDTF">2023-09-26T08:15:00Z</dcterms:created>
  <dcterms:modified xsi:type="dcterms:W3CDTF">2023-09-26T08:30:00Z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4dcac3b9-5862-4cb2-adc5-917b2cb0a94b</vt:lpwstr>
  </property>
</Properties>
</file>