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A2F1F7">
      <w:pPr>
        <w:pStyle w:val="36"/>
        <w:jc w:val="center"/>
      </w:pPr>
      <w:r>
        <w:t>BẢNG ĐẶC TẢ CHI TIẾT CÁC NHÓM CHỨC NĂNG, API VÀ MODULE</w:t>
      </w:r>
    </w:p>
    <w:p w14:paraId="1885B786">
      <w:pPr>
        <w:rPr>
          <w:rFonts w:hint="default"/>
          <w:lang w:val="en-US"/>
        </w:rPr>
      </w:pPr>
      <w:r>
        <w:rPr>
          <w:rFonts w:hint="default"/>
          <w:lang w:val="en-US"/>
        </w:rPr>
        <w:t>20127405 - Đoàn Duy Phong</w:t>
      </w:r>
      <w:bookmarkStart w:id="0" w:name="_GoBack"/>
      <w:bookmarkEnd w:id="0"/>
    </w:p>
    <w:p w14:paraId="06B24C79">
      <w:pPr>
        <w:pStyle w:val="2"/>
      </w:pPr>
      <w:r>
        <w:t>1. Nhóm tiến trình F1 – Quản lý tài khoản (Auth)</w:t>
      </w:r>
    </w:p>
    <w:p w14:paraId="1DC19A76">
      <w:pPr>
        <w:pStyle w:val="3"/>
      </w:pPr>
      <w:r>
        <w:t>F1.1 – Đăng ký tài khoản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765F7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D9D9D9"/>
          </w:tcPr>
          <w:p w14:paraId="04CA4EE5">
            <w:pPr>
              <w:spacing w:after="0" w:line="240" w:lineRule="auto"/>
            </w:pPr>
            <w:r>
              <w:rPr>
                <w:b/>
              </w:rPr>
              <w:t>Trường</w:t>
            </w:r>
          </w:p>
        </w:tc>
        <w:tc>
          <w:tcPr>
            <w:tcW w:w="4320" w:type="dxa"/>
            <w:shd w:val="clear" w:color="auto" w:fill="D9D9D9"/>
          </w:tcPr>
          <w:p w14:paraId="34A45EB6">
            <w:pPr>
              <w:spacing w:after="0" w:line="240" w:lineRule="auto"/>
            </w:pPr>
            <w:r>
              <w:rPr>
                <w:b/>
              </w:rPr>
              <w:t>Nội dung</w:t>
            </w:r>
          </w:p>
        </w:tc>
      </w:tr>
      <w:tr w14:paraId="576A6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082061F">
            <w:pPr>
              <w:spacing w:after="0" w:line="240" w:lineRule="auto"/>
            </w:pPr>
            <w:r>
              <w:rPr>
                <w:b/>
              </w:rPr>
              <w:t>Name / ID Process</w:t>
            </w:r>
          </w:p>
        </w:tc>
        <w:tc>
          <w:tcPr>
            <w:tcW w:w="4320" w:type="dxa"/>
          </w:tcPr>
          <w:p w14:paraId="4E8824E9">
            <w:pPr>
              <w:spacing w:after="0" w:line="240" w:lineRule="auto"/>
            </w:pPr>
            <w:r>
              <w:t>Đăng ký tài khoản – F1.1 / API: POST /auth/register</w:t>
            </w:r>
          </w:p>
        </w:tc>
      </w:tr>
      <w:tr w14:paraId="35F84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59491C3">
            <w:pPr>
              <w:spacing w:after="0" w:line="240" w:lineRule="auto"/>
            </w:pPr>
            <w:r>
              <w:rPr>
                <w:b/>
              </w:rPr>
              <w:t>Description</w:t>
            </w:r>
          </w:p>
        </w:tc>
        <w:tc>
          <w:tcPr>
            <w:tcW w:w="4320" w:type="dxa"/>
          </w:tcPr>
          <w:p w14:paraId="6E60E4F6">
            <w:pPr>
              <w:spacing w:after="0" w:line="240" w:lineRule="auto"/>
            </w:pPr>
            <w:r>
              <w:t>Tạo tài khoản người dùng mới với email và mật khẩu, lưu vào MySQL sau khi hash mật khẩu. Người dùng dùng tài khoản này để đăng nhập và sử dụng hệ thống.</w:t>
            </w:r>
          </w:p>
        </w:tc>
      </w:tr>
      <w:tr w14:paraId="71BF0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E9B2BF9">
            <w:pPr>
              <w:spacing w:after="0" w:line="240" w:lineRule="auto"/>
            </w:pPr>
            <w:r>
              <w:rPr>
                <w:b/>
              </w:rPr>
              <w:t>Input / Preconditions</w:t>
            </w:r>
          </w:p>
        </w:tc>
        <w:tc>
          <w:tcPr>
            <w:tcW w:w="4320" w:type="dxa"/>
          </w:tcPr>
          <w:p w14:paraId="37FE9AF2">
            <w:pPr>
              <w:spacing w:after="0" w:line="240" w:lineRule="auto"/>
            </w:pPr>
            <w:r>
              <w:t>Input: email, password, fullName từ form đăng ký.</w:t>
            </w:r>
            <w:r>
              <w:br w:type="textWrapping"/>
            </w:r>
            <w:r>
              <w:t>Preconditions: email chưa tồn tại trong hệ thống; định dạng email hợp lệ; mật khẩu đạt độ dài/tối thiểu theo yêu cầu.</w:t>
            </w:r>
          </w:p>
        </w:tc>
      </w:tr>
      <w:tr w14:paraId="3252F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C5CAEDC">
            <w:pPr>
              <w:spacing w:after="0" w:line="240" w:lineRule="auto"/>
            </w:pPr>
            <w:r>
              <w:rPr>
                <w:b/>
              </w:rPr>
              <w:t>Output / Postconditions</w:t>
            </w:r>
          </w:p>
        </w:tc>
        <w:tc>
          <w:tcPr>
            <w:tcW w:w="4320" w:type="dxa"/>
          </w:tcPr>
          <w:p w14:paraId="53624F87">
            <w:pPr>
              <w:spacing w:after="0" w:line="240" w:lineRule="auto"/>
            </w:pPr>
            <w:r>
              <w:t>Output: JSON { success, message, userId } hoặc lỗi (email trùng, dữ liệu không hợp lệ).</w:t>
            </w:r>
            <w:r>
              <w:br w:type="textWrapping"/>
            </w:r>
            <w:r>
              <w:t>Postconditions: bản ghi mới được tạo trong bảng Users với PasswordHash đã được băm bằng Bcrypt, tài khoản ở trạng thái IsActive = true.</w:t>
            </w:r>
          </w:p>
        </w:tc>
      </w:tr>
      <w:tr w14:paraId="02429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F52D79B">
            <w:pPr>
              <w:spacing w:after="0" w:line="240" w:lineRule="auto"/>
            </w:pPr>
            <w:r>
              <w:rPr>
                <w:b/>
              </w:rPr>
              <w:t>Algorithm</w:t>
            </w:r>
          </w:p>
        </w:tc>
        <w:tc>
          <w:tcPr>
            <w:tcW w:w="4320" w:type="dxa"/>
          </w:tcPr>
          <w:p w14:paraId="7CBD2398">
            <w:pPr>
              <w:spacing w:after="0" w:line="240" w:lineRule="auto"/>
            </w:pPr>
            <w:r>
              <w:t>1) Nhận email, password, fullName từ request.</w:t>
            </w:r>
            <w:r>
              <w:br w:type="textWrapping"/>
            </w:r>
            <w:r>
              <w:t>2) Kiểm tra định dạng email, độ dài mật khẩu.</w:t>
            </w:r>
            <w:r>
              <w:br w:type="textWrapping"/>
            </w:r>
            <w:r>
              <w:t>3) Query MySQL xem email đã tồn tại chưa.</w:t>
            </w:r>
            <w:r>
              <w:br w:type="textWrapping"/>
            </w:r>
            <w:r>
              <w:t>4) Nếu tồn tại → trả lỗi.</w:t>
            </w:r>
            <w:r>
              <w:br w:type="textWrapping"/>
            </w:r>
            <w:r>
              <w:t>5) Hash mật khẩu bằng bcrypt.hash() với cost factor 10.</w:t>
            </w:r>
            <w:r>
              <w:br w:type="textWrapping"/>
            </w:r>
            <w:r>
              <w:t>6) Tạo bản ghi User (Email, PasswordHash, FullName, CreatedAt).</w:t>
            </w:r>
            <w:r>
              <w:br w:type="textWrapping"/>
            </w:r>
            <w:r>
              <w:t>7) Trả về JSON thành công kèm userId.</w:t>
            </w:r>
          </w:p>
        </w:tc>
      </w:tr>
    </w:tbl>
    <w:p w14:paraId="2D9FFC87">
      <w:pPr>
        <w:pStyle w:val="3"/>
      </w:pPr>
      <w:r>
        <w:t>F1.2 – Đăng nhập</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11AAE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D9D9D9"/>
          </w:tcPr>
          <w:p w14:paraId="3C3A748C">
            <w:pPr>
              <w:spacing w:after="0" w:line="240" w:lineRule="auto"/>
            </w:pPr>
            <w:r>
              <w:rPr>
                <w:b/>
              </w:rPr>
              <w:t>Trường</w:t>
            </w:r>
          </w:p>
        </w:tc>
        <w:tc>
          <w:tcPr>
            <w:tcW w:w="4320" w:type="dxa"/>
            <w:shd w:val="clear" w:color="auto" w:fill="D9D9D9"/>
          </w:tcPr>
          <w:p w14:paraId="5377B982">
            <w:pPr>
              <w:spacing w:after="0" w:line="240" w:lineRule="auto"/>
            </w:pPr>
            <w:r>
              <w:rPr>
                <w:b/>
              </w:rPr>
              <w:t>Nội dung</w:t>
            </w:r>
          </w:p>
        </w:tc>
      </w:tr>
      <w:tr w14:paraId="0C6B9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A8EB65D">
            <w:pPr>
              <w:spacing w:after="0" w:line="240" w:lineRule="auto"/>
            </w:pPr>
            <w:r>
              <w:rPr>
                <w:b/>
              </w:rPr>
              <w:t>Name / ID Process</w:t>
            </w:r>
          </w:p>
        </w:tc>
        <w:tc>
          <w:tcPr>
            <w:tcW w:w="4320" w:type="dxa"/>
          </w:tcPr>
          <w:p w14:paraId="7CDCA948">
            <w:pPr>
              <w:spacing w:after="0" w:line="240" w:lineRule="auto"/>
            </w:pPr>
            <w:r>
              <w:t>Đăng nhập – F1.2 / API: POST /auth/login</w:t>
            </w:r>
          </w:p>
        </w:tc>
      </w:tr>
      <w:tr w14:paraId="3036D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562B322">
            <w:pPr>
              <w:spacing w:after="0" w:line="240" w:lineRule="auto"/>
            </w:pPr>
            <w:r>
              <w:rPr>
                <w:b/>
              </w:rPr>
              <w:t>Description</w:t>
            </w:r>
          </w:p>
        </w:tc>
        <w:tc>
          <w:tcPr>
            <w:tcW w:w="4320" w:type="dxa"/>
          </w:tcPr>
          <w:p w14:paraId="2A89AF36">
            <w:pPr>
              <w:spacing w:after="0" w:line="240" w:lineRule="auto"/>
            </w:pPr>
            <w:r>
              <w:t>Xác thực thông tin đăng nhập của người dùng, nếu hợp lệ thì cấp JWT token có thời hạn 24 giờ để truy cập các API bảo vệ.</w:t>
            </w:r>
          </w:p>
        </w:tc>
      </w:tr>
      <w:tr w14:paraId="5EF79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D4AAD00">
            <w:pPr>
              <w:spacing w:after="0" w:line="240" w:lineRule="auto"/>
            </w:pPr>
            <w:r>
              <w:rPr>
                <w:b/>
              </w:rPr>
              <w:t>Input / Preconditions</w:t>
            </w:r>
          </w:p>
        </w:tc>
        <w:tc>
          <w:tcPr>
            <w:tcW w:w="4320" w:type="dxa"/>
          </w:tcPr>
          <w:p w14:paraId="013A0B33">
            <w:pPr>
              <w:spacing w:after="0" w:line="240" w:lineRule="auto"/>
            </w:pPr>
            <w:r>
              <w:t>Input: email, password từ form login.</w:t>
            </w:r>
            <w:r>
              <w:br w:type="textWrapping"/>
            </w:r>
            <w:r>
              <w:t>Preconditions: tài khoản đã được đăng ký trước đó và đang IsActive = true.</w:t>
            </w:r>
          </w:p>
        </w:tc>
      </w:tr>
      <w:tr w14:paraId="60F60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BC8EF61">
            <w:pPr>
              <w:spacing w:after="0" w:line="240" w:lineRule="auto"/>
            </w:pPr>
            <w:r>
              <w:rPr>
                <w:b/>
              </w:rPr>
              <w:t>Output / Postconditions</w:t>
            </w:r>
          </w:p>
        </w:tc>
        <w:tc>
          <w:tcPr>
            <w:tcW w:w="4320" w:type="dxa"/>
          </w:tcPr>
          <w:p w14:paraId="7A0496AC">
            <w:pPr>
              <w:spacing w:after="0" w:line="240" w:lineRule="auto"/>
            </w:pPr>
            <w:r>
              <w:t>Output: JSON { success, token, user } hoặc thông báo lỗi “Invalid credentials”.</w:t>
            </w:r>
            <w:r>
              <w:br w:type="textWrapping"/>
            </w:r>
            <w:r>
              <w:t>Postconditions: không thay đổi dữ liệu User, chỉ sinh JWT; ghi một bản ghi Audit_Log hành động LOGIN (SUCCESS/FAILURE).</w:t>
            </w:r>
          </w:p>
        </w:tc>
      </w:tr>
      <w:tr w14:paraId="5B529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2A952F3">
            <w:pPr>
              <w:spacing w:after="0" w:line="240" w:lineRule="auto"/>
            </w:pPr>
            <w:r>
              <w:rPr>
                <w:b/>
              </w:rPr>
              <w:t>Algorithm</w:t>
            </w:r>
          </w:p>
        </w:tc>
        <w:tc>
          <w:tcPr>
            <w:tcW w:w="4320" w:type="dxa"/>
          </w:tcPr>
          <w:p w14:paraId="7873D2B0">
            <w:pPr>
              <w:spacing w:after="0" w:line="240" w:lineRule="auto"/>
            </w:pPr>
            <w:r>
              <w:t>1) Nhận email, password.</w:t>
            </w:r>
            <w:r>
              <w:br w:type="textWrapping"/>
            </w:r>
            <w:r>
              <w:t>2) Tìm user trong MySQL theo email.</w:t>
            </w:r>
            <w:r>
              <w:br w:type="textWrapping"/>
            </w:r>
            <w:r>
              <w:t>3) Nếu không tồn tại → trả lỗi.</w:t>
            </w:r>
            <w:r>
              <w:br w:type="textWrapping"/>
            </w:r>
            <w:r>
              <w:t>4) So sánh password nhập với PasswordHash bằng bcrypt.compare().</w:t>
            </w:r>
            <w:r>
              <w:br w:type="textWrapping"/>
            </w:r>
            <w:r>
              <w:t>5) Nếu sai → trả lỗi, log LOGIN FAIL.</w:t>
            </w:r>
            <w:r>
              <w:br w:type="textWrapping"/>
            </w:r>
            <w:r>
              <w:t>6) Nếu đúng → dùng jsonwebtoken.sign() sinh JWT chứa userId, expiry 24h.</w:t>
            </w:r>
            <w:r>
              <w:br w:type="textWrapping"/>
            </w:r>
            <w:r>
              <w:t>7) Trả JSON chứa token và thông tin cơ bản của user; log LOGIN SUCCESS.</w:t>
            </w:r>
          </w:p>
        </w:tc>
      </w:tr>
    </w:tbl>
    <w:p w14:paraId="1D2D82B3">
      <w:pPr>
        <w:pStyle w:val="3"/>
      </w:pPr>
      <w:r>
        <w:t>F1.3 – Middleware xác thực JWT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72EA9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D9D9D9"/>
          </w:tcPr>
          <w:p w14:paraId="19ECA155">
            <w:pPr>
              <w:spacing w:after="0" w:line="240" w:lineRule="auto"/>
            </w:pPr>
            <w:r>
              <w:rPr>
                <w:b/>
              </w:rPr>
              <w:t>Trường</w:t>
            </w:r>
          </w:p>
        </w:tc>
        <w:tc>
          <w:tcPr>
            <w:tcW w:w="4320" w:type="dxa"/>
            <w:shd w:val="clear" w:color="auto" w:fill="D9D9D9"/>
          </w:tcPr>
          <w:p w14:paraId="5431491C">
            <w:pPr>
              <w:spacing w:after="0" w:line="240" w:lineRule="auto"/>
            </w:pPr>
            <w:r>
              <w:rPr>
                <w:b/>
              </w:rPr>
              <w:t>Nội dung</w:t>
            </w:r>
          </w:p>
        </w:tc>
      </w:tr>
      <w:tr w14:paraId="6C5B8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93199B6">
            <w:pPr>
              <w:spacing w:after="0" w:line="240" w:lineRule="auto"/>
            </w:pPr>
            <w:r>
              <w:rPr>
                <w:b/>
              </w:rPr>
              <w:t>Name / ID Process</w:t>
            </w:r>
          </w:p>
        </w:tc>
        <w:tc>
          <w:tcPr>
            <w:tcW w:w="4320" w:type="dxa"/>
          </w:tcPr>
          <w:p w14:paraId="79728B1A">
            <w:pPr>
              <w:spacing w:after="0" w:line="240" w:lineRule="auto"/>
            </w:pPr>
            <w:r>
              <w:t>Xác thực JWT – F1.3 / Lib: authMiddleware.verifyJWT</w:t>
            </w:r>
          </w:p>
        </w:tc>
      </w:tr>
      <w:tr w14:paraId="68B83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42A7996">
            <w:pPr>
              <w:spacing w:after="0" w:line="240" w:lineRule="auto"/>
            </w:pPr>
            <w:r>
              <w:rPr>
                <w:b/>
              </w:rPr>
              <w:t>Description</w:t>
            </w:r>
          </w:p>
        </w:tc>
        <w:tc>
          <w:tcPr>
            <w:tcW w:w="4320" w:type="dxa"/>
          </w:tcPr>
          <w:p w14:paraId="57BFAE59">
            <w:pPr>
              <w:spacing w:after="0" w:line="240" w:lineRule="auto"/>
            </w:pPr>
            <w:r>
              <w:t>Middleware bảo vệ các route cần đăng nhập, dùng để kiểm tra JWT trong header Authorization.</w:t>
            </w:r>
          </w:p>
        </w:tc>
      </w:tr>
      <w:tr w14:paraId="32C45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595717B">
            <w:pPr>
              <w:spacing w:after="0" w:line="240" w:lineRule="auto"/>
            </w:pPr>
            <w:r>
              <w:rPr>
                <w:b/>
              </w:rPr>
              <w:t>Input / Preconditions</w:t>
            </w:r>
          </w:p>
        </w:tc>
        <w:tc>
          <w:tcPr>
            <w:tcW w:w="4320" w:type="dxa"/>
          </w:tcPr>
          <w:p w14:paraId="61E6B7EA">
            <w:pPr>
              <w:spacing w:after="0" w:line="240" w:lineRule="auto"/>
            </w:pPr>
            <w:r>
              <w:t>Input: HTTP request có header Authorization: Bearer &lt;token&gt;.</w:t>
            </w:r>
            <w:r>
              <w:br w:type="textWrapping"/>
            </w:r>
            <w:r>
              <w:t>Preconditions: token được cấp bởi hệ thống, còn hạn.</w:t>
            </w:r>
          </w:p>
        </w:tc>
      </w:tr>
      <w:tr w14:paraId="7D584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F878B0B">
            <w:pPr>
              <w:spacing w:after="0" w:line="240" w:lineRule="auto"/>
            </w:pPr>
            <w:r>
              <w:rPr>
                <w:b/>
              </w:rPr>
              <w:t>Output / Postconditions</w:t>
            </w:r>
          </w:p>
        </w:tc>
        <w:tc>
          <w:tcPr>
            <w:tcW w:w="4320" w:type="dxa"/>
          </w:tcPr>
          <w:p w14:paraId="49EE175A">
            <w:pPr>
              <w:spacing w:after="0" w:line="240" w:lineRule="auto"/>
            </w:pPr>
            <w:r>
              <w:t>Output: nếu hợp lệ → cho phép đi tiếp (gọi next()); nếu không → trả HTTP 401 Unauthorized.</w:t>
            </w:r>
            <w:r>
              <w:br w:type="textWrapping"/>
            </w:r>
            <w:r>
              <w:t>Postconditions: khi hợp lệ, req.user chứa thông tin user (userId, email).</w:t>
            </w:r>
          </w:p>
        </w:tc>
      </w:tr>
      <w:tr w14:paraId="2E830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D23D413">
            <w:pPr>
              <w:spacing w:after="0" w:line="240" w:lineRule="auto"/>
            </w:pPr>
            <w:r>
              <w:rPr>
                <w:b/>
              </w:rPr>
              <w:t>Algorithm</w:t>
            </w:r>
          </w:p>
        </w:tc>
        <w:tc>
          <w:tcPr>
            <w:tcW w:w="4320" w:type="dxa"/>
          </w:tcPr>
          <w:p w14:paraId="508C1FCC">
            <w:pPr>
              <w:spacing w:after="0" w:line="240" w:lineRule="auto"/>
            </w:pPr>
            <w:r>
              <w:t>1) Đọc header Authorization.</w:t>
            </w:r>
            <w:r>
              <w:br w:type="textWrapping"/>
            </w:r>
            <w:r>
              <w:t>2) Nếu không có hoặc sai format → trả 401.</w:t>
            </w:r>
            <w:r>
              <w:br w:type="textWrapping"/>
            </w:r>
            <w:r>
              <w:t>3) Tách token, gọi jwt.verify(token, SECRET).</w:t>
            </w:r>
            <w:r>
              <w:br w:type="textWrapping"/>
            </w:r>
            <w:r>
              <w:t>4) Nếu verify lỗi (hết hạn, sai chữ ký) → trả 401.</w:t>
            </w:r>
            <w:r>
              <w:br w:type="textWrapping"/>
            </w:r>
            <w:r>
              <w:t>5) Nếu đúng → gắn payload vào req.user và gọi next().</w:t>
            </w:r>
          </w:p>
        </w:tc>
      </w:tr>
    </w:tbl>
    <w:p w14:paraId="7426D0EE">
      <w:pPr>
        <w:pStyle w:val="2"/>
      </w:pPr>
      <w:r>
        <w:t>2. Nhóm tiến trình F2 – Quản lý tệp tin</w:t>
      </w:r>
    </w:p>
    <w:p w14:paraId="686C46C1">
      <w:pPr>
        <w:pStyle w:val="3"/>
      </w:pPr>
      <w:r>
        <w:t>F2.1 – Tải lên tệp tin (Upload)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33330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D9D9D9"/>
          </w:tcPr>
          <w:p w14:paraId="3ACF4C27">
            <w:pPr>
              <w:spacing w:after="0" w:line="240" w:lineRule="auto"/>
            </w:pPr>
            <w:r>
              <w:rPr>
                <w:b/>
              </w:rPr>
              <w:t>Trường</w:t>
            </w:r>
          </w:p>
        </w:tc>
        <w:tc>
          <w:tcPr>
            <w:tcW w:w="4320" w:type="dxa"/>
            <w:shd w:val="clear" w:color="auto" w:fill="D9D9D9"/>
          </w:tcPr>
          <w:p w14:paraId="2F952C09">
            <w:pPr>
              <w:spacing w:after="0" w:line="240" w:lineRule="auto"/>
            </w:pPr>
            <w:r>
              <w:rPr>
                <w:b/>
              </w:rPr>
              <w:t>Nội dung</w:t>
            </w:r>
          </w:p>
        </w:tc>
      </w:tr>
      <w:tr w14:paraId="3C8A5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1E13431">
            <w:pPr>
              <w:spacing w:after="0" w:line="240" w:lineRule="auto"/>
            </w:pPr>
            <w:r>
              <w:rPr>
                <w:b/>
              </w:rPr>
              <w:t>Name / ID Process</w:t>
            </w:r>
          </w:p>
        </w:tc>
        <w:tc>
          <w:tcPr>
            <w:tcW w:w="4320" w:type="dxa"/>
          </w:tcPr>
          <w:p w14:paraId="0AAEA033">
            <w:pPr>
              <w:spacing w:after="0" w:line="240" w:lineRule="auto"/>
            </w:pPr>
            <w:r>
              <w:t>Tải lên tệp tin – F2.1 / API: POST /files/upload</w:t>
            </w:r>
          </w:p>
        </w:tc>
      </w:tr>
      <w:tr w14:paraId="69C93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2A20A29">
            <w:pPr>
              <w:spacing w:after="0" w:line="240" w:lineRule="auto"/>
            </w:pPr>
            <w:r>
              <w:rPr>
                <w:b/>
              </w:rPr>
              <w:t>Description</w:t>
            </w:r>
          </w:p>
        </w:tc>
        <w:tc>
          <w:tcPr>
            <w:tcW w:w="4320" w:type="dxa"/>
          </w:tcPr>
          <w:p w14:paraId="429163E0">
            <w:pPr>
              <w:spacing w:after="0" w:line="240" w:lineRule="auto"/>
            </w:pPr>
            <w:r>
              <w:t>Nhận tệp từ người dùng, kiểm tra định dạng, mã hóa và lưu trữ phân tán, sau đó lưu metadata vào MySQL.</w:t>
            </w:r>
          </w:p>
        </w:tc>
      </w:tr>
      <w:tr w14:paraId="609A1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8B71DDD">
            <w:pPr>
              <w:spacing w:after="0" w:line="240" w:lineRule="auto"/>
            </w:pPr>
            <w:r>
              <w:rPr>
                <w:b/>
              </w:rPr>
              <w:t>Input / Preconditions</w:t>
            </w:r>
          </w:p>
        </w:tc>
        <w:tc>
          <w:tcPr>
            <w:tcW w:w="4320" w:type="dxa"/>
          </w:tcPr>
          <w:p w14:paraId="267F7782">
            <w:pPr>
              <w:spacing w:after="0" w:line="240" w:lineRule="auto"/>
            </w:pPr>
            <w:r>
              <w:t>Input: file (PDF/DOCX/TXT/JPG/PNG, ≤ 500MB), metadata cơ bản (mô tả nếu có), JWT token trong header.</w:t>
            </w:r>
            <w:r>
              <w:br w:type="textWrapping"/>
            </w:r>
            <w:r>
              <w:t>Preconditions: user đã đăng nhập; token hợp lệ; loại file và dung lượng trong giới hạn; còn đủ dung lượng lưu trữ.</w:t>
            </w:r>
          </w:p>
        </w:tc>
      </w:tr>
      <w:tr w14:paraId="10110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46B5D07">
            <w:pPr>
              <w:spacing w:after="0" w:line="240" w:lineRule="auto"/>
            </w:pPr>
            <w:r>
              <w:rPr>
                <w:b/>
              </w:rPr>
              <w:t>Output / Postconditions</w:t>
            </w:r>
          </w:p>
        </w:tc>
        <w:tc>
          <w:tcPr>
            <w:tcW w:w="4320" w:type="dxa"/>
          </w:tcPr>
          <w:p w14:paraId="2034744D">
            <w:pPr>
              <w:spacing w:after="0" w:line="240" w:lineRule="auto"/>
            </w:pPr>
            <w:r>
              <w:t>Output: JSON { success, fileId, fileName, replicas } hoặc thông báo lỗi.</w:t>
            </w:r>
            <w:r>
              <w:br w:type="textWrapping"/>
            </w:r>
            <w:r>
              <w:t>Postconditions: 1 bản ghi FILE được tạo; bản mã file được lưu trên ≥3 node; các bản ghi FILE_REPLICA được lưu; log UPLOAD được ghi.</w:t>
            </w:r>
          </w:p>
        </w:tc>
      </w:tr>
      <w:tr w14:paraId="5F126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B78B753">
            <w:pPr>
              <w:spacing w:after="0" w:line="240" w:lineRule="auto"/>
            </w:pPr>
            <w:r>
              <w:rPr>
                <w:b/>
              </w:rPr>
              <w:t>Algorithm</w:t>
            </w:r>
          </w:p>
        </w:tc>
        <w:tc>
          <w:tcPr>
            <w:tcW w:w="4320" w:type="dxa"/>
          </w:tcPr>
          <w:p w14:paraId="36BBDB47">
            <w:pPr>
              <w:spacing w:after="0" w:line="240" w:lineRule="auto"/>
            </w:pPr>
            <w:r>
              <w:t>1) Xác thực JWT.</w:t>
            </w:r>
            <w:r>
              <w:br w:type="textWrapping"/>
            </w:r>
            <w:r>
              <w:t>2) Nhận file qua middleware (vd: multer).</w:t>
            </w:r>
            <w:r>
              <w:br w:type="textWrapping"/>
            </w:r>
            <w:r>
              <w:t>3) Kiểm tra loại file, kích thước.</w:t>
            </w:r>
            <w:r>
              <w:br w:type="textWrapping"/>
            </w:r>
            <w:r>
              <w:t>4) Gọi cryptoService.encryptFile() để mã hóa bằng AES‑256‑GCM (nội bộ F4.1/F4.2).</w:t>
            </w:r>
            <w:r>
              <w:br w:type="textWrapping"/>
            </w:r>
            <w:r>
              <w:t>5) Gọi storageService.saveEncryptedFile() để lưu ciphertext lên nhiều node (F3.1–F3.3).</w:t>
            </w:r>
            <w:r>
              <w:br w:type="textWrapping"/>
            </w:r>
            <w:r>
              <w:t>6) Lưu metadata (tên, size, type, EncryptedHash, IV, AuthTag, danh sách node) vào MySQL.</w:t>
            </w:r>
            <w:r>
              <w:br w:type="textWrapping"/>
            </w:r>
            <w:r>
              <w:t>7) Ghi log UPLOAD (Audit_Log).</w:t>
            </w:r>
            <w:r>
              <w:br w:type="textWrapping"/>
            </w:r>
            <w:r>
              <w:t>8) Trả JSON kết quả cho client.</w:t>
            </w:r>
          </w:p>
        </w:tc>
      </w:tr>
    </w:tbl>
    <w:p w14:paraId="40A2E380">
      <w:pPr>
        <w:pStyle w:val="3"/>
      </w:pPr>
      <w:r>
        <w:t>F2.2 – Hiển thị danh sách tệp của người dùng</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15DD4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D9D9D9"/>
          </w:tcPr>
          <w:p w14:paraId="5F6A1D8F">
            <w:pPr>
              <w:spacing w:after="0" w:line="240" w:lineRule="auto"/>
            </w:pPr>
            <w:r>
              <w:rPr>
                <w:b/>
              </w:rPr>
              <w:t>Trường</w:t>
            </w:r>
          </w:p>
        </w:tc>
        <w:tc>
          <w:tcPr>
            <w:tcW w:w="4320" w:type="dxa"/>
            <w:shd w:val="clear" w:color="auto" w:fill="D9D9D9"/>
          </w:tcPr>
          <w:p w14:paraId="58F38587">
            <w:pPr>
              <w:spacing w:after="0" w:line="240" w:lineRule="auto"/>
            </w:pPr>
            <w:r>
              <w:rPr>
                <w:b/>
              </w:rPr>
              <w:t>Nội dung</w:t>
            </w:r>
          </w:p>
        </w:tc>
      </w:tr>
      <w:tr w14:paraId="5408B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FCDAD39">
            <w:pPr>
              <w:spacing w:after="0" w:line="240" w:lineRule="auto"/>
            </w:pPr>
            <w:r>
              <w:rPr>
                <w:b/>
              </w:rPr>
              <w:t>Name / ID Process</w:t>
            </w:r>
          </w:p>
        </w:tc>
        <w:tc>
          <w:tcPr>
            <w:tcW w:w="4320" w:type="dxa"/>
          </w:tcPr>
          <w:p w14:paraId="5E851434">
            <w:pPr>
              <w:spacing w:after="0" w:line="240" w:lineRule="auto"/>
            </w:pPr>
            <w:r>
              <w:t>Danh sách tệp – F2.4 / API: GET /files</w:t>
            </w:r>
          </w:p>
        </w:tc>
      </w:tr>
      <w:tr w14:paraId="0ADCB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EDE9D75">
            <w:pPr>
              <w:spacing w:after="0" w:line="240" w:lineRule="auto"/>
            </w:pPr>
            <w:r>
              <w:rPr>
                <w:b/>
              </w:rPr>
              <w:t>Description</w:t>
            </w:r>
          </w:p>
        </w:tc>
        <w:tc>
          <w:tcPr>
            <w:tcW w:w="4320" w:type="dxa"/>
          </w:tcPr>
          <w:p w14:paraId="29B97A0D">
            <w:pPr>
              <w:spacing w:after="0" w:line="240" w:lineRule="auto"/>
            </w:pPr>
            <w:r>
              <w:t>Trả về danh sách các tệp mà người dùng hiện tại sở hữu để hiển thị trên giao diện “My Files”.</w:t>
            </w:r>
          </w:p>
        </w:tc>
      </w:tr>
      <w:tr w14:paraId="02DEB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BE980F7">
            <w:pPr>
              <w:spacing w:after="0" w:line="240" w:lineRule="auto"/>
            </w:pPr>
            <w:r>
              <w:rPr>
                <w:b/>
              </w:rPr>
              <w:t>Input / Preconditions</w:t>
            </w:r>
          </w:p>
        </w:tc>
        <w:tc>
          <w:tcPr>
            <w:tcW w:w="4320" w:type="dxa"/>
          </w:tcPr>
          <w:p w14:paraId="524AFB69">
            <w:pPr>
              <w:spacing w:after="0" w:line="240" w:lineRule="auto"/>
            </w:pPr>
            <w:r>
              <w:t>Input: JWT token trong header.</w:t>
            </w:r>
            <w:r>
              <w:br w:type="textWrapping"/>
            </w:r>
            <w:r>
              <w:t>Preconditions: user đã đăng nhập; trong DB có thể có hoặc không có file của user.</w:t>
            </w:r>
          </w:p>
        </w:tc>
      </w:tr>
      <w:tr w14:paraId="3EBFF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CFAAD3F">
            <w:pPr>
              <w:spacing w:after="0" w:line="240" w:lineRule="auto"/>
            </w:pPr>
            <w:r>
              <w:rPr>
                <w:b/>
              </w:rPr>
              <w:t>Output / Postconditions</w:t>
            </w:r>
          </w:p>
        </w:tc>
        <w:tc>
          <w:tcPr>
            <w:tcW w:w="4320" w:type="dxa"/>
          </w:tcPr>
          <w:p w14:paraId="321EDF48">
            <w:pPr>
              <w:spacing w:after="0" w:line="240" w:lineRule="auto"/>
            </w:pPr>
            <w:r>
              <w:t>Output: JSON { files: [ {fileId, fileName, fileType, fileSize, uploadTime}, ... ] }.</w:t>
            </w:r>
            <w:r>
              <w:br w:type="textWrapping"/>
            </w:r>
            <w:r>
              <w:t>Postconditions: không thay đổi dữ liệu, chỉ đọc.</w:t>
            </w:r>
          </w:p>
        </w:tc>
      </w:tr>
      <w:tr w14:paraId="05AE2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4F51403">
            <w:pPr>
              <w:spacing w:after="0" w:line="240" w:lineRule="auto"/>
            </w:pPr>
            <w:r>
              <w:rPr>
                <w:b/>
              </w:rPr>
              <w:t>Algorithm</w:t>
            </w:r>
          </w:p>
        </w:tc>
        <w:tc>
          <w:tcPr>
            <w:tcW w:w="4320" w:type="dxa"/>
          </w:tcPr>
          <w:p w14:paraId="75A9AD73">
            <w:pPr>
              <w:spacing w:after="0" w:line="240" w:lineRule="auto"/>
            </w:pPr>
            <w:r>
              <w:t>1) Xác thực JWT.</w:t>
            </w:r>
            <w:r>
              <w:br w:type="textWrapping"/>
            </w:r>
            <w:r>
              <w:t>2) Lấy userId từ req.user.</w:t>
            </w:r>
            <w:r>
              <w:br w:type="textWrapping"/>
            </w:r>
            <w:r>
              <w:t>3) Gọi fileRepository.listFilesByUser(userId).</w:t>
            </w:r>
            <w:r>
              <w:br w:type="textWrapping"/>
            </w:r>
            <w:r>
              <w:t>4) Map kết quả DB thành mảng JSON đơn giản.</w:t>
            </w:r>
            <w:r>
              <w:br w:type="textWrapping"/>
            </w:r>
            <w:r>
              <w:t>5) Trả về cho client.</w:t>
            </w:r>
          </w:p>
        </w:tc>
      </w:tr>
    </w:tbl>
    <w:p w14:paraId="4BFA56FF">
      <w:pPr>
        <w:pStyle w:val="3"/>
      </w:pPr>
      <w:r>
        <w:t>F2.3 – Tải xuống &amp; giải mã tệp tin (Download)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49F6F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D9D9D9"/>
          </w:tcPr>
          <w:p w14:paraId="146ABC79">
            <w:pPr>
              <w:spacing w:after="0" w:line="240" w:lineRule="auto"/>
            </w:pPr>
            <w:r>
              <w:rPr>
                <w:b/>
              </w:rPr>
              <w:t>Trường</w:t>
            </w:r>
          </w:p>
        </w:tc>
        <w:tc>
          <w:tcPr>
            <w:tcW w:w="4320" w:type="dxa"/>
            <w:shd w:val="clear" w:color="auto" w:fill="D9D9D9"/>
          </w:tcPr>
          <w:p w14:paraId="48716AD1">
            <w:pPr>
              <w:spacing w:after="0" w:line="240" w:lineRule="auto"/>
            </w:pPr>
            <w:r>
              <w:rPr>
                <w:b/>
              </w:rPr>
              <w:t>Nội dung</w:t>
            </w:r>
          </w:p>
        </w:tc>
      </w:tr>
      <w:tr w14:paraId="74B44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2F16874">
            <w:pPr>
              <w:spacing w:after="0" w:line="240" w:lineRule="auto"/>
            </w:pPr>
            <w:r>
              <w:rPr>
                <w:b/>
              </w:rPr>
              <w:t>Name / ID Process</w:t>
            </w:r>
          </w:p>
        </w:tc>
        <w:tc>
          <w:tcPr>
            <w:tcW w:w="4320" w:type="dxa"/>
          </w:tcPr>
          <w:p w14:paraId="4C8A573A">
            <w:pPr>
              <w:spacing w:after="0" w:line="240" w:lineRule="auto"/>
            </w:pPr>
            <w:r>
              <w:t>Tải xuống tệp tin – F2.5 / API: GET /files/:id/download</w:t>
            </w:r>
          </w:p>
        </w:tc>
      </w:tr>
      <w:tr w14:paraId="6E732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7D23736">
            <w:pPr>
              <w:spacing w:after="0" w:line="240" w:lineRule="auto"/>
            </w:pPr>
            <w:r>
              <w:rPr>
                <w:b/>
              </w:rPr>
              <w:t>Description</w:t>
            </w:r>
          </w:p>
        </w:tc>
        <w:tc>
          <w:tcPr>
            <w:tcW w:w="4320" w:type="dxa"/>
          </w:tcPr>
          <w:p w14:paraId="3C9D3E4A">
            <w:pPr>
              <w:spacing w:after="0" w:line="240" w:lineRule="auto"/>
            </w:pPr>
            <w:r>
              <w:t>Lấy tệp mã hóa từ node lưu trữ, giải mã và trả lại tệp gốc cho người dùng; kiểm tra toàn vẹn bằng AuthTag.</w:t>
            </w:r>
          </w:p>
        </w:tc>
      </w:tr>
      <w:tr w14:paraId="77A0D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BAA84D0">
            <w:pPr>
              <w:spacing w:after="0" w:line="240" w:lineRule="auto"/>
            </w:pPr>
            <w:r>
              <w:rPr>
                <w:b/>
              </w:rPr>
              <w:t>Input / Preconditions</w:t>
            </w:r>
          </w:p>
        </w:tc>
        <w:tc>
          <w:tcPr>
            <w:tcW w:w="4320" w:type="dxa"/>
          </w:tcPr>
          <w:p w14:paraId="3484D76F">
            <w:pPr>
              <w:spacing w:after="0" w:line="240" w:lineRule="auto"/>
            </w:pPr>
            <w:r>
              <w:t>Input: fileId qua URL, JWT token.</w:t>
            </w:r>
            <w:r>
              <w:br w:type="textWrapping"/>
            </w:r>
            <w:r>
              <w:t>Preconditions: user đã đăng nhập và có quyền truy cập file; file tồn tại; có ít nhất một node chứa bản sao hoạt động.</w:t>
            </w:r>
          </w:p>
        </w:tc>
      </w:tr>
      <w:tr w14:paraId="2E18F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2E11885">
            <w:pPr>
              <w:spacing w:after="0" w:line="240" w:lineRule="auto"/>
            </w:pPr>
            <w:r>
              <w:rPr>
                <w:b/>
              </w:rPr>
              <w:t>Output / Postconditions</w:t>
            </w:r>
          </w:p>
        </w:tc>
        <w:tc>
          <w:tcPr>
            <w:tcW w:w="4320" w:type="dxa"/>
          </w:tcPr>
          <w:p w14:paraId="6417B8FA">
            <w:pPr>
              <w:spacing w:after="0" w:line="240" w:lineRule="auto"/>
            </w:pPr>
            <w:r>
              <w:t>Output: luồng dữ liệu file gốc với header download; hoặc thông báo lỗi.</w:t>
            </w:r>
            <w:r>
              <w:br w:type="textWrapping"/>
            </w:r>
            <w:r>
              <w:t>Postconditions: ghi một dòng log DOWNLOAD; không thay đổi nội dung file lưu trữ.</w:t>
            </w:r>
          </w:p>
        </w:tc>
      </w:tr>
      <w:tr w14:paraId="0E6BE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658E1B3">
            <w:pPr>
              <w:spacing w:after="0" w:line="240" w:lineRule="auto"/>
            </w:pPr>
            <w:r>
              <w:rPr>
                <w:b/>
              </w:rPr>
              <w:t>Algorithm</w:t>
            </w:r>
          </w:p>
        </w:tc>
        <w:tc>
          <w:tcPr>
            <w:tcW w:w="4320" w:type="dxa"/>
          </w:tcPr>
          <w:p w14:paraId="3050DAF2">
            <w:pPr>
              <w:spacing w:after="0" w:line="240" w:lineRule="auto"/>
            </w:pPr>
            <w:r>
              <w:t>1) Xác thực JWT, kiểm tra quyền sở hữu file.</w:t>
            </w:r>
            <w:r>
              <w:br w:type="textWrapping"/>
            </w:r>
            <w:r>
              <w:t>2) Lấy metadata file từ MySQL.</w:t>
            </w:r>
            <w:r>
              <w:br w:type="textWrapping"/>
            </w:r>
            <w:r>
              <w:t>3) Chọn một node còn active, dùng storageService.readEncryptedFile() để đọc ciphertext.</w:t>
            </w:r>
            <w:r>
              <w:br w:type="textWrapping"/>
            </w:r>
            <w:r>
              <w:t>4) Gọi cryptoService.decryptFile(ciphertext, key, iv, authTag).</w:t>
            </w:r>
            <w:r>
              <w:br w:type="textWrapping"/>
            </w:r>
            <w:r>
              <w:t>5) Nếu verify AuthTag fail → trả lỗi “file bị chỉnh sửa/hỏng”.</w:t>
            </w:r>
            <w:r>
              <w:br w:type="textWrapping"/>
            </w:r>
            <w:r>
              <w:t>6) Nếu thành công → stream buffer plaintext về client.</w:t>
            </w:r>
            <w:r>
              <w:br w:type="textWrapping"/>
            </w:r>
            <w:r>
              <w:t>7) Ghi log DOWNLOAD.</w:t>
            </w:r>
          </w:p>
        </w:tc>
      </w:tr>
    </w:tbl>
    <w:p w14:paraId="716E79F8">
      <w:pPr>
        <w:pStyle w:val="2"/>
      </w:pPr>
      <w:r>
        <w:t>3. Nhóm tiến trình F3 – Lưu trữ phân tán (IPFS Mock)</w:t>
      </w:r>
    </w:p>
    <w:p w14:paraId="45F41284">
      <w:pPr>
        <w:pStyle w:val="3"/>
      </w:pPr>
      <w:r>
        <w:t>F3.1 – Lưu file mã hóa lên các node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4A67E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D9D9D9"/>
          </w:tcPr>
          <w:p w14:paraId="4E8C8A4D">
            <w:pPr>
              <w:spacing w:after="0" w:line="240" w:lineRule="auto"/>
            </w:pPr>
            <w:r>
              <w:rPr>
                <w:b/>
              </w:rPr>
              <w:t>Trường</w:t>
            </w:r>
          </w:p>
        </w:tc>
        <w:tc>
          <w:tcPr>
            <w:tcW w:w="4320" w:type="dxa"/>
            <w:shd w:val="clear" w:color="auto" w:fill="D9D9D9"/>
          </w:tcPr>
          <w:p w14:paraId="609E2CD5">
            <w:pPr>
              <w:spacing w:after="0" w:line="240" w:lineRule="auto"/>
            </w:pPr>
            <w:r>
              <w:rPr>
                <w:b/>
              </w:rPr>
              <w:t>Nội dung</w:t>
            </w:r>
          </w:p>
        </w:tc>
      </w:tr>
      <w:tr w14:paraId="4D7F5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30DD5BD">
            <w:pPr>
              <w:spacing w:after="0" w:line="240" w:lineRule="auto"/>
            </w:pPr>
            <w:r>
              <w:rPr>
                <w:b/>
              </w:rPr>
              <w:t>Name / ID Process</w:t>
            </w:r>
          </w:p>
        </w:tc>
        <w:tc>
          <w:tcPr>
            <w:tcW w:w="4320" w:type="dxa"/>
          </w:tcPr>
          <w:p w14:paraId="7853300C">
            <w:pPr>
              <w:spacing w:after="0" w:line="240" w:lineRule="auto"/>
            </w:pPr>
            <w:r>
              <w:t>Lưu file mã hóa – F3.1 / Lib: storageService.saveEncryptedFile</w:t>
            </w:r>
          </w:p>
        </w:tc>
      </w:tr>
      <w:tr w14:paraId="62837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B7C9DE0">
            <w:pPr>
              <w:spacing w:after="0" w:line="240" w:lineRule="auto"/>
            </w:pPr>
            <w:r>
              <w:rPr>
                <w:b/>
              </w:rPr>
              <w:t>Description</w:t>
            </w:r>
          </w:p>
        </w:tc>
        <w:tc>
          <w:tcPr>
            <w:tcW w:w="4320" w:type="dxa"/>
          </w:tcPr>
          <w:p w14:paraId="1A339470">
            <w:pPr>
              <w:spacing w:after="0" w:line="240" w:lineRule="auto"/>
            </w:pPr>
            <w:r>
              <w:t>Ghi file đã mã hóa xuống file system của nhiều node trong cụm IPFS Mock (5 node), trả về danh sách node đã lưu.</w:t>
            </w:r>
          </w:p>
        </w:tc>
      </w:tr>
      <w:tr w14:paraId="11E0C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9DC57A2">
            <w:pPr>
              <w:spacing w:after="0" w:line="240" w:lineRule="auto"/>
            </w:pPr>
            <w:r>
              <w:rPr>
                <w:b/>
              </w:rPr>
              <w:t>Input / Preconditions</w:t>
            </w:r>
          </w:p>
        </w:tc>
        <w:tc>
          <w:tcPr>
            <w:tcW w:w="4320" w:type="dxa"/>
          </w:tcPr>
          <w:p w14:paraId="75A0AD9C">
            <w:pPr>
              <w:spacing w:after="0" w:line="240" w:lineRule="auto"/>
            </w:pPr>
            <w:r>
              <w:t>Input: cipherBuffer, fileId.</w:t>
            </w:r>
            <w:r>
              <w:br w:type="textWrapping"/>
            </w:r>
            <w:r>
              <w:t>Preconditions: hệ thống cấu hình sẵn 5 thư mục node; ít nhất 3 node đang hoạt động (đủ để đạt quorum 3/5).</w:t>
            </w:r>
          </w:p>
        </w:tc>
      </w:tr>
      <w:tr w14:paraId="014E7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46B6225">
            <w:pPr>
              <w:spacing w:after="0" w:line="240" w:lineRule="auto"/>
            </w:pPr>
            <w:r>
              <w:rPr>
                <w:b/>
              </w:rPr>
              <w:t>Output / Postconditions</w:t>
            </w:r>
          </w:p>
        </w:tc>
        <w:tc>
          <w:tcPr>
            <w:tcW w:w="4320" w:type="dxa"/>
          </w:tcPr>
          <w:p w14:paraId="4584DC17">
            <w:pPr>
              <w:spacing w:after="0" w:line="240" w:lineRule="auto"/>
            </w:pPr>
            <w:r>
              <w:t>Output: danh sách node lưu thành công (vd: ["node1","node3","node5"]).</w:t>
            </w:r>
            <w:r>
              <w:br w:type="textWrapping"/>
            </w:r>
            <w:r>
              <w:t>Postconditions: file {fileId}.enc tồn tại trên từng node tương ứng; lưu vào FILE_REPLICA.</w:t>
            </w:r>
          </w:p>
        </w:tc>
      </w:tr>
      <w:tr w14:paraId="15AE2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685353B">
            <w:pPr>
              <w:spacing w:after="0" w:line="240" w:lineRule="auto"/>
            </w:pPr>
            <w:r>
              <w:rPr>
                <w:b/>
              </w:rPr>
              <w:t>Algorithm</w:t>
            </w:r>
          </w:p>
        </w:tc>
        <w:tc>
          <w:tcPr>
            <w:tcW w:w="4320" w:type="dxa"/>
          </w:tcPr>
          <w:p w14:paraId="04035410">
            <w:pPr>
              <w:spacing w:after="0" w:line="240" w:lineRule="auto"/>
            </w:pPr>
            <w:r>
              <w:t>1) Lấy danh sách node khả dụng.</w:t>
            </w:r>
            <w:r>
              <w:br w:type="textWrapping"/>
            </w:r>
            <w:r>
              <w:t>2) Chọn tối thiểu 3 node.</w:t>
            </w:r>
            <w:r>
              <w:br w:type="textWrapping"/>
            </w:r>
            <w:r>
              <w:t>3) Với mỗi node: tạo path {nodePath}/{fileId}.enc, ghi cipherBuffer xuống disk.</w:t>
            </w:r>
            <w:r>
              <w:br w:type="textWrapping"/>
            </w:r>
            <w:r>
              <w:t>4) Thu thập danh sách node ghi thành công.</w:t>
            </w:r>
            <w:r>
              <w:br w:type="textWrapping"/>
            </w:r>
            <w:r>
              <w:t>5) Nếu số node thành công &lt; 3 → báo lỗi.</w:t>
            </w:r>
            <w:r>
              <w:br w:type="textWrapping"/>
            </w:r>
            <w:r>
              <w:t>6) Trả về danh sách node thành công.</w:t>
            </w:r>
          </w:p>
        </w:tc>
      </w:tr>
    </w:tbl>
    <w:p w14:paraId="7784A28F">
      <w:pPr>
        <w:pStyle w:val="3"/>
      </w:pPr>
      <w:r>
        <w:t>F3.2 – Đọc file mã hóa từ node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1655F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D9D9D9"/>
          </w:tcPr>
          <w:p w14:paraId="323A5331">
            <w:pPr>
              <w:spacing w:after="0" w:line="240" w:lineRule="auto"/>
            </w:pPr>
            <w:r>
              <w:rPr>
                <w:b/>
              </w:rPr>
              <w:t>Trường</w:t>
            </w:r>
          </w:p>
        </w:tc>
        <w:tc>
          <w:tcPr>
            <w:tcW w:w="4320" w:type="dxa"/>
            <w:shd w:val="clear" w:color="auto" w:fill="D9D9D9"/>
          </w:tcPr>
          <w:p w14:paraId="3EEC10B4">
            <w:pPr>
              <w:spacing w:after="0" w:line="240" w:lineRule="auto"/>
            </w:pPr>
            <w:r>
              <w:rPr>
                <w:b/>
              </w:rPr>
              <w:t>Nội dung</w:t>
            </w:r>
          </w:p>
        </w:tc>
      </w:tr>
      <w:tr w14:paraId="0BDAD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F0B5D5A">
            <w:pPr>
              <w:spacing w:after="0" w:line="240" w:lineRule="auto"/>
            </w:pPr>
            <w:r>
              <w:rPr>
                <w:b/>
              </w:rPr>
              <w:t>Name / ID Process</w:t>
            </w:r>
          </w:p>
        </w:tc>
        <w:tc>
          <w:tcPr>
            <w:tcW w:w="4320" w:type="dxa"/>
          </w:tcPr>
          <w:p w14:paraId="783B1F32">
            <w:pPr>
              <w:spacing w:after="0" w:line="240" w:lineRule="auto"/>
            </w:pPr>
            <w:r>
              <w:t>Đọc file mã hóa – F3.2 / Lib: storageService.readEncryptedFile</w:t>
            </w:r>
          </w:p>
        </w:tc>
      </w:tr>
      <w:tr w14:paraId="3B271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695F391">
            <w:pPr>
              <w:spacing w:after="0" w:line="240" w:lineRule="auto"/>
            </w:pPr>
            <w:r>
              <w:rPr>
                <w:b/>
              </w:rPr>
              <w:t>Description</w:t>
            </w:r>
          </w:p>
        </w:tc>
        <w:tc>
          <w:tcPr>
            <w:tcW w:w="4320" w:type="dxa"/>
          </w:tcPr>
          <w:p w14:paraId="0BB52EB1">
            <w:pPr>
              <w:spacing w:after="0" w:line="240" w:lineRule="auto"/>
            </w:pPr>
            <w:r>
              <w:t>Đọc lại bản mã của file từ một node trong danh sách replicas.</w:t>
            </w:r>
          </w:p>
        </w:tc>
      </w:tr>
      <w:tr w14:paraId="5ACBF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C52262E">
            <w:pPr>
              <w:spacing w:after="0" w:line="240" w:lineRule="auto"/>
            </w:pPr>
            <w:r>
              <w:rPr>
                <w:b/>
              </w:rPr>
              <w:t>Input / Preconditions</w:t>
            </w:r>
          </w:p>
        </w:tc>
        <w:tc>
          <w:tcPr>
            <w:tcW w:w="4320" w:type="dxa"/>
          </w:tcPr>
          <w:p w14:paraId="5EFC5B19">
            <w:pPr>
              <w:spacing w:after="0" w:line="240" w:lineRule="auto"/>
            </w:pPr>
            <w:r>
              <w:t>Input: fileId, danh sách node ưu tiên.</w:t>
            </w:r>
            <w:r>
              <w:br w:type="textWrapping"/>
            </w:r>
            <w:r>
              <w:t>Preconditions: ít nhất một node trong danh sách còn hoạt động và có file {fileId}.enc.</w:t>
            </w:r>
          </w:p>
        </w:tc>
      </w:tr>
      <w:tr w14:paraId="79919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8265992">
            <w:pPr>
              <w:spacing w:after="0" w:line="240" w:lineRule="auto"/>
            </w:pPr>
            <w:r>
              <w:rPr>
                <w:b/>
              </w:rPr>
              <w:t>Output / Postconditions</w:t>
            </w:r>
          </w:p>
        </w:tc>
        <w:tc>
          <w:tcPr>
            <w:tcW w:w="4320" w:type="dxa"/>
          </w:tcPr>
          <w:p w14:paraId="4FCF1353">
            <w:pPr>
              <w:spacing w:after="0" w:line="240" w:lineRule="auto"/>
            </w:pPr>
            <w:r>
              <w:t>Output: cipherBuffer chứa dữ liệu mã hóa của tệp.</w:t>
            </w:r>
            <w:r>
              <w:br w:type="textWrapping"/>
            </w:r>
            <w:r>
              <w:t>Postconditions: không thay đổi trạng thái lưu trữ.</w:t>
            </w:r>
          </w:p>
        </w:tc>
      </w:tr>
      <w:tr w14:paraId="2BB00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DA1BC4A">
            <w:pPr>
              <w:spacing w:after="0" w:line="240" w:lineRule="auto"/>
            </w:pPr>
            <w:r>
              <w:rPr>
                <w:b/>
              </w:rPr>
              <w:t>Algorithm</w:t>
            </w:r>
          </w:p>
        </w:tc>
        <w:tc>
          <w:tcPr>
            <w:tcW w:w="4320" w:type="dxa"/>
          </w:tcPr>
          <w:p w14:paraId="555EA3FA">
            <w:pPr>
              <w:spacing w:after="0" w:line="240" w:lineRule="auto"/>
            </w:pPr>
            <w:r>
              <w:t>1) Lần lượt duyệt danh sách node.</w:t>
            </w:r>
            <w:r>
              <w:br w:type="textWrapping"/>
            </w:r>
            <w:r>
              <w:t>2) Thử đọc bằng fs.readFile.</w:t>
            </w:r>
            <w:r>
              <w:br w:type="textWrapping"/>
            </w:r>
            <w:r>
              <w:t>3) Nếu thành công → trả buffer.</w:t>
            </w:r>
            <w:r>
              <w:br w:type="textWrapping"/>
            </w:r>
            <w:r>
              <w:t>4) Nếu thất bại → thử node tiếp theo.</w:t>
            </w:r>
            <w:r>
              <w:br w:type="textWrapping"/>
            </w:r>
            <w:r>
              <w:t>5) Nếu tất cả node đều thất bại → báo lỗi.</w:t>
            </w:r>
          </w:p>
        </w:tc>
      </w:tr>
    </w:tbl>
    <w:p w14:paraId="657742CE">
      <w:pPr>
        <w:pStyle w:val="2"/>
      </w:pPr>
      <w:r>
        <w:t>4. Nhóm tiến trình F4 – Bảo mật &amp; mã hóa</w:t>
      </w:r>
    </w:p>
    <w:p w14:paraId="32A1656A">
      <w:pPr>
        <w:pStyle w:val="3"/>
      </w:pPr>
      <w:r>
        <w:t>F4.1 – Sinh khóa bằng Argon2</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13E20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D9D9D9"/>
          </w:tcPr>
          <w:p w14:paraId="6D3D0882">
            <w:pPr>
              <w:spacing w:after="0" w:line="240" w:lineRule="auto"/>
            </w:pPr>
            <w:r>
              <w:rPr>
                <w:b/>
              </w:rPr>
              <w:t>Trường</w:t>
            </w:r>
          </w:p>
        </w:tc>
        <w:tc>
          <w:tcPr>
            <w:tcW w:w="4320" w:type="dxa"/>
            <w:shd w:val="clear" w:color="auto" w:fill="D9D9D9"/>
          </w:tcPr>
          <w:p w14:paraId="2F1D3859">
            <w:pPr>
              <w:spacing w:after="0" w:line="240" w:lineRule="auto"/>
            </w:pPr>
            <w:r>
              <w:rPr>
                <w:b/>
              </w:rPr>
              <w:t>Nội dung</w:t>
            </w:r>
          </w:p>
        </w:tc>
      </w:tr>
      <w:tr w14:paraId="6D34E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A01A9BA">
            <w:pPr>
              <w:spacing w:after="0" w:line="240" w:lineRule="auto"/>
            </w:pPr>
            <w:r>
              <w:rPr>
                <w:b/>
              </w:rPr>
              <w:t>Name / ID Process</w:t>
            </w:r>
          </w:p>
        </w:tc>
        <w:tc>
          <w:tcPr>
            <w:tcW w:w="4320" w:type="dxa"/>
          </w:tcPr>
          <w:p w14:paraId="6184C8FE">
            <w:pPr>
              <w:spacing w:after="0" w:line="240" w:lineRule="auto"/>
            </w:pPr>
            <w:r>
              <w:t>Sinh khóa mã hóa – F4.1 / Lib: cryptoService.deriveKey</w:t>
            </w:r>
          </w:p>
        </w:tc>
      </w:tr>
      <w:tr w14:paraId="78FD6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4DC88C6">
            <w:pPr>
              <w:spacing w:after="0" w:line="240" w:lineRule="auto"/>
            </w:pPr>
            <w:r>
              <w:rPr>
                <w:b/>
              </w:rPr>
              <w:t>Description</w:t>
            </w:r>
          </w:p>
        </w:tc>
        <w:tc>
          <w:tcPr>
            <w:tcW w:w="4320" w:type="dxa"/>
          </w:tcPr>
          <w:p w14:paraId="12A40A58">
            <w:pPr>
              <w:spacing w:after="0" w:line="240" w:lineRule="auto"/>
            </w:pPr>
            <w:r>
              <w:t>Dùng Argon2 để dẫn xuất khóa 256‑bit từ mật khẩu, có sử dụng Salt 16 bytes.</w:t>
            </w:r>
          </w:p>
        </w:tc>
      </w:tr>
      <w:tr w14:paraId="3A99B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C846A9C">
            <w:pPr>
              <w:spacing w:after="0" w:line="240" w:lineRule="auto"/>
            </w:pPr>
            <w:r>
              <w:rPr>
                <w:b/>
              </w:rPr>
              <w:t>Input / Preconditions</w:t>
            </w:r>
          </w:p>
        </w:tc>
        <w:tc>
          <w:tcPr>
            <w:tcW w:w="4320" w:type="dxa"/>
          </w:tcPr>
          <w:p w14:paraId="30ACBDD8">
            <w:pPr>
              <w:spacing w:after="0" w:line="240" w:lineRule="auto"/>
            </w:pPr>
            <w:r>
              <w:t>Input: passwordOrSecret, salt.</w:t>
            </w:r>
            <w:r>
              <w:br w:type="textWrapping"/>
            </w:r>
            <w:r>
              <w:t>Preconditions: mật khẩu đạt độ dài tối thiểu; Salt 16 bytes ngẫu nhiên.</w:t>
            </w:r>
          </w:p>
        </w:tc>
      </w:tr>
      <w:tr w14:paraId="1D539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32F5223">
            <w:pPr>
              <w:spacing w:after="0" w:line="240" w:lineRule="auto"/>
            </w:pPr>
            <w:r>
              <w:rPr>
                <w:b/>
              </w:rPr>
              <w:t>Output / Postconditions</w:t>
            </w:r>
          </w:p>
        </w:tc>
        <w:tc>
          <w:tcPr>
            <w:tcW w:w="4320" w:type="dxa"/>
          </w:tcPr>
          <w:p w14:paraId="289C73C9">
            <w:pPr>
              <w:spacing w:after="0" w:line="240" w:lineRule="auto"/>
            </w:pPr>
            <w:r>
              <w:t>Output: key 32 bytes (256 bit) dùng cho AES‑256‑GCM.</w:t>
            </w:r>
            <w:r>
              <w:br w:type="textWrapping"/>
            </w:r>
            <w:r>
              <w:t>Postconditions: không lưu trữ khóa thô lâu dài.</w:t>
            </w:r>
          </w:p>
        </w:tc>
      </w:tr>
      <w:tr w14:paraId="19B76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28A1B75">
            <w:pPr>
              <w:spacing w:after="0" w:line="240" w:lineRule="auto"/>
            </w:pPr>
            <w:r>
              <w:rPr>
                <w:b/>
              </w:rPr>
              <w:t>Algorithm</w:t>
            </w:r>
          </w:p>
        </w:tc>
        <w:tc>
          <w:tcPr>
            <w:tcW w:w="4320" w:type="dxa"/>
          </w:tcPr>
          <w:p w14:paraId="09B386F1">
            <w:pPr>
              <w:spacing w:after="0" w:line="240" w:lineRule="auto"/>
            </w:pPr>
            <w:r>
              <w:t>1) Gọi argon2.hash() ở chế độ KDF.</w:t>
            </w:r>
            <w:r>
              <w:br w:type="textWrapping"/>
            </w:r>
            <w:r>
              <w:t>2) Cấu hình: memory ~64MB, iterations 3.</w:t>
            </w:r>
            <w:r>
              <w:br w:type="textWrapping"/>
            </w:r>
            <w:r>
              <w:t>3) Lấy output 32 bytes.</w:t>
            </w:r>
          </w:p>
        </w:tc>
      </w:tr>
    </w:tbl>
    <w:p w14:paraId="12A8AEEC">
      <w:pPr>
        <w:pStyle w:val="3"/>
      </w:pPr>
      <w:r>
        <w:t>F4.2 – Mã hóa tệp bằng AES‑256‑GCM</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3F578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D9D9D9"/>
          </w:tcPr>
          <w:p w14:paraId="6087F81E">
            <w:pPr>
              <w:spacing w:after="0" w:line="240" w:lineRule="auto"/>
            </w:pPr>
            <w:r>
              <w:rPr>
                <w:b/>
              </w:rPr>
              <w:t>Trường</w:t>
            </w:r>
          </w:p>
        </w:tc>
        <w:tc>
          <w:tcPr>
            <w:tcW w:w="4320" w:type="dxa"/>
            <w:shd w:val="clear" w:color="auto" w:fill="D9D9D9"/>
          </w:tcPr>
          <w:p w14:paraId="52200C17">
            <w:pPr>
              <w:spacing w:after="0" w:line="240" w:lineRule="auto"/>
            </w:pPr>
            <w:r>
              <w:rPr>
                <w:b/>
              </w:rPr>
              <w:t>Nội dung</w:t>
            </w:r>
          </w:p>
        </w:tc>
      </w:tr>
      <w:tr w14:paraId="490E4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FB1D719">
            <w:pPr>
              <w:spacing w:after="0" w:line="240" w:lineRule="auto"/>
            </w:pPr>
            <w:r>
              <w:rPr>
                <w:b/>
              </w:rPr>
              <w:t>Name / ID Process</w:t>
            </w:r>
          </w:p>
        </w:tc>
        <w:tc>
          <w:tcPr>
            <w:tcW w:w="4320" w:type="dxa"/>
          </w:tcPr>
          <w:p w14:paraId="42E933D0">
            <w:pPr>
              <w:spacing w:after="0" w:line="240" w:lineRule="auto"/>
            </w:pPr>
            <w:r>
              <w:t>Mã hóa tệp – F4.2 / Lib: cryptoService.encryptFile</w:t>
            </w:r>
          </w:p>
        </w:tc>
      </w:tr>
      <w:tr w14:paraId="35D79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684ADBC">
            <w:pPr>
              <w:spacing w:after="0" w:line="240" w:lineRule="auto"/>
            </w:pPr>
            <w:r>
              <w:rPr>
                <w:b/>
              </w:rPr>
              <w:t>Description</w:t>
            </w:r>
          </w:p>
        </w:tc>
        <w:tc>
          <w:tcPr>
            <w:tcW w:w="4320" w:type="dxa"/>
          </w:tcPr>
          <w:p w14:paraId="15191970">
            <w:pPr>
              <w:spacing w:after="0" w:line="240" w:lineRule="auto"/>
            </w:pPr>
            <w:r>
              <w:t>Mã hóa nội dung tệp bằng AES‑256‑GCM, tạo IV và AuthTag.</w:t>
            </w:r>
          </w:p>
        </w:tc>
      </w:tr>
      <w:tr w14:paraId="23E1D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C931482">
            <w:pPr>
              <w:spacing w:after="0" w:line="240" w:lineRule="auto"/>
            </w:pPr>
            <w:r>
              <w:rPr>
                <w:b/>
              </w:rPr>
              <w:t>Input / Preconditions</w:t>
            </w:r>
          </w:p>
        </w:tc>
        <w:tc>
          <w:tcPr>
            <w:tcW w:w="4320" w:type="dxa"/>
          </w:tcPr>
          <w:p w14:paraId="73BFC1E3">
            <w:pPr>
              <w:spacing w:after="0" w:line="240" w:lineRule="auto"/>
            </w:pPr>
            <w:r>
              <w:t>Input: plainBuffer, key 256‑bit.</w:t>
            </w:r>
            <w:r>
              <w:br w:type="textWrapping"/>
            </w:r>
            <w:r>
              <w:t>Preconditions: key sinh từ Argon2; file ≤ 500MB.</w:t>
            </w:r>
          </w:p>
        </w:tc>
      </w:tr>
      <w:tr w14:paraId="6018A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4354FE6">
            <w:pPr>
              <w:spacing w:after="0" w:line="240" w:lineRule="auto"/>
            </w:pPr>
            <w:r>
              <w:rPr>
                <w:b/>
              </w:rPr>
              <w:t>Output / Postconditions</w:t>
            </w:r>
          </w:p>
        </w:tc>
        <w:tc>
          <w:tcPr>
            <w:tcW w:w="4320" w:type="dxa"/>
          </w:tcPr>
          <w:p w14:paraId="35942648">
            <w:pPr>
              <w:spacing w:after="0" w:line="240" w:lineRule="auto"/>
            </w:pPr>
            <w:r>
              <w:t>Output: { cipherBuffer, iv, authTag }.</w:t>
            </w:r>
            <w:r>
              <w:br w:type="textWrapping"/>
            </w:r>
            <w:r>
              <w:t>Postconditions: bản plaintext không lưu trên đĩa; lưu ciphertext cùng IV, AuthTag.</w:t>
            </w:r>
          </w:p>
        </w:tc>
      </w:tr>
      <w:tr w14:paraId="6022B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9A98F83">
            <w:pPr>
              <w:spacing w:after="0" w:line="240" w:lineRule="auto"/>
            </w:pPr>
            <w:r>
              <w:rPr>
                <w:b/>
              </w:rPr>
              <w:t>Algorithm</w:t>
            </w:r>
          </w:p>
        </w:tc>
        <w:tc>
          <w:tcPr>
            <w:tcW w:w="4320" w:type="dxa"/>
          </w:tcPr>
          <w:p w14:paraId="5D07720A">
            <w:pPr>
              <w:spacing w:after="0" w:line="240" w:lineRule="auto"/>
            </w:pPr>
            <w:r>
              <w:t>1) Sinh iv 12 bytes ngẫu nhiên.</w:t>
            </w:r>
            <w:r>
              <w:br w:type="textWrapping"/>
            </w:r>
            <w:r>
              <w:t>2) Tạo cipher AES-256-GCM.</w:t>
            </w:r>
            <w:r>
              <w:br w:type="textWrapping"/>
            </w:r>
            <w:r>
              <w:t>3) Thực hiện mã hóa.</w:t>
            </w:r>
            <w:r>
              <w:br w:type="textWrapping"/>
            </w:r>
            <w:r>
              <w:t>4) Lấy authTag.</w:t>
            </w:r>
            <w:r>
              <w:br w:type="textWrapping"/>
            </w:r>
            <w:r>
              <w:t>5) Trả kết quả.</w:t>
            </w:r>
          </w:p>
        </w:tc>
      </w:tr>
    </w:tbl>
    <w:p w14:paraId="7F2F4FCD">
      <w:pPr>
        <w:pStyle w:val="3"/>
      </w:pPr>
      <w:r>
        <w:t>F4.3 – Giải mã tệp và kiểm tra AuthTag</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0BEA9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D9D9D9"/>
          </w:tcPr>
          <w:p w14:paraId="5565D72A">
            <w:pPr>
              <w:spacing w:after="0" w:line="240" w:lineRule="auto"/>
            </w:pPr>
            <w:r>
              <w:rPr>
                <w:b/>
              </w:rPr>
              <w:t>Trường</w:t>
            </w:r>
          </w:p>
        </w:tc>
        <w:tc>
          <w:tcPr>
            <w:tcW w:w="4320" w:type="dxa"/>
            <w:shd w:val="clear" w:color="auto" w:fill="D9D9D9"/>
          </w:tcPr>
          <w:p w14:paraId="24F68CE0">
            <w:pPr>
              <w:spacing w:after="0" w:line="240" w:lineRule="auto"/>
            </w:pPr>
            <w:r>
              <w:rPr>
                <w:b/>
              </w:rPr>
              <w:t>Nội dung</w:t>
            </w:r>
          </w:p>
        </w:tc>
      </w:tr>
      <w:tr w14:paraId="591C9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9E57A56">
            <w:pPr>
              <w:spacing w:after="0" w:line="240" w:lineRule="auto"/>
            </w:pPr>
            <w:r>
              <w:rPr>
                <w:b/>
              </w:rPr>
              <w:t>Name / ID Process</w:t>
            </w:r>
          </w:p>
        </w:tc>
        <w:tc>
          <w:tcPr>
            <w:tcW w:w="4320" w:type="dxa"/>
          </w:tcPr>
          <w:p w14:paraId="1E348121">
            <w:pPr>
              <w:spacing w:after="0" w:line="240" w:lineRule="auto"/>
            </w:pPr>
            <w:r>
              <w:t>Giải mã tệp – F4.3 / Lib: cryptoService.decryptFile</w:t>
            </w:r>
          </w:p>
        </w:tc>
      </w:tr>
      <w:tr w14:paraId="40B66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E39ED9A">
            <w:pPr>
              <w:spacing w:after="0" w:line="240" w:lineRule="auto"/>
            </w:pPr>
            <w:r>
              <w:rPr>
                <w:b/>
              </w:rPr>
              <w:t>Description</w:t>
            </w:r>
          </w:p>
        </w:tc>
        <w:tc>
          <w:tcPr>
            <w:tcW w:w="4320" w:type="dxa"/>
          </w:tcPr>
          <w:p w14:paraId="48877F22">
            <w:pPr>
              <w:spacing w:after="0" w:line="240" w:lineRule="auto"/>
            </w:pPr>
            <w:r>
              <w:t>Giải mã ciphertext bằng AES‑256‑GCM và kiểm tra AuthTag.</w:t>
            </w:r>
          </w:p>
        </w:tc>
      </w:tr>
      <w:tr w14:paraId="4CDA6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5149A36">
            <w:pPr>
              <w:spacing w:after="0" w:line="240" w:lineRule="auto"/>
            </w:pPr>
            <w:r>
              <w:rPr>
                <w:b/>
              </w:rPr>
              <w:t>Input / Preconditions</w:t>
            </w:r>
          </w:p>
        </w:tc>
        <w:tc>
          <w:tcPr>
            <w:tcW w:w="4320" w:type="dxa"/>
          </w:tcPr>
          <w:p w14:paraId="1CA5F2FE">
            <w:pPr>
              <w:spacing w:after="0" w:line="240" w:lineRule="auto"/>
            </w:pPr>
            <w:r>
              <w:t>Input: cipherBuffer, key, iv, authTag.</w:t>
            </w:r>
            <w:r>
              <w:br w:type="textWrapping"/>
            </w:r>
            <w:r>
              <w:t>Preconditions: tham số đúng với lúc mã hóa.</w:t>
            </w:r>
          </w:p>
        </w:tc>
      </w:tr>
      <w:tr w14:paraId="66248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C3F20AF">
            <w:pPr>
              <w:spacing w:after="0" w:line="240" w:lineRule="auto"/>
            </w:pPr>
            <w:r>
              <w:rPr>
                <w:b/>
              </w:rPr>
              <w:t>Output / Postconditions</w:t>
            </w:r>
          </w:p>
        </w:tc>
        <w:tc>
          <w:tcPr>
            <w:tcW w:w="4320" w:type="dxa"/>
          </w:tcPr>
          <w:p w14:paraId="3F7DB983">
            <w:pPr>
              <w:spacing w:after="0" w:line="240" w:lineRule="auto"/>
            </w:pPr>
            <w:r>
              <w:t>Output: plainBuffer nếu thành công; lỗi nếu AuthTag không khớp.</w:t>
            </w:r>
            <w:r>
              <w:br w:type="textWrapping"/>
            </w:r>
            <w:r>
              <w:t>Postconditions: nếu AuthTag sai → báo lỗi integrity.</w:t>
            </w:r>
          </w:p>
        </w:tc>
      </w:tr>
      <w:tr w14:paraId="3E195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C97F2E2">
            <w:pPr>
              <w:spacing w:after="0" w:line="240" w:lineRule="auto"/>
            </w:pPr>
            <w:r>
              <w:rPr>
                <w:b/>
              </w:rPr>
              <w:t>Algorithm</w:t>
            </w:r>
          </w:p>
        </w:tc>
        <w:tc>
          <w:tcPr>
            <w:tcW w:w="4320" w:type="dxa"/>
          </w:tcPr>
          <w:p w14:paraId="584800AA">
            <w:pPr>
              <w:spacing w:after="0" w:line="240" w:lineRule="auto"/>
            </w:pPr>
            <w:r>
              <w:t>1) Tạo decipher AES-256-GCM.</w:t>
            </w:r>
            <w:r>
              <w:br w:type="textWrapping"/>
            </w:r>
            <w:r>
              <w:t>2) Gắn AuthTag.</w:t>
            </w:r>
            <w:r>
              <w:br w:type="textWrapping"/>
            </w:r>
            <w:r>
              <w:t>3) Thực hiện giải mã.</w:t>
            </w:r>
            <w:r>
              <w:br w:type="textWrapping"/>
            </w:r>
            <w:r>
              <w:t>4) Kiểm tra tính toàn vẹn và trả kết quả.</w:t>
            </w:r>
          </w:p>
        </w:tc>
      </w:tr>
    </w:tbl>
    <w:p w14:paraId="34224879">
      <w:pPr>
        <w:pStyle w:val="2"/>
      </w:pPr>
      <w:r>
        <w:t>5. Nhóm tiến trình F5 – Ghi nhận Audit Logs</w:t>
      </w:r>
    </w:p>
    <w:p w14:paraId="447721A9">
      <w:pPr>
        <w:pStyle w:val="3"/>
      </w:pPr>
      <w:r>
        <w:t>F5.1 – Ghi log sự kiện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6034D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D9D9D9"/>
          </w:tcPr>
          <w:p w14:paraId="0D93310F">
            <w:pPr>
              <w:spacing w:after="0" w:line="240" w:lineRule="auto"/>
            </w:pPr>
            <w:r>
              <w:rPr>
                <w:b/>
              </w:rPr>
              <w:t>Trường</w:t>
            </w:r>
          </w:p>
        </w:tc>
        <w:tc>
          <w:tcPr>
            <w:tcW w:w="4320" w:type="dxa"/>
            <w:shd w:val="clear" w:color="auto" w:fill="D9D9D9"/>
          </w:tcPr>
          <w:p w14:paraId="03A68C00">
            <w:pPr>
              <w:spacing w:after="0" w:line="240" w:lineRule="auto"/>
            </w:pPr>
            <w:r>
              <w:rPr>
                <w:b/>
              </w:rPr>
              <w:t>Nội dung</w:t>
            </w:r>
          </w:p>
        </w:tc>
      </w:tr>
      <w:tr w14:paraId="04D58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FC257F3">
            <w:pPr>
              <w:spacing w:after="0" w:line="240" w:lineRule="auto"/>
            </w:pPr>
            <w:r>
              <w:rPr>
                <w:b/>
              </w:rPr>
              <w:t>Name / ID Process</w:t>
            </w:r>
          </w:p>
        </w:tc>
        <w:tc>
          <w:tcPr>
            <w:tcW w:w="4320" w:type="dxa"/>
          </w:tcPr>
          <w:p w14:paraId="2147713B">
            <w:pPr>
              <w:spacing w:after="0" w:line="240" w:lineRule="auto"/>
            </w:pPr>
            <w:r>
              <w:t>Ghi log sự kiện – F5.1 / Lib: logService.logAction</w:t>
            </w:r>
          </w:p>
        </w:tc>
      </w:tr>
      <w:tr w14:paraId="7CE8B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F11E773">
            <w:pPr>
              <w:spacing w:after="0" w:line="240" w:lineRule="auto"/>
            </w:pPr>
            <w:r>
              <w:rPr>
                <w:b/>
              </w:rPr>
              <w:t>Description</w:t>
            </w:r>
          </w:p>
        </w:tc>
        <w:tc>
          <w:tcPr>
            <w:tcW w:w="4320" w:type="dxa"/>
          </w:tcPr>
          <w:p w14:paraId="5D116BE3">
            <w:pPr>
              <w:spacing w:after="0" w:line="240" w:lineRule="auto"/>
            </w:pPr>
            <w:r>
              <w:t>Ghi lại mọi hoạt động quan trọng (LOGIN, UPLOAD, DOWNLOAD, v.v.) vào MySQL.</w:t>
            </w:r>
          </w:p>
        </w:tc>
      </w:tr>
      <w:tr w14:paraId="4ACF5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99B16BF">
            <w:pPr>
              <w:spacing w:after="0" w:line="240" w:lineRule="auto"/>
            </w:pPr>
            <w:r>
              <w:rPr>
                <w:b/>
              </w:rPr>
              <w:t>Input / Preconditions</w:t>
            </w:r>
          </w:p>
        </w:tc>
        <w:tc>
          <w:tcPr>
            <w:tcW w:w="4320" w:type="dxa"/>
          </w:tcPr>
          <w:p w14:paraId="779C0612">
            <w:pPr>
              <w:spacing w:after="0" w:line="240" w:lineRule="auto"/>
            </w:pPr>
            <w:r>
              <w:t>Input: userId, fileId, action, status, ipAddress, userAgent, errorMessage.</w:t>
            </w:r>
            <w:r>
              <w:br w:type="textWrapping"/>
            </w:r>
            <w:r>
              <w:t>Preconditions: gọi sau khi hoàn thành/thất bại thao tác.</w:t>
            </w:r>
          </w:p>
        </w:tc>
      </w:tr>
      <w:tr w14:paraId="3F328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3F8BF31">
            <w:pPr>
              <w:spacing w:after="0" w:line="240" w:lineRule="auto"/>
            </w:pPr>
            <w:r>
              <w:rPr>
                <w:b/>
              </w:rPr>
              <w:t>Output / Postconditions</w:t>
            </w:r>
          </w:p>
        </w:tc>
        <w:tc>
          <w:tcPr>
            <w:tcW w:w="4320" w:type="dxa"/>
          </w:tcPr>
          <w:p w14:paraId="4034F300">
            <w:pPr>
              <w:spacing w:after="0" w:line="240" w:lineRule="auto"/>
            </w:pPr>
            <w:r>
              <w:t>Output: Không trả về client.</w:t>
            </w:r>
            <w:r>
              <w:br w:type="textWrapping"/>
            </w:r>
            <w:r>
              <w:t>Postconditions: Ghi log vào bảng Audit_Log; lưu ít nhất 90 ngày.</w:t>
            </w:r>
          </w:p>
        </w:tc>
      </w:tr>
      <w:tr w14:paraId="78F21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F0B1360">
            <w:pPr>
              <w:spacing w:after="0" w:line="240" w:lineRule="auto"/>
            </w:pPr>
            <w:r>
              <w:rPr>
                <w:b/>
              </w:rPr>
              <w:t>Algorithm</w:t>
            </w:r>
          </w:p>
        </w:tc>
        <w:tc>
          <w:tcPr>
            <w:tcW w:w="4320" w:type="dxa"/>
          </w:tcPr>
          <w:p w14:paraId="558DB20F">
            <w:pPr>
              <w:spacing w:after="0" w:line="240" w:lineRule="auto"/>
            </w:pPr>
            <w:r>
              <w:t>1) Tạo object log.</w:t>
            </w:r>
            <w:r>
              <w:br w:type="textWrapping"/>
            </w:r>
            <w:r>
              <w:t>2) INSERT vào MySQL.</w:t>
            </w:r>
            <w:r>
              <w:br w:type="textWrapping"/>
            </w:r>
            <w:r>
              <w:t>3) Xử lý lỗi nếu ghi log thất bại.</w:t>
            </w:r>
          </w:p>
        </w:tc>
      </w:tr>
    </w:tbl>
    <w:p w14:paraId="4A8D804C"/>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27626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75</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Đoàn Duy Phong</cp:lastModifiedBy>
  <dcterms:modified xsi:type="dcterms:W3CDTF">2026-03-26T05:37:53Z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1274356F38F34C33927FC7028DFADE40_12</vt:lpwstr>
  </property>
</Properties>
</file>