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5F09C" w14:textId="7996BC81" w:rsidR="00364109" w:rsidRPr="00982079" w:rsidRDefault="003C2A96" w:rsidP="003C2A96">
      <w:pPr>
        <w:tabs>
          <w:tab w:val="left" w:pos="1760"/>
          <w:tab w:val="center" w:pos="4535"/>
        </w:tabs>
        <w:jc w:val="left"/>
        <w:rPr>
          <w:b/>
          <w:bCs/>
          <w:sz w:val="32"/>
        </w:rPr>
      </w:pPr>
      <w:r>
        <w:rPr>
          <w:b/>
          <w:sz w:val="30"/>
          <w:szCs w:val="30"/>
        </w:rPr>
        <w:tab/>
      </w:r>
      <w:bookmarkStart w:id="0" w:name="_GoBack"/>
      <w:bookmarkEnd w:id="0"/>
      <w:r>
        <w:rPr>
          <w:b/>
          <w:sz w:val="30"/>
          <w:szCs w:val="30"/>
        </w:rPr>
        <w:tab/>
      </w:r>
      <w:r w:rsidR="00364109" w:rsidRPr="00982079">
        <w:rPr>
          <w:rFonts w:hint="eastAsia"/>
          <w:b/>
          <w:sz w:val="30"/>
          <w:szCs w:val="30"/>
        </w:rPr>
        <w:t>北</w:t>
      </w:r>
      <w:r w:rsidR="00364109" w:rsidRPr="00982079">
        <w:rPr>
          <w:b/>
          <w:sz w:val="30"/>
          <w:szCs w:val="30"/>
        </w:rPr>
        <w:t xml:space="preserve"> </w:t>
      </w:r>
      <w:r w:rsidR="00364109" w:rsidRPr="00982079">
        <w:rPr>
          <w:rFonts w:hint="eastAsia"/>
          <w:b/>
          <w:sz w:val="30"/>
          <w:szCs w:val="30"/>
        </w:rPr>
        <w:t>京</w:t>
      </w:r>
      <w:r w:rsidR="00364109" w:rsidRPr="00982079">
        <w:rPr>
          <w:b/>
          <w:sz w:val="30"/>
          <w:szCs w:val="30"/>
        </w:rPr>
        <w:t xml:space="preserve"> </w:t>
      </w:r>
      <w:r w:rsidR="00364109" w:rsidRPr="00982079">
        <w:rPr>
          <w:rFonts w:hint="eastAsia"/>
          <w:b/>
          <w:sz w:val="30"/>
          <w:szCs w:val="30"/>
        </w:rPr>
        <w:t>邮</w:t>
      </w:r>
      <w:r w:rsidR="00364109" w:rsidRPr="00982079">
        <w:rPr>
          <w:b/>
          <w:sz w:val="30"/>
          <w:szCs w:val="30"/>
        </w:rPr>
        <w:t xml:space="preserve"> </w:t>
      </w:r>
      <w:r w:rsidR="00364109" w:rsidRPr="00982079">
        <w:rPr>
          <w:rFonts w:hint="eastAsia"/>
          <w:b/>
          <w:sz w:val="30"/>
          <w:szCs w:val="30"/>
        </w:rPr>
        <w:t>电</w:t>
      </w:r>
      <w:r w:rsidR="00364109" w:rsidRPr="00982079">
        <w:rPr>
          <w:b/>
          <w:sz w:val="30"/>
          <w:szCs w:val="30"/>
        </w:rPr>
        <w:t xml:space="preserve"> </w:t>
      </w:r>
      <w:r w:rsidR="00364109" w:rsidRPr="00982079">
        <w:rPr>
          <w:rFonts w:hint="eastAsia"/>
          <w:b/>
          <w:sz w:val="30"/>
          <w:szCs w:val="30"/>
        </w:rPr>
        <w:t>大</w:t>
      </w:r>
      <w:r w:rsidR="00364109" w:rsidRPr="00982079">
        <w:rPr>
          <w:b/>
          <w:sz w:val="30"/>
          <w:szCs w:val="30"/>
        </w:rPr>
        <w:t xml:space="preserve"> </w:t>
      </w:r>
      <w:r w:rsidR="00364109" w:rsidRPr="00982079">
        <w:rPr>
          <w:rFonts w:hint="eastAsia"/>
          <w:b/>
          <w:sz w:val="30"/>
          <w:szCs w:val="30"/>
        </w:rPr>
        <w:t>学</w:t>
      </w:r>
      <w:bookmarkStart w:id="1" w:name="_Toc108584821"/>
    </w:p>
    <w:p w14:paraId="776C815C" w14:textId="77777777" w:rsidR="00364109" w:rsidRPr="00982079" w:rsidRDefault="00364109" w:rsidP="003D09AC">
      <w:pPr>
        <w:jc w:val="center"/>
        <w:rPr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本科毕业设计（论文）任务书</w:t>
      </w:r>
      <w:bookmarkEnd w:id="1"/>
    </w:p>
    <w:tbl>
      <w:tblPr>
        <w:tblW w:w="9181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757"/>
        <w:gridCol w:w="2100"/>
        <w:gridCol w:w="1058"/>
        <w:gridCol w:w="714"/>
        <w:gridCol w:w="1235"/>
        <w:gridCol w:w="1058"/>
        <w:gridCol w:w="1259"/>
      </w:tblGrid>
      <w:tr w:rsidR="00364109" w:rsidRPr="00982079" w14:paraId="0D469FAF" w14:textId="77777777" w:rsidTr="00E06B6C">
        <w:trPr>
          <w:cantSplit/>
          <w:trHeight w:val="475"/>
        </w:trPr>
        <w:tc>
          <w:tcPr>
            <w:tcW w:w="1757" w:type="dxa"/>
            <w:vAlign w:val="center"/>
          </w:tcPr>
          <w:p w14:paraId="18ABADD2" w14:textId="77777777" w:rsidR="00364109" w:rsidRPr="00982079" w:rsidRDefault="00364109" w:rsidP="003F0955">
            <w:pPr>
              <w:jc w:val="center"/>
            </w:pPr>
            <w:r w:rsidRPr="00982079">
              <w:rPr>
                <w:rFonts w:hint="eastAsia"/>
              </w:rPr>
              <w:t>学院</w:t>
            </w:r>
          </w:p>
        </w:tc>
        <w:tc>
          <w:tcPr>
            <w:tcW w:w="2100" w:type="dxa"/>
            <w:vAlign w:val="center"/>
          </w:tcPr>
          <w:p w14:paraId="0D380D76" w14:textId="77777777" w:rsidR="00364109" w:rsidRPr="00982079" w:rsidRDefault="00364109" w:rsidP="003F0955">
            <w:pPr>
              <w:jc w:val="center"/>
            </w:pPr>
            <w:r>
              <w:rPr>
                <w:rFonts w:hint="eastAsia"/>
              </w:rPr>
              <w:t>计算机</w:t>
            </w:r>
          </w:p>
        </w:tc>
        <w:tc>
          <w:tcPr>
            <w:tcW w:w="1058" w:type="dxa"/>
            <w:vAlign w:val="center"/>
          </w:tcPr>
          <w:p w14:paraId="3A6915E0" w14:textId="77777777" w:rsidR="00364109" w:rsidRPr="00982079" w:rsidRDefault="00364109" w:rsidP="003F0955">
            <w:pPr>
              <w:ind w:left="17"/>
              <w:jc w:val="center"/>
            </w:pPr>
            <w:r w:rsidRPr="00982079">
              <w:rPr>
                <w:rFonts w:hint="eastAsia"/>
              </w:rPr>
              <w:t>专业</w:t>
            </w:r>
          </w:p>
        </w:tc>
        <w:tc>
          <w:tcPr>
            <w:tcW w:w="1949" w:type="dxa"/>
            <w:gridSpan w:val="2"/>
            <w:vAlign w:val="center"/>
          </w:tcPr>
          <w:p w14:paraId="6C78FA14" w14:textId="77777777" w:rsidR="00364109" w:rsidRPr="00982079" w:rsidRDefault="00985F82" w:rsidP="003F09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</w:t>
            </w:r>
            <w:r>
              <w:t>科学与技术</w:t>
            </w:r>
          </w:p>
        </w:tc>
        <w:tc>
          <w:tcPr>
            <w:tcW w:w="1058" w:type="dxa"/>
            <w:vAlign w:val="center"/>
          </w:tcPr>
          <w:p w14:paraId="781ECAF2" w14:textId="77777777" w:rsidR="00364109" w:rsidRPr="00982079" w:rsidRDefault="00364109" w:rsidP="003F0955">
            <w:pPr>
              <w:jc w:val="center"/>
            </w:pPr>
            <w:r w:rsidRPr="00982079">
              <w:rPr>
                <w:rFonts w:hint="eastAsia"/>
              </w:rPr>
              <w:t>班级</w:t>
            </w:r>
          </w:p>
        </w:tc>
        <w:tc>
          <w:tcPr>
            <w:tcW w:w="1259" w:type="dxa"/>
            <w:vAlign w:val="center"/>
          </w:tcPr>
          <w:p w14:paraId="505CA584" w14:textId="77777777" w:rsidR="00364109" w:rsidRPr="00982079" w:rsidRDefault="00985F82" w:rsidP="003F0955">
            <w:pPr>
              <w:jc w:val="center"/>
            </w:pPr>
            <w:r>
              <w:rPr>
                <w:rFonts w:hint="eastAsia"/>
              </w:rPr>
              <w:t>2012211308</w:t>
            </w:r>
          </w:p>
        </w:tc>
      </w:tr>
      <w:tr w:rsidR="00364109" w:rsidRPr="00982079" w14:paraId="7D5575DE" w14:textId="77777777" w:rsidTr="00E06B6C">
        <w:tc>
          <w:tcPr>
            <w:tcW w:w="1757" w:type="dxa"/>
            <w:vAlign w:val="center"/>
          </w:tcPr>
          <w:p w14:paraId="6968B12C" w14:textId="77777777" w:rsidR="00364109" w:rsidRPr="00982079" w:rsidRDefault="00364109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学生姓名</w:t>
            </w:r>
          </w:p>
        </w:tc>
        <w:tc>
          <w:tcPr>
            <w:tcW w:w="2100" w:type="dxa"/>
            <w:vAlign w:val="center"/>
          </w:tcPr>
          <w:p w14:paraId="7061D274" w14:textId="77777777" w:rsidR="00364109" w:rsidRPr="00982079" w:rsidRDefault="00985F82" w:rsidP="003F0955">
            <w:pPr>
              <w:spacing w:line="360" w:lineRule="auto"/>
              <w:jc w:val="center"/>
            </w:pPr>
            <w:r>
              <w:rPr>
                <w:rFonts w:hint="eastAsia"/>
              </w:rPr>
              <w:t>梁家瑞</w:t>
            </w:r>
          </w:p>
        </w:tc>
        <w:tc>
          <w:tcPr>
            <w:tcW w:w="1058" w:type="dxa"/>
            <w:vAlign w:val="center"/>
          </w:tcPr>
          <w:p w14:paraId="73D39470" w14:textId="77777777" w:rsidR="00364109" w:rsidRPr="00982079" w:rsidRDefault="00364109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学号</w:t>
            </w:r>
          </w:p>
        </w:tc>
        <w:tc>
          <w:tcPr>
            <w:tcW w:w="1949" w:type="dxa"/>
            <w:gridSpan w:val="2"/>
            <w:vAlign w:val="center"/>
          </w:tcPr>
          <w:p w14:paraId="16F286E6" w14:textId="77777777" w:rsidR="00364109" w:rsidRPr="00982079" w:rsidRDefault="00985F82" w:rsidP="003F0955">
            <w:pPr>
              <w:spacing w:line="360" w:lineRule="auto"/>
              <w:ind w:left="30"/>
              <w:jc w:val="center"/>
            </w:pPr>
            <w:r>
              <w:rPr>
                <w:rFonts w:hint="eastAsia"/>
              </w:rPr>
              <w:t>2012211317</w:t>
            </w:r>
          </w:p>
        </w:tc>
        <w:tc>
          <w:tcPr>
            <w:tcW w:w="1058" w:type="dxa"/>
            <w:vAlign w:val="center"/>
          </w:tcPr>
          <w:p w14:paraId="712DE2EB" w14:textId="77777777" w:rsidR="00364109" w:rsidRPr="00982079" w:rsidRDefault="00364109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班内序号</w:t>
            </w:r>
          </w:p>
        </w:tc>
        <w:tc>
          <w:tcPr>
            <w:tcW w:w="1259" w:type="dxa"/>
            <w:vAlign w:val="center"/>
          </w:tcPr>
          <w:p w14:paraId="08674883" w14:textId="77777777" w:rsidR="00364109" w:rsidRPr="00982079" w:rsidRDefault="003A1384" w:rsidP="003F0955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 w:rsidR="00985F82">
              <w:rPr>
                <w:rFonts w:hint="eastAsia"/>
              </w:rPr>
              <w:t>5</w:t>
            </w:r>
          </w:p>
        </w:tc>
      </w:tr>
      <w:tr w:rsidR="00364109" w:rsidRPr="00982079" w14:paraId="2FF75BFF" w14:textId="77777777" w:rsidTr="00E06B6C">
        <w:tc>
          <w:tcPr>
            <w:tcW w:w="1757" w:type="dxa"/>
            <w:vAlign w:val="center"/>
          </w:tcPr>
          <w:p w14:paraId="5297D343" w14:textId="77777777" w:rsidR="00364109" w:rsidRPr="00982079" w:rsidRDefault="00364109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指导教师姓名</w:t>
            </w:r>
          </w:p>
        </w:tc>
        <w:tc>
          <w:tcPr>
            <w:tcW w:w="2100" w:type="dxa"/>
            <w:vAlign w:val="center"/>
          </w:tcPr>
          <w:p w14:paraId="259096DF" w14:textId="77777777" w:rsidR="00364109" w:rsidRPr="00982079" w:rsidRDefault="00364109" w:rsidP="003F0955">
            <w:pPr>
              <w:spacing w:line="360" w:lineRule="auto"/>
              <w:jc w:val="center"/>
            </w:pPr>
            <w:r>
              <w:rPr>
                <w:rFonts w:hint="eastAsia"/>
              </w:rPr>
              <w:t>李劼</w:t>
            </w:r>
          </w:p>
        </w:tc>
        <w:tc>
          <w:tcPr>
            <w:tcW w:w="1058" w:type="dxa"/>
            <w:vAlign w:val="center"/>
          </w:tcPr>
          <w:p w14:paraId="36F8A135" w14:textId="77777777" w:rsidR="00364109" w:rsidRPr="00982079" w:rsidRDefault="00364109" w:rsidP="003F0955">
            <w:pPr>
              <w:spacing w:line="360" w:lineRule="auto"/>
              <w:jc w:val="center"/>
              <w:rPr>
                <w:spacing w:val="-4"/>
              </w:rPr>
            </w:pPr>
            <w:r w:rsidRPr="00982079">
              <w:rPr>
                <w:rFonts w:hint="eastAsia"/>
                <w:spacing w:val="-4"/>
              </w:rPr>
              <w:t>所在单位</w:t>
            </w:r>
          </w:p>
        </w:tc>
        <w:tc>
          <w:tcPr>
            <w:tcW w:w="1949" w:type="dxa"/>
            <w:gridSpan w:val="2"/>
            <w:vAlign w:val="center"/>
          </w:tcPr>
          <w:p w14:paraId="7B4D50EE" w14:textId="77777777" w:rsidR="00364109" w:rsidRPr="00982079" w:rsidRDefault="00364109" w:rsidP="003F0955">
            <w:pPr>
              <w:spacing w:line="360" w:lineRule="auto"/>
              <w:jc w:val="center"/>
            </w:pPr>
            <w:r>
              <w:rPr>
                <w:rFonts w:hint="eastAsia"/>
              </w:rPr>
              <w:t>北京邮电大学</w:t>
            </w:r>
          </w:p>
        </w:tc>
        <w:tc>
          <w:tcPr>
            <w:tcW w:w="1058" w:type="dxa"/>
            <w:vAlign w:val="center"/>
          </w:tcPr>
          <w:p w14:paraId="6026C321" w14:textId="77777777" w:rsidR="00364109" w:rsidRPr="00982079" w:rsidRDefault="00364109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职称</w:t>
            </w:r>
          </w:p>
        </w:tc>
        <w:tc>
          <w:tcPr>
            <w:tcW w:w="1259" w:type="dxa"/>
            <w:vAlign w:val="center"/>
          </w:tcPr>
          <w:p w14:paraId="4A18AED1" w14:textId="77777777" w:rsidR="00364109" w:rsidRPr="00982079" w:rsidRDefault="00364109" w:rsidP="003F0955">
            <w:pPr>
              <w:spacing w:line="360" w:lineRule="auto"/>
              <w:jc w:val="center"/>
            </w:pPr>
            <w:r>
              <w:rPr>
                <w:rFonts w:hint="eastAsia"/>
              </w:rPr>
              <w:t>讲师</w:t>
            </w:r>
          </w:p>
        </w:tc>
      </w:tr>
      <w:tr w:rsidR="00364109" w:rsidRPr="00982079" w14:paraId="50FB24D1" w14:textId="77777777" w:rsidTr="00E06B6C">
        <w:trPr>
          <w:trHeight w:val="466"/>
        </w:trPr>
        <w:tc>
          <w:tcPr>
            <w:tcW w:w="1757" w:type="dxa"/>
            <w:vAlign w:val="center"/>
          </w:tcPr>
          <w:p w14:paraId="3F9117D5" w14:textId="77777777" w:rsidR="00364109" w:rsidRPr="00982079" w:rsidRDefault="00364109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设计</w:t>
            </w:r>
            <w:r w:rsidRPr="00982079">
              <w:t>(</w:t>
            </w:r>
            <w:r w:rsidRPr="00982079">
              <w:rPr>
                <w:rFonts w:hint="eastAsia"/>
              </w:rPr>
              <w:t>论文</w:t>
            </w:r>
            <w:r w:rsidRPr="00982079">
              <w:t>)</w:t>
            </w:r>
            <w:r w:rsidRPr="00982079">
              <w:rPr>
                <w:rFonts w:hint="eastAsia"/>
              </w:rPr>
              <w:t>题目</w:t>
            </w:r>
          </w:p>
        </w:tc>
        <w:tc>
          <w:tcPr>
            <w:tcW w:w="7424" w:type="dxa"/>
            <w:gridSpan w:val="6"/>
            <w:vAlign w:val="center"/>
          </w:tcPr>
          <w:p w14:paraId="3C4C2A2F" w14:textId="77777777" w:rsidR="00364109" w:rsidRPr="00982079" w:rsidRDefault="00B77423" w:rsidP="003F0955">
            <w:pPr>
              <w:spacing w:line="360" w:lineRule="auto"/>
              <w:jc w:val="center"/>
            </w:pPr>
            <w:r>
              <w:rPr>
                <w:rFonts w:hint="eastAsia"/>
                <w:color w:val="333333"/>
              </w:rPr>
              <w:t>网络彩票投注系统的</w:t>
            </w:r>
            <w:r w:rsidR="00985F82">
              <w:rPr>
                <w:rFonts w:hint="eastAsia"/>
                <w:color w:val="333333"/>
              </w:rPr>
              <w:t>Web</w:t>
            </w:r>
            <w:r>
              <w:rPr>
                <w:rFonts w:hint="eastAsia"/>
                <w:color w:val="333333"/>
              </w:rPr>
              <w:t>客户端</w:t>
            </w:r>
            <w:r w:rsidR="005D1B28">
              <w:rPr>
                <w:color w:val="333333"/>
              </w:rPr>
              <w:t>的研究与设计</w:t>
            </w:r>
          </w:p>
        </w:tc>
      </w:tr>
      <w:tr w:rsidR="00364109" w:rsidRPr="00982079" w14:paraId="52AFAB67" w14:textId="77777777" w:rsidTr="00E06B6C">
        <w:trPr>
          <w:trHeight w:val="599"/>
        </w:trPr>
        <w:tc>
          <w:tcPr>
            <w:tcW w:w="1757" w:type="dxa"/>
            <w:vAlign w:val="center"/>
          </w:tcPr>
          <w:p w14:paraId="4DC0344D" w14:textId="77777777" w:rsidR="00364109" w:rsidRPr="00982079" w:rsidRDefault="00364109" w:rsidP="003F0955">
            <w:pPr>
              <w:jc w:val="center"/>
            </w:pPr>
            <w:r w:rsidRPr="00982079">
              <w:rPr>
                <w:rFonts w:hint="eastAsia"/>
              </w:rPr>
              <w:t>题目分类</w:t>
            </w:r>
          </w:p>
        </w:tc>
        <w:tc>
          <w:tcPr>
            <w:tcW w:w="7424" w:type="dxa"/>
            <w:gridSpan w:val="6"/>
          </w:tcPr>
          <w:p w14:paraId="61A347A9" w14:textId="77777777" w:rsidR="00364109" w:rsidRPr="00982079" w:rsidRDefault="00364109" w:rsidP="003F0955">
            <w:r w:rsidRPr="00982079">
              <w:t>1</w:t>
            </w:r>
            <w:r w:rsidRPr="00982079">
              <w:rPr>
                <w:rFonts w:hint="eastAsia"/>
              </w:rPr>
              <w:t>、工程实践类</w:t>
            </w:r>
            <w:r w:rsidR="00F267E1" w:rsidRPr="00982079">
              <w:rPr>
                <w:rFonts w:ascii="宋体" w:hAnsi="宋体" w:hint="eastAsia"/>
              </w:rPr>
              <w:t>□</w:t>
            </w:r>
            <w:r w:rsidRPr="00982079">
              <w:rPr>
                <w:rFonts w:ascii="宋体" w:hAnsi="宋体"/>
              </w:rPr>
              <w:t xml:space="preserve"> </w:t>
            </w:r>
            <w:r w:rsidRPr="00982079">
              <w:rPr>
                <w:rFonts w:hint="eastAsia"/>
              </w:rPr>
              <w:t>研究设计类</w:t>
            </w:r>
            <w:r w:rsidR="00F267E1" w:rsidRPr="00982079">
              <w:rPr>
                <w:rFonts w:ascii="宋体" w:hAnsi="宋体" w:hint="eastAsia"/>
                <w:sz w:val="18"/>
                <w:szCs w:val="18"/>
              </w:rPr>
              <w:t>√</w:t>
            </w:r>
            <w:r w:rsidRPr="00982079">
              <w:rPr>
                <w:rFonts w:ascii="宋体" w:hAnsi="宋体"/>
              </w:rPr>
              <w:t xml:space="preserve"> </w:t>
            </w:r>
            <w:r w:rsidRPr="00982079">
              <w:rPr>
                <w:rFonts w:ascii="宋体" w:hAnsi="宋体" w:hint="eastAsia"/>
              </w:rPr>
              <w:t>理论分析类</w:t>
            </w:r>
            <w:r w:rsidRPr="00982079">
              <w:rPr>
                <w:rFonts w:ascii="宋体" w:hAnsi="宋体"/>
              </w:rPr>
              <w:t xml:space="preserve"> </w:t>
            </w:r>
            <w:r w:rsidRPr="00982079">
              <w:rPr>
                <w:rFonts w:ascii="宋体" w:hAnsi="宋体" w:hint="eastAsia"/>
              </w:rPr>
              <w:t>□</w:t>
            </w:r>
            <w:r w:rsidRPr="00982079">
              <w:rPr>
                <w:rFonts w:ascii="宋体" w:hAnsi="宋体" w:hint="eastAsia"/>
                <w:sz w:val="18"/>
                <w:szCs w:val="18"/>
              </w:rPr>
              <w:t>（</w:t>
            </w:r>
            <w:r w:rsidRPr="00982079">
              <w:rPr>
                <w:rFonts w:ascii="宋体" w:hAnsi="宋体"/>
                <w:sz w:val="18"/>
                <w:szCs w:val="18"/>
              </w:rPr>
              <w:t>1</w:t>
            </w:r>
            <w:r w:rsidRPr="00982079">
              <w:rPr>
                <w:rFonts w:ascii="宋体" w:hAnsi="宋体" w:hint="eastAsia"/>
                <w:sz w:val="18"/>
                <w:szCs w:val="18"/>
              </w:rPr>
              <w:t>、</w:t>
            </w:r>
            <w:r w:rsidRPr="00982079">
              <w:rPr>
                <w:rFonts w:ascii="宋体" w:hAnsi="宋体"/>
                <w:sz w:val="18"/>
                <w:szCs w:val="18"/>
              </w:rPr>
              <w:t>2</w:t>
            </w:r>
            <w:r w:rsidRPr="00982079">
              <w:rPr>
                <w:rFonts w:ascii="宋体" w:hAnsi="宋体" w:hint="eastAsia"/>
                <w:sz w:val="18"/>
                <w:szCs w:val="18"/>
              </w:rPr>
              <w:t>类中各选一项在□内打√）</w:t>
            </w:r>
          </w:p>
          <w:p w14:paraId="5001087E" w14:textId="77777777" w:rsidR="00364109" w:rsidRPr="00982079" w:rsidRDefault="00364109" w:rsidP="003F0955">
            <w:pPr>
              <w:rPr>
                <w:rFonts w:ascii="宋体"/>
              </w:rPr>
            </w:pPr>
            <w:r w:rsidRPr="00982079">
              <w:t>2</w:t>
            </w:r>
            <w:r w:rsidRPr="00982079">
              <w:rPr>
                <w:rFonts w:hint="eastAsia"/>
              </w:rPr>
              <w:t>、软件</w:t>
            </w:r>
            <w:r w:rsidRPr="00982079">
              <w:rPr>
                <w:rFonts w:ascii="宋体" w:hAnsi="宋体" w:hint="eastAsia"/>
              </w:rPr>
              <w:t>□</w:t>
            </w:r>
            <w:r w:rsidRPr="00982079">
              <w:rPr>
                <w:rFonts w:ascii="宋体" w:hAnsi="宋体"/>
              </w:rPr>
              <w:t xml:space="preserve"> </w:t>
            </w:r>
            <w:r w:rsidRPr="00982079">
              <w:rPr>
                <w:rFonts w:hint="eastAsia"/>
              </w:rPr>
              <w:t>硬件</w:t>
            </w:r>
            <w:r w:rsidRPr="00982079">
              <w:rPr>
                <w:rFonts w:ascii="宋体" w:hAnsi="宋体" w:hint="eastAsia"/>
              </w:rPr>
              <w:t>□</w:t>
            </w:r>
            <w:r w:rsidRPr="00982079">
              <w:rPr>
                <w:rFonts w:ascii="宋体" w:hAnsi="宋体"/>
              </w:rPr>
              <w:t xml:space="preserve"> </w:t>
            </w:r>
            <w:r w:rsidRPr="00982079">
              <w:rPr>
                <w:rFonts w:hint="eastAsia"/>
              </w:rPr>
              <w:t>软硬结合</w:t>
            </w:r>
            <w:r w:rsidRPr="00982079">
              <w:rPr>
                <w:rFonts w:ascii="宋体" w:hAnsi="宋体" w:hint="eastAsia"/>
              </w:rPr>
              <w:t>□</w:t>
            </w:r>
            <w:r w:rsidRPr="00982079">
              <w:rPr>
                <w:rFonts w:ascii="宋体" w:hAnsi="宋体"/>
              </w:rPr>
              <w:t xml:space="preserve"> </w:t>
            </w:r>
            <w:r w:rsidRPr="00982079">
              <w:rPr>
                <w:rFonts w:hint="eastAsia"/>
              </w:rPr>
              <w:t>非软硬件</w:t>
            </w:r>
            <w:r w:rsidRPr="00982079"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</w:tr>
      <w:tr w:rsidR="00364109" w:rsidRPr="00982079" w14:paraId="38D5AAC1" w14:textId="77777777" w:rsidTr="00E06B6C">
        <w:trPr>
          <w:trHeight w:val="335"/>
        </w:trPr>
        <w:tc>
          <w:tcPr>
            <w:tcW w:w="1757" w:type="dxa"/>
            <w:vAlign w:val="center"/>
          </w:tcPr>
          <w:p w14:paraId="384F8242" w14:textId="77777777" w:rsidR="00364109" w:rsidRPr="00982079" w:rsidRDefault="00364109" w:rsidP="003F0955">
            <w:pPr>
              <w:jc w:val="center"/>
            </w:pPr>
            <w:r w:rsidRPr="00982079">
              <w:rPr>
                <w:rFonts w:hint="eastAsia"/>
              </w:rPr>
              <w:t>题目来源</w:t>
            </w:r>
          </w:p>
        </w:tc>
        <w:tc>
          <w:tcPr>
            <w:tcW w:w="7424" w:type="dxa"/>
            <w:gridSpan w:val="6"/>
          </w:tcPr>
          <w:p w14:paraId="5D44F0C5" w14:textId="77777777" w:rsidR="00364109" w:rsidRPr="00982079" w:rsidRDefault="00364109" w:rsidP="003F0955">
            <w:r w:rsidRPr="00982079">
              <w:rPr>
                <w:rFonts w:hint="eastAsia"/>
              </w:rPr>
              <w:t>题目是否来源于科研项目</w:t>
            </w:r>
            <w:r w:rsidRPr="00982079">
              <w:t xml:space="preserve">       </w:t>
            </w:r>
            <w:r w:rsidRPr="00982079">
              <w:rPr>
                <w:rFonts w:hint="eastAsia"/>
              </w:rPr>
              <w:t>是</w:t>
            </w:r>
            <w:r w:rsidRPr="00982079">
              <w:rPr>
                <w:rFonts w:ascii="宋体" w:hAnsi="宋体" w:hint="eastAsia"/>
                <w:sz w:val="18"/>
                <w:szCs w:val="18"/>
              </w:rPr>
              <w:t>√</w:t>
            </w:r>
            <w:r w:rsidRPr="00982079">
              <w:rPr>
                <w:rFonts w:ascii="宋体" w:hAnsi="宋体"/>
              </w:rPr>
              <w:t xml:space="preserve">      </w:t>
            </w:r>
            <w:r w:rsidRPr="00982079">
              <w:rPr>
                <w:rFonts w:hint="eastAsia"/>
              </w:rPr>
              <w:t>否</w:t>
            </w:r>
            <w:r w:rsidRPr="00982079">
              <w:rPr>
                <w:rFonts w:ascii="宋体" w:hAnsi="宋体" w:hint="eastAsia"/>
              </w:rPr>
              <w:t>□</w:t>
            </w:r>
          </w:p>
        </w:tc>
      </w:tr>
      <w:tr w:rsidR="00364109" w:rsidRPr="00982079" w14:paraId="10E8A2CB" w14:textId="77777777" w:rsidTr="003F0955">
        <w:trPr>
          <w:trHeight w:val="1959"/>
        </w:trPr>
        <w:tc>
          <w:tcPr>
            <w:tcW w:w="9181" w:type="dxa"/>
            <w:gridSpan w:val="7"/>
          </w:tcPr>
          <w:p w14:paraId="78048B3F" w14:textId="77777777" w:rsidR="00364109" w:rsidRPr="00982079" w:rsidRDefault="00364109" w:rsidP="003F0955">
            <w:pPr>
              <w:spacing w:line="360" w:lineRule="atLeast"/>
            </w:pPr>
            <w:r w:rsidRPr="00982079">
              <w:rPr>
                <w:rFonts w:hint="eastAsia"/>
              </w:rPr>
              <w:t>主要任务及目标：</w:t>
            </w:r>
          </w:p>
          <w:p w14:paraId="615EE79F" w14:textId="77777777" w:rsidR="00364109" w:rsidRPr="00982079" w:rsidRDefault="00364109" w:rsidP="00691A72">
            <w:pPr>
              <w:spacing w:line="360" w:lineRule="atLeast"/>
            </w:pPr>
            <w:r>
              <w:t xml:space="preserve">    </w:t>
            </w:r>
            <w:r w:rsidR="00832CFC">
              <w:rPr>
                <w:rFonts w:hint="eastAsia"/>
              </w:rPr>
              <w:t>本题目内容来自与</w:t>
            </w:r>
            <w:r w:rsidR="00F07FDA">
              <w:rPr>
                <w:rFonts w:hint="eastAsia"/>
              </w:rPr>
              <w:t>某网络彩票公司</w:t>
            </w:r>
            <w:r w:rsidR="00832CFC">
              <w:rPr>
                <w:rFonts w:hint="eastAsia"/>
              </w:rPr>
              <w:t>合作的“</w:t>
            </w:r>
            <w:r w:rsidR="00CB727A">
              <w:rPr>
                <w:rFonts w:hint="eastAsia"/>
              </w:rPr>
              <w:t>网络彩票投注平台</w:t>
            </w:r>
            <w:r w:rsidR="00832CFC">
              <w:rPr>
                <w:rFonts w:hint="eastAsia"/>
              </w:rPr>
              <w:t>”</w:t>
            </w:r>
            <w:r w:rsidR="00CB727A">
              <w:rPr>
                <w:rFonts w:hint="eastAsia"/>
              </w:rPr>
              <w:t>设计开发项目</w:t>
            </w:r>
            <w:r w:rsidR="00832CFC">
              <w:rPr>
                <w:rFonts w:hint="eastAsia"/>
              </w:rPr>
              <w:t>。主要任务有</w:t>
            </w:r>
            <w:r w:rsidR="00CB727A">
              <w:rPr>
                <w:rFonts w:hint="eastAsia"/>
              </w:rPr>
              <w:t>：</w:t>
            </w:r>
            <w:r w:rsidR="00832CFC">
              <w:rPr>
                <w:rFonts w:hint="eastAsia"/>
              </w:rPr>
              <w:t>学习</w:t>
            </w:r>
            <w:r w:rsidR="00CB727A">
              <w:rPr>
                <w:rFonts w:hint="eastAsia"/>
              </w:rPr>
              <w:t>网络彩票的业务流程，</w:t>
            </w:r>
            <w:r w:rsidR="00691A72">
              <w:rPr>
                <w:rFonts w:hint="eastAsia"/>
              </w:rPr>
              <w:t>从中掌握网络彩票销售投注的工作流程。</w:t>
            </w:r>
            <w:r w:rsidR="00CB727A">
              <w:rPr>
                <w:rFonts w:hint="eastAsia"/>
              </w:rPr>
              <w:t>学习电子商务平台的</w:t>
            </w:r>
            <w:r>
              <w:rPr>
                <w:rFonts w:hint="eastAsia"/>
              </w:rPr>
              <w:t>架构</w:t>
            </w:r>
            <w:r w:rsidR="00CB727A">
              <w:rPr>
                <w:rFonts w:hint="eastAsia"/>
              </w:rPr>
              <w:t>设计和平台搭建技术</w:t>
            </w:r>
            <w:r>
              <w:rPr>
                <w:rFonts w:hint="eastAsia"/>
              </w:rPr>
              <w:t>，并理解</w:t>
            </w:r>
            <w:r w:rsidR="00CB727A">
              <w:rPr>
                <w:rFonts w:hint="eastAsia"/>
              </w:rPr>
              <w:t>基于现代服务业共性平台技术</w:t>
            </w:r>
            <w:r w:rsidR="00832CFC">
              <w:rPr>
                <w:rFonts w:hint="eastAsia"/>
              </w:rPr>
              <w:t>的</w:t>
            </w:r>
            <w:r w:rsidR="00CB727A">
              <w:rPr>
                <w:rFonts w:hint="eastAsia"/>
              </w:rPr>
              <w:t>电子商务平台</w:t>
            </w:r>
            <w:r w:rsidR="00832CFC">
              <w:rPr>
                <w:rFonts w:hint="eastAsia"/>
              </w:rPr>
              <w:t>技术发展</w:t>
            </w:r>
            <w:r>
              <w:rPr>
                <w:rFonts w:hint="eastAsia"/>
              </w:rPr>
              <w:t>的主要思想。</w:t>
            </w:r>
            <w:r w:rsidR="00691A72">
              <w:rPr>
                <w:rFonts w:hint="eastAsia"/>
              </w:rPr>
              <w:t>学习</w:t>
            </w:r>
            <w:r w:rsidR="00C47397">
              <w:rPr>
                <w:rFonts w:hint="eastAsia"/>
              </w:rPr>
              <w:t>安卓</w:t>
            </w:r>
            <w:r w:rsidR="00691A72">
              <w:rPr>
                <w:rFonts w:hint="eastAsia"/>
              </w:rPr>
              <w:t>系统知识，以及</w:t>
            </w:r>
            <w:r w:rsidR="00C47397">
              <w:rPr>
                <w:rFonts w:hint="eastAsia"/>
              </w:rPr>
              <w:t>安卓</w:t>
            </w:r>
            <w:r w:rsidR="00691A72">
              <w:rPr>
                <w:rFonts w:hint="eastAsia"/>
              </w:rPr>
              <w:t>手机应用的开发技术。</w:t>
            </w:r>
            <w:r w:rsidR="002D4C60">
              <w:rPr>
                <w:rFonts w:hint="eastAsia"/>
              </w:rPr>
              <w:t>学习并掌握</w:t>
            </w:r>
            <w:r w:rsidR="00CB727A">
              <w:rPr>
                <w:rFonts w:hint="eastAsia"/>
              </w:rPr>
              <w:t>网络彩票投注平台</w:t>
            </w:r>
            <w:r w:rsidR="002D4C60">
              <w:rPr>
                <w:rFonts w:hint="eastAsia"/>
              </w:rPr>
              <w:t>的</w:t>
            </w:r>
            <w:r w:rsidR="00CB727A">
              <w:rPr>
                <w:rFonts w:hint="eastAsia"/>
              </w:rPr>
              <w:t>业务需求和功能模块</w:t>
            </w:r>
            <w:r w:rsidR="002D4C60">
              <w:rPr>
                <w:rFonts w:hint="eastAsia"/>
              </w:rPr>
              <w:t>，并主要关注</w:t>
            </w:r>
            <w:r w:rsidR="003E5F9B">
              <w:rPr>
                <w:rFonts w:hint="eastAsia"/>
              </w:rPr>
              <w:t>投注平台的架构设计和</w:t>
            </w:r>
            <w:r w:rsidR="00CB727A">
              <w:rPr>
                <w:rFonts w:hint="eastAsia"/>
              </w:rPr>
              <w:t>模块设计</w:t>
            </w:r>
            <w:r w:rsidR="002D4C60">
              <w:rPr>
                <w:rFonts w:hint="eastAsia"/>
              </w:rPr>
              <w:t>。主要目标为</w:t>
            </w:r>
            <w:r w:rsidR="00CB727A">
              <w:rPr>
                <w:rFonts w:hint="eastAsia"/>
              </w:rPr>
              <w:t>设计实现网络彩票投注平台的</w:t>
            </w:r>
            <w:r w:rsidR="00C47397">
              <w:rPr>
                <w:rFonts w:hint="eastAsia"/>
                <w:color w:val="333333"/>
              </w:rPr>
              <w:t>安卓手机客户端</w:t>
            </w:r>
            <w:r w:rsidR="002D4C60">
              <w:rPr>
                <w:rFonts w:hint="eastAsia"/>
              </w:rPr>
              <w:t>。</w:t>
            </w:r>
          </w:p>
        </w:tc>
      </w:tr>
      <w:tr w:rsidR="00364109" w:rsidRPr="00982079" w14:paraId="318F244B" w14:textId="77777777" w:rsidTr="003009B3">
        <w:trPr>
          <w:trHeight w:val="1876"/>
        </w:trPr>
        <w:tc>
          <w:tcPr>
            <w:tcW w:w="9181" w:type="dxa"/>
            <w:gridSpan w:val="7"/>
          </w:tcPr>
          <w:p w14:paraId="47BA0C07" w14:textId="77777777" w:rsidR="00364109" w:rsidRPr="00982079" w:rsidRDefault="00364109" w:rsidP="003F0955">
            <w:pPr>
              <w:spacing w:line="360" w:lineRule="atLeast"/>
            </w:pPr>
            <w:r w:rsidRPr="00982079">
              <w:rPr>
                <w:rFonts w:hint="eastAsia"/>
              </w:rPr>
              <w:t>主要内容：</w:t>
            </w:r>
          </w:p>
          <w:p w14:paraId="476C50EB" w14:textId="77777777" w:rsidR="00364109" w:rsidRDefault="00364109" w:rsidP="0094504D">
            <w:pPr>
              <w:spacing w:line="360" w:lineRule="atLeast"/>
            </w:pPr>
            <w:r>
              <w:rPr>
                <w:rFonts w:hint="eastAsia"/>
              </w:rPr>
              <w:t>一、学习</w:t>
            </w:r>
            <w:r w:rsidR="00985F82">
              <w:rPr>
                <w:rFonts w:hint="eastAsia"/>
              </w:rPr>
              <w:t>JavaScript</w:t>
            </w:r>
            <w:r w:rsidR="008B0F13">
              <w:rPr>
                <w:rFonts w:hint="eastAsia"/>
              </w:rPr>
              <w:t>和</w:t>
            </w:r>
            <w:r w:rsidR="008B0F13">
              <w:rPr>
                <w:rFonts w:hint="eastAsia"/>
              </w:rPr>
              <w:t>JAVA</w:t>
            </w:r>
            <w:r w:rsidR="008B0F13">
              <w:rPr>
                <w:rFonts w:hint="eastAsia"/>
              </w:rPr>
              <w:t>编程语言</w:t>
            </w:r>
            <w:r>
              <w:rPr>
                <w:rFonts w:hint="eastAsia"/>
              </w:rPr>
              <w:t>。</w:t>
            </w:r>
          </w:p>
          <w:p w14:paraId="21692230" w14:textId="77777777" w:rsidR="00364109" w:rsidRDefault="00364109" w:rsidP="0094504D">
            <w:pPr>
              <w:spacing w:line="360" w:lineRule="atLeast"/>
            </w:pPr>
            <w:r>
              <w:rPr>
                <w:rFonts w:hint="eastAsia"/>
              </w:rPr>
              <w:t>二、学习</w:t>
            </w:r>
            <w:r w:rsidR="008B0F13">
              <w:rPr>
                <w:rFonts w:hint="eastAsia"/>
              </w:rPr>
              <w:t>电子商务平台的设计和开发原理</w:t>
            </w:r>
            <w:r>
              <w:rPr>
                <w:rFonts w:hint="eastAsia"/>
              </w:rPr>
              <w:t>。</w:t>
            </w:r>
          </w:p>
          <w:p w14:paraId="5951449B" w14:textId="77777777" w:rsidR="00364109" w:rsidRDefault="00364109" w:rsidP="0094504D">
            <w:pPr>
              <w:spacing w:line="360" w:lineRule="atLeast"/>
            </w:pPr>
            <w:r>
              <w:rPr>
                <w:rFonts w:hint="eastAsia"/>
              </w:rPr>
              <w:t>三、</w:t>
            </w:r>
            <w:r w:rsidR="008B0F13">
              <w:rPr>
                <w:rFonts w:hint="eastAsia"/>
              </w:rPr>
              <w:t>利用</w:t>
            </w:r>
            <w:r w:rsidR="00985F82">
              <w:rPr>
                <w:rFonts w:hint="eastAsia"/>
              </w:rPr>
              <w:t>J</w:t>
            </w:r>
            <w:r w:rsidR="008B0F13">
              <w:rPr>
                <w:rFonts w:hint="eastAsia"/>
              </w:rPr>
              <w:t>ava</w:t>
            </w:r>
            <w:r w:rsidR="00985F82">
              <w:t>、</w:t>
            </w:r>
            <w:r w:rsidR="00985F82">
              <w:rPr>
                <w:rFonts w:hint="eastAsia"/>
              </w:rPr>
              <w:t>JavaScript</w:t>
            </w:r>
            <w:r w:rsidR="008B0F13">
              <w:rPr>
                <w:rFonts w:hint="eastAsia"/>
              </w:rPr>
              <w:t>语言开发网络彩票投注平台的</w:t>
            </w:r>
            <w:r w:rsidR="00985F82">
              <w:rPr>
                <w:rFonts w:hint="eastAsia"/>
                <w:color w:val="333333"/>
              </w:rPr>
              <w:t>Web</w:t>
            </w:r>
            <w:r w:rsidR="00C47397">
              <w:rPr>
                <w:rFonts w:hint="eastAsia"/>
                <w:color w:val="333333"/>
              </w:rPr>
              <w:t>客户端</w:t>
            </w:r>
            <w:r>
              <w:rPr>
                <w:rFonts w:hint="eastAsia"/>
              </w:rPr>
              <w:t>。</w:t>
            </w:r>
          </w:p>
          <w:p w14:paraId="1DC1DEDA" w14:textId="77777777" w:rsidR="00364109" w:rsidRPr="00982079" w:rsidRDefault="00364109" w:rsidP="00DC18F1">
            <w:pPr>
              <w:spacing w:line="360" w:lineRule="atLeast"/>
            </w:pPr>
            <w:r>
              <w:rPr>
                <w:rFonts w:hint="eastAsia"/>
              </w:rPr>
              <w:t>四、</w:t>
            </w:r>
            <w:r w:rsidR="008B0F13">
              <w:rPr>
                <w:rFonts w:hint="eastAsia"/>
              </w:rPr>
              <w:t>测试</w:t>
            </w:r>
            <w:r w:rsidR="00985F82">
              <w:rPr>
                <w:rFonts w:hint="eastAsia"/>
                <w:color w:val="333333"/>
              </w:rPr>
              <w:t>Web</w:t>
            </w:r>
            <w:r w:rsidR="00C47397">
              <w:rPr>
                <w:rFonts w:hint="eastAsia"/>
                <w:color w:val="333333"/>
              </w:rPr>
              <w:t>客户端</w:t>
            </w:r>
            <w:r w:rsidR="008B0F13">
              <w:rPr>
                <w:rFonts w:hint="eastAsia"/>
              </w:rPr>
              <w:t>，给出</w:t>
            </w:r>
            <w:r w:rsidR="00B77423">
              <w:rPr>
                <w:rFonts w:hint="eastAsia"/>
              </w:rPr>
              <w:t>测试</w:t>
            </w:r>
            <w:r w:rsidR="008B0F13">
              <w:rPr>
                <w:rFonts w:hint="eastAsia"/>
              </w:rPr>
              <w:t>结果</w:t>
            </w:r>
            <w:r>
              <w:rPr>
                <w:rFonts w:hint="eastAsia"/>
              </w:rPr>
              <w:t>。</w:t>
            </w:r>
          </w:p>
        </w:tc>
      </w:tr>
      <w:tr w:rsidR="00364109" w:rsidRPr="00982079" w14:paraId="74B3D200" w14:textId="77777777" w:rsidTr="003F0955">
        <w:trPr>
          <w:trHeight w:val="1554"/>
        </w:trPr>
        <w:tc>
          <w:tcPr>
            <w:tcW w:w="9181" w:type="dxa"/>
            <w:gridSpan w:val="7"/>
          </w:tcPr>
          <w:p w14:paraId="5B701594" w14:textId="77777777" w:rsidR="00364109" w:rsidRPr="00982079" w:rsidRDefault="00364109" w:rsidP="003F0955">
            <w:pPr>
              <w:spacing w:line="360" w:lineRule="atLeast"/>
            </w:pPr>
            <w:r w:rsidRPr="00982079">
              <w:rPr>
                <w:rFonts w:hint="eastAsia"/>
              </w:rPr>
              <w:t>主要参考文献：</w:t>
            </w:r>
          </w:p>
          <w:p w14:paraId="75F8C1C7" w14:textId="77777777" w:rsidR="00CB727A" w:rsidRPr="00FB177F" w:rsidRDefault="00CB727A" w:rsidP="00FB177F">
            <w:pPr>
              <w:spacing w:line="360" w:lineRule="atLeast"/>
            </w:pPr>
            <w:r>
              <w:t>[</w:t>
            </w:r>
            <w:r>
              <w:rPr>
                <w:rFonts w:hint="eastAsia"/>
              </w:rPr>
              <w:t>1</w:t>
            </w:r>
            <w:r>
              <w:t>]</w:t>
            </w:r>
            <w:r w:rsidR="00FB177F" w:rsidRPr="00B6397E">
              <w:t xml:space="preserve"> </w:t>
            </w:r>
            <w:r w:rsidR="00FB177F" w:rsidRPr="00FB177F">
              <w:rPr>
                <w:rFonts w:hint="eastAsia"/>
              </w:rPr>
              <w:t>(</w:t>
            </w:r>
            <w:r w:rsidR="00FB177F" w:rsidRPr="00FB177F">
              <w:rPr>
                <w:rFonts w:hint="eastAsia"/>
              </w:rPr>
              <w:t>美</w:t>
            </w:r>
            <w:r w:rsidR="00FB177F" w:rsidRPr="00FB177F">
              <w:rPr>
                <w:rFonts w:hint="eastAsia"/>
              </w:rPr>
              <w:t xml:space="preserve">)y. </w:t>
            </w:r>
            <w:proofErr w:type="spellStart"/>
            <w:r w:rsidR="00FB177F" w:rsidRPr="00FB177F">
              <w:rPr>
                <w:rFonts w:hint="eastAsia"/>
              </w:rPr>
              <w:t>daniel</w:t>
            </w:r>
            <w:proofErr w:type="spellEnd"/>
            <w:r w:rsidR="00FB177F" w:rsidRPr="00FB177F">
              <w:rPr>
                <w:rFonts w:hint="eastAsia"/>
              </w:rPr>
              <w:t xml:space="preserve"> </w:t>
            </w:r>
            <w:proofErr w:type="spellStart"/>
            <w:r w:rsidR="00FB177F" w:rsidRPr="00FB177F">
              <w:rPr>
                <w:rFonts w:hint="eastAsia"/>
              </w:rPr>
              <w:t>liang</w:t>
            </w:r>
            <w:proofErr w:type="spellEnd"/>
            <w:r w:rsidR="00FB177F" w:rsidRPr="00FB177F">
              <w:rPr>
                <w:rFonts w:hint="eastAsia"/>
              </w:rPr>
              <w:t>(</w:t>
            </w:r>
            <w:r w:rsidR="00FB177F" w:rsidRPr="00FB177F">
              <w:rPr>
                <w:rFonts w:hint="eastAsia"/>
              </w:rPr>
              <w:t>著</w:t>
            </w:r>
            <w:r w:rsidR="00FB177F">
              <w:rPr>
                <w:rFonts w:hint="eastAsia"/>
              </w:rPr>
              <w:t xml:space="preserve">) </w:t>
            </w:r>
            <w:r w:rsidR="00FB177F">
              <w:rPr>
                <w:rFonts w:hint="eastAsia"/>
              </w:rPr>
              <w:t>，</w:t>
            </w:r>
            <w:r w:rsidR="00FB177F" w:rsidRPr="00FB177F">
              <w:rPr>
                <w:rFonts w:hint="eastAsia"/>
              </w:rPr>
              <w:t>李娜</w:t>
            </w:r>
            <w:r w:rsidR="00FB177F" w:rsidRPr="00FB177F">
              <w:rPr>
                <w:rFonts w:hint="eastAsia"/>
              </w:rPr>
              <w:t>(</w:t>
            </w:r>
            <w:r w:rsidR="00FB177F" w:rsidRPr="00FB177F">
              <w:rPr>
                <w:rFonts w:hint="eastAsia"/>
              </w:rPr>
              <w:t>译</w:t>
            </w:r>
            <w:r w:rsidR="00FB177F">
              <w:rPr>
                <w:rFonts w:hint="eastAsia"/>
              </w:rPr>
              <w:t>)</w:t>
            </w:r>
            <w:r w:rsidR="00FB177F">
              <w:rPr>
                <w:rFonts w:hint="eastAsia"/>
              </w:rPr>
              <w:t>，</w:t>
            </w:r>
            <w:r w:rsidR="00FB177F" w:rsidRPr="00FB177F">
              <w:rPr>
                <w:rFonts w:hint="eastAsia"/>
              </w:rPr>
              <w:t>java</w:t>
            </w:r>
            <w:r w:rsidR="00FB177F" w:rsidRPr="00FB177F">
              <w:rPr>
                <w:rFonts w:hint="eastAsia"/>
              </w:rPr>
              <w:t>语言程序设计基础篇</w:t>
            </w:r>
            <w:r w:rsidR="00FB177F" w:rsidRPr="00FB177F">
              <w:rPr>
                <w:rFonts w:hint="eastAsia"/>
              </w:rPr>
              <w:t>(</w:t>
            </w:r>
            <w:r w:rsidR="00FB177F" w:rsidRPr="00FB177F">
              <w:rPr>
                <w:rFonts w:hint="eastAsia"/>
              </w:rPr>
              <w:t>第</w:t>
            </w:r>
            <w:r w:rsidR="00FB177F" w:rsidRPr="00FB177F">
              <w:rPr>
                <w:rFonts w:hint="eastAsia"/>
              </w:rPr>
              <w:t>8</w:t>
            </w:r>
            <w:r w:rsidR="00FB177F" w:rsidRPr="00FB177F">
              <w:rPr>
                <w:rFonts w:hint="eastAsia"/>
              </w:rPr>
              <w:t>版</w:t>
            </w:r>
            <w:r w:rsidR="00FB177F" w:rsidRPr="00FB177F">
              <w:rPr>
                <w:rFonts w:hint="eastAsia"/>
              </w:rPr>
              <w:t>)</w:t>
            </w:r>
            <w:r w:rsidR="00FB177F">
              <w:rPr>
                <w:rFonts w:hint="eastAsia"/>
              </w:rPr>
              <w:t>，</w:t>
            </w:r>
            <w:r w:rsidR="00FB177F" w:rsidRPr="00FB177F">
              <w:rPr>
                <w:rFonts w:hint="eastAsia"/>
              </w:rPr>
              <w:t>机械工业出版社</w:t>
            </w:r>
            <w:r w:rsidR="00FB177F">
              <w:rPr>
                <w:rFonts w:hint="eastAsia"/>
              </w:rPr>
              <w:t>，</w:t>
            </w:r>
            <w:r w:rsidR="00FB177F" w:rsidRPr="00FB177F">
              <w:rPr>
                <w:rFonts w:hint="eastAsia"/>
              </w:rPr>
              <w:t>2011-06-01</w:t>
            </w:r>
          </w:p>
          <w:p w14:paraId="632EE886" w14:textId="77777777" w:rsidR="00CB727A" w:rsidRDefault="00CB727A" w:rsidP="00CB727A">
            <w:pPr>
              <w:spacing w:line="360" w:lineRule="atLeast"/>
            </w:pPr>
            <w:r>
              <w:t>[</w:t>
            </w:r>
            <w:r>
              <w:rPr>
                <w:rFonts w:hint="eastAsia"/>
              </w:rPr>
              <w:t>2</w:t>
            </w:r>
            <w:r>
              <w:t>]</w:t>
            </w:r>
            <w:r w:rsidRPr="00C76E65">
              <w:rPr>
                <w:rFonts w:hint="eastAsia"/>
              </w:rPr>
              <w:t>李云玲</w:t>
            </w:r>
            <w:r w:rsidRPr="00C76E65">
              <w:t xml:space="preserve"> </w:t>
            </w:r>
            <w:r w:rsidRPr="00C76E65">
              <w:rPr>
                <w:rFonts w:hint="eastAsia"/>
              </w:rPr>
              <w:t>双鱼公司市场营销策略研究</w:t>
            </w:r>
            <w:r w:rsidRPr="00C76E65">
              <w:t>[</w:t>
            </w:r>
            <w:r w:rsidRPr="00C76E65">
              <w:rPr>
                <w:rFonts w:hint="eastAsia"/>
              </w:rPr>
              <w:t>学位论文</w:t>
            </w:r>
            <w:r w:rsidRPr="00C76E65">
              <w:t>]2010</w:t>
            </w:r>
          </w:p>
          <w:p w14:paraId="199B58FD" w14:textId="77777777" w:rsidR="00CB727A" w:rsidRDefault="00CB727A" w:rsidP="00CB727A">
            <w:pPr>
              <w:spacing w:line="360" w:lineRule="atLeast"/>
            </w:pPr>
            <w:r>
              <w:t>[3]</w:t>
            </w:r>
            <w:r w:rsidRPr="00C76E65">
              <w:rPr>
                <w:rFonts w:hint="eastAsia"/>
              </w:rPr>
              <w:t xml:space="preserve"> </w:t>
            </w:r>
            <w:r w:rsidRPr="00C76E65">
              <w:rPr>
                <w:rFonts w:hint="eastAsia"/>
              </w:rPr>
              <w:t>朴艳丽</w:t>
            </w:r>
            <w:r w:rsidRPr="00C76E65">
              <w:t xml:space="preserve"> 3D</w:t>
            </w:r>
            <w:r w:rsidRPr="00C76E65">
              <w:rPr>
                <w:rFonts w:hint="eastAsia"/>
              </w:rPr>
              <w:t>彩票软件的设计与实现</w:t>
            </w:r>
            <w:r w:rsidRPr="00C76E65">
              <w:t>[</w:t>
            </w:r>
            <w:r w:rsidRPr="00C76E65">
              <w:rPr>
                <w:rFonts w:hint="eastAsia"/>
              </w:rPr>
              <w:t>学位论文</w:t>
            </w:r>
            <w:r w:rsidRPr="00C76E65">
              <w:t>]2008</w:t>
            </w:r>
          </w:p>
          <w:p w14:paraId="77B1A27F" w14:textId="77777777" w:rsidR="00364109" w:rsidRPr="00FB177F" w:rsidRDefault="00CB727A" w:rsidP="003F0955">
            <w:pPr>
              <w:spacing w:line="360" w:lineRule="atLeast"/>
            </w:pPr>
            <w:r>
              <w:t>[4]</w:t>
            </w:r>
            <w:r w:rsidRPr="00C76E65">
              <w:rPr>
                <w:rFonts w:hint="eastAsia"/>
              </w:rPr>
              <w:t xml:space="preserve"> </w:t>
            </w:r>
            <w:r w:rsidRPr="00C76E65">
              <w:rPr>
                <w:rFonts w:hint="eastAsia"/>
              </w:rPr>
              <w:t>于晶贤</w:t>
            </w:r>
            <w:r w:rsidRPr="00C76E65">
              <w:t xml:space="preserve"> </w:t>
            </w:r>
            <w:r w:rsidRPr="00C76E65">
              <w:rPr>
                <w:rFonts w:hint="eastAsia"/>
              </w:rPr>
              <w:t>乐透型彩票</w:t>
            </w:r>
            <w:r w:rsidRPr="00C76E65">
              <w:t>N</w:t>
            </w:r>
            <w:r w:rsidRPr="00C76E65">
              <w:rPr>
                <w:rFonts w:hint="eastAsia"/>
              </w:rPr>
              <w:t>选</w:t>
            </w:r>
            <w:r w:rsidRPr="00C76E65">
              <w:t>M</w:t>
            </w:r>
            <w:r w:rsidRPr="00C76E65">
              <w:rPr>
                <w:rFonts w:hint="eastAsia"/>
              </w:rPr>
              <w:t>中奖号码的概率分析</w:t>
            </w:r>
            <w:r w:rsidRPr="00C76E65">
              <w:t>[</w:t>
            </w:r>
            <w:r w:rsidRPr="00C76E65">
              <w:rPr>
                <w:rFonts w:hint="eastAsia"/>
              </w:rPr>
              <w:t>学位论文</w:t>
            </w:r>
            <w:r w:rsidRPr="00C76E65">
              <w:t>]2007</w:t>
            </w:r>
          </w:p>
        </w:tc>
      </w:tr>
      <w:tr w:rsidR="00364109" w:rsidRPr="00982079" w14:paraId="23D94B59" w14:textId="77777777" w:rsidTr="003F0955">
        <w:trPr>
          <w:trHeight w:val="2343"/>
        </w:trPr>
        <w:tc>
          <w:tcPr>
            <w:tcW w:w="9181" w:type="dxa"/>
            <w:gridSpan w:val="7"/>
            <w:tcBorders>
              <w:bottom w:val="single" w:sz="4" w:space="0" w:color="auto"/>
            </w:tcBorders>
          </w:tcPr>
          <w:p w14:paraId="318C518C" w14:textId="77777777" w:rsidR="00364109" w:rsidRPr="00982079" w:rsidRDefault="00364109" w:rsidP="003F0955">
            <w:pPr>
              <w:spacing w:line="360" w:lineRule="atLeast"/>
            </w:pPr>
            <w:r w:rsidRPr="00982079">
              <w:rPr>
                <w:rFonts w:hint="eastAsia"/>
              </w:rPr>
              <w:t>进度安排：</w:t>
            </w:r>
          </w:p>
          <w:p w14:paraId="6F2131F6" w14:textId="77777777" w:rsidR="00364109" w:rsidRDefault="00364109" w:rsidP="003F0955">
            <w:pPr>
              <w:spacing w:line="360" w:lineRule="atLeast"/>
            </w:pPr>
            <w:r>
              <w:rPr>
                <w:rFonts w:hint="eastAsia"/>
              </w:rPr>
              <w:t>阶段</w:t>
            </w:r>
            <w:r>
              <w:t>1</w:t>
            </w:r>
            <w:r>
              <w:rPr>
                <w:rFonts w:hint="eastAsia"/>
              </w:rPr>
              <w:t>（</w:t>
            </w:r>
            <w:r>
              <w:t>1-4</w:t>
            </w:r>
            <w:r>
              <w:rPr>
                <w:rFonts w:hint="eastAsia"/>
              </w:rPr>
              <w:t>周）：获取所需的学习材料，概括性浏览需要学习掌握的内容，制定学习计划，并完成开题报告撰写。</w:t>
            </w:r>
          </w:p>
          <w:p w14:paraId="67869CDB" w14:textId="77777777" w:rsidR="00364109" w:rsidRPr="002D4984" w:rsidRDefault="00364109" w:rsidP="003F0955">
            <w:pPr>
              <w:spacing w:line="360" w:lineRule="atLeast"/>
            </w:pPr>
            <w:r>
              <w:rPr>
                <w:rFonts w:hint="eastAsia"/>
              </w:rPr>
              <w:t>阶段</w:t>
            </w:r>
            <w:r>
              <w:t>2</w:t>
            </w:r>
            <w:r>
              <w:rPr>
                <w:rFonts w:hint="eastAsia"/>
              </w:rPr>
              <w:t>（</w:t>
            </w:r>
            <w:r w:rsidR="00DC18F1">
              <w:t>5-</w:t>
            </w:r>
            <w:r w:rsidR="00DC18F1">
              <w:rPr>
                <w:rFonts w:hint="eastAsia"/>
              </w:rPr>
              <w:t>8</w:t>
            </w:r>
            <w:r>
              <w:rPr>
                <w:rFonts w:hint="eastAsia"/>
              </w:rPr>
              <w:t>周）：学习</w:t>
            </w:r>
            <w:r w:rsidR="00985F82">
              <w:rPr>
                <w:rFonts w:hint="eastAsia"/>
              </w:rPr>
              <w:t>JavaScript</w:t>
            </w:r>
            <w:r w:rsidR="00CB727A">
              <w:rPr>
                <w:rFonts w:hint="eastAsia"/>
              </w:rPr>
              <w:t>和</w:t>
            </w:r>
            <w:r w:rsidR="00CB727A">
              <w:rPr>
                <w:rFonts w:hint="eastAsia"/>
              </w:rPr>
              <w:t>JAVA</w:t>
            </w:r>
            <w:r w:rsidR="00CB727A">
              <w:rPr>
                <w:rFonts w:hint="eastAsia"/>
              </w:rPr>
              <w:t>开发语言</w:t>
            </w:r>
            <w:r>
              <w:rPr>
                <w:rFonts w:hint="eastAsia"/>
              </w:rPr>
              <w:t>，</w:t>
            </w:r>
            <w:r w:rsidR="00DC18F1">
              <w:rPr>
                <w:rFonts w:hint="eastAsia"/>
              </w:rPr>
              <w:t>学习</w:t>
            </w:r>
            <w:r w:rsidR="00CB727A">
              <w:rPr>
                <w:rFonts w:hint="eastAsia"/>
              </w:rPr>
              <w:t>数据库和</w:t>
            </w:r>
            <w:r w:rsidR="00CB727A">
              <w:rPr>
                <w:rFonts w:hint="eastAsia"/>
              </w:rPr>
              <w:t>HTML</w:t>
            </w:r>
            <w:r w:rsidR="00CB727A">
              <w:rPr>
                <w:rFonts w:hint="eastAsia"/>
              </w:rPr>
              <w:t>开发语言</w:t>
            </w:r>
            <w:r w:rsidR="00DC18F1">
              <w:rPr>
                <w:rFonts w:hint="eastAsia"/>
              </w:rPr>
              <w:t>，学习</w:t>
            </w:r>
            <w:r w:rsidR="00CB727A">
              <w:rPr>
                <w:rFonts w:hint="eastAsia"/>
              </w:rPr>
              <w:t>网络彩票销售的业务需求和工作流程</w:t>
            </w:r>
            <w:r>
              <w:rPr>
                <w:rFonts w:hint="eastAsia"/>
              </w:rPr>
              <w:t>。</w:t>
            </w:r>
          </w:p>
          <w:p w14:paraId="323C6C61" w14:textId="77777777" w:rsidR="00364109" w:rsidRDefault="00364109" w:rsidP="003F0955">
            <w:pPr>
              <w:spacing w:line="360" w:lineRule="atLeast"/>
            </w:pPr>
            <w:r>
              <w:rPr>
                <w:rFonts w:hint="eastAsia"/>
              </w:rPr>
              <w:t>阶段</w:t>
            </w:r>
            <w:r>
              <w:t>3</w:t>
            </w:r>
            <w:r>
              <w:rPr>
                <w:rFonts w:hint="eastAsia"/>
              </w:rPr>
              <w:t>（</w:t>
            </w:r>
            <w:r w:rsidR="00DC18F1">
              <w:rPr>
                <w:rFonts w:hint="eastAsia"/>
              </w:rPr>
              <w:t>9</w:t>
            </w:r>
            <w:r>
              <w:t>-11</w:t>
            </w:r>
            <w:r>
              <w:rPr>
                <w:rFonts w:hint="eastAsia"/>
              </w:rPr>
              <w:t>周）：</w:t>
            </w:r>
            <w:r w:rsidR="00CB727A">
              <w:rPr>
                <w:rFonts w:hint="eastAsia"/>
              </w:rPr>
              <w:t>编程开发投注平台的</w:t>
            </w:r>
            <w:r w:rsidR="00C47397">
              <w:rPr>
                <w:rFonts w:hint="eastAsia"/>
                <w:color w:val="333333"/>
              </w:rPr>
              <w:t>安卓手机客户端</w:t>
            </w:r>
            <w:r w:rsidR="00CB727A">
              <w:rPr>
                <w:rFonts w:hint="eastAsia"/>
              </w:rPr>
              <w:t>，完成代码工作。</w:t>
            </w:r>
            <w:r>
              <w:rPr>
                <w:rFonts w:hint="eastAsia"/>
              </w:rPr>
              <w:t>。</w:t>
            </w:r>
          </w:p>
          <w:p w14:paraId="53169184" w14:textId="77777777" w:rsidR="00364109" w:rsidRPr="00982079" w:rsidRDefault="00364109" w:rsidP="003F0955">
            <w:pPr>
              <w:spacing w:line="360" w:lineRule="atLeast"/>
            </w:pPr>
            <w:r>
              <w:rPr>
                <w:rFonts w:hint="eastAsia"/>
              </w:rPr>
              <w:t>阶段</w:t>
            </w:r>
            <w:r>
              <w:t>4</w:t>
            </w:r>
            <w:r>
              <w:rPr>
                <w:rFonts w:hint="eastAsia"/>
              </w:rPr>
              <w:t>（</w:t>
            </w:r>
            <w:r>
              <w:t>12-14</w:t>
            </w:r>
            <w:r>
              <w:rPr>
                <w:rFonts w:hint="eastAsia"/>
              </w:rPr>
              <w:t>周）：对</w:t>
            </w:r>
            <w:r w:rsidR="00CB727A">
              <w:rPr>
                <w:rFonts w:hint="eastAsia"/>
              </w:rPr>
              <w:t>开发完成的</w:t>
            </w:r>
            <w:r w:rsidR="00C47397">
              <w:rPr>
                <w:rFonts w:hint="eastAsia"/>
                <w:color w:val="333333"/>
              </w:rPr>
              <w:t>安卓手机客户端</w:t>
            </w:r>
            <w:r w:rsidR="00CB727A">
              <w:rPr>
                <w:rFonts w:hint="eastAsia"/>
              </w:rPr>
              <w:t>进行评测</w:t>
            </w:r>
            <w:r>
              <w:rPr>
                <w:rFonts w:hint="eastAsia"/>
              </w:rPr>
              <w:t>，完成毕业论文的撰写。</w:t>
            </w:r>
          </w:p>
        </w:tc>
      </w:tr>
      <w:tr w:rsidR="00364109" w:rsidRPr="00982079" w14:paraId="3A00F53E" w14:textId="77777777" w:rsidTr="00E06B6C">
        <w:trPr>
          <w:trHeight w:val="459"/>
        </w:trPr>
        <w:tc>
          <w:tcPr>
            <w:tcW w:w="175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22C595D" w14:textId="77777777" w:rsidR="00364109" w:rsidRPr="00982079" w:rsidRDefault="00364109" w:rsidP="003F0955">
            <w:pPr>
              <w:spacing w:line="360" w:lineRule="atLeast"/>
              <w:jc w:val="center"/>
            </w:pPr>
            <w:r w:rsidRPr="00982079">
              <w:rPr>
                <w:rFonts w:hint="eastAsia"/>
              </w:rPr>
              <w:t>指导教师签字</w:t>
            </w:r>
          </w:p>
        </w:tc>
        <w:tc>
          <w:tcPr>
            <w:tcW w:w="31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6D424A" w14:textId="77777777" w:rsidR="00364109" w:rsidRPr="00982079" w:rsidRDefault="00364109" w:rsidP="003F0955">
            <w:pPr>
              <w:spacing w:line="360" w:lineRule="atLeast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94F43D" w14:textId="77777777" w:rsidR="00364109" w:rsidRPr="00982079" w:rsidRDefault="00364109" w:rsidP="003F0955">
            <w:pPr>
              <w:spacing w:line="360" w:lineRule="atLeast"/>
              <w:jc w:val="center"/>
            </w:pPr>
            <w:r w:rsidRPr="00982079">
              <w:rPr>
                <w:rFonts w:hint="eastAsia"/>
              </w:rPr>
              <w:t>日期</w:t>
            </w:r>
          </w:p>
        </w:tc>
        <w:tc>
          <w:tcPr>
            <w:tcW w:w="3552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96A9C74" w14:textId="77777777" w:rsidR="00364109" w:rsidRPr="00982079" w:rsidRDefault="00364109" w:rsidP="003F0955">
            <w:pPr>
              <w:spacing w:line="360" w:lineRule="atLeast"/>
              <w:jc w:val="center"/>
            </w:pPr>
            <w:r w:rsidRPr="00982079">
              <w:rPr>
                <w:rFonts w:hint="eastAsia"/>
              </w:rPr>
              <w:t>年</w:t>
            </w:r>
            <w:r w:rsidRPr="00982079">
              <w:t xml:space="preserve">   </w:t>
            </w:r>
            <w:r w:rsidRPr="00982079">
              <w:rPr>
                <w:rFonts w:hint="eastAsia"/>
              </w:rPr>
              <w:t>月</w:t>
            </w:r>
            <w:r w:rsidRPr="00982079">
              <w:t xml:space="preserve">   </w:t>
            </w:r>
            <w:r w:rsidRPr="00982079">
              <w:rPr>
                <w:rFonts w:hint="eastAsia"/>
              </w:rPr>
              <w:t>日</w:t>
            </w:r>
          </w:p>
        </w:tc>
      </w:tr>
    </w:tbl>
    <w:p w14:paraId="51CD22F7" w14:textId="77777777" w:rsidR="00364109" w:rsidRPr="003D09AC" w:rsidRDefault="00364109" w:rsidP="003009B3"/>
    <w:sectPr w:rsidR="00364109" w:rsidRPr="003D09AC" w:rsidSect="00061228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666854" w14:textId="77777777" w:rsidR="00EC5FFE" w:rsidRDefault="00EC5FFE" w:rsidP="00061228">
      <w:r>
        <w:separator/>
      </w:r>
    </w:p>
  </w:endnote>
  <w:endnote w:type="continuationSeparator" w:id="0">
    <w:p w14:paraId="5741D713" w14:textId="77777777" w:rsidR="00EC5FFE" w:rsidRDefault="00EC5FFE" w:rsidP="00061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2B06F7" w14:textId="77777777" w:rsidR="00EC5FFE" w:rsidRDefault="00EC5FFE" w:rsidP="00061228">
      <w:r>
        <w:separator/>
      </w:r>
    </w:p>
  </w:footnote>
  <w:footnote w:type="continuationSeparator" w:id="0">
    <w:p w14:paraId="5B321B77" w14:textId="77777777" w:rsidR="00EC5FFE" w:rsidRDefault="00EC5FFE" w:rsidP="00061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B45F8"/>
    <w:multiLevelType w:val="multilevel"/>
    <w:tmpl w:val="F908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5C6D38"/>
    <w:multiLevelType w:val="hybridMultilevel"/>
    <w:tmpl w:val="4732C166"/>
    <w:lvl w:ilvl="0" w:tplc="19C6FF06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95"/>
    <w:rsid w:val="00046B86"/>
    <w:rsid w:val="00061228"/>
    <w:rsid w:val="000A01CD"/>
    <w:rsid w:val="000D1E36"/>
    <w:rsid w:val="000F4923"/>
    <w:rsid w:val="001076CA"/>
    <w:rsid w:val="00196B49"/>
    <w:rsid w:val="001C1EE9"/>
    <w:rsid w:val="001E39E1"/>
    <w:rsid w:val="002433AF"/>
    <w:rsid w:val="002544DE"/>
    <w:rsid w:val="002548DE"/>
    <w:rsid w:val="002713EA"/>
    <w:rsid w:val="00293B9E"/>
    <w:rsid w:val="002C7B49"/>
    <w:rsid w:val="002D4984"/>
    <w:rsid w:val="002D4C60"/>
    <w:rsid w:val="003009B3"/>
    <w:rsid w:val="00364109"/>
    <w:rsid w:val="003A1384"/>
    <w:rsid w:val="003C2A96"/>
    <w:rsid w:val="003D09AC"/>
    <w:rsid w:val="003E5F9B"/>
    <w:rsid w:val="003F0955"/>
    <w:rsid w:val="00403AED"/>
    <w:rsid w:val="00442D26"/>
    <w:rsid w:val="0047181A"/>
    <w:rsid w:val="00596CDC"/>
    <w:rsid w:val="005D1B28"/>
    <w:rsid w:val="00611FBB"/>
    <w:rsid w:val="00691A72"/>
    <w:rsid w:val="006B3F93"/>
    <w:rsid w:val="006D5D4E"/>
    <w:rsid w:val="006E061E"/>
    <w:rsid w:val="006E298C"/>
    <w:rsid w:val="006E641B"/>
    <w:rsid w:val="007041D8"/>
    <w:rsid w:val="00741258"/>
    <w:rsid w:val="007C351A"/>
    <w:rsid w:val="00832CFC"/>
    <w:rsid w:val="00851A18"/>
    <w:rsid w:val="008B0F13"/>
    <w:rsid w:val="008F6EB3"/>
    <w:rsid w:val="0090066C"/>
    <w:rsid w:val="0094504D"/>
    <w:rsid w:val="00982079"/>
    <w:rsid w:val="00985F82"/>
    <w:rsid w:val="00A12295"/>
    <w:rsid w:val="00A425F9"/>
    <w:rsid w:val="00A57738"/>
    <w:rsid w:val="00AC228B"/>
    <w:rsid w:val="00B3230A"/>
    <w:rsid w:val="00B6397E"/>
    <w:rsid w:val="00B77423"/>
    <w:rsid w:val="00BC115E"/>
    <w:rsid w:val="00BC284C"/>
    <w:rsid w:val="00BD1C65"/>
    <w:rsid w:val="00BF2BEE"/>
    <w:rsid w:val="00C07502"/>
    <w:rsid w:val="00C47397"/>
    <w:rsid w:val="00C57F1C"/>
    <w:rsid w:val="00CB50FA"/>
    <w:rsid w:val="00CB727A"/>
    <w:rsid w:val="00CC2780"/>
    <w:rsid w:val="00CD3B43"/>
    <w:rsid w:val="00D20850"/>
    <w:rsid w:val="00D552ED"/>
    <w:rsid w:val="00DA5200"/>
    <w:rsid w:val="00DC18F1"/>
    <w:rsid w:val="00E02FB9"/>
    <w:rsid w:val="00E06B6C"/>
    <w:rsid w:val="00E1221B"/>
    <w:rsid w:val="00E12673"/>
    <w:rsid w:val="00E66100"/>
    <w:rsid w:val="00EB060C"/>
    <w:rsid w:val="00EC5FFE"/>
    <w:rsid w:val="00EE3B9A"/>
    <w:rsid w:val="00EF0C9A"/>
    <w:rsid w:val="00F072F8"/>
    <w:rsid w:val="00F07E1D"/>
    <w:rsid w:val="00F07FDA"/>
    <w:rsid w:val="00F1564D"/>
    <w:rsid w:val="00F267E1"/>
    <w:rsid w:val="00F94916"/>
    <w:rsid w:val="00FB177F"/>
    <w:rsid w:val="00FB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849BF7"/>
  <w15:docId w15:val="{07256EEA-4E42-4ED5-BEED-FF6CD8A8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295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A12295"/>
    <w:rPr>
      <w:kern w:val="0"/>
      <w:sz w:val="18"/>
      <w:szCs w:val="18"/>
    </w:rPr>
  </w:style>
  <w:style w:type="character" w:customStyle="1" w:styleId="a4">
    <w:name w:val="批注框文本字符"/>
    <w:link w:val="a3"/>
    <w:uiPriority w:val="99"/>
    <w:semiHidden/>
    <w:locked/>
    <w:rsid w:val="00A12295"/>
    <w:rPr>
      <w:rFonts w:ascii="Times New Roman" w:eastAsia="宋体" w:hAnsi="Times New Roman"/>
      <w:sz w:val="18"/>
    </w:rPr>
  </w:style>
  <w:style w:type="paragraph" w:styleId="a5">
    <w:name w:val="header"/>
    <w:basedOn w:val="a"/>
    <w:link w:val="a6"/>
    <w:uiPriority w:val="99"/>
    <w:semiHidden/>
    <w:rsid w:val="00061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6">
    <w:name w:val="页眉字符"/>
    <w:link w:val="a5"/>
    <w:uiPriority w:val="99"/>
    <w:semiHidden/>
    <w:locked/>
    <w:rsid w:val="00061228"/>
    <w:rPr>
      <w:rFonts w:ascii="Times New Roman" w:eastAsia="宋体" w:hAnsi="Times New Roman"/>
      <w:sz w:val="18"/>
    </w:rPr>
  </w:style>
  <w:style w:type="paragraph" w:styleId="a7">
    <w:name w:val="footer"/>
    <w:basedOn w:val="a"/>
    <w:link w:val="a8"/>
    <w:uiPriority w:val="99"/>
    <w:semiHidden/>
    <w:rsid w:val="0006122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8">
    <w:name w:val="页脚字符"/>
    <w:link w:val="a7"/>
    <w:uiPriority w:val="99"/>
    <w:semiHidden/>
    <w:locked/>
    <w:rsid w:val="00061228"/>
    <w:rPr>
      <w:rFonts w:ascii="Times New Roman" w:eastAsia="宋体" w:hAnsi="Times New Roman"/>
      <w:sz w:val="18"/>
    </w:rPr>
  </w:style>
  <w:style w:type="character" w:styleId="a9">
    <w:name w:val="Hyperlink"/>
    <w:uiPriority w:val="99"/>
    <w:rsid w:val="00F072F8"/>
    <w:rPr>
      <w:rFonts w:cs="Times New Roman"/>
      <w:color w:val="0000FF"/>
      <w:u w:val="single"/>
    </w:rPr>
  </w:style>
  <w:style w:type="table" w:styleId="aa">
    <w:name w:val="Table Grid"/>
    <w:basedOn w:val="a1"/>
    <w:uiPriority w:val="99"/>
    <w:locked/>
    <w:rsid w:val="006D5D4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unhideWhenUsed/>
    <w:rsid w:val="00EB060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orange">
    <w:name w:val="orange"/>
    <w:basedOn w:val="a0"/>
    <w:rsid w:val="00EB0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3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3714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4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150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857</Characters>
  <Application>Microsoft Macintosh Word</Application>
  <DocSecurity>0</DocSecurity>
  <Lines>7</Lines>
  <Paragraphs>2</Paragraphs>
  <ScaleCrop>false</ScaleCrop>
  <Company>bupt</Company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邮 电 大 学</dc:title>
  <dc:creator>李劼</dc:creator>
  <cp:lastModifiedBy>Liang Jerry</cp:lastModifiedBy>
  <cp:revision>2</cp:revision>
  <dcterms:created xsi:type="dcterms:W3CDTF">2016-03-16T03:01:00Z</dcterms:created>
  <dcterms:modified xsi:type="dcterms:W3CDTF">2016-03-16T03:01:00Z</dcterms:modified>
</cp:coreProperties>
</file>