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542F8" w14:textId="77777777" w:rsidR="00B20D2C" w:rsidRDefault="00B20D2C" w:rsidP="00B20D2C">
      <w:pPr>
        <w:spacing w:line="276" w:lineRule="auto"/>
        <w:ind w:left="1946" w:right="1565"/>
        <w:jc w:val="center"/>
        <w:rPr>
          <w:b/>
          <w:sz w:val="24"/>
        </w:rPr>
      </w:pPr>
      <w:r>
        <w:rPr>
          <w:b/>
          <w:sz w:val="24"/>
        </w:rPr>
        <w:t>Федеральное государственное автономное образовательное учреждение высшего образования</w:t>
      </w:r>
    </w:p>
    <w:p w14:paraId="3EB6C7C3" w14:textId="77777777" w:rsidR="00B20D2C" w:rsidRDefault="00B20D2C" w:rsidP="00B20D2C">
      <w:pPr>
        <w:spacing w:before="1"/>
        <w:ind w:left="1383" w:right="1003"/>
        <w:jc w:val="center"/>
        <w:rPr>
          <w:b/>
          <w:sz w:val="24"/>
        </w:rPr>
      </w:pPr>
      <w:r>
        <w:rPr>
          <w:b/>
          <w:sz w:val="24"/>
        </w:rPr>
        <w:t>«Национальный исследовательский университет</w:t>
      </w:r>
    </w:p>
    <w:p w14:paraId="051A4901" w14:textId="77777777" w:rsidR="00B20D2C" w:rsidRDefault="00B20D2C" w:rsidP="00B20D2C">
      <w:pPr>
        <w:spacing w:before="41"/>
        <w:ind w:left="3008" w:right="2628"/>
        <w:jc w:val="center"/>
        <w:rPr>
          <w:b/>
          <w:sz w:val="24"/>
        </w:rPr>
      </w:pPr>
      <w:r>
        <w:rPr>
          <w:b/>
          <w:sz w:val="24"/>
        </w:rPr>
        <w:t>«Высшая школа экономики»</w:t>
      </w:r>
      <w:r>
        <w:rPr>
          <w:b/>
          <w:sz w:val="24"/>
        </w:rPr>
        <w:br/>
      </w:r>
    </w:p>
    <w:p w14:paraId="5C6F5193" w14:textId="77777777" w:rsidR="00B20D2C" w:rsidRDefault="00B20D2C" w:rsidP="00B20D2C">
      <w:pPr>
        <w:rPr>
          <w:b/>
          <w:sz w:val="24"/>
        </w:rPr>
      </w:pPr>
      <w:r>
        <w:rPr>
          <w:b/>
          <w:sz w:val="31"/>
          <w:szCs w:val="24"/>
        </w:rPr>
        <w:t xml:space="preserve">                                      </w:t>
      </w:r>
      <w:r>
        <w:rPr>
          <w:b/>
          <w:sz w:val="24"/>
        </w:rPr>
        <w:t>Факультет компьютерных наук</w:t>
      </w:r>
    </w:p>
    <w:p w14:paraId="359966AB" w14:textId="77777777" w:rsidR="00B20D2C" w:rsidRDefault="00B20D2C" w:rsidP="00B20D2C">
      <w:pPr>
        <w:spacing w:before="44" w:line="276" w:lineRule="auto"/>
        <w:ind w:right="1700"/>
        <w:jc w:val="center"/>
        <w:rPr>
          <w:b/>
          <w:sz w:val="24"/>
        </w:rPr>
      </w:pPr>
      <w:r>
        <w:rPr>
          <w:b/>
          <w:sz w:val="24"/>
        </w:rPr>
        <w:t xml:space="preserve">                  Основная образовательная программа </w:t>
      </w:r>
      <w:r>
        <w:rPr>
          <w:b/>
          <w:sz w:val="24"/>
        </w:rPr>
        <w:br/>
        <w:t xml:space="preserve">                          «Прикладная математика и информатика»</w:t>
      </w:r>
    </w:p>
    <w:p w14:paraId="59048809" w14:textId="77777777" w:rsidR="00B20D2C" w:rsidRDefault="00B20D2C" w:rsidP="00B20D2C">
      <w:pPr>
        <w:pStyle w:val="a3"/>
        <w:rPr>
          <w:b/>
          <w:sz w:val="26"/>
        </w:rPr>
      </w:pPr>
    </w:p>
    <w:p w14:paraId="1DE399E9" w14:textId="77777777" w:rsidR="00B20D2C" w:rsidRDefault="00B20D2C" w:rsidP="00B20D2C">
      <w:pPr>
        <w:pStyle w:val="a3"/>
        <w:rPr>
          <w:b/>
          <w:sz w:val="26"/>
        </w:rPr>
      </w:pPr>
    </w:p>
    <w:p w14:paraId="3F9454EA" w14:textId="77777777" w:rsidR="00B20D2C" w:rsidRDefault="00B20D2C" w:rsidP="00B20D2C">
      <w:pPr>
        <w:pStyle w:val="a3"/>
        <w:spacing w:before="3"/>
        <w:rPr>
          <w:b/>
          <w:sz w:val="32"/>
        </w:rPr>
      </w:pPr>
    </w:p>
    <w:p w14:paraId="388A639C" w14:textId="77777777" w:rsidR="00B20D2C" w:rsidRDefault="00B20D2C" w:rsidP="00B20D2C">
      <w:pPr>
        <w:ind w:left="1376" w:right="1003"/>
        <w:jc w:val="center"/>
        <w:rPr>
          <w:b/>
          <w:sz w:val="32"/>
        </w:rPr>
      </w:pPr>
      <w:r>
        <w:rPr>
          <w:b/>
          <w:sz w:val="32"/>
        </w:rPr>
        <w:t>ВЫПУСКНАЯ КВАЛИФИКАЦИОННАЯ РАБОТА</w:t>
      </w:r>
    </w:p>
    <w:p w14:paraId="4200BEA7" w14:textId="1CC49CB6" w:rsidR="00B20D2C" w:rsidRDefault="00B20D2C" w:rsidP="00B20D2C">
      <w:pPr>
        <w:spacing w:before="55" w:line="276" w:lineRule="auto"/>
        <w:ind w:left="1753" w:right="1375"/>
        <w:jc w:val="center"/>
        <w:rPr>
          <w:b/>
          <w:sz w:val="32"/>
        </w:rPr>
      </w:pPr>
      <w:r>
        <w:rPr>
          <w:b/>
          <w:sz w:val="32"/>
        </w:rPr>
        <w:t>Исследовательский проект на тему</w:t>
      </w:r>
    </w:p>
    <w:p w14:paraId="1FFDBBD4" w14:textId="10310F21" w:rsidR="00B20D2C" w:rsidRPr="00B20D2C" w:rsidRDefault="00B20D2C" w:rsidP="00B20D2C">
      <w:pPr>
        <w:spacing w:before="1"/>
        <w:ind w:left="1710" w:right="1242"/>
        <w:jc w:val="center"/>
        <w:rPr>
          <w:b/>
          <w:sz w:val="32"/>
        </w:rPr>
      </w:pPr>
      <w:r w:rsidRPr="00B20D2C">
        <w:rPr>
          <w:b/>
          <w:sz w:val="32"/>
        </w:rPr>
        <w:t>Квантизация</w:t>
      </w:r>
      <w:r>
        <w:rPr>
          <w:b/>
          <w:sz w:val="32"/>
        </w:rPr>
        <w:t xml:space="preserve"> </w:t>
      </w:r>
      <w:r w:rsidRPr="00B20D2C">
        <w:rPr>
          <w:b/>
          <w:sz w:val="32"/>
        </w:rPr>
        <w:t>нейронных сетей в задачах обработки</w:t>
      </w:r>
      <w:r>
        <w:rPr>
          <w:b/>
          <w:sz w:val="32"/>
        </w:rPr>
        <w:t xml:space="preserve"> </w:t>
      </w:r>
      <w:r w:rsidRPr="00B20D2C">
        <w:rPr>
          <w:b/>
          <w:sz w:val="32"/>
        </w:rPr>
        <w:t>естественного языка</w:t>
      </w:r>
    </w:p>
    <w:p w14:paraId="319EEF6D" w14:textId="77777777" w:rsidR="00B20D2C" w:rsidRDefault="00B20D2C" w:rsidP="00B20D2C">
      <w:pPr>
        <w:pStyle w:val="a3"/>
        <w:rPr>
          <w:b/>
          <w:sz w:val="34"/>
        </w:rPr>
      </w:pPr>
    </w:p>
    <w:p w14:paraId="637EBBEE" w14:textId="5A033413" w:rsidR="00B20D2C" w:rsidRDefault="00B20D2C" w:rsidP="00B20D2C">
      <w:pPr>
        <w:spacing w:before="299"/>
        <w:ind w:left="632"/>
        <w:rPr>
          <w:b/>
          <w:sz w:val="28"/>
        </w:rPr>
      </w:pPr>
      <w:r>
        <w:rPr>
          <w:b/>
          <w:sz w:val="28"/>
        </w:rPr>
        <w:t xml:space="preserve">Выполнил студент группы 174, 4 курса, </w:t>
      </w:r>
    </w:p>
    <w:p w14:paraId="68888FD8" w14:textId="77777777" w:rsidR="00B20D2C" w:rsidRPr="00B20D2C" w:rsidRDefault="00B20D2C" w:rsidP="00B20D2C">
      <w:pPr>
        <w:spacing w:before="47"/>
        <w:ind w:left="632"/>
        <w:rPr>
          <w:b/>
          <w:sz w:val="28"/>
        </w:rPr>
      </w:pPr>
      <w:r w:rsidRPr="00B20D2C">
        <w:rPr>
          <w:b/>
          <w:sz w:val="28"/>
        </w:rPr>
        <w:t>Тропин Федор Владиславович</w:t>
      </w:r>
    </w:p>
    <w:p w14:paraId="486BBEEE" w14:textId="77777777" w:rsidR="00B20D2C" w:rsidRDefault="00B20D2C" w:rsidP="00B20D2C">
      <w:pPr>
        <w:spacing w:before="47"/>
        <w:ind w:left="632"/>
        <w:rPr>
          <w:b/>
          <w:sz w:val="28"/>
        </w:rPr>
      </w:pPr>
    </w:p>
    <w:p w14:paraId="0FFC9446" w14:textId="77777777" w:rsidR="00B20D2C" w:rsidRDefault="00B20D2C" w:rsidP="00B20D2C">
      <w:pPr>
        <w:pStyle w:val="a3"/>
        <w:spacing w:before="6"/>
        <w:rPr>
          <w:b/>
          <w:sz w:val="36"/>
        </w:rPr>
      </w:pPr>
    </w:p>
    <w:p w14:paraId="54A3ED39" w14:textId="6677B14F" w:rsidR="00B20D2C" w:rsidRDefault="00B20D2C" w:rsidP="009F555D">
      <w:pPr>
        <w:ind w:left="632"/>
        <w:rPr>
          <w:b/>
          <w:sz w:val="28"/>
        </w:rPr>
      </w:pPr>
      <w:r>
        <w:rPr>
          <w:b/>
          <w:sz w:val="28"/>
        </w:rPr>
        <w:t>Руководитель ВКР:</w:t>
      </w:r>
    </w:p>
    <w:p w14:paraId="33432FBC" w14:textId="7764F37C" w:rsidR="009F555D" w:rsidRDefault="000F6439" w:rsidP="009F555D">
      <w:pPr>
        <w:spacing w:before="48"/>
        <w:ind w:left="632"/>
        <w:rPr>
          <w:b/>
          <w:color w:val="7F7F7F" w:themeColor="text1" w:themeTint="80"/>
          <w:sz w:val="28"/>
        </w:rPr>
      </w:pPr>
      <w:r w:rsidRPr="000F6439">
        <w:rPr>
          <w:b/>
          <w:sz w:val="28"/>
        </w:rPr>
        <w:t xml:space="preserve">Доцент, </w:t>
      </w:r>
      <w:proofErr w:type="spellStart"/>
      <w:r w:rsidRPr="000F6439">
        <w:rPr>
          <w:b/>
          <w:sz w:val="28"/>
        </w:rPr>
        <w:t>Ильвовский</w:t>
      </w:r>
      <w:proofErr w:type="spellEnd"/>
      <w:r w:rsidRPr="000F6439">
        <w:rPr>
          <w:b/>
          <w:sz w:val="28"/>
        </w:rPr>
        <w:t xml:space="preserve"> Дмитрий Алексеевич </w:t>
      </w:r>
    </w:p>
    <w:p w14:paraId="76DDDA00" w14:textId="380118E1" w:rsidR="009F555D" w:rsidRDefault="009F555D" w:rsidP="009F555D">
      <w:pPr>
        <w:spacing w:before="48"/>
        <w:ind w:left="632"/>
        <w:rPr>
          <w:b/>
          <w:color w:val="7F7F7F" w:themeColor="text1" w:themeTint="80"/>
          <w:sz w:val="28"/>
        </w:rPr>
      </w:pPr>
    </w:p>
    <w:p w14:paraId="1D24325A" w14:textId="10AC6C88" w:rsidR="009F555D" w:rsidRDefault="009F555D" w:rsidP="009F555D">
      <w:pPr>
        <w:spacing w:before="48"/>
        <w:ind w:left="632"/>
        <w:rPr>
          <w:b/>
          <w:color w:val="7F7F7F" w:themeColor="text1" w:themeTint="80"/>
          <w:sz w:val="28"/>
        </w:rPr>
      </w:pPr>
    </w:p>
    <w:p w14:paraId="41CC5BF9" w14:textId="57F12CA2" w:rsidR="009F555D" w:rsidRDefault="009F555D" w:rsidP="009F555D">
      <w:pPr>
        <w:spacing w:before="48"/>
        <w:ind w:left="632"/>
        <w:rPr>
          <w:b/>
          <w:color w:val="7F7F7F" w:themeColor="text1" w:themeTint="80"/>
          <w:sz w:val="28"/>
        </w:rPr>
      </w:pPr>
    </w:p>
    <w:p w14:paraId="5A4A2023" w14:textId="68BFBE05" w:rsidR="009F555D" w:rsidRDefault="009F555D" w:rsidP="009F555D">
      <w:pPr>
        <w:spacing w:before="48"/>
        <w:ind w:left="632"/>
        <w:rPr>
          <w:b/>
          <w:color w:val="7F7F7F" w:themeColor="text1" w:themeTint="80"/>
          <w:sz w:val="28"/>
        </w:rPr>
      </w:pPr>
    </w:p>
    <w:p w14:paraId="1EE9C7D2" w14:textId="09A37C63" w:rsidR="009F555D" w:rsidRDefault="009F555D" w:rsidP="009F555D">
      <w:pPr>
        <w:spacing w:before="48"/>
        <w:ind w:left="632"/>
        <w:rPr>
          <w:b/>
          <w:color w:val="7F7F7F" w:themeColor="text1" w:themeTint="80"/>
          <w:sz w:val="28"/>
        </w:rPr>
      </w:pPr>
    </w:p>
    <w:p w14:paraId="5FE7A52D" w14:textId="54B88690" w:rsidR="009F555D" w:rsidRDefault="009F555D" w:rsidP="009F555D">
      <w:pPr>
        <w:spacing w:before="48"/>
        <w:ind w:left="632"/>
        <w:rPr>
          <w:b/>
          <w:color w:val="7F7F7F" w:themeColor="text1" w:themeTint="80"/>
          <w:sz w:val="28"/>
        </w:rPr>
      </w:pPr>
    </w:p>
    <w:p w14:paraId="08167272" w14:textId="77777777" w:rsidR="009F555D" w:rsidRDefault="009F555D" w:rsidP="009F555D">
      <w:pPr>
        <w:spacing w:before="48"/>
        <w:ind w:left="632"/>
      </w:pPr>
    </w:p>
    <w:p w14:paraId="338AFED6" w14:textId="77777777" w:rsidR="009F555D" w:rsidRDefault="009F555D" w:rsidP="009F555D"/>
    <w:p w14:paraId="765F32C7" w14:textId="77777777" w:rsidR="009F555D" w:rsidRDefault="009F555D" w:rsidP="009F555D"/>
    <w:p w14:paraId="3D2BF0BB" w14:textId="77777777" w:rsidR="009F555D" w:rsidRDefault="009F555D" w:rsidP="009F555D"/>
    <w:p w14:paraId="59BF1A43" w14:textId="77777777" w:rsidR="009F555D" w:rsidRDefault="009F555D" w:rsidP="009F555D"/>
    <w:p w14:paraId="135F5E80" w14:textId="77777777" w:rsidR="009F555D" w:rsidRDefault="009F555D" w:rsidP="009F555D"/>
    <w:p w14:paraId="4CB90607" w14:textId="77777777" w:rsidR="009F555D" w:rsidRDefault="009F555D" w:rsidP="009F555D"/>
    <w:p w14:paraId="712916DA" w14:textId="77777777" w:rsidR="009F555D" w:rsidRDefault="009F555D" w:rsidP="009F555D"/>
    <w:p w14:paraId="505EA101" w14:textId="77777777" w:rsidR="009F555D" w:rsidRDefault="009F555D" w:rsidP="009F555D"/>
    <w:p w14:paraId="59538E49" w14:textId="77777777" w:rsidR="009F555D" w:rsidRDefault="009F555D" w:rsidP="009F555D"/>
    <w:p w14:paraId="75866813" w14:textId="77777777" w:rsidR="009F555D" w:rsidRDefault="009F555D" w:rsidP="009F555D"/>
    <w:p w14:paraId="40538DC6" w14:textId="77777777" w:rsidR="009F555D" w:rsidRDefault="009F555D" w:rsidP="009F555D"/>
    <w:p w14:paraId="164B0EB5" w14:textId="77777777" w:rsidR="009F555D" w:rsidRDefault="009F555D" w:rsidP="009F555D"/>
    <w:p w14:paraId="587FF5BE" w14:textId="41F41C2E" w:rsidR="009F555D" w:rsidRDefault="009F555D" w:rsidP="009F555D">
      <w:pPr>
        <w:spacing w:before="90"/>
        <w:ind w:left="3010" w:right="2628"/>
        <w:jc w:val="center"/>
        <w:rPr>
          <w:b/>
          <w:sz w:val="24"/>
        </w:rPr>
      </w:pPr>
      <w:r>
        <w:rPr>
          <w:b/>
          <w:sz w:val="24"/>
        </w:rPr>
        <w:t>Москва 2021</w:t>
      </w:r>
    </w:p>
    <w:sdt>
      <w:sdtPr>
        <w:rPr>
          <w:rFonts w:ascii="Times New Roman" w:eastAsia="Times New Roman" w:hAnsi="Times New Roman" w:cs="Times New Roman"/>
          <w:color w:val="auto"/>
          <w:sz w:val="22"/>
          <w:szCs w:val="22"/>
          <w:lang w:eastAsia="en-US"/>
        </w:rPr>
        <w:id w:val="360328843"/>
        <w:docPartObj>
          <w:docPartGallery w:val="Table of Contents"/>
          <w:docPartUnique/>
        </w:docPartObj>
      </w:sdtPr>
      <w:sdtEndPr>
        <w:rPr>
          <w:b/>
          <w:bCs/>
        </w:rPr>
      </w:sdtEndPr>
      <w:sdtContent>
        <w:p w14:paraId="66760B8C" w14:textId="429FD042" w:rsidR="00E06291" w:rsidRPr="009F555D" w:rsidRDefault="00E06291">
          <w:pPr>
            <w:pStyle w:val="af2"/>
            <w:rPr>
              <w:color w:val="auto"/>
            </w:rPr>
          </w:pPr>
          <w:r w:rsidRPr="009F555D">
            <w:rPr>
              <w:color w:val="auto"/>
            </w:rPr>
            <w:t>Содержание</w:t>
          </w:r>
        </w:p>
        <w:p w14:paraId="4D625E16" w14:textId="75381BA5" w:rsidR="00A03CF7" w:rsidRDefault="00E06291">
          <w:pPr>
            <w:pStyle w:val="11"/>
            <w:tabs>
              <w:tab w:val="left" w:pos="440"/>
              <w:tab w:val="right" w:leader="dot" w:pos="9062"/>
            </w:tabs>
            <w:rPr>
              <w:rFonts w:asciiTheme="minorHAnsi" w:eastAsiaTheme="minorEastAsia" w:hAnsiTheme="minorHAnsi" w:cstheme="minorBidi"/>
              <w:noProof/>
              <w:lang w:eastAsia="ru-RU"/>
            </w:rPr>
          </w:pPr>
          <w:r>
            <w:fldChar w:fldCharType="begin"/>
          </w:r>
          <w:r>
            <w:instrText xml:space="preserve"> TOC \o "1-3" \h \z \u </w:instrText>
          </w:r>
          <w:r>
            <w:fldChar w:fldCharType="separate"/>
          </w:r>
          <w:hyperlink w:anchor="_Toc72174142" w:history="1">
            <w:r w:rsidR="00A03CF7" w:rsidRPr="0057439C">
              <w:rPr>
                <w:rStyle w:val="a7"/>
                <w:noProof/>
                <w:lang w:eastAsia="ru-RU"/>
              </w:rPr>
              <w:t>1.</w:t>
            </w:r>
            <w:r w:rsidR="00A03CF7">
              <w:rPr>
                <w:rFonts w:asciiTheme="minorHAnsi" w:eastAsiaTheme="minorEastAsia" w:hAnsiTheme="minorHAnsi" w:cstheme="minorBidi"/>
                <w:noProof/>
                <w:lang w:eastAsia="ru-RU"/>
              </w:rPr>
              <w:tab/>
            </w:r>
            <w:r w:rsidR="00A03CF7" w:rsidRPr="0057439C">
              <w:rPr>
                <w:rStyle w:val="a7"/>
                <w:noProof/>
                <w:lang w:eastAsia="ru-RU"/>
              </w:rPr>
              <w:t>Аннотация</w:t>
            </w:r>
            <w:r w:rsidR="00A03CF7">
              <w:rPr>
                <w:noProof/>
                <w:webHidden/>
              </w:rPr>
              <w:tab/>
            </w:r>
            <w:r w:rsidR="00A03CF7">
              <w:rPr>
                <w:noProof/>
                <w:webHidden/>
              </w:rPr>
              <w:fldChar w:fldCharType="begin"/>
            </w:r>
            <w:r w:rsidR="00A03CF7">
              <w:rPr>
                <w:noProof/>
                <w:webHidden/>
              </w:rPr>
              <w:instrText xml:space="preserve"> PAGEREF _Toc72174142 \h </w:instrText>
            </w:r>
            <w:r w:rsidR="00A03CF7">
              <w:rPr>
                <w:noProof/>
                <w:webHidden/>
              </w:rPr>
            </w:r>
            <w:r w:rsidR="00A03CF7">
              <w:rPr>
                <w:noProof/>
                <w:webHidden/>
              </w:rPr>
              <w:fldChar w:fldCharType="separate"/>
            </w:r>
            <w:r w:rsidR="00E01265">
              <w:rPr>
                <w:noProof/>
                <w:webHidden/>
              </w:rPr>
              <w:t>3</w:t>
            </w:r>
            <w:r w:rsidR="00A03CF7">
              <w:rPr>
                <w:noProof/>
                <w:webHidden/>
              </w:rPr>
              <w:fldChar w:fldCharType="end"/>
            </w:r>
          </w:hyperlink>
        </w:p>
        <w:p w14:paraId="51C04670" w14:textId="2791F090" w:rsidR="00A03CF7" w:rsidRDefault="00A03CF7">
          <w:pPr>
            <w:pStyle w:val="11"/>
            <w:tabs>
              <w:tab w:val="left" w:pos="440"/>
              <w:tab w:val="right" w:leader="dot" w:pos="9062"/>
            </w:tabs>
            <w:rPr>
              <w:rFonts w:asciiTheme="minorHAnsi" w:eastAsiaTheme="minorEastAsia" w:hAnsiTheme="minorHAnsi" w:cstheme="minorBidi"/>
              <w:noProof/>
              <w:lang w:eastAsia="ru-RU"/>
            </w:rPr>
          </w:pPr>
          <w:hyperlink w:anchor="_Toc72174143" w:history="1">
            <w:r w:rsidRPr="0057439C">
              <w:rPr>
                <w:rStyle w:val="a7"/>
                <w:noProof/>
                <w:lang w:eastAsia="ru-RU"/>
              </w:rPr>
              <w:t>1.</w:t>
            </w:r>
            <w:r>
              <w:rPr>
                <w:rFonts w:asciiTheme="minorHAnsi" w:eastAsiaTheme="minorEastAsia" w:hAnsiTheme="minorHAnsi" w:cstheme="minorBidi"/>
                <w:noProof/>
                <w:lang w:eastAsia="ru-RU"/>
              </w:rPr>
              <w:tab/>
            </w:r>
            <w:r w:rsidRPr="0057439C">
              <w:rPr>
                <w:rStyle w:val="a7"/>
                <w:noProof/>
                <w:lang w:eastAsia="ru-RU"/>
              </w:rPr>
              <w:t>Annotation</w:t>
            </w:r>
            <w:r>
              <w:rPr>
                <w:noProof/>
                <w:webHidden/>
              </w:rPr>
              <w:tab/>
            </w:r>
            <w:r>
              <w:rPr>
                <w:noProof/>
                <w:webHidden/>
              </w:rPr>
              <w:fldChar w:fldCharType="begin"/>
            </w:r>
            <w:r>
              <w:rPr>
                <w:noProof/>
                <w:webHidden/>
              </w:rPr>
              <w:instrText xml:space="preserve"> PAGEREF _Toc72174143 \h </w:instrText>
            </w:r>
            <w:r>
              <w:rPr>
                <w:noProof/>
                <w:webHidden/>
              </w:rPr>
            </w:r>
            <w:r>
              <w:rPr>
                <w:noProof/>
                <w:webHidden/>
              </w:rPr>
              <w:fldChar w:fldCharType="separate"/>
            </w:r>
            <w:r w:rsidR="00E01265">
              <w:rPr>
                <w:noProof/>
                <w:webHidden/>
              </w:rPr>
              <w:t>3</w:t>
            </w:r>
            <w:r>
              <w:rPr>
                <w:noProof/>
                <w:webHidden/>
              </w:rPr>
              <w:fldChar w:fldCharType="end"/>
            </w:r>
          </w:hyperlink>
        </w:p>
        <w:p w14:paraId="585B055C" w14:textId="6F91D3A9" w:rsidR="00A03CF7" w:rsidRDefault="00A03CF7">
          <w:pPr>
            <w:pStyle w:val="11"/>
            <w:tabs>
              <w:tab w:val="left" w:pos="440"/>
              <w:tab w:val="right" w:leader="dot" w:pos="9062"/>
            </w:tabs>
            <w:rPr>
              <w:rFonts w:asciiTheme="minorHAnsi" w:eastAsiaTheme="minorEastAsia" w:hAnsiTheme="minorHAnsi" w:cstheme="minorBidi"/>
              <w:noProof/>
              <w:lang w:eastAsia="ru-RU"/>
            </w:rPr>
          </w:pPr>
          <w:hyperlink w:anchor="_Toc72174144" w:history="1">
            <w:r w:rsidRPr="0057439C">
              <w:rPr>
                <w:rStyle w:val="a7"/>
                <w:noProof/>
                <w:lang w:eastAsia="ru-RU"/>
              </w:rPr>
              <w:t>2.</w:t>
            </w:r>
            <w:r>
              <w:rPr>
                <w:rFonts w:asciiTheme="minorHAnsi" w:eastAsiaTheme="minorEastAsia" w:hAnsiTheme="minorHAnsi" w:cstheme="minorBidi"/>
                <w:noProof/>
                <w:lang w:eastAsia="ru-RU"/>
              </w:rPr>
              <w:tab/>
            </w:r>
            <w:r w:rsidRPr="0057439C">
              <w:rPr>
                <w:rStyle w:val="a7"/>
                <w:noProof/>
                <w:lang w:eastAsia="ru-RU"/>
              </w:rPr>
              <w:t>Введение</w:t>
            </w:r>
            <w:r>
              <w:rPr>
                <w:noProof/>
                <w:webHidden/>
              </w:rPr>
              <w:tab/>
            </w:r>
            <w:r>
              <w:rPr>
                <w:noProof/>
                <w:webHidden/>
              </w:rPr>
              <w:fldChar w:fldCharType="begin"/>
            </w:r>
            <w:r>
              <w:rPr>
                <w:noProof/>
                <w:webHidden/>
              </w:rPr>
              <w:instrText xml:space="preserve"> PAGEREF _Toc72174144 \h </w:instrText>
            </w:r>
            <w:r>
              <w:rPr>
                <w:noProof/>
                <w:webHidden/>
              </w:rPr>
            </w:r>
            <w:r>
              <w:rPr>
                <w:noProof/>
                <w:webHidden/>
              </w:rPr>
              <w:fldChar w:fldCharType="separate"/>
            </w:r>
            <w:r w:rsidR="00E01265">
              <w:rPr>
                <w:noProof/>
                <w:webHidden/>
              </w:rPr>
              <w:t>4</w:t>
            </w:r>
            <w:r>
              <w:rPr>
                <w:noProof/>
                <w:webHidden/>
              </w:rPr>
              <w:fldChar w:fldCharType="end"/>
            </w:r>
          </w:hyperlink>
        </w:p>
        <w:p w14:paraId="36E98FFC" w14:textId="562F0232" w:rsidR="00A03CF7" w:rsidRDefault="00A03CF7">
          <w:pPr>
            <w:pStyle w:val="11"/>
            <w:tabs>
              <w:tab w:val="left" w:pos="440"/>
              <w:tab w:val="right" w:leader="dot" w:pos="9062"/>
            </w:tabs>
            <w:rPr>
              <w:rFonts w:asciiTheme="minorHAnsi" w:eastAsiaTheme="minorEastAsia" w:hAnsiTheme="minorHAnsi" w:cstheme="minorBidi"/>
              <w:noProof/>
              <w:lang w:eastAsia="ru-RU"/>
            </w:rPr>
          </w:pPr>
          <w:hyperlink w:anchor="_Toc72174145" w:history="1">
            <w:r w:rsidRPr="0057439C">
              <w:rPr>
                <w:rStyle w:val="a7"/>
                <w:noProof/>
                <w:lang w:eastAsia="ru-RU"/>
              </w:rPr>
              <w:t>3.</w:t>
            </w:r>
            <w:r>
              <w:rPr>
                <w:rFonts w:asciiTheme="minorHAnsi" w:eastAsiaTheme="minorEastAsia" w:hAnsiTheme="minorHAnsi" w:cstheme="minorBidi"/>
                <w:noProof/>
                <w:lang w:eastAsia="ru-RU"/>
              </w:rPr>
              <w:tab/>
            </w:r>
            <w:r w:rsidRPr="0057439C">
              <w:rPr>
                <w:rStyle w:val="a7"/>
                <w:noProof/>
                <w:lang w:eastAsia="ru-RU"/>
              </w:rPr>
              <w:t>Обзор литературы</w:t>
            </w:r>
            <w:r>
              <w:rPr>
                <w:noProof/>
                <w:webHidden/>
              </w:rPr>
              <w:tab/>
            </w:r>
            <w:r>
              <w:rPr>
                <w:noProof/>
                <w:webHidden/>
              </w:rPr>
              <w:fldChar w:fldCharType="begin"/>
            </w:r>
            <w:r>
              <w:rPr>
                <w:noProof/>
                <w:webHidden/>
              </w:rPr>
              <w:instrText xml:space="preserve"> PAGEREF _Toc72174145 \h </w:instrText>
            </w:r>
            <w:r>
              <w:rPr>
                <w:noProof/>
                <w:webHidden/>
              </w:rPr>
            </w:r>
            <w:r>
              <w:rPr>
                <w:noProof/>
                <w:webHidden/>
              </w:rPr>
              <w:fldChar w:fldCharType="separate"/>
            </w:r>
            <w:r w:rsidR="00E01265">
              <w:rPr>
                <w:noProof/>
                <w:webHidden/>
              </w:rPr>
              <w:t>5</w:t>
            </w:r>
            <w:r>
              <w:rPr>
                <w:noProof/>
                <w:webHidden/>
              </w:rPr>
              <w:fldChar w:fldCharType="end"/>
            </w:r>
          </w:hyperlink>
        </w:p>
        <w:p w14:paraId="39459029" w14:textId="543C9E06" w:rsidR="00A03CF7" w:rsidRDefault="00A03CF7">
          <w:pPr>
            <w:pStyle w:val="21"/>
            <w:tabs>
              <w:tab w:val="left" w:pos="880"/>
              <w:tab w:val="right" w:leader="dot" w:pos="9062"/>
            </w:tabs>
            <w:rPr>
              <w:rFonts w:asciiTheme="minorHAnsi" w:eastAsiaTheme="minorEastAsia" w:hAnsiTheme="minorHAnsi" w:cstheme="minorBidi"/>
              <w:noProof/>
              <w:lang w:eastAsia="ru-RU"/>
            </w:rPr>
          </w:pPr>
          <w:hyperlink w:anchor="_Toc72174146" w:history="1">
            <w:r w:rsidRPr="0057439C">
              <w:rPr>
                <w:rStyle w:val="a7"/>
                <w:noProof/>
                <w:lang w:eastAsia="ru-RU"/>
              </w:rPr>
              <w:t>3.1.</w:t>
            </w:r>
            <w:r>
              <w:rPr>
                <w:rFonts w:asciiTheme="minorHAnsi" w:eastAsiaTheme="minorEastAsia" w:hAnsiTheme="minorHAnsi" w:cstheme="minorBidi"/>
                <w:noProof/>
                <w:lang w:eastAsia="ru-RU"/>
              </w:rPr>
              <w:tab/>
            </w:r>
            <w:r w:rsidRPr="0057439C">
              <w:rPr>
                <w:rStyle w:val="a7"/>
                <w:noProof/>
                <w:lang w:eastAsia="ru-RU"/>
              </w:rPr>
              <w:t>Квантизация</w:t>
            </w:r>
            <w:r>
              <w:rPr>
                <w:noProof/>
                <w:webHidden/>
              </w:rPr>
              <w:tab/>
            </w:r>
            <w:r>
              <w:rPr>
                <w:noProof/>
                <w:webHidden/>
              </w:rPr>
              <w:fldChar w:fldCharType="begin"/>
            </w:r>
            <w:r>
              <w:rPr>
                <w:noProof/>
                <w:webHidden/>
              </w:rPr>
              <w:instrText xml:space="preserve"> PAGEREF _Toc72174146 \h </w:instrText>
            </w:r>
            <w:r>
              <w:rPr>
                <w:noProof/>
                <w:webHidden/>
              </w:rPr>
            </w:r>
            <w:r>
              <w:rPr>
                <w:noProof/>
                <w:webHidden/>
              </w:rPr>
              <w:fldChar w:fldCharType="separate"/>
            </w:r>
            <w:r w:rsidR="00E01265">
              <w:rPr>
                <w:noProof/>
                <w:webHidden/>
              </w:rPr>
              <w:t>5</w:t>
            </w:r>
            <w:r>
              <w:rPr>
                <w:noProof/>
                <w:webHidden/>
              </w:rPr>
              <w:fldChar w:fldCharType="end"/>
            </w:r>
          </w:hyperlink>
        </w:p>
        <w:p w14:paraId="3CB85806" w14:textId="439313E8" w:rsidR="00A03CF7" w:rsidRDefault="00A03CF7">
          <w:pPr>
            <w:pStyle w:val="21"/>
            <w:tabs>
              <w:tab w:val="left" w:pos="880"/>
              <w:tab w:val="right" w:leader="dot" w:pos="9062"/>
            </w:tabs>
            <w:rPr>
              <w:rFonts w:asciiTheme="minorHAnsi" w:eastAsiaTheme="minorEastAsia" w:hAnsiTheme="minorHAnsi" w:cstheme="minorBidi"/>
              <w:noProof/>
              <w:lang w:eastAsia="ru-RU"/>
            </w:rPr>
          </w:pPr>
          <w:hyperlink w:anchor="_Toc72174147" w:history="1">
            <w:r w:rsidRPr="0057439C">
              <w:rPr>
                <w:rStyle w:val="a7"/>
                <w:noProof/>
                <w:lang w:val="en-US" w:eastAsia="ru-RU"/>
              </w:rPr>
              <w:t>3.2.</w:t>
            </w:r>
            <w:r>
              <w:rPr>
                <w:rFonts w:asciiTheme="minorHAnsi" w:eastAsiaTheme="minorEastAsia" w:hAnsiTheme="minorHAnsi" w:cstheme="minorBidi"/>
                <w:noProof/>
                <w:lang w:eastAsia="ru-RU"/>
              </w:rPr>
              <w:tab/>
            </w:r>
            <w:r w:rsidRPr="0057439C">
              <w:rPr>
                <w:rStyle w:val="a7"/>
                <w:noProof/>
                <w:lang w:val="en-US" w:eastAsia="ru-RU"/>
              </w:rPr>
              <w:t>Xlnet</w:t>
            </w:r>
            <w:r>
              <w:rPr>
                <w:noProof/>
                <w:webHidden/>
              </w:rPr>
              <w:tab/>
            </w:r>
            <w:r>
              <w:rPr>
                <w:noProof/>
                <w:webHidden/>
              </w:rPr>
              <w:fldChar w:fldCharType="begin"/>
            </w:r>
            <w:r>
              <w:rPr>
                <w:noProof/>
                <w:webHidden/>
              </w:rPr>
              <w:instrText xml:space="preserve"> PAGEREF _Toc72174147 \h </w:instrText>
            </w:r>
            <w:r>
              <w:rPr>
                <w:noProof/>
                <w:webHidden/>
              </w:rPr>
            </w:r>
            <w:r>
              <w:rPr>
                <w:noProof/>
                <w:webHidden/>
              </w:rPr>
              <w:fldChar w:fldCharType="separate"/>
            </w:r>
            <w:r w:rsidR="00E01265">
              <w:rPr>
                <w:noProof/>
                <w:webHidden/>
              </w:rPr>
              <w:t>5</w:t>
            </w:r>
            <w:r>
              <w:rPr>
                <w:noProof/>
                <w:webHidden/>
              </w:rPr>
              <w:fldChar w:fldCharType="end"/>
            </w:r>
          </w:hyperlink>
        </w:p>
        <w:p w14:paraId="0715C3F0" w14:textId="5C197607" w:rsidR="00A03CF7" w:rsidRDefault="00A03CF7">
          <w:pPr>
            <w:pStyle w:val="11"/>
            <w:tabs>
              <w:tab w:val="left" w:pos="440"/>
              <w:tab w:val="right" w:leader="dot" w:pos="9062"/>
            </w:tabs>
            <w:rPr>
              <w:rFonts w:asciiTheme="minorHAnsi" w:eastAsiaTheme="minorEastAsia" w:hAnsiTheme="minorHAnsi" w:cstheme="minorBidi"/>
              <w:noProof/>
              <w:lang w:eastAsia="ru-RU"/>
            </w:rPr>
          </w:pPr>
          <w:hyperlink w:anchor="_Toc72174148" w:history="1">
            <w:r w:rsidRPr="0057439C">
              <w:rPr>
                <w:rStyle w:val="a7"/>
                <w:noProof/>
                <w:lang w:eastAsia="ru-RU"/>
              </w:rPr>
              <w:t>4.</w:t>
            </w:r>
            <w:r>
              <w:rPr>
                <w:rFonts w:asciiTheme="minorHAnsi" w:eastAsiaTheme="minorEastAsia" w:hAnsiTheme="minorHAnsi" w:cstheme="minorBidi"/>
                <w:noProof/>
                <w:lang w:eastAsia="ru-RU"/>
              </w:rPr>
              <w:tab/>
            </w:r>
            <w:r w:rsidRPr="0057439C">
              <w:rPr>
                <w:rStyle w:val="a7"/>
                <w:noProof/>
                <w:lang w:eastAsia="ru-RU"/>
              </w:rPr>
              <w:t>Datasets</w:t>
            </w:r>
            <w:r>
              <w:rPr>
                <w:noProof/>
                <w:webHidden/>
              </w:rPr>
              <w:tab/>
            </w:r>
            <w:r>
              <w:rPr>
                <w:noProof/>
                <w:webHidden/>
              </w:rPr>
              <w:fldChar w:fldCharType="begin"/>
            </w:r>
            <w:r>
              <w:rPr>
                <w:noProof/>
                <w:webHidden/>
              </w:rPr>
              <w:instrText xml:space="preserve"> PAGEREF _Toc72174148 \h </w:instrText>
            </w:r>
            <w:r>
              <w:rPr>
                <w:noProof/>
                <w:webHidden/>
              </w:rPr>
            </w:r>
            <w:r>
              <w:rPr>
                <w:noProof/>
                <w:webHidden/>
              </w:rPr>
              <w:fldChar w:fldCharType="separate"/>
            </w:r>
            <w:r w:rsidR="00E01265">
              <w:rPr>
                <w:noProof/>
                <w:webHidden/>
              </w:rPr>
              <w:t>6</w:t>
            </w:r>
            <w:r>
              <w:rPr>
                <w:noProof/>
                <w:webHidden/>
              </w:rPr>
              <w:fldChar w:fldCharType="end"/>
            </w:r>
          </w:hyperlink>
        </w:p>
        <w:p w14:paraId="690A74EC" w14:textId="296CC6FA" w:rsidR="00A03CF7" w:rsidRDefault="00A03CF7">
          <w:pPr>
            <w:pStyle w:val="21"/>
            <w:tabs>
              <w:tab w:val="left" w:pos="880"/>
              <w:tab w:val="right" w:leader="dot" w:pos="9062"/>
            </w:tabs>
            <w:rPr>
              <w:rFonts w:asciiTheme="minorHAnsi" w:eastAsiaTheme="minorEastAsia" w:hAnsiTheme="minorHAnsi" w:cstheme="minorBidi"/>
              <w:noProof/>
              <w:lang w:eastAsia="ru-RU"/>
            </w:rPr>
          </w:pPr>
          <w:hyperlink w:anchor="_Toc72174149" w:history="1">
            <w:r w:rsidRPr="0057439C">
              <w:rPr>
                <w:rStyle w:val="a7"/>
                <w:noProof/>
                <w:lang w:val="en-US" w:eastAsia="ru-RU"/>
              </w:rPr>
              <w:t>4.1.</w:t>
            </w:r>
            <w:r>
              <w:rPr>
                <w:rFonts w:asciiTheme="minorHAnsi" w:eastAsiaTheme="minorEastAsia" w:hAnsiTheme="minorHAnsi" w:cstheme="minorBidi"/>
                <w:noProof/>
                <w:lang w:eastAsia="ru-RU"/>
              </w:rPr>
              <w:tab/>
            </w:r>
            <w:r w:rsidRPr="0057439C">
              <w:rPr>
                <w:rStyle w:val="a7"/>
                <w:noProof/>
                <w:lang w:val="en-US" w:eastAsia="ru-RU"/>
              </w:rPr>
              <w:t>Glue</w:t>
            </w:r>
            <w:r>
              <w:rPr>
                <w:noProof/>
                <w:webHidden/>
              </w:rPr>
              <w:tab/>
            </w:r>
            <w:r>
              <w:rPr>
                <w:noProof/>
                <w:webHidden/>
              </w:rPr>
              <w:fldChar w:fldCharType="begin"/>
            </w:r>
            <w:r>
              <w:rPr>
                <w:noProof/>
                <w:webHidden/>
              </w:rPr>
              <w:instrText xml:space="preserve"> PAGEREF _Toc72174149 \h </w:instrText>
            </w:r>
            <w:r>
              <w:rPr>
                <w:noProof/>
                <w:webHidden/>
              </w:rPr>
            </w:r>
            <w:r>
              <w:rPr>
                <w:noProof/>
                <w:webHidden/>
              </w:rPr>
              <w:fldChar w:fldCharType="separate"/>
            </w:r>
            <w:r w:rsidR="00E01265">
              <w:rPr>
                <w:noProof/>
                <w:webHidden/>
              </w:rPr>
              <w:t>6</w:t>
            </w:r>
            <w:r>
              <w:rPr>
                <w:noProof/>
                <w:webHidden/>
              </w:rPr>
              <w:fldChar w:fldCharType="end"/>
            </w:r>
          </w:hyperlink>
        </w:p>
        <w:p w14:paraId="51347E6A" w14:textId="0030CA1C" w:rsidR="00A03CF7" w:rsidRDefault="00A03CF7">
          <w:pPr>
            <w:pStyle w:val="21"/>
            <w:tabs>
              <w:tab w:val="left" w:pos="880"/>
              <w:tab w:val="right" w:leader="dot" w:pos="9062"/>
            </w:tabs>
            <w:rPr>
              <w:rFonts w:asciiTheme="minorHAnsi" w:eastAsiaTheme="minorEastAsia" w:hAnsiTheme="minorHAnsi" w:cstheme="minorBidi"/>
              <w:noProof/>
              <w:lang w:eastAsia="ru-RU"/>
            </w:rPr>
          </w:pPr>
          <w:hyperlink w:anchor="_Toc72174150" w:history="1">
            <w:r w:rsidRPr="0057439C">
              <w:rPr>
                <w:rStyle w:val="a7"/>
                <w:noProof/>
                <w:lang w:val="en-US" w:eastAsia="ru-RU"/>
              </w:rPr>
              <w:t>4.2.</w:t>
            </w:r>
            <w:r>
              <w:rPr>
                <w:rFonts w:asciiTheme="minorHAnsi" w:eastAsiaTheme="minorEastAsia" w:hAnsiTheme="minorHAnsi" w:cstheme="minorBidi"/>
                <w:noProof/>
                <w:lang w:eastAsia="ru-RU"/>
              </w:rPr>
              <w:tab/>
            </w:r>
            <w:r w:rsidRPr="0057439C">
              <w:rPr>
                <w:rStyle w:val="a7"/>
                <w:noProof/>
                <w:lang w:val="en-US" w:eastAsia="ru-RU"/>
              </w:rPr>
              <w:t>Tokens classification</w:t>
            </w:r>
            <w:r>
              <w:rPr>
                <w:noProof/>
                <w:webHidden/>
              </w:rPr>
              <w:tab/>
            </w:r>
            <w:r>
              <w:rPr>
                <w:noProof/>
                <w:webHidden/>
              </w:rPr>
              <w:fldChar w:fldCharType="begin"/>
            </w:r>
            <w:r>
              <w:rPr>
                <w:noProof/>
                <w:webHidden/>
              </w:rPr>
              <w:instrText xml:space="preserve"> PAGEREF _Toc72174150 \h </w:instrText>
            </w:r>
            <w:r>
              <w:rPr>
                <w:noProof/>
                <w:webHidden/>
              </w:rPr>
            </w:r>
            <w:r>
              <w:rPr>
                <w:noProof/>
                <w:webHidden/>
              </w:rPr>
              <w:fldChar w:fldCharType="separate"/>
            </w:r>
            <w:r w:rsidR="00E01265">
              <w:rPr>
                <w:noProof/>
                <w:webHidden/>
              </w:rPr>
              <w:t>9</w:t>
            </w:r>
            <w:r>
              <w:rPr>
                <w:noProof/>
                <w:webHidden/>
              </w:rPr>
              <w:fldChar w:fldCharType="end"/>
            </w:r>
          </w:hyperlink>
        </w:p>
        <w:p w14:paraId="65E28BF0" w14:textId="52644C3D" w:rsidR="00A03CF7" w:rsidRDefault="00A03CF7">
          <w:pPr>
            <w:pStyle w:val="21"/>
            <w:tabs>
              <w:tab w:val="left" w:pos="880"/>
              <w:tab w:val="right" w:leader="dot" w:pos="9062"/>
            </w:tabs>
            <w:rPr>
              <w:rFonts w:asciiTheme="minorHAnsi" w:eastAsiaTheme="minorEastAsia" w:hAnsiTheme="minorHAnsi" w:cstheme="minorBidi"/>
              <w:noProof/>
              <w:lang w:eastAsia="ru-RU"/>
            </w:rPr>
          </w:pPr>
          <w:hyperlink w:anchor="_Toc72174151" w:history="1">
            <w:r w:rsidRPr="0057439C">
              <w:rPr>
                <w:rStyle w:val="a7"/>
                <w:noProof/>
                <w:lang w:val="en-US" w:eastAsia="ru-RU"/>
              </w:rPr>
              <w:t>4.3.</w:t>
            </w:r>
            <w:r>
              <w:rPr>
                <w:rFonts w:asciiTheme="minorHAnsi" w:eastAsiaTheme="minorEastAsia" w:hAnsiTheme="minorHAnsi" w:cstheme="minorBidi"/>
                <w:noProof/>
                <w:lang w:eastAsia="ru-RU"/>
              </w:rPr>
              <w:tab/>
            </w:r>
            <w:r w:rsidRPr="0057439C">
              <w:rPr>
                <w:rStyle w:val="a7"/>
                <w:noProof/>
                <w:lang w:val="en-US" w:eastAsia="ru-RU"/>
              </w:rPr>
              <w:t>IMDb</w:t>
            </w:r>
            <w:r>
              <w:rPr>
                <w:noProof/>
                <w:webHidden/>
              </w:rPr>
              <w:tab/>
            </w:r>
            <w:r>
              <w:rPr>
                <w:noProof/>
                <w:webHidden/>
              </w:rPr>
              <w:fldChar w:fldCharType="begin"/>
            </w:r>
            <w:r>
              <w:rPr>
                <w:noProof/>
                <w:webHidden/>
              </w:rPr>
              <w:instrText xml:space="preserve"> PAGEREF _Toc72174151 \h </w:instrText>
            </w:r>
            <w:r>
              <w:rPr>
                <w:noProof/>
                <w:webHidden/>
              </w:rPr>
            </w:r>
            <w:r>
              <w:rPr>
                <w:noProof/>
                <w:webHidden/>
              </w:rPr>
              <w:fldChar w:fldCharType="separate"/>
            </w:r>
            <w:r w:rsidR="00E01265">
              <w:rPr>
                <w:noProof/>
                <w:webHidden/>
              </w:rPr>
              <w:t>10</w:t>
            </w:r>
            <w:r>
              <w:rPr>
                <w:noProof/>
                <w:webHidden/>
              </w:rPr>
              <w:fldChar w:fldCharType="end"/>
            </w:r>
          </w:hyperlink>
        </w:p>
        <w:p w14:paraId="3F1F5173" w14:textId="26D34116" w:rsidR="00A03CF7" w:rsidRDefault="00A03CF7">
          <w:pPr>
            <w:pStyle w:val="11"/>
            <w:tabs>
              <w:tab w:val="left" w:pos="440"/>
              <w:tab w:val="right" w:leader="dot" w:pos="9062"/>
            </w:tabs>
            <w:rPr>
              <w:rFonts w:asciiTheme="minorHAnsi" w:eastAsiaTheme="minorEastAsia" w:hAnsiTheme="minorHAnsi" w:cstheme="minorBidi"/>
              <w:noProof/>
              <w:lang w:eastAsia="ru-RU"/>
            </w:rPr>
          </w:pPr>
          <w:hyperlink w:anchor="_Toc72174152" w:history="1">
            <w:r w:rsidRPr="0057439C">
              <w:rPr>
                <w:rStyle w:val="a7"/>
                <w:noProof/>
                <w:lang w:eastAsia="ru-RU"/>
              </w:rPr>
              <w:t>5.</w:t>
            </w:r>
            <w:r>
              <w:rPr>
                <w:rFonts w:asciiTheme="minorHAnsi" w:eastAsiaTheme="minorEastAsia" w:hAnsiTheme="minorHAnsi" w:cstheme="minorBidi"/>
                <w:noProof/>
                <w:lang w:eastAsia="ru-RU"/>
              </w:rPr>
              <w:tab/>
            </w:r>
            <w:r w:rsidRPr="0057439C">
              <w:rPr>
                <w:rStyle w:val="a7"/>
                <w:noProof/>
                <w:lang w:eastAsia="ru-RU"/>
              </w:rPr>
              <w:t>Методы</w:t>
            </w:r>
            <w:r>
              <w:rPr>
                <w:noProof/>
                <w:webHidden/>
              </w:rPr>
              <w:tab/>
            </w:r>
            <w:r>
              <w:rPr>
                <w:noProof/>
                <w:webHidden/>
              </w:rPr>
              <w:fldChar w:fldCharType="begin"/>
            </w:r>
            <w:r>
              <w:rPr>
                <w:noProof/>
                <w:webHidden/>
              </w:rPr>
              <w:instrText xml:space="preserve"> PAGEREF _Toc72174152 \h </w:instrText>
            </w:r>
            <w:r>
              <w:rPr>
                <w:noProof/>
                <w:webHidden/>
              </w:rPr>
            </w:r>
            <w:r>
              <w:rPr>
                <w:noProof/>
                <w:webHidden/>
              </w:rPr>
              <w:fldChar w:fldCharType="separate"/>
            </w:r>
            <w:r w:rsidR="00E01265">
              <w:rPr>
                <w:noProof/>
                <w:webHidden/>
              </w:rPr>
              <w:t>10</w:t>
            </w:r>
            <w:r>
              <w:rPr>
                <w:noProof/>
                <w:webHidden/>
              </w:rPr>
              <w:fldChar w:fldCharType="end"/>
            </w:r>
          </w:hyperlink>
        </w:p>
        <w:p w14:paraId="2F848BC2" w14:textId="467D4166" w:rsidR="00A03CF7" w:rsidRDefault="00A03CF7">
          <w:pPr>
            <w:pStyle w:val="21"/>
            <w:tabs>
              <w:tab w:val="left" w:pos="880"/>
              <w:tab w:val="right" w:leader="dot" w:pos="9062"/>
            </w:tabs>
            <w:rPr>
              <w:rFonts w:asciiTheme="minorHAnsi" w:eastAsiaTheme="minorEastAsia" w:hAnsiTheme="minorHAnsi" w:cstheme="minorBidi"/>
              <w:noProof/>
              <w:lang w:eastAsia="ru-RU"/>
            </w:rPr>
          </w:pPr>
          <w:hyperlink w:anchor="_Toc72174153" w:history="1">
            <w:r w:rsidRPr="0057439C">
              <w:rPr>
                <w:rStyle w:val="a7"/>
                <w:noProof/>
                <w:lang w:val="en-US" w:eastAsia="ru-RU"/>
              </w:rPr>
              <w:t>5.1.</w:t>
            </w:r>
            <w:r>
              <w:rPr>
                <w:rFonts w:asciiTheme="minorHAnsi" w:eastAsiaTheme="minorEastAsia" w:hAnsiTheme="minorHAnsi" w:cstheme="minorBidi"/>
                <w:noProof/>
                <w:lang w:eastAsia="ru-RU"/>
              </w:rPr>
              <w:tab/>
            </w:r>
            <w:r w:rsidRPr="0057439C">
              <w:rPr>
                <w:rStyle w:val="a7"/>
                <w:noProof/>
                <w:lang w:val="en-US" w:eastAsia="ru-RU"/>
              </w:rPr>
              <w:t>Huggingface</w:t>
            </w:r>
            <w:r>
              <w:rPr>
                <w:noProof/>
                <w:webHidden/>
              </w:rPr>
              <w:tab/>
            </w:r>
            <w:r>
              <w:rPr>
                <w:noProof/>
                <w:webHidden/>
              </w:rPr>
              <w:fldChar w:fldCharType="begin"/>
            </w:r>
            <w:r>
              <w:rPr>
                <w:noProof/>
                <w:webHidden/>
              </w:rPr>
              <w:instrText xml:space="preserve"> PAGEREF _Toc72174153 \h </w:instrText>
            </w:r>
            <w:r>
              <w:rPr>
                <w:noProof/>
                <w:webHidden/>
              </w:rPr>
            </w:r>
            <w:r>
              <w:rPr>
                <w:noProof/>
                <w:webHidden/>
              </w:rPr>
              <w:fldChar w:fldCharType="separate"/>
            </w:r>
            <w:r w:rsidR="00E01265">
              <w:rPr>
                <w:noProof/>
                <w:webHidden/>
              </w:rPr>
              <w:t>10</w:t>
            </w:r>
            <w:r>
              <w:rPr>
                <w:noProof/>
                <w:webHidden/>
              </w:rPr>
              <w:fldChar w:fldCharType="end"/>
            </w:r>
          </w:hyperlink>
        </w:p>
        <w:p w14:paraId="0AF2694C" w14:textId="6F616189" w:rsidR="00A03CF7" w:rsidRDefault="00A03CF7">
          <w:pPr>
            <w:pStyle w:val="21"/>
            <w:tabs>
              <w:tab w:val="left" w:pos="880"/>
              <w:tab w:val="right" w:leader="dot" w:pos="9062"/>
            </w:tabs>
            <w:rPr>
              <w:rFonts w:asciiTheme="minorHAnsi" w:eastAsiaTheme="minorEastAsia" w:hAnsiTheme="minorHAnsi" w:cstheme="minorBidi"/>
              <w:noProof/>
              <w:lang w:eastAsia="ru-RU"/>
            </w:rPr>
          </w:pPr>
          <w:hyperlink w:anchor="_Toc72174154" w:history="1">
            <w:r w:rsidRPr="0057439C">
              <w:rPr>
                <w:rStyle w:val="a7"/>
                <w:noProof/>
                <w:lang w:val="en-US" w:eastAsia="ru-RU"/>
              </w:rPr>
              <w:t>5.2.</w:t>
            </w:r>
            <w:r>
              <w:rPr>
                <w:rFonts w:asciiTheme="minorHAnsi" w:eastAsiaTheme="minorEastAsia" w:hAnsiTheme="minorHAnsi" w:cstheme="minorBidi"/>
                <w:noProof/>
                <w:lang w:eastAsia="ru-RU"/>
              </w:rPr>
              <w:tab/>
            </w:r>
            <w:r w:rsidRPr="0057439C">
              <w:rPr>
                <w:rStyle w:val="a7"/>
                <w:noProof/>
                <w:lang w:val="en-US" w:eastAsia="ru-RU"/>
              </w:rPr>
              <w:t>О квантизации в целом</w:t>
            </w:r>
            <w:r>
              <w:rPr>
                <w:noProof/>
                <w:webHidden/>
              </w:rPr>
              <w:tab/>
            </w:r>
            <w:r>
              <w:rPr>
                <w:noProof/>
                <w:webHidden/>
              </w:rPr>
              <w:fldChar w:fldCharType="begin"/>
            </w:r>
            <w:r>
              <w:rPr>
                <w:noProof/>
                <w:webHidden/>
              </w:rPr>
              <w:instrText xml:space="preserve"> PAGEREF _Toc72174154 \h </w:instrText>
            </w:r>
            <w:r>
              <w:rPr>
                <w:noProof/>
                <w:webHidden/>
              </w:rPr>
            </w:r>
            <w:r>
              <w:rPr>
                <w:noProof/>
                <w:webHidden/>
              </w:rPr>
              <w:fldChar w:fldCharType="separate"/>
            </w:r>
            <w:r w:rsidR="00E01265">
              <w:rPr>
                <w:noProof/>
                <w:webHidden/>
              </w:rPr>
              <w:t>10</w:t>
            </w:r>
            <w:r>
              <w:rPr>
                <w:noProof/>
                <w:webHidden/>
              </w:rPr>
              <w:fldChar w:fldCharType="end"/>
            </w:r>
          </w:hyperlink>
        </w:p>
        <w:p w14:paraId="10BE3798" w14:textId="2759D7C2" w:rsidR="00A03CF7" w:rsidRDefault="00A03CF7">
          <w:pPr>
            <w:pStyle w:val="21"/>
            <w:tabs>
              <w:tab w:val="left" w:pos="880"/>
              <w:tab w:val="right" w:leader="dot" w:pos="9062"/>
            </w:tabs>
            <w:rPr>
              <w:rFonts w:asciiTheme="minorHAnsi" w:eastAsiaTheme="minorEastAsia" w:hAnsiTheme="minorHAnsi" w:cstheme="minorBidi"/>
              <w:noProof/>
              <w:lang w:eastAsia="ru-RU"/>
            </w:rPr>
          </w:pPr>
          <w:hyperlink w:anchor="_Toc72174155" w:history="1">
            <w:r w:rsidRPr="0057439C">
              <w:rPr>
                <w:rStyle w:val="a7"/>
                <w:noProof/>
                <w:lang w:val="en-US" w:eastAsia="ru-RU"/>
              </w:rPr>
              <w:t>5.3.</w:t>
            </w:r>
            <w:r>
              <w:rPr>
                <w:rFonts w:asciiTheme="minorHAnsi" w:eastAsiaTheme="minorEastAsia" w:hAnsiTheme="minorHAnsi" w:cstheme="minorBidi"/>
                <w:noProof/>
                <w:lang w:eastAsia="ru-RU"/>
              </w:rPr>
              <w:tab/>
            </w:r>
            <w:r w:rsidRPr="0057439C">
              <w:rPr>
                <w:rStyle w:val="a7"/>
                <w:noProof/>
                <w:lang w:val="en-US" w:eastAsia="ru-RU"/>
              </w:rPr>
              <w:t>Общий пайплайн обучения</w:t>
            </w:r>
            <w:r>
              <w:rPr>
                <w:noProof/>
                <w:webHidden/>
              </w:rPr>
              <w:tab/>
            </w:r>
            <w:r>
              <w:rPr>
                <w:noProof/>
                <w:webHidden/>
              </w:rPr>
              <w:fldChar w:fldCharType="begin"/>
            </w:r>
            <w:r>
              <w:rPr>
                <w:noProof/>
                <w:webHidden/>
              </w:rPr>
              <w:instrText xml:space="preserve"> PAGEREF _Toc72174155 \h </w:instrText>
            </w:r>
            <w:r>
              <w:rPr>
                <w:noProof/>
                <w:webHidden/>
              </w:rPr>
            </w:r>
            <w:r>
              <w:rPr>
                <w:noProof/>
                <w:webHidden/>
              </w:rPr>
              <w:fldChar w:fldCharType="separate"/>
            </w:r>
            <w:r w:rsidR="00E01265">
              <w:rPr>
                <w:noProof/>
                <w:webHidden/>
              </w:rPr>
              <w:t>12</w:t>
            </w:r>
            <w:r>
              <w:rPr>
                <w:noProof/>
                <w:webHidden/>
              </w:rPr>
              <w:fldChar w:fldCharType="end"/>
            </w:r>
          </w:hyperlink>
        </w:p>
        <w:p w14:paraId="6C67716C" w14:textId="518443EC" w:rsidR="00A03CF7" w:rsidRDefault="00A03CF7">
          <w:pPr>
            <w:pStyle w:val="21"/>
            <w:tabs>
              <w:tab w:val="left" w:pos="880"/>
              <w:tab w:val="right" w:leader="dot" w:pos="9062"/>
            </w:tabs>
            <w:rPr>
              <w:rFonts w:asciiTheme="minorHAnsi" w:eastAsiaTheme="minorEastAsia" w:hAnsiTheme="minorHAnsi" w:cstheme="minorBidi"/>
              <w:noProof/>
              <w:lang w:eastAsia="ru-RU"/>
            </w:rPr>
          </w:pPr>
          <w:hyperlink w:anchor="_Toc72174156" w:history="1">
            <w:r w:rsidRPr="0057439C">
              <w:rPr>
                <w:rStyle w:val="a7"/>
                <w:noProof/>
                <w:lang w:val="en-US" w:eastAsia="ru-RU"/>
              </w:rPr>
              <w:t>5.4.</w:t>
            </w:r>
            <w:r>
              <w:rPr>
                <w:rFonts w:asciiTheme="minorHAnsi" w:eastAsiaTheme="minorEastAsia" w:hAnsiTheme="minorHAnsi" w:cstheme="minorBidi"/>
                <w:noProof/>
                <w:lang w:eastAsia="ru-RU"/>
              </w:rPr>
              <w:tab/>
            </w:r>
            <w:r w:rsidRPr="0057439C">
              <w:rPr>
                <w:rStyle w:val="a7"/>
                <w:noProof/>
                <w:lang w:val="en-US" w:eastAsia="ru-RU"/>
              </w:rPr>
              <w:t>Qsin</w:t>
            </w:r>
            <w:r>
              <w:rPr>
                <w:noProof/>
                <w:webHidden/>
              </w:rPr>
              <w:tab/>
            </w:r>
            <w:r>
              <w:rPr>
                <w:noProof/>
                <w:webHidden/>
              </w:rPr>
              <w:fldChar w:fldCharType="begin"/>
            </w:r>
            <w:r>
              <w:rPr>
                <w:noProof/>
                <w:webHidden/>
              </w:rPr>
              <w:instrText xml:space="preserve"> PAGEREF _Toc72174156 \h </w:instrText>
            </w:r>
            <w:r>
              <w:rPr>
                <w:noProof/>
                <w:webHidden/>
              </w:rPr>
            </w:r>
            <w:r>
              <w:rPr>
                <w:noProof/>
                <w:webHidden/>
              </w:rPr>
              <w:fldChar w:fldCharType="separate"/>
            </w:r>
            <w:r w:rsidR="00E01265">
              <w:rPr>
                <w:noProof/>
                <w:webHidden/>
              </w:rPr>
              <w:t>13</w:t>
            </w:r>
            <w:r>
              <w:rPr>
                <w:noProof/>
                <w:webHidden/>
              </w:rPr>
              <w:fldChar w:fldCharType="end"/>
            </w:r>
          </w:hyperlink>
        </w:p>
        <w:p w14:paraId="577726B5" w14:textId="45A7E004" w:rsidR="00A03CF7" w:rsidRDefault="00A03CF7">
          <w:pPr>
            <w:pStyle w:val="11"/>
            <w:tabs>
              <w:tab w:val="left" w:pos="440"/>
              <w:tab w:val="right" w:leader="dot" w:pos="9062"/>
            </w:tabs>
            <w:rPr>
              <w:rFonts w:asciiTheme="minorHAnsi" w:eastAsiaTheme="minorEastAsia" w:hAnsiTheme="minorHAnsi" w:cstheme="minorBidi"/>
              <w:noProof/>
              <w:lang w:eastAsia="ru-RU"/>
            </w:rPr>
          </w:pPr>
          <w:hyperlink w:anchor="_Toc72174157" w:history="1">
            <w:r w:rsidRPr="0057439C">
              <w:rPr>
                <w:rStyle w:val="a7"/>
                <w:noProof/>
                <w:lang w:eastAsia="ru-RU"/>
              </w:rPr>
              <w:t>6.</w:t>
            </w:r>
            <w:r>
              <w:rPr>
                <w:rFonts w:asciiTheme="minorHAnsi" w:eastAsiaTheme="minorEastAsia" w:hAnsiTheme="minorHAnsi" w:cstheme="minorBidi"/>
                <w:noProof/>
                <w:lang w:eastAsia="ru-RU"/>
              </w:rPr>
              <w:tab/>
            </w:r>
            <w:r w:rsidRPr="0057439C">
              <w:rPr>
                <w:rStyle w:val="a7"/>
                <w:noProof/>
                <w:lang w:eastAsia="ru-RU"/>
              </w:rPr>
              <w:t>Описание реализованных классов и методов</w:t>
            </w:r>
            <w:r>
              <w:rPr>
                <w:noProof/>
                <w:webHidden/>
              </w:rPr>
              <w:tab/>
            </w:r>
            <w:r>
              <w:rPr>
                <w:noProof/>
                <w:webHidden/>
              </w:rPr>
              <w:fldChar w:fldCharType="begin"/>
            </w:r>
            <w:r>
              <w:rPr>
                <w:noProof/>
                <w:webHidden/>
              </w:rPr>
              <w:instrText xml:space="preserve"> PAGEREF _Toc72174157 \h </w:instrText>
            </w:r>
            <w:r>
              <w:rPr>
                <w:noProof/>
                <w:webHidden/>
              </w:rPr>
            </w:r>
            <w:r>
              <w:rPr>
                <w:noProof/>
                <w:webHidden/>
              </w:rPr>
              <w:fldChar w:fldCharType="separate"/>
            </w:r>
            <w:r w:rsidR="00E01265">
              <w:rPr>
                <w:noProof/>
                <w:webHidden/>
              </w:rPr>
              <w:t>13</w:t>
            </w:r>
            <w:r>
              <w:rPr>
                <w:noProof/>
                <w:webHidden/>
              </w:rPr>
              <w:fldChar w:fldCharType="end"/>
            </w:r>
          </w:hyperlink>
        </w:p>
        <w:p w14:paraId="1114CBF1" w14:textId="2F94D1E9" w:rsidR="00A03CF7" w:rsidRDefault="00A03CF7">
          <w:pPr>
            <w:pStyle w:val="21"/>
            <w:tabs>
              <w:tab w:val="left" w:pos="880"/>
              <w:tab w:val="right" w:leader="dot" w:pos="9062"/>
            </w:tabs>
            <w:rPr>
              <w:rFonts w:asciiTheme="minorHAnsi" w:eastAsiaTheme="minorEastAsia" w:hAnsiTheme="minorHAnsi" w:cstheme="minorBidi"/>
              <w:noProof/>
              <w:lang w:eastAsia="ru-RU"/>
            </w:rPr>
          </w:pPr>
          <w:hyperlink w:anchor="_Toc72174158" w:history="1">
            <w:r w:rsidRPr="0057439C">
              <w:rPr>
                <w:rStyle w:val="a7"/>
                <w:noProof/>
                <w:lang w:val="en-US" w:eastAsia="ru-RU"/>
              </w:rPr>
              <w:t>6.1.</w:t>
            </w:r>
            <w:r>
              <w:rPr>
                <w:rFonts w:asciiTheme="minorHAnsi" w:eastAsiaTheme="minorEastAsia" w:hAnsiTheme="minorHAnsi" w:cstheme="minorBidi"/>
                <w:noProof/>
                <w:lang w:eastAsia="ru-RU"/>
              </w:rPr>
              <w:tab/>
            </w:r>
            <w:r w:rsidRPr="0057439C">
              <w:rPr>
                <w:rStyle w:val="a7"/>
                <w:noProof/>
                <w:lang w:val="en-US" w:eastAsia="ru-RU"/>
              </w:rPr>
              <w:t>QuantedLayer</w:t>
            </w:r>
            <w:r>
              <w:rPr>
                <w:noProof/>
                <w:webHidden/>
              </w:rPr>
              <w:tab/>
            </w:r>
            <w:r>
              <w:rPr>
                <w:noProof/>
                <w:webHidden/>
              </w:rPr>
              <w:fldChar w:fldCharType="begin"/>
            </w:r>
            <w:r>
              <w:rPr>
                <w:noProof/>
                <w:webHidden/>
              </w:rPr>
              <w:instrText xml:space="preserve"> PAGEREF _Toc72174158 \h </w:instrText>
            </w:r>
            <w:r>
              <w:rPr>
                <w:noProof/>
                <w:webHidden/>
              </w:rPr>
            </w:r>
            <w:r>
              <w:rPr>
                <w:noProof/>
                <w:webHidden/>
              </w:rPr>
              <w:fldChar w:fldCharType="separate"/>
            </w:r>
            <w:r w:rsidR="00E01265">
              <w:rPr>
                <w:noProof/>
                <w:webHidden/>
              </w:rPr>
              <w:t>14</w:t>
            </w:r>
            <w:r>
              <w:rPr>
                <w:noProof/>
                <w:webHidden/>
              </w:rPr>
              <w:fldChar w:fldCharType="end"/>
            </w:r>
          </w:hyperlink>
        </w:p>
        <w:p w14:paraId="65E09C63" w14:textId="39BFAA5A" w:rsidR="00A03CF7" w:rsidRDefault="00A03CF7">
          <w:pPr>
            <w:pStyle w:val="21"/>
            <w:tabs>
              <w:tab w:val="left" w:pos="880"/>
              <w:tab w:val="right" w:leader="dot" w:pos="9062"/>
            </w:tabs>
            <w:rPr>
              <w:rFonts w:asciiTheme="minorHAnsi" w:eastAsiaTheme="minorEastAsia" w:hAnsiTheme="minorHAnsi" w:cstheme="minorBidi"/>
              <w:noProof/>
              <w:lang w:eastAsia="ru-RU"/>
            </w:rPr>
          </w:pPr>
          <w:hyperlink w:anchor="_Toc72174159" w:history="1">
            <w:r w:rsidRPr="0057439C">
              <w:rPr>
                <w:rStyle w:val="a7"/>
                <w:noProof/>
                <w:lang w:val="en-US" w:eastAsia="ru-RU"/>
              </w:rPr>
              <w:t>6.2.</w:t>
            </w:r>
            <w:r>
              <w:rPr>
                <w:rFonts w:asciiTheme="minorHAnsi" w:eastAsiaTheme="minorEastAsia" w:hAnsiTheme="minorHAnsi" w:cstheme="minorBidi"/>
                <w:noProof/>
                <w:lang w:eastAsia="ru-RU"/>
              </w:rPr>
              <w:tab/>
            </w:r>
            <w:r w:rsidRPr="0057439C">
              <w:rPr>
                <w:rStyle w:val="a7"/>
                <w:noProof/>
                <w:lang w:val="en-US" w:eastAsia="ru-RU"/>
              </w:rPr>
              <w:t>Quantizer</w:t>
            </w:r>
            <w:r>
              <w:rPr>
                <w:noProof/>
                <w:webHidden/>
              </w:rPr>
              <w:tab/>
            </w:r>
            <w:r>
              <w:rPr>
                <w:noProof/>
                <w:webHidden/>
              </w:rPr>
              <w:fldChar w:fldCharType="begin"/>
            </w:r>
            <w:r>
              <w:rPr>
                <w:noProof/>
                <w:webHidden/>
              </w:rPr>
              <w:instrText xml:space="preserve"> PAGEREF _Toc72174159 \h </w:instrText>
            </w:r>
            <w:r>
              <w:rPr>
                <w:noProof/>
                <w:webHidden/>
              </w:rPr>
            </w:r>
            <w:r>
              <w:rPr>
                <w:noProof/>
                <w:webHidden/>
              </w:rPr>
              <w:fldChar w:fldCharType="separate"/>
            </w:r>
            <w:r w:rsidR="00E01265">
              <w:rPr>
                <w:noProof/>
                <w:webHidden/>
              </w:rPr>
              <w:t>14</w:t>
            </w:r>
            <w:r>
              <w:rPr>
                <w:noProof/>
                <w:webHidden/>
              </w:rPr>
              <w:fldChar w:fldCharType="end"/>
            </w:r>
          </w:hyperlink>
        </w:p>
        <w:p w14:paraId="74DC78E0" w14:textId="093E9F6A" w:rsidR="00A03CF7" w:rsidRDefault="00A03CF7">
          <w:pPr>
            <w:pStyle w:val="11"/>
            <w:tabs>
              <w:tab w:val="left" w:pos="440"/>
              <w:tab w:val="right" w:leader="dot" w:pos="9062"/>
            </w:tabs>
            <w:rPr>
              <w:rFonts w:asciiTheme="minorHAnsi" w:eastAsiaTheme="minorEastAsia" w:hAnsiTheme="minorHAnsi" w:cstheme="minorBidi"/>
              <w:noProof/>
              <w:lang w:eastAsia="ru-RU"/>
            </w:rPr>
          </w:pPr>
          <w:hyperlink w:anchor="_Toc72174160" w:history="1">
            <w:r w:rsidRPr="0057439C">
              <w:rPr>
                <w:rStyle w:val="a7"/>
                <w:noProof/>
                <w:lang w:eastAsia="ru-RU"/>
              </w:rPr>
              <w:t>7.</w:t>
            </w:r>
            <w:r>
              <w:rPr>
                <w:rFonts w:asciiTheme="minorHAnsi" w:eastAsiaTheme="minorEastAsia" w:hAnsiTheme="minorHAnsi" w:cstheme="minorBidi"/>
                <w:noProof/>
                <w:lang w:eastAsia="ru-RU"/>
              </w:rPr>
              <w:tab/>
            </w:r>
            <w:r w:rsidRPr="0057439C">
              <w:rPr>
                <w:rStyle w:val="a7"/>
                <w:noProof/>
                <w:lang w:eastAsia="ru-RU"/>
              </w:rPr>
              <w:t>Способ применения</w:t>
            </w:r>
            <w:r>
              <w:rPr>
                <w:noProof/>
                <w:webHidden/>
              </w:rPr>
              <w:tab/>
            </w:r>
            <w:r>
              <w:rPr>
                <w:noProof/>
                <w:webHidden/>
              </w:rPr>
              <w:fldChar w:fldCharType="begin"/>
            </w:r>
            <w:r>
              <w:rPr>
                <w:noProof/>
                <w:webHidden/>
              </w:rPr>
              <w:instrText xml:space="preserve"> PAGEREF _Toc72174160 \h </w:instrText>
            </w:r>
            <w:r>
              <w:rPr>
                <w:noProof/>
                <w:webHidden/>
              </w:rPr>
            </w:r>
            <w:r>
              <w:rPr>
                <w:noProof/>
                <w:webHidden/>
              </w:rPr>
              <w:fldChar w:fldCharType="separate"/>
            </w:r>
            <w:r w:rsidR="00E01265">
              <w:rPr>
                <w:noProof/>
                <w:webHidden/>
              </w:rPr>
              <w:t>15</w:t>
            </w:r>
            <w:r>
              <w:rPr>
                <w:noProof/>
                <w:webHidden/>
              </w:rPr>
              <w:fldChar w:fldCharType="end"/>
            </w:r>
          </w:hyperlink>
        </w:p>
        <w:p w14:paraId="49160D54" w14:textId="4EE4E860" w:rsidR="00A03CF7" w:rsidRDefault="00A03CF7">
          <w:pPr>
            <w:pStyle w:val="11"/>
            <w:tabs>
              <w:tab w:val="left" w:pos="440"/>
              <w:tab w:val="right" w:leader="dot" w:pos="9062"/>
            </w:tabs>
            <w:rPr>
              <w:rFonts w:asciiTheme="minorHAnsi" w:eastAsiaTheme="minorEastAsia" w:hAnsiTheme="minorHAnsi" w:cstheme="minorBidi"/>
              <w:noProof/>
              <w:lang w:eastAsia="ru-RU"/>
            </w:rPr>
          </w:pPr>
          <w:hyperlink w:anchor="_Toc72174161" w:history="1">
            <w:r w:rsidRPr="0057439C">
              <w:rPr>
                <w:rStyle w:val="a7"/>
                <w:noProof/>
                <w:lang w:eastAsia="ru-RU"/>
              </w:rPr>
              <w:t>8.</w:t>
            </w:r>
            <w:r>
              <w:rPr>
                <w:rFonts w:asciiTheme="minorHAnsi" w:eastAsiaTheme="minorEastAsia" w:hAnsiTheme="minorHAnsi" w:cstheme="minorBidi"/>
                <w:noProof/>
                <w:lang w:eastAsia="ru-RU"/>
              </w:rPr>
              <w:tab/>
            </w:r>
            <w:r w:rsidRPr="0057439C">
              <w:rPr>
                <w:rStyle w:val="a7"/>
                <w:noProof/>
                <w:lang w:eastAsia="ru-RU"/>
              </w:rPr>
              <w:t>Использованное оборудование</w:t>
            </w:r>
            <w:r>
              <w:rPr>
                <w:noProof/>
                <w:webHidden/>
              </w:rPr>
              <w:tab/>
            </w:r>
            <w:r>
              <w:rPr>
                <w:noProof/>
                <w:webHidden/>
              </w:rPr>
              <w:fldChar w:fldCharType="begin"/>
            </w:r>
            <w:r>
              <w:rPr>
                <w:noProof/>
                <w:webHidden/>
              </w:rPr>
              <w:instrText xml:space="preserve"> PAGEREF _Toc72174161 \h </w:instrText>
            </w:r>
            <w:r>
              <w:rPr>
                <w:noProof/>
                <w:webHidden/>
              </w:rPr>
            </w:r>
            <w:r>
              <w:rPr>
                <w:noProof/>
                <w:webHidden/>
              </w:rPr>
              <w:fldChar w:fldCharType="separate"/>
            </w:r>
            <w:r w:rsidR="00E01265">
              <w:rPr>
                <w:noProof/>
                <w:webHidden/>
              </w:rPr>
              <w:t>15</w:t>
            </w:r>
            <w:r>
              <w:rPr>
                <w:noProof/>
                <w:webHidden/>
              </w:rPr>
              <w:fldChar w:fldCharType="end"/>
            </w:r>
          </w:hyperlink>
        </w:p>
        <w:p w14:paraId="6E0A3557" w14:textId="0B1C0DF2" w:rsidR="00A03CF7" w:rsidRDefault="00A03CF7">
          <w:pPr>
            <w:pStyle w:val="11"/>
            <w:tabs>
              <w:tab w:val="left" w:pos="440"/>
              <w:tab w:val="right" w:leader="dot" w:pos="9062"/>
            </w:tabs>
            <w:rPr>
              <w:rFonts w:asciiTheme="minorHAnsi" w:eastAsiaTheme="minorEastAsia" w:hAnsiTheme="minorHAnsi" w:cstheme="minorBidi"/>
              <w:noProof/>
              <w:lang w:eastAsia="ru-RU"/>
            </w:rPr>
          </w:pPr>
          <w:hyperlink w:anchor="_Toc72174162" w:history="1">
            <w:r w:rsidRPr="0057439C">
              <w:rPr>
                <w:rStyle w:val="a7"/>
                <w:noProof/>
                <w:lang w:eastAsia="ru-RU"/>
              </w:rPr>
              <w:t>9.</w:t>
            </w:r>
            <w:r>
              <w:rPr>
                <w:rFonts w:asciiTheme="minorHAnsi" w:eastAsiaTheme="minorEastAsia" w:hAnsiTheme="minorHAnsi" w:cstheme="minorBidi"/>
                <w:noProof/>
                <w:lang w:eastAsia="ru-RU"/>
              </w:rPr>
              <w:tab/>
            </w:r>
            <w:r w:rsidRPr="0057439C">
              <w:rPr>
                <w:rStyle w:val="a7"/>
                <w:noProof/>
                <w:lang w:eastAsia="ru-RU"/>
              </w:rPr>
              <w:t>Результаты</w:t>
            </w:r>
            <w:r>
              <w:rPr>
                <w:noProof/>
                <w:webHidden/>
              </w:rPr>
              <w:tab/>
            </w:r>
            <w:r>
              <w:rPr>
                <w:noProof/>
                <w:webHidden/>
              </w:rPr>
              <w:fldChar w:fldCharType="begin"/>
            </w:r>
            <w:r>
              <w:rPr>
                <w:noProof/>
                <w:webHidden/>
              </w:rPr>
              <w:instrText xml:space="preserve"> PAGEREF _Toc72174162 \h </w:instrText>
            </w:r>
            <w:r>
              <w:rPr>
                <w:noProof/>
                <w:webHidden/>
              </w:rPr>
            </w:r>
            <w:r>
              <w:rPr>
                <w:noProof/>
                <w:webHidden/>
              </w:rPr>
              <w:fldChar w:fldCharType="separate"/>
            </w:r>
            <w:r w:rsidR="00E01265">
              <w:rPr>
                <w:noProof/>
                <w:webHidden/>
              </w:rPr>
              <w:t>16</w:t>
            </w:r>
            <w:r>
              <w:rPr>
                <w:noProof/>
                <w:webHidden/>
              </w:rPr>
              <w:fldChar w:fldCharType="end"/>
            </w:r>
          </w:hyperlink>
        </w:p>
        <w:p w14:paraId="18AD450B" w14:textId="61AA83F2" w:rsidR="00A03CF7" w:rsidRDefault="00A03CF7">
          <w:pPr>
            <w:pStyle w:val="21"/>
            <w:tabs>
              <w:tab w:val="left" w:pos="880"/>
              <w:tab w:val="right" w:leader="dot" w:pos="9062"/>
            </w:tabs>
            <w:rPr>
              <w:rFonts w:asciiTheme="minorHAnsi" w:eastAsiaTheme="minorEastAsia" w:hAnsiTheme="minorHAnsi" w:cstheme="minorBidi"/>
              <w:noProof/>
              <w:lang w:eastAsia="ru-RU"/>
            </w:rPr>
          </w:pPr>
          <w:hyperlink w:anchor="_Toc72174163" w:history="1">
            <w:r w:rsidRPr="0057439C">
              <w:rPr>
                <w:rStyle w:val="a7"/>
                <w:noProof/>
                <w:lang w:val="en-US" w:eastAsia="ru-RU"/>
              </w:rPr>
              <w:t>9.1.</w:t>
            </w:r>
            <w:r>
              <w:rPr>
                <w:rFonts w:asciiTheme="minorHAnsi" w:eastAsiaTheme="minorEastAsia" w:hAnsiTheme="minorHAnsi" w:cstheme="minorBidi"/>
                <w:noProof/>
                <w:lang w:eastAsia="ru-RU"/>
              </w:rPr>
              <w:tab/>
            </w:r>
            <w:r w:rsidRPr="0057439C">
              <w:rPr>
                <w:rStyle w:val="a7"/>
                <w:noProof/>
                <w:lang w:val="en-US" w:eastAsia="ru-RU"/>
              </w:rPr>
              <w:t>CNN</w:t>
            </w:r>
            <w:r>
              <w:rPr>
                <w:noProof/>
                <w:webHidden/>
              </w:rPr>
              <w:tab/>
            </w:r>
            <w:r>
              <w:rPr>
                <w:noProof/>
                <w:webHidden/>
              </w:rPr>
              <w:fldChar w:fldCharType="begin"/>
            </w:r>
            <w:r>
              <w:rPr>
                <w:noProof/>
                <w:webHidden/>
              </w:rPr>
              <w:instrText xml:space="preserve"> PAGEREF _Toc72174163 \h </w:instrText>
            </w:r>
            <w:r>
              <w:rPr>
                <w:noProof/>
                <w:webHidden/>
              </w:rPr>
            </w:r>
            <w:r>
              <w:rPr>
                <w:noProof/>
                <w:webHidden/>
              </w:rPr>
              <w:fldChar w:fldCharType="separate"/>
            </w:r>
            <w:r w:rsidR="00E01265">
              <w:rPr>
                <w:noProof/>
                <w:webHidden/>
              </w:rPr>
              <w:t>16</w:t>
            </w:r>
            <w:r>
              <w:rPr>
                <w:noProof/>
                <w:webHidden/>
              </w:rPr>
              <w:fldChar w:fldCharType="end"/>
            </w:r>
          </w:hyperlink>
        </w:p>
        <w:p w14:paraId="4A3E62FB" w14:textId="1A3F643B" w:rsidR="00A03CF7" w:rsidRDefault="00A03CF7">
          <w:pPr>
            <w:pStyle w:val="21"/>
            <w:tabs>
              <w:tab w:val="left" w:pos="880"/>
              <w:tab w:val="right" w:leader="dot" w:pos="9062"/>
            </w:tabs>
            <w:rPr>
              <w:rFonts w:asciiTheme="minorHAnsi" w:eastAsiaTheme="minorEastAsia" w:hAnsiTheme="minorHAnsi" w:cstheme="minorBidi"/>
              <w:noProof/>
              <w:lang w:eastAsia="ru-RU"/>
            </w:rPr>
          </w:pPr>
          <w:hyperlink w:anchor="_Toc72174164" w:history="1">
            <w:r w:rsidRPr="0057439C">
              <w:rPr>
                <w:rStyle w:val="a7"/>
                <w:noProof/>
                <w:lang w:val="en-US" w:eastAsia="ru-RU"/>
              </w:rPr>
              <w:t>9.2.</w:t>
            </w:r>
            <w:r>
              <w:rPr>
                <w:rFonts w:asciiTheme="minorHAnsi" w:eastAsiaTheme="minorEastAsia" w:hAnsiTheme="minorHAnsi" w:cstheme="minorBidi"/>
                <w:noProof/>
                <w:lang w:eastAsia="ru-RU"/>
              </w:rPr>
              <w:tab/>
            </w:r>
            <w:r w:rsidRPr="0057439C">
              <w:rPr>
                <w:rStyle w:val="a7"/>
                <w:noProof/>
                <w:lang w:val="en-US" w:eastAsia="ru-RU"/>
              </w:rPr>
              <w:t>Glue</w:t>
            </w:r>
            <w:r>
              <w:rPr>
                <w:noProof/>
                <w:webHidden/>
              </w:rPr>
              <w:tab/>
            </w:r>
            <w:r>
              <w:rPr>
                <w:noProof/>
                <w:webHidden/>
              </w:rPr>
              <w:fldChar w:fldCharType="begin"/>
            </w:r>
            <w:r>
              <w:rPr>
                <w:noProof/>
                <w:webHidden/>
              </w:rPr>
              <w:instrText xml:space="preserve"> PAGEREF _Toc72174164 \h </w:instrText>
            </w:r>
            <w:r>
              <w:rPr>
                <w:noProof/>
                <w:webHidden/>
              </w:rPr>
            </w:r>
            <w:r>
              <w:rPr>
                <w:noProof/>
                <w:webHidden/>
              </w:rPr>
              <w:fldChar w:fldCharType="separate"/>
            </w:r>
            <w:r w:rsidR="00E01265">
              <w:rPr>
                <w:noProof/>
                <w:webHidden/>
              </w:rPr>
              <w:t>17</w:t>
            </w:r>
            <w:r>
              <w:rPr>
                <w:noProof/>
                <w:webHidden/>
              </w:rPr>
              <w:fldChar w:fldCharType="end"/>
            </w:r>
          </w:hyperlink>
        </w:p>
        <w:p w14:paraId="5668028F" w14:textId="2843ABE3" w:rsidR="00A03CF7" w:rsidRDefault="00A03CF7">
          <w:pPr>
            <w:pStyle w:val="21"/>
            <w:tabs>
              <w:tab w:val="left" w:pos="880"/>
              <w:tab w:val="right" w:leader="dot" w:pos="9062"/>
            </w:tabs>
            <w:rPr>
              <w:rFonts w:asciiTheme="minorHAnsi" w:eastAsiaTheme="minorEastAsia" w:hAnsiTheme="minorHAnsi" w:cstheme="minorBidi"/>
              <w:noProof/>
              <w:lang w:eastAsia="ru-RU"/>
            </w:rPr>
          </w:pPr>
          <w:hyperlink w:anchor="_Toc72174165" w:history="1">
            <w:r w:rsidRPr="0057439C">
              <w:rPr>
                <w:rStyle w:val="a7"/>
                <w:noProof/>
                <w:lang w:val="en-US" w:eastAsia="ru-RU"/>
              </w:rPr>
              <w:t>9.3.</w:t>
            </w:r>
            <w:r>
              <w:rPr>
                <w:rFonts w:asciiTheme="minorHAnsi" w:eastAsiaTheme="minorEastAsia" w:hAnsiTheme="minorHAnsi" w:cstheme="minorBidi"/>
                <w:noProof/>
                <w:lang w:eastAsia="ru-RU"/>
              </w:rPr>
              <w:tab/>
            </w:r>
            <w:r w:rsidRPr="0057439C">
              <w:rPr>
                <w:rStyle w:val="a7"/>
                <w:noProof/>
                <w:lang w:val="en-US" w:eastAsia="ru-RU"/>
              </w:rPr>
              <w:t>Ner</w:t>
            </w:r>
            <w:r>
              <w:rPr>
                <w:noProof/>
                <w:webHidden/>
              </w:rPr>
              <w:tab/>
            </w:r>
            <w:r>
              <w:rPr>
                <w:noProof/>
                <w:webHidden/>
              </w:rPr>
              <w:fldChar w:fldCharType="begin"/>
            </w:r>
            <w:r>
              <w:rPr>
                <w:noProof/>
                <w:webHidden/>
              </w:rPr>
              <w:instrText xml:space="preserve"> PAGEREF _Toc72174165 \h </w:instrText>
            </w:r>
            <w:r>
              <w:rPr>
                <w:noProof/>
                <w:webHidden/>
              </w:rPr>
            </w:r>
            <w:r>
              <w:rPr>
                <w:noProof/>
                <w:webHidden/>
              </w:rPr>
              <w:fldChar w:fldCharType="separate"/>
            </w:r>
            <w:r w:rsidR="00E01265">
              <w:rPr>
                <w:noProof/>
                <w:webHidden/>
              </w:rPr>
              <w:t>18</w:t>
            </w:r>
            <w:r>
              <w:rPr>
                <w:noProof/>
                <w:webHidden/>
              </w:rPr>
              <w:fldChar w:fldCharType="end"/>
            </w:r>
          </w:hyperlink>
        </w:p>
        <w:p w14:paraId="6F371DCF" w14:textId="17176F26" w:rsidR="00A03CF7" w:rsidRDefault="00A03CF7">
          <w:pPr>
            <w:pStyle w:val="11"/>
            <w:tabs>
              <w:tab w:val="left" w:pos="660"/>
              <w:tab w:val="right" w:leader="dot" w:pos="9062"/>
            </w:tabs>
            <w:rPr>
              <w:rFonts w:asciiTheme="minorHAnsi" w:eastAsiaTheme="minorEastAsia" w:hAnsiTheme="minorHAnsi" w:cstheme="minorBidi"/>
              <w:noProof/>
              <w:lang w:eastAsia="ru-RU"/>
            </w:rPr>
          </w:pPr>
          <w:hyperlink w:anchor="_Toc72174166" w:history="1">
            <w:r w:rsidRPr="0057439C">
              <w:rPr>
                <w:rStyle w:val="a7"/>
                <w:noProof/>
                <w:lang w:eastAsia="ru-RU"/>
              </w:rPr>
              <w:t>10.</w:t>
            </w:r>
            <w:r>
              <w:rPr>
                <w:rFonts w:asciiTheme="minorHAnsi" w:eastAsiaTheme="minorEastAsia" w:hAnsiTheme="minorHAnsi" w:cstheme="minorBidi"/>
                <w:noProof/>
                <w:lang w:eastAsia="ru-RU"/>
              </w:rPr>
              <w:tab/>
            </w:r>
            <w:r w:rsidRPr="0057439C">
              <w:rPr>
                <w:rStyle w:val="a7"/>
                <w:noProof/>
                <w:lang w:eastAsia="ru-RU"/>
              </w:rPr>
              <w:t>Выводы</w:t>
            </w:r>
            <w:r>
              <w:rPr>
                <w:noProof/>
                <w:webHidden/>
              </w:rPr>
              <w:tab/>
            </w:r>
            <w:r>
              <w:rPr>
                <w:noProof/>
                <w:webHidden/>
              </w:rPr>
              <w:fldChar w:fldCharType="begin"/>
            </w:r>
            <w:r>
              <w:rPr>
                <w:noProof/>
                <w:webHidden/>
              </w:rPr>
              <w:instrText xml:space="preserve"> PAGEREF _Toc72174166 \h </w:instrText>
            </w:r>
            <w:r>
              <w:rPr>
                <w:noProof/>
                <w:webHidden/>
              </w:rPr>
            </w:r>
            <w:r>
              <w:rPr>
                <w:noProof/>
                <w:webHidden/>
              </w:rPr>
              <w:fldChar w:fldCharType="separate"/>
            </w:r>
            <w:r w:rsidR="00E01265">
              <w:rPr>
                <w:noProof/>
                <w:webHidden/>
              </w:rPr>
              <w:t>19</w:t>
            </w:r>
            <w:r>
              <w:rPr>
                <w:noProof/>
                <w:webHidden/>
              </w:rPr>
              <w:fldChar w:fldCharType="end"/>
            </w:r>
          </w:hyperlink>
        </w:p>
        <w:p w14:paraId="307F83B0" w14:textId="6D9017A2" w:rsidR="00A03CF7" w:rsidRDefault="00A03CF7">
          <w:pPr>
            <w:pStyle w:val="11"/>
            <w:tabs>
              <w:tab w:val="left" w:pos="660"/>
              <w:tab w:val="right" w:leader="dot" w:pos="9062"/>
            </w:tabs>
            <w:rPr>
              <w:rFonts w:asciiTheme="minorHAnsi" w:eastAsiaTheme="minorEastAsia" w:hAnsiTheme="minorHAnsi" w:cstheme="minorBidi"/>
              <w:noProof/>
              <w:lang w:eastAsia="ru-RU"/>
            </w:rPr>
          </w:pPr>
          <w:hyperlink w:anchor="_Toc72174167" w:history="1">
            <w:r w:rsidRPr="0057439C">
              <w:rPr>
                <w:rStyle w:val="a7"/>
                <w:noProof/>
                <w:lang w:eastAsia="ru-RU"/>
              </w:rPr>
              <w:t>11.</w:t>
            </w:r>
            <w:r>
              <w:rPr>
                <w:rFonts w:asciiTheme="minorHAnsi" w:eastAsiaTheme="minorEastAsia" w:hAnsiTheme="minorHAnsi" w:cstheme="minorBidi"/>
                <w:noProof/>
                <w:lang w:eastAsia="ru-RU"/>
              </w:rPr>
              <w:tab/>
            </w:r>
            <w:r w:rsidRPr="0057439C">
              <w:rPr>
                <w:rStyle w:val="a7"/>
                <w:noProof/>
                <w:lang w:eastAsia="ru-RU"/>
              </w:rPr>
              <w:t>Список литературы</w:t>
            </w:r>
            <w:r>
              <w:rPr>
                <w:noProof/>
                <w:webHidden/>
              </w:rPr>
              <w:tab/>
            </w:r>
            <w:r>
              <w:rPr>
                <w:noProof/>
                <w:webHidden/>
              </w:rPr>
              <w:fldChar w:fldCharType="begin"/>
            </w:r>
            <w:r>
              <w:rPr>
                <w:noProof/>
                <w:webHidden/>
              </w:rPr>
              <w:instrText xml:space="preserve"> PAGEREF _Toc72174167 \h </w:instrText>
            </w:r>
            <w:r>
              <w:rPr>
                <w:noProof/>
                <w:webHidden/>
              </w:rPr>
            </w:r>
            <w:r>
              <w:rPr>
                <w:noProof/>
                <w:webHidden/>
              </w:rPr>
              <w:fldChar w:fldCharType="separate"/>
            </w:r>
            <w:r w:rsidR="00E01265">
              <w:rPr>
                <w:noProof/>
                <w:webHidden/>
              </w:rPr>
              <w:t>20</w:t>
            </w:r>
            <w:r>
              <w:rPr>
                <w:noProof/>
                <w:webHidden/>
              </w:rPr>
              <w:fldChar w:fldCharType="end"/>
            </w:r>
          </w:hyperlink>
        </w:p>
        <w:p w14:paraId="1D887F48" w14:textId="761CE3F6" w:rsidR="00D55FE7" w:rsidRDefault="00E06291" w:rsidP="00D55FE7">
          <w:pPr>
            <w:widowControl/>
            <w:autoSpaceDE/>
            <w:autoSpaceDN/>
            <w:spacing w:after="160" w:line="259" w:lineRule="auto"/>
            <w:rPr>
              <w:b/>
              <w:bCs/>
            </w:rPr>
          </w:pPr>
          <w:r>
            <w:rPr>
              <w:b/>
              <w:bCs/>
            </w:rPr>
            <w:fldChar w:fldCharType="end"/>
          </w:r>
        </w:p>
      </w:sdtContent>
    </w:sdt>
    <w:p w14:paraId="59A5F21E" w14:textId="1887A73A" w:rsidR="00E06291" w:rsidRPr="00D55FE7" w:rsidRDefault="00D55FE7" w:rsidP="00D55FE7">
      <w:pPr>
        <w:widowControl/>
        <w:autoSpaceDE/>
        <w:autoSpaceDN/>
        <w:spacing w:after="160" w:line="259" w:lineRule="auto"/>
        <w:rPr>
          <w:sz w:val="28"/>
          <w:szCs w:val="28"/>
        </w:rPr>
      </w:pPr>
      <w:r>
        <w:rPr>
          <w:sz w:val="28"/>
          <w:szCs w:val="28"/>
        </w:rPr>
        <w:br w:type="page"/>
      </w:r>
      <w:bookmarkStart w:id="0" w:name="_GoBack"/>
      <w:bookmarkEnd w:id="0"/>
    </w:p>
    <w:p w14:paraId="569C185D" w14:textId="0DD94A14" w:rsidR="006F0C5C" w:rsidRPr="006A630D" w:rsidRDefault="006F0C5C" w:rsidP="006A630D">
      <w:pPr>
        <w:pStyle w:val="1"/>
        <w:numPr>
          <w:ilvl w:val="0"/>
          <w:numId w:val="3"/>
        </w:numPr>
        <w:rPr>
          <w:rFonts w:ascii="Times New Roman" w:hAnsi="Times New Roman" w:cs="Times New Roman"/>
          <w:color w:val="auto"/>
          <w:lang w:eastAsia="ru-RU"/>
        </w:rPr>
      </w:pPr>
      <w:bookmarkStart w:id="1" w:name="_Toc72174142"/>
      <w:r w:rsidRPr="006A630D">
        <w:rPr>
          <w:rFonts w:ascii="Times New Roman" w:hAnsi="Times New Roman" w:cs="Times New Roman"/>
          <w:color w:val="auto"/>
          <w:sz w:val="36"/>
          <w:szCs w:val="36"/>
          <w:lang w:eastAsia="ru-RU"/>
        </w:rPr>
        <w:lastRenderedPageBreak/>
        <w:t>Аннотация</w:t>
      </w:r>
      <w:bookmarkEnd w:id="1"/>
    </w:p>
    <w:p w14:paraId="63FB98C9" w14:textId="5551A87F" w:rsidR="006F0C5C" w:rsidRDefault="006F0C5C" w:rsidP="00E2221B">
      <w:pPr>
        <w:pStyle w:val="a5"/>
        <w:spacing w:line="360" w:lineRule="auto"/>
        <w:ind w:right="-648" w:firstLine="630"/>
        <w:jc w:val="both"/>
        <w:rPr>
          <w:sz w:val="28"/>
          <w:szCs w:val="28"/>
        </w:rPr>
      </w:pPr>
      <w:r w:rsidRPr="00D85927">
        <w:rPr>
          <w:sz w:val="28"/>
          <w:szCs w:val="28"/>
          <w:lang w:eastAsia="en-US"/>
        </w:rPr>
        <w:t>Современные нейронные сети и методы машинного обучения имеют огромное количество параметров. Та</w:t>
      </w:r>
      <w:r>
        <w:rPr>
          <w:sz w:val="28"/>
          <w:szCs w:val="28"/>
          <w:lang w:eastAsia="en-US"/>
        </w:rPr>
        <w:t>к</w:t>
      </w:r>
      <w:r w:rsidRPr="00D85927">
        <w:rPr>
          <w:sz w:val="28"/>
          <w:szCs w:val="28"/>
          <w:lang w:eastAsia="en-US"/>
        </w:rPr>
        <w:t>же на определенных устройствах, в частности смартфонах и планшетах, вычисления значений в типах данных с плавающей точкой производятся крайне медленно, что приводит к полной бесполезности модел</w:t>
      </w:r>
      <w:r>
        <w:rPr>
          <w:sz w:val="28"/>
          <w:szCs w:val="28"/>
          <w:lang w:eastAsia="en-US"/>
        </w:rPr>
        <w:t>ей</w:t>
      </w:r>
      <w:r w:rsidRPr="00D85927">
        <w:rPr>
          <w:sz w:val="28"/>
          <w:szCs w:val="28"/>
          <w:lang w:eastAsia="en-US"/>
        </w:rPr>
        <w:t>, которые должны работать в реальном времени. В данной работе мы сравниваем эффективность применения различных методов фейковой квантизации. По результатам проделанной работы мы предполагаем получить данные об эффективности примененных алгоритмов на разнообразных задачах и при различных начальных параметрах.</w:t>
      </w:r>
      <w:r w:rsidRPr="00D85927">
        <w:rPr>
          <w:sz w:val="28"/>
          <w:szCs w:val="28"/>
        </w:rPr>
        <w:t xml:space="preserve"> </w:t>
      </w:r>
    </w:p>
    <w:p w14:paraId="225EC649" w14:textId="77777777" w:rsidR="00172C9C" w:rsidRPr="006A630D" w:rsidRDefault="00172C9C" w:rsidP="006A630D">
      <w:pPr>
        <w:pStyle w:val="1"/>
        <w:numPr>
          <w:ilvl w:val="0"/>
          <w:numId w:val="4"/>
        </w:numPr>
        <w:rPr>
          <w:rFonts w:ascii="Times New Roman" w:hAnsi="Times New Roman" w:cs="Times New Roman"/>
          <w:color w:val="auto"/>
          <w:sz w:val="36"/>
          <w:szCs w:val="36"/>
          <w:lang w:eastAsia="ru-RU"/>
        </w:rPr>
      </w:pPr>
      <w:bookmarkStart w:id="2" w:name="_Toc72174143"/>
      <w:proofErr w:type="spellStart"/>
      <w:r w:rsidRPr="006A630D">
        <w:rPr>
          <w:rFonts w:ascii="Times New Roman" w:hAnsi="Times New Roman" w:cs="Times New Roman"/>
          <w:color w:val="auto"/>
          <w:sz w:val="36"/>
          <w:szCs w:val="36"/>
          <w:lang w:eastAsia="ru-RU"/>
        </w:rPr>
        <w:t>Annotation</w:t>
      </w:r>
      <w:bookmarkEnd w:id="2"/>
      <w:proofErr w:type="spellEnd"/>
    </w:p>
    <w:p w14:paraId="38B9F152" w14:textId="4C162711" w:rsidR="00172C9C" w:rsidRPr="00914017" w:rsidRDefault="00172C9C" w:rsidP="00172C9C">
      <w:pPr>
        <w:pStyle w:val="a5"/>
        <w:spacing w:line="360" w:lineRule="auto"/>
        <w:ind w:right="-648" w:firstLine="630"/>
        <w:jc w:val="both"/>
        <w:rPr>
          <w:sz w:val="28"/>
          <w:szCs w:val="28"/>
          <w:lang w:val="en-US" w:eastAsia="en-US"/>
        </w:rPr>
      </w:pPr>
      <w:r w:rsidRPr="00914017">
        <w:rPr>
          <w:sz w:val="28"/>
          <w:szCs w:val="28"/>
          <w:lang w:val="en-US" w:eastAsia="en-US"/>
        </w:rPr>
        <w:t>Modern neural networks and machine learning methods have a huge number of parameters. Also, on certain devices, in particular smartphones and tablets, calculations of values in floating-point data types are extremely slow, which leads to the complete uselessness of models that should work in real time. In this paper, we compare the effectiveness of various fake quantization methods. Based on the results of this work, we expect to obtain data on the effectiveness of the applied algorithms on various tasks and at different initial parameters.</w:t>
      </w:r>
    </w:p>
    <w:p w14:paraId="0E0D5981" w14:textId="5FDAE291" w:rsidR="00914017" w:rsidRPr="00914017" w:rsidRDefault="00914017" w:rsidP="00914017">
      <w:pPr>
        <w:widowControl/>
        <w:autoSpaceDE/>
        <w:autoSpaceDN/>
        <w:spacing w:after="160" w:line="259" w:lineRule="auto"/>
        <w:rPr>
          <w:sz w:val="28"/>
          <w:szCs w:val="28"/>
          <w:lang w:val="en-US"/>
        </w:rPr>
      </w:pPr>
      <w:r>
        <w:rPr>
          <w:sz w:val="28"/>
          <w:szCs w:val="28"/>
          <w:lang w:val="en-US"/>
        </w:rPr>
        <w:br w:type="page"/>
      </w:r>
    </w:p>
    <w:p w14:paraId="3D5F8BBD" w14:textId="08FE7E44" w:rsidR="006F0C5C" w:rsidRPr="006A630D" w:rsidRDefault="006F0C5C" w:rsidP="006A630D">
      <w:pPr>
        <w:pStyle w:val="1"/>
        <w:numPr>
          <w:ilvl w:val="0"/>
          <w:numId w:val="4"/>
        </w:numPr>
        <w:rPr>
          <w:rFonts w:ascii="Times New Roman" w:hAnsi="Times New Roman" w:cs="Times New Roman"/>
          <w:color w:val="auto"/>
          <w:sz w:val="36"/>
          <w:szCs w:val="36"/>
          <w:lang w:eastAsia="ru-RU"/>
        </w:rPr>
      </w:pPr>
      <w:bookmarkStart w:id="3" w:name="_Toc72174144"/>
      <w:r w:rsidRPr="006A630D">
        <w:rPr>
          <w:rFonts w:ascii="Times New Roman" w:hAnsi="Times New Roman" w:cs="Times New Roman"/>
          <w:color w:val="auto"/>
          <w:sz w:val="36"/>
          <w:szCs w:val="36"/>
          <w:lang w:eastAsia="ru-RU"/>
        </w:rPr>
        <w:lastRenderedPageBreak/>
        <w:t>Введение</w:t>
      </w:r>
      <w:bookmarkEnd w:id="3"/>
    </w:p>
    <w:p w14:paraId="263E9DBE" w14:textId="0A5CBBFD" w:rsidR="006F0C5C" w:rsidRDefault="006F0C5C" w:rsidP="00E2221B">
      <w:pPr>
        <w:pStyle w:val="a5"/>
        <w:spacing w:line="360" w:lineRule="auto"/>
        <w:ind w:right="-648" w:firstLine="630"/>
        <w:jc w:val="both"/>
        <w:rPr>
          <w:sz w:val="28"/>
          <w:szCs w:val="28"/>
          <w:lang w:eastAsia="en-US"/>
        </w:rPr>
      </w:pPr>
      <w:r w:rsidRPr="00D85927">
        <w:rPr>
          <w:sz w:val="28"/>
          <w:szCs w:val="28"/>
          <w:lang w:eastAsia="en-US"/>
        </w:rPr>
        <w:t>С каждым годом нейронные сети становятся все больше и тяжелее, количество слоев и параметров в них растет. Это приводит к замедлению расчетов и увеличению занимаемой весами памяти: как оперативной при вычислениях, так и постоянной при сохранении обученных моделей. Причиной этому являются расчеты, производимые при помощи чисел с плавающей точкой. Также с каждым годом растет как рынок смартфонов, так и приложений, разрабатываемых для них. С ростом качества и эффективности нейронных сетей их все чаще интегрируют для решения определенных задач прямо на устройства. При этом смартфоны имеют недостаток – на их процессорах затруднительно производить вычисления в вещественных числах. Обе проблемы возможно решить при помощи технологии приведения данных к целочисленному виду. Однако грубое округление чисел приводит к большим потерям точности. Существу</w:t>
      </w:r>
      <w:r>
        <w:rPr>
          <w:sz w:val="28"/>
          <w:szCs w:val="28"/>
          <w:lang w:eastAsia="en-US"/>
        </w:rPr>
        <w:t>е</w:t>
      </w:r>
      <w:r w:rsidRPr="00D85927">
        <w:rPr>
          <w:sz w:val="28"/>
          <w:szCs w:val="28"/>
          <w:lang w:eastAsia="en-US"/>
        </w:rPr>
        <w:t>т специальны</w:t>
      </w:r>
      <w:r>
        <w:rPr>
          <w:sz w:val="28"/>
          <w:szCs w:val="28"/>
          <w:lang w:eastAsia="en-US"/>
        </w:rPr>
        <w:t>й</w:t>
      </w:r>
      <w:r w:rsidRPr="00D85927">
        <w:rPr>
          <w:sz w:val="28"/>
          <w:szCs w:val="28"/>
          <w:lang w:eastAsia="en-US"/>
        </w:rPr>
        <w:t xml:space="preserve"> метод под названием квантизация. Данные сначала масштабируются, потом округляются и при выходе значений за пределы используемой битности округляются до минимумов или максимумов соответственно. При некоторых подходах так же возможно обучение самой квантизирующей части модели со своими функциями потерь.  Целью нашей работы является определение эффективности применения алгоритма Qsin во время обучения квантизованных моделей на различных задачах. В ходе нашего исследования</w:t>
      </w:r>
      <w:r>
        <w:rPr>
          <w:sz w:val="28"/>
          <w:szCs w:val="28"/>
          <w:lang w:eastAsia="en-US"/>
        </w:rPr>
        <w:t>,</w:t>
      </w:r>
      <w:r w:rsidRPr="00D85927">
        <w:rPr>
          <w:sz w:val="28"/>
          <w:szCs w:val="28"/>
          <w:lang w:eastAsia="en-US"/>
        </w:rPr>
        <w:t xml:space="preserve"> перед нами были поставлены задачи изучения и реализация самих способов квантизации, применение полученных инструментов к модели, запуск и сравнение результатов при разнообразных начальных параметрах, а также при различных типах квантизации. </w:t>
      </w:r>
    </w:p>
    <w:p w14:paraId="22A493CE" w14:textId="1EC716D6" w:rsidR="006A5145" w:rsidRDefault="006A5145" w:rsidP="00E2221B">
      <w:pPr>
        <w:pStyle w:val="a5"/>
        <w:spacing w:line="360" w:lineRule="auto"/>
        <w:ind w:right="-648" w:firstLine="630"/>
        <w:jc w:val="both"/>
        <w:rPr>
          <w:sz w:val="28"/>
          <w:szCs w:val="28"/>
          <w:lang w:eastAsia="en-US"/>
        </w:rPr>
      </w:pPr>
    </w:p>
    <w:p w14:paraId="56C3D0C7" w14:textId="54A08065" w:rsidR="006A5145" w:rsidRDefault="006A5145" w:rsidP="00E2221B">
      <w:pPr>
        <w:pStyle w:val="a5"/>
        <w:spacing w:line="360" w:lineRule="auto"/>
        <w:ind w:right="-648" w:firstLine="630"/>
        <w:jc w:val="both"/>
        <w:rPr>
          <w:sz w:val="28"/>
          <w:szCs w:val="28"/>
          <w:lang w:eastAsia="en-US"/>
        </w:rPr>
      </w:pPr>
    </w:p>
    <w:p w14:paraId="2C6A7D35" w14:textId="77777777" w:rsidR="006A5145" w:rsidRPr="00E2221B" w:rsidRDefault="006A5145" w:rsidP="00E2221B">
      <w:pPr>
        <w:pStyle w:val="a5"/>
        <w:spacing w:line="360" w:lineRule="auto"/>
        <w:ind w:right="-648" w:firstLine="630"/>
        <w:jc w:val="both"/>
        <w:rPr>
          <w:sz w:val="28"/>
          <w:szCs w:val="28"/>
          <w:lang w:eastAsia="en-US"/>
        </w:rPr>
      </w:pPr>
    </w:p>
    <w:p w14:paraId="363A2073" w14:textId="66DE5165" w:rsidR="006A7C70" w:rsidRDefault="006F0C5C" w:rsidP="0050329B">
      <w:pPr>
        <w:pStyle w:val="1"/>
        <w:numPr>
          <w:ilvl w:val="0"/>
          <w:numId w:val="4"/>
        </w:numPr>
        <w:rPr>
          <w:rFonts w:ascii="Times New Roman" w:hAnsi="Times New Roman" w:cs="Times New Roman"/>
          <w:color w:val="auto"/>
          <w:sz w:val="36"/>
          <w:szCs w:val="36"/>
          <w:lang w:eastAsia="ru-RU"/>
        </w:rPr>
      </w:pPr>
      <w:bookmarkStart w:id="4" w:name="_Toc72174145"/>
      <w:r w:rsidRPr="006A630D">
        <w:rPr>
          <w:rFonts w:ascii="Times New Roman" w:hAnsi="Times New Roman" w:cs="Times New Roman"/>
          <w:color w:val="auto"/>
          <w:sz w:val="36"/>
          <w:szCs w:val="36"/>
          <w:lang w:eastAsia="ru-RU"/>
        </w:rPr>
        <w:lastRenderedPageBreak/>
        <w:t>Обзор литературы</w:t>
      </w:r>
      <w:bookmarkEnd w:id="4"/>
    </w:p>
    <w:p w14:paraId="79E58CAB" w14:textId="3A09088D" w:rsidR="005558D0" w:rsidRDefault="005558D0" w:rsidP="005558D0">
      <w:pPr>
        <w:rPr>
          <w:lang w:eastAsia="ru-RU"/>
        </w:rPr>
      </w:pPr>
    </w:p>
    <w:p w14:paraId="5D2C3B7D" w14:textId="6FA04653" w:rsidR="0050329B" w:rsidRDefault="0050329B" w:rsidP="0050329B">
      <w:pPr>
        <w:pStyle w:val="2"/>
        <w:numPr>
          <w:ilvl w:val="1"/>
          <w:numId w:val="4"/>
        </w:numPr>
        <w:rPr>
          <w:rFonts w:ascii="Times New Roman" w:hAnsi="Times New Roman" w:cs="Times New Roman"/>
          <w:color w:val="auto"/>
          <w:sz w:val="32"/>
          <w:szCs w:val="32"/>
          <w:lang w:eastAsia="ru-RU"/>
        </w:rPr>
      </w:pPr>
      <w:bookmarkStart w:id="5" w:name="_Toc72174146"/>
      <w:r>
        <w:rPr>
          <w:rFonts w:ascii="Times New Roman" w:hAnsi="Times New Roman" w:cs="Times New Roman"/>
          <w:color w:val="auto"/>
          <w:sz w:val="32"/>
          <w:szCs w:val="32"/>
          <w:lang w:eastAsia="ru-RU"/>
        </w:rPr>
        <w:t>Квантизация</w:t>
      </w:r>
      <w:bookmarkEnd w:id="5"/>
    </w:p>
    <w:p w14:paraId="14E2F424" w14:textId="2465F98C" w:rsidR="0076421F" w:rsidRDefault="002C199D" w:rsidP="002C199D">
      <w:pPr>
        <w:pStyle w:val="a5"/>
        <w:spacing w:line="360" w:lineRule="auto"/>
        <w:ind w:right="-648" w:firstLine="630"/>
        <w:jc w:val="both"/>
        <w:rPr>
          <w:sz w:val="28"/>
          <w:szCs w:val="28"/>
          <w:lang w:eastAsia="en-US"/>
        </w:rPr>
      </w:pPr>
      <w:r>
        <w:rPr>
          <w:sz w:val="28"/>
          <w:szCs w:val="28"/>
          <w:lang w:eastAsia="en-US"/>
        </w:rPr>
        <w:t>В</w:t>
      </w:r>
      <w:r w:rsidRPr="001D0788">
        <w:rPr>
          <w:sz w:val="28"/>
          <w:szCs w:val="28"/>
          <w:lang w:eastAsia="en-US"/>
        </w:rPr>
        <w:t xml:space="preserve"> </w:t>
      </w:r>
      <w:r>
        <w:rPr>
          <w:sz w:val="28"/>
          <w:szCs w:val="28"/>
          <w:lang w:eastAsia="en-US"/>
        </w:rPr>
        <w:t>работах</w:t>
      </w:r>
      <w:r w:rsidRPr="001D0788">
        <w:rPr>
          <w:sz w:val="28"/>
          <w:szCs w:val="28"/>
          <w:lang w:eastAsia="en-US"/>
        </w:rPr>
        <w:t xml:space="preserve"> [</w:t>
      </w:r>
      <w:r w:rsidR="0023350B">
        <w:rPr>
          <w:sz w:val="28"/>
          <w:szCs w:val="28"/>
          <w:lang w:eastAsia="en-US"/>
        </w:rPr>
        <w:t>1</w:t>
      </w:r>
      <w:r w:rsidRPr="001D0788">
        <w:rPr>
          <w:sz w:val="28"/>
          <w:szCs w:val="28"/>
          <w:lang w:eastAsia="en-US"/>
        </w:rPr>
        <w:t xml:space="preserve">] </w:t>
      </w:r>
      <w:r>
        <w:rPr>
          <w:sz w:val="28"/>
          <w:szCs w:val="28"/>
          <w:lang w:eastAsia="en-US"/>
        </w:rPr>
        <w:t>и</w:t>
      </w:r>
      <w:r w:rsidRPr="001D0788">
        <w:rPr>
          <w:sz w:val="28"/>
          <w:szCs w:val="28"/>
          <w:lang w:eastAsia="en-US"/>
        </w:rPr>
        <w:t xml:space="preserve"> [</w:t>
      </w:r>
      <w:r w:rsidR="0023350B">
        <w:rPr>
          <w:sz w:val="28"/>
          <w:szCs w:val="28"/>
          <w:lang w:eastAsia="en-US"/>
        </w:rPr>
        <w:t>2</w:t>
      </w:r>
      <w:r w:rsidRPr="001D0788">
        <w:rPr>
          <w:sz w:val="28"/>
          <w:szCs w:val="28"/>
          <w:lang w:eastAsia="en-US"/>
        </w:rPr>
        <w:t>]</w:t>
      </w:r>
      <w:r w:rsidR="001D0788" w:rsidRPr="001D0788">
        <w:rPr>
          <w:sz w:val="28"/>
          <w:szCs w:val="28"/>
          <w:lang w:eastAsia="en-US"/>
        </w:rPr>
        <w:t xml:space="preserve"> </w:t>
      </w:r>
      <w:r w:rsidR="001D0788">
        <w:rPr>
          <w:sz w:val="28"/>
          <w:szCs w:val="28"/>
          <w:lang w:eastAsia="en-US"/>
        </w:rPr>
        <w:t>приведены</w:t>
      </w:r>
      <w:r w:rsidR="001D0788" w:rsidRPr="001D0788">
        <w:rPr>
          <w:sz w:val="28"/>
          <w:szCs w:val="28"/>
          <w:lang w:eastAsia="en-US"/>
        </w:rPr>
        <w:t xml:space="preserve"> </w:t>
      </w:r>
      <w:r w:rsidR="001D0788">
        <w:rPr>
          <w:sz w:val="28"/>
          <w:szCs w:val="28"/>
          <w:lang w:eastAsia="en-US"/>
        </w:rPr>
        <w:t>результаты</w:t>
      </w:r>
      <w:r w:rsidR="001D0788" w:rsidRPr="001D0788">
        <w:rPr>
          <w:sz w:val="28"/>
          <w:szCs w:val="28"/>
          <w:lang w:eastAsia="en-US"/>
        </w:rPr>
        <w:t xml:space="preserve"> </w:t>
      </w:r>
      <w:r w:rsidR="0023350B">
        <w:rPr>
          <w:sz w:val="28"/>
          <w:szCs w:val="28"/>
          <w:lang w:eastAsia="en-US"/>
        </w:rPr>
        <w:t xml:space="preserve">общих </w:t>
      </w:r>
      <w:r w:rsidR="001D0788">
        <w:rPr>
          <w:sz w:val="28"/>
          <w:szCs w:val="28"/>
          <w:lang w:eastAsia="en-US"/>
        </w:rPr>
        <w:t xml:space="preserve">исследований </w:t>
      </w:r>
      <w:r w:rsidR="0023350B">
        <w:rPr>
          <w:sz w:val="28"/>
          <w:szCs w:val="28"/>
          <w:lang w:eastAsia="en-US"/>
        </w:rPr>
        <w:t xml:space="preserve">различных типов </w:t>
      </w:r>
      <w:r w:rsidR="001D0788">
        <w:rPr>
          <w:sz w:val="28"/>
          <w:szCs w:val="28"/>
          <w:lang w:eastAsia="en-US"/>
        </w:rPr>
        <w:t>квантизации</w:t>
      </w:r>
      <w:r w:rsidR="0023350B">
        <w:rPr>
          <w:sz w:val="28"/>
          <w:szCs w:val="28"/>
          <w:lang w:eastAsia="en-US"/>
        </w:rPr>
        <w:t xml:space="preserve"> и достижений в этих направлениях.</w:t>
      </w:r>
      <w:r w:rsidR="001D0788">
        <w:rPr>
          <w:sz w:val="28"/>
          <w:szCs w:val="28"/>
          <w:lang w:eastAsia="en-US"/>
        </w:rPr>
        <w:t xml:space="preserve"> </w:t>
      </w:r>
      <w:r w:rsidR="0023350B">
        <w:rPr>
          <w:sz w:val="28"/>
          <w:szCs w:val="28"/>
          <w:lang w:eastAsia="en-US"/>
        </w:rPr>
        <w:t>В</w:t>
      </w:r>
      <w:r w:rsidR="001D0788">
        <w:rPr>
          <w:sz w:val="28"/>
          <w:szCs w:val="28"/>
          <w:lang w:eastAsia="en-US"/>
        </w:rPr>
        <w:t xml:space="preserve"> </w:t>
      </w:r>
      <w:r w:rsidR="0023350B">
        <w:rPr>
          <w:sz w:val="28"/>
          <w:szCs w:val="28"/>
          <w:lang w:eastAsia="en-US"/>
        </w:rPr>
        <w:t>данных работах было отмечено</w:t>
      </w:r>
      <w:r w:rsidR="001D0788">
        <w:rPr>
          <w:sz w:val="28"/>
          <w:szCs w:val="28"/>
          <w:lang w:eastAsia="en-US"/>
        </w:rPr>
        <w:t>, что</w:t>
      </w:r>
      <w:r w:rsidRPr="001D0788">
        <w:rPr>
          <w:sz w:val="28"/>
          <w:szCs w:val="28"/>
          <w:lang w:eastAsia="en-US"/>
        </w:rPr>
        <w:t xml:space="preserve"> </w:t>
      </w:r>
      <w:r w:rsidR="0023350B">
        <w:rPr>
          <w:sz w:val="28"/>
          <w:szCs w:val="28"/>
          <w:lang w:eastAsia="en-US"/>
        </w:rPr>
        <w:t>применение квантизации положит</w:t>
      </w:r>
      <w:r w:rsidR="0076421F">
        <w:rPr>
          <w:sz w:val="28"/>
          <w:szCs w:val="28"/>
          <w:lang w:eastAsia="en-US"/>
        </w:rPr>
        <w:t>ельно</w:t>
      </w:r>
      <w:r w:rsidR="0023350B">
        <w:rPr>
          <w:sz w:val="28"/>
          <w:szCs w:val="28"/>
          <w:lang w:eastAsia="en-US"/>
        </w:rPr>
        <w:t xml:space="preserve"> скажется на применени</w:t>
      </w:r>
      <w:r w:rsidR="0076421F">
        <w:rPr>
          <w:sz w:val="28"/>
          <w:szCs w:val="28"/>
          <w:lang w:eastAsia="en-US"/>
        </w:rPr>
        <w:t>и</w:t>
      </w:r>
    </w:p>
    <w:p w14:paraId="72B6BE5C" w14:textId="1DF7BEE9" w:rsidR="004B1EC0" w:rsidRPr="003719A3" w:rsidRDefault="0023350B" w:rsidP="002C199D">
      <w:pPr>
        <w:pStyle w:val="a5"/>
        <w:spacing w:line="360" w:lineRule="auto"/>
        <w:ind w:right="-648" w:firstLine="630"/>
        <w:jc w:val="both"/>
        <w:rPr>
          <w:sz w:val="28"/>
          <w:szCs w:val="28"/>
          <w:lang w:eastAsia="en-US"/>
        </w:rPr>
      </w:pPr>
      <w:r>
        <w:rPr>
          <w:sz w:val="28"/>
          <w:szCs w:val="28"/>
          <w:lang w:eastAsia="en-US"/>
        </w:rPr>
        <w:t xml:space="preserve"> нейронных сетей в мобильных устройствах. </w:t>
      </w:r>
      <w:r w:rsidR="00F22481">
        <w:rPr>
          <w:sz w:val="28"/>
          <w:szCs w:val="28"/>
          <w:lang w:eastAsia="en-US"/>
        </w:rPr>
        <w:t xml:space="preserve">Так же во второй работе производится достаточно обширный анализ литературы по исследуемой нами теме. </w:t>
      </w:r>
      <w:r w:rsidR="00743417">
        <w:rPr>
          <w:sz w:val="28"/>
          <w:szCs w:val="28"/>
          <w:lang w:eastAsia="en-US"/>
        </w:rPr>
        <w:t>Е</w:t>
      </w:r>
      <w:r w:rsidR="00FC4CBC">
        <w:rPr>
          <w:sz w:val="28"/>
          <w:szCs w:val="28"/>
          <w:lang w:eastAsia="en-US"/>
        </w:rPr>
        <w:t xml:space="preserve">сли рассматривать применение квантизации конкретно к задачам </w:t>
      </w:r>
      <w:r w:rsidR="00FC4CBC">
        <w:rPr>
          <w:sz w:val="28"/>
          <w:szCs w:val="28"/>
          <w:lang w:val="en-US" w:eastAsia="en-US"/>
        </w:rPr>
        <w:t>NLP</w:t>
      </w:r>
      <w:r w:rsidR="00FC4CBC" w:rsidRPr="00FC4CBC">
        <w:rPr>
          <w:sz w:val="28"/>
          <w:szCs w:val="28"/>
          <w:lang w:eastAsia="en-US"/>
        </w:rPr>
        <w:t xml:space="preserve"> </w:t>
      </w:r>
      <w:r w:rsidR="00FC4CBC">
        <w:rPr>
          <w:sz w:val="28"/>
          <w:szCs w:val="28"/>
          <w:lang w:eastAsia="en-US"/>
        </w:rPr>
        <w:t xml:space="preserve">и </w:t>
      </w:r>
      <w:r w:rsidR="00D26E1C">
        <w:rPr>
          <w:sz w:val="28"/>
          <w:szCs w:val="28"/>
          <w:lang w:eastAsia="en-US"/>
        </w:rPr>
        <w:t>трансоформерам в частности</w:t>
      </w:r>
      <w:r w:rsidR="00FC4CBC">
        <w:rPr>
          <w:sz w:val="28"/>
          <w:szCs w:val="28"/>
          <w:lang w:eastAsia="en-US"/>
        </w:rPr>
        <w:t xml:space="preserve">, можно обратить внимание на работы </w:t>
      </w:r>
      <w:r w:rsidR="00FC4CBC" w:rsidRPr="00FC4CBC">
        <w:rPr>
          <w:sz w:val="28"/>
          <w:szCs w:val="28"/>
          <w:lang w:eastAsia="en-US"/>
        </w:rPr>
        <w:t xml:space="preserve">[3] </w:t>
      </w:r>
      <w:r w:rsidR="00FC4CBC">
        <w:rPr>
          <w:sz w:val="28"/>
          <w:szCs w:val="28"/>
          <w:lang w:eastAsia="en-US"/>
        </w:rPr>
        <w:t xml:space="preserve">и </w:t>
      </w:r>
      <w:r w:rsidR="00FC4CBC" w:rsidRPr="00FC4CBC">
        <w:rPr>
          <w:sz w:val="28"/>
          <w:szCs w:val="28"/>
          <w:lang w:eastAsia="en-US"/>
        </w:rPr>
        <w:t>[4]</w:t>
      </w:r>
      <w:r w:rsidR="00D26E1C" w:rsidRPr="00D26E1C">
        <w:rPr>
          <w:sz w:val="28"/>
          <w:szCs w:val="28"/>
          <w:lang w:eastAsia="en-US"/>
        </w:rPr>
        <w:t xml:space="preserve">. </w:t>
      </w:r>
      <w:r w:rsidR="00D26E1C">
        <w:rPr>
          <w:sz w:val="28"/>
          <w:szCs w:val="28"/>
          <w:lang w:eastAsia="en-US"/>
        </w:rPr>
        <w:t xml:space="preserve">В первой работе исследуется эффективность квантизации модели </w:t>
      </w:r>
      <w:r w:rsidR="00D26E1C">
        <w:rPr>
          <w:sz w:val="28"/>
          <w:szCs w:val="28"/>
          <w:lang w:val="en-US" w:eastAsia="en-US"/>
        </w:rPr>
        <w:t>BERT</w:t>
      </w:r>
      <w:r w:rsidR="00D26E1C" w:rsidRPr="00D26E1C">
        <w:rPr>
          <w:sz w:val="28"/>
          <w:szCs w:val="28"/>
          <w:lang w:eastAsia="en-US"/>
        </w:rPr>
        <w:t xml:space="preserve">, </w:t>
      </w:r>
      <w:r w:rsidR="00D26E1C">
        <w:rPr>
          <w:sz w:val="28"/>
          <w:szCs w:val="28"/>
          <w:lang w:eastAsia="en-US"/>
        </w:rPr>
        <w:t xml:space="preserve">а также применение различной силы сжатия разных слоев. Во второй же статье </w:t>
      </w:r>
      <w:r w:rsidR="004E2993">
        <w:rPr>
          <w:sz w:val="28"/>
          <w:szCs w:val="28"/>
          <w:lang w:eastAsia="en-US"/>
        </w:rPr>
        <w:t xml:space="preserve">приводят </w:t>
      </w:r>
      <w:r w:rsidR="003719A3">
        <w:rPr>
          <w:sz w:val="28"/>
          <w:szCs w:val="28"/>
          <w:lang w:eastAsia="en-US"/>
        </w:rPr>
        <w:t xml:space="preserve">результаты экспериментов на нескольких представителях трансформеров в 8 бит. Экспериментов, связанных с моделью </w:t>
      </w:r>
      <w:r w:rsidR="003719A3">
        <w:rPr>
          <w:sz w:val="28"/>
          <w:szCs w:val="28"/>
          <w:lang w:val="en-US" w:eastAsia="en-US"/>
        </w:rPr>
        <w:t>Xlnet</w:t>
      </w:r>
      <w:r w:rsidR="003719A3">
        <w:rPr>
          <w:sz w:val="28"/>
          <w:szCs w:val="28"/>
          <w:lang w:eastAsia="en-US"/>
        </w:rPr>
        <w:t>,</w:t>
      </w:r>
      <w:r w:rsidR="003719A3" w:rsidRPr="003719A3">
        <w:rPr>
          <w:sz w:val="28"/>
          <w:szCs w:val="28"/>
          <w:lang w:eastAsia="en-US"/>
        </w:rPr>
        <w:t xml:space="preserve"> </w:t>
      </w:r>
      <w:r w:rsidR="003719A3">
        <w:rPr>
          <w:sz w:val="28"/>
          <w:szCs w:val="28"/>
          <w:lang w:eastAsia="en-US"/>
        </w:rPr>
        <w:t>на данный момент обнаружит</w:t>
      </w:r>
      <w:r w:rsidR="0076421F">
        <w:rPr>
          <w:sz w:val="28"/>
          <w:szCs w:val="28"/>
          <w:lang w:eastAsia="en-US"/>
        </w:rPr>
        <w:t>ь</w:t>
      </w:r>
      <w:r w:rsidR="003719A3">
        <w:rPr>
          <w:sz w:val="28"/>
          <w:szCs w:val="28"/>
          <w:lang w:eastAsia="en-US"/>
        </w:rPr>
        <w:t xml:space="preserve"> не удалось, в связи с чем было принять решение изучить ее поведение.</w:t>
      </w:r>
      <w:r w:rsidR="000F5A39">
        <w:rPr>
          <w:sz w:val="28"/>
          <w:szCs w:val="28"/>
          <w:lang w:eastAsia="en-US"/>
        </w:rPr>
        <w:t xml:space="preserve"> </w:t>
      </w:r>
    </w:p>
    <w:p w14:paraId="1B6BDE0C" w14:textId="17C4F50A" w:rsidR="0050329B" w:rsidRPr="0050329B" w:rsidRDefault="0050329B" w:rsidP="0050329B">
      <w:pPr>
        <w:pStyle w:val="2"/>
        <w:numPr>
          <w:ilvl w:val="1"/>
          <w:numId w:val="4"/>
        </w:numPr>
        <w:rPr>
          <w:rFonts w:ascii="Times New Roman" w:hAnsi="Times New Roman" w:cs="Times New Roman"/>
          <w:color w:val="auto"/>
          <w:sz w:val="32"/>
          <w:szCs w:val="32"/>
          <w:lang w:val="en-US" w:eastAsia="ru-RU"/>
        </w:rPr>
      </w:pPr>
      <w:bookmarkStart w:id="6" w:name="_Toc72174147"/>
      <w:r w:rsidRPr="006A630D">
        <w:rPr>
          <w:rFonts w:ascii="Times New Roman" w:hAnsi="Times New Roman" w:cs="Times New Roman"/>
          <w:color w:val="auto"/>
          <w:sz w:val="32"/>
          <w:szCs w:val="32"/>
          <w:lang w:val="en-US" w:eastAsia="ru-RU"/>
        </w:rPr>
        <w:t>Xlnet</w:t>
      </w:r>
      <w:bookmarkEnd w:id="6"/>
    </w:p>
    <w:p w14:paraId="4B46C7D2" w14:textId="6FEA5C78" w:rsidR="00E52D71" w:rsidRPr="00861438" w:rsidRDefault="00E52D71" w:rsidP="00E52D71">
      <w:pPr>
        <w:pStyle w:val="a5"/>
        <w:spacing w:line="360" w:lineRule="auto"/>
        <w:ind w:right="-648" w:firstLine="630"/>
        <w:jc w:val="both"/>
      </w:pPr>
      <w:r w:rsidRPr="00D85927">
        <w:rPr>
          <w:sz w:val="28"/>
          <w:szCs w:val="28"/>
          <w:lang w:eastAsia="en-US"/>
        </w:rPr>
        <w:t xml:space="preserve">В качестве основной модели для исследования влияния квантизации на качество результатов была взята авторегрессионная модель </w:t>
      </w:r>
      <w:r w:rsidRPr="00D85927">
        <w:rPr>
          <w:sz w:val="28"/>
          <w:szCs w:val="28"/>
          <w:lang w:val="en-US" w:eastAsia="en-US"/>
        </w:rPr>
        <w:t>Xlnet</w:t>
      </w:r>
      <w:r w:rsidR="00F824E0" w:rsidRPr="00F824E0">
        <w:rPr>
          <w:sz w:val="28"/>
          <w:szCs w:val="28"/>
          <w:lang w:eastAsia="en-US"/>
        </w:rPr>
        <w:t xml:space="preserve"> [5]</w:t>
      </w:r>
      <w:r w:rsidRPr="00E52D71">
        <w:rPr>
          <w:sz w:val="28"/>
          <w:szCs w:val="28"/>
          <w:lang w:eastAsia="en-US"/>
        </w:rPr>
        <w:t xml:space="preserve">. </w:t>
      </w:r>
      <w:r w:rsidR="00AE11E0">
        <w:rPr>
          <w:sz w:val="28"/>
          <w:szCs w:val="28"/>
          <w:lang w:eastAsia="en-US"/>
        </w:rPr>
        <w:t>Данная модель является трансформером. Доступна в двух вариантах:</w:t>
      </w:r>
      <w:r w:rsidR="00AE11E0" w:rsidRPr="00D85927">
        <w:rPr>
          <w:sz w:val="28"/>
          <w:szCs w:val="28"/>
          <w:lang w:eastAsia="en-US"/>
        </w:rPr>
        <w:t xml:space="preserve"> базовая версия состоит из 12 входных слоев, 768 скрытых и 12 выходных, в то время как большая модель содержит </w:t>
      </w:r>
      <w:r w:rsidR="00AE11E0">
        <w:rPr>
          <w:sz w:val="28"/>
          <w:szCs w:val="28"/>
          <w:lang w:eastAsia="en-US"/>
        </w:rPr>
        <w:t>24</w:t>
      </w:r>
      <w:r w:rsidR="00AE11E0" w:rsidRPr="00D85927">
        <w:rPr>
          <w:sz w:val="28"/>
          <w:szCs w:val="28"/>
          <w:lang w:eastAsia="en-US"/>
        </w:rPr>
        <w:t xml:space="preserve"> входных</w:t>
      </w:r>
      <w:r w:rsidR="00AE11E0">
        <w:rPr>
          <w:sz w:val="28"/>
          <w:szCs w:val="28"/>
          <w:lang w:eastAsia="en-US"/>
        </w:rPr>
        <w:t xml:space="preserve">, </w:t>
      </w:r>
      <w:r w:rsidR="00AE11E0" w:rsidRPr="00D85927">
        <w:rPr>
          <w:sz w:val="28"/>
          <w:szCs w:val="28"/>
          <w:lang w:eastAsia="en-US"/>
        </w:rPr>
        <w:t>1024 скрытых</w:t>
      </w:r>
      <w:r w:rsidR="00AE11E0">
        <w:rPr>
          <w:sz w:val="28"/>
          <w:szCs w:val="28"/>
          <w:lang w:eastAsia="en-US"/>
        </w:rPr>
        <w:t xml:space="preserve"> и 16 выходных</w:t>
      </w:r>
      <w:r w:rsidR="00AE11E0" w:rsidRPr="00D85927">
        <w:rPr>
          <w:sz w:val="28"/>
          <w:szCs w:val="28"/>
          <w:lang w:eastAsia="en-US"/>
        </w:rPr>
        <w:t xml:space="preserve"> слоев.</w:t>
      </w:r>
      <w:r w:rsidR="00AE11E0">
        <w:rPr>
          <w:sz w:val="28"/>
          <w:szCs w:val="28"/>
          <w:lang w:eastAsia="en-US"/>
        </w:rPr>
        <w:t xml:space="preserve"> Обе версии </w:t>
      </w:r>
      <w:r w:rsidR="00401508">
        <w:rPr>
          <w:sz w:val="28"/>
          <w:szCs w:val="28"/>
          <w:lang w:eastAsia="en-US"/>
        </w:rPr>
        <w:t xml:space="preserve">могут работать </w:t>
      </w:r>
      <w:r w:rsidR="00AE4BD3">
        <w:rPr>
          <w:sz w:val="28"/>
          <w:szCs w:val="28"/>
          <w:lang w:eastAsia="en-US"/>
        </w:rPr>
        <w:t>с текстами,</w:t>
      </w:r>
      <w:r w:rsidR="00401508">
        <w:rPr>
          <w:sz w:val="28"/>
          <w:szCs w:val="28"/>
          <w:lang w:eastAsia="en-US"/>
        </w:rPr>
        <w:t xml:space="preserve"> содержащими заглавные буквы</w:t>
      </w:r>
      <w:r w:rsidR="0076421F">
        <w:rPr>
          <w:sz w:val="28"/>
          <w:szCs w:val="28"/>
          <w:lang w:eastAsia="en-US"/>
        </w:rPr>
        <w:t>.</w:t>
      </w:r>
      <w:r w:rsidR="00401508">
        <w:rPr>
          <w:sz w:val="28"/>
          <w:szCs w:val="28"/>
          <w:lang w:eastAsia="en-US"/>
        </w:rPr>
        <w:t xml:space="preserve"> </w:t>
      </w:r>
      <w:r w:rsidR="0076421F">
        <w:rPr>
          <w:sz w:val="28"/>
          <w:szCs w:val="28"/>
          <w:lang w:eastAsia="en-US"/>
        </w:rPr>
        <w:t>В</w:t>
      </w:r>
      <w:r w:rsidR="00401508">
        <w:rPr>
          <w:sz w:val="28"/>
          <w:szCs w:val="28"/>
          <w:lang w:eastAsia="en-US"/>
        </w:rPr>
        <w:t>ерсий, для которых текст предварительно нужно приводить к нижнему регистру нет</w:t>
      </w:r>
      <w:r w:rsidR="00A27FD8">
        <w:rPr>
          <w:sz w:val="28"/>
          <w:szCs w:val="28"/>
          <w:lang w:eastAsia="en-US"/>
        </w:rPr>
        <w:t>.</w:t>
      </w:r>
      <w:r w:rsidR="00DA44B6">
        <w:rPr>
          <w:sz w:val="28"/>
          <w:szCs w:val="28"/>
          <w:lang w:eastAsia="en-US"/>
        </w:rPr>
        <w:t xml:space="preserve"> В ходе исследований было принято решение использовать </w:t>
      </w:r>
      <w:r w:rsidR="00861438">
        <w:rPr>
          <w:sz w:val="28"/>
          <w:szCs w:val="28"/>
          <w:lang w:eastAsia="en-US"/>
        </w:rPr>
        <w:t xml:space="preserve">только обычную версию модели в силу увеличения времени и объема потребляемой памяти при использовании большой версии модели </w:t>
      </w:r>
      <w:r w:rsidR="00861438">
        <w:rPr>
          <w:sz w:val="28"/>
          <w:szCs w:val="28"/>
          <w:lang w:val="en-US" w:eastAsia="en-US"/>
        </w:rPr>
        <w:t>xlnet</w:t>
      </w:r>
      <w:r w:rsidR="00861438" w:rsidRPr="00861438">
        <w:rPr>
          <w:sz w:val="28"/>
          <w:szCs w:val="28"/>
          <w:lang w:eastAsia="en-US"/>
        </w:rPr>
        <w:t>.</w:t>
      </w:r>
      <w:r w:rsidR="00861438">
        <w:rPr>
          <w:sz w:val="28"/>
          <w:szCs w:val="28"/>
          <w:lang w:eastAsia="en-US"/>
        </w:rPr>
        <w:t xml:space="preserve"> </w:t>
      </w:r>
    </w:p>
    <w:p w14:paraId="2FDC657D" w14:textId="043FE770" w:rsidR="00E52D71" w:rsidRDefault="00E52D71" w:rsidP="00E52D71">
      <w:pPr>
        <w:pStyle w:val="a5"/>
        <w:spacing w:line="360" w:lineRule="auto"/>
        <w:ind w:right="-648" w:firstLine="630"/>
        <w:jc w:val="both"/>
        <w:rPr>
          <w:sz w:val="28"/>
          <w:szCs w:val="28"/>
          <w:lang w:eastAsia="en-US"/>
        </w:rPr>
      </w:pPr>
      <w:r w:rsidRPr="00D85927">
        <w:rPr>
          <w:sz w:val="28"/>
          <w:szCs w:val="28"/>
          <w:lang w:eastAsia="en-US"/>
        </w:rPr>
        <w:t xml:space="preserve">Мы планируем использовать </w:t>
      </w:r>
      <w:r w:rsidR="00861438">
        <w:rPr>
          <w:sz w:val="28"/>
          <w:szCs w:val="28"/>
          <w:lang w:eastAsia="en-US"/>
        </w:rPr>
        <w:t xml:space="preserve">базовую </w:t>
      </w:r>
      <w:r w:rsidR="00AE4BD3" w:rsidRPr="00D85927">
        <w:rPr>
          <w:sz w:val="28"/>
          <w:szCs w:val="28"/>
          <w:lang w:eastAsia="en-US"/>
        </w:rPr>
        <w:t>модел</w:t>
      </w:r>
      <w:r w:rsidR="00861438">
        <w:rPr>
          <w:sz w:val="28"/>
          <w:szCs w:val="28"/>
          <w:lang w:eastAsia="en-US"/>
        </w:rPr>
        <w:t>ь</w:t>
      </w:r>
      <w:r w:rsidRPr="00D85927">
        <w:rPr>
          <w:sz w:val="28"/>
          <w:szCs w:val="28"/>
          <w:lang w:eastAsia="en-US"/>
        </w:rPr>
        <w:t xml:space="preserve"> для сравнения процентного роста или уменьшения интересующих нас величин. Была выбрана именно эта </w:t>
      </w:r>
      <w:r w:rsidRPr="00D85927">
        <w:rPr>
          <w:sz w:val="28"/>
          <w:szCs w:val="28"/>
          <w:lang w:eastAsia="en-US"/>
        </w:rPr>
        <w:lastRenderedPageBreak/>
        <w:t xml:space="preserve">модель в силу ее достаточно сложного внутреннего устройства, большого количества параметров, а также разнообразия решаемых ею задач. Согласно официальной статистике </w:t>
      </w:r>
      <w:r w:rsidRPr="00D85927">
        <w:rPr>
          <w:sz w:val="28"/>
          <w:szCs w:val="28"/>
          <w:lang w:val="en-US" w:eastAsia="en-US"/>
        </w:rPr>
        <w:t>XLNet</w:t>
      </w:r>
      <w:r w:rsidRPr="00D85927">
        <w:rPr>
          <w:sz w:val="28"/>
          <w:szCs w:val="28"/>
          <w:lang w:eastAsia="en-US"/>
        </w:rPr>
        <w:t xml:space="preserve"> показывает результаты </w:t>
      </w:r>
      <w:r w:rsidR="00AE4BD3" w:rsidRPr="00D85927">
        <w:rPr>
          <w:sz w:val="28"/>
          <w:szCs w:val="28"/>
          <w:lang w:eastAsia="en-US"/>
        </w:rPr>
        <w:t>лучше,</w:t>
      </w:r>
      <w:r w:rsidRPr="00D85927">
        <w:rPr>
          <w:sz w:val="28"/>
          <w:szCs w:val="28"/>
          <w:lang w:eastAsia="en-US"/>
        </w:rPr>
        <w:t xml:space="preserve"> чем </w:t>
      </w:r>
      <w:r w:rsidRPr="00D85927">
        <w:rPr>
          <w:sz w:val="28"/>
          <w:szCs w:val="28"/>
          <w:lang w:val="en-US" w:eastAsia="en-US"/>
        </w:rPr>
        <w:t>BERT</w:t>
      </w:r>
      <w:r w:rsidR="006E3A04" w:rsidRPr="006E3A04">
        <w:rPr>
          <w:sz w:val="28"/>
          <w:szCs w:val="28"/>
          <w:lang w:eastAsia="en-US"/>
        </w:rPr>
        <w:t xml:space="preserve"> </w:t>
      </w:r>
      <w:r w:rsidR="00F824E0" w:rsidRPr="00F824E0">
        <w:rPr>
          <w:sz w:val="28"/>
          <w:szCs w:val="28"/>
          <w:lang w:eastAsia="en-US"/>
        </w:rPr>
        <w:t xml:space="preserve">[6] </w:t>
      </w:r>
      <w:r w:rsidRPr="00D85927">
        <w:rPr>
          <w:sz w:val="28"/>
          <w:szCs w:val="28"/>
          <w:lang w:eastAsia="en-US"/>
        </w:rPr>
        <w:t xml:space="preserve">в 20 задачах, а добивается эффективности уровня </w:t>
      </w:r>
      <w:r w:rsidRPr="00D85927">
        <w:rPr>
          <w:sz w:val="28"/>
          <w:szCs w:val="28"/>
          <w:lang w:val="en-US" w:eastAsia="en-US"/>
        </w:rPr>
        <w:t>state</w:t>
      </w:r>
      <w:r w:rsidRPr="00D85927">
        <w:rPr>
          <w:sz w:val="28"/>
          <w:szCs w:val="28"/>
          <w:lang w:eastAsia="en-US"/>
        </w:rPr>
        <w:t>-</w:t>
      </w:r>
      <w:r w:rsidRPr="00D85927">
        <w:rPr>
          <w:sz w:val="28"/>
          <w:szCs w:val="28"/>
          <w:lang w:val="en-US" w:eastAsia="en-US"/>
        </w:rPr>
        <w:t>of</w:t>
      </w:r>
      <w:r w:rsidRPr="00D85927">
        <w:rPr>
          <w:sz w:val="28"/>
          <w:szCs w:val="28"/>
          <w:lang w:eastAsia="en-US"/>
        </w:rPr>
        <w:t>-</w:t>
      </w:r>
      <w:r w:rsidRPr="00D85927">
        <w:rPr>
          <w:sz w:val="28"/>
          <w:szCs w:val="28"/>
          <w:lang w:val="en-US" w:eastAsia="en-US"/>
        </w:rPr>
        <w:t>the</w:t>
      </w:r>
      <w:r w:rsidRPr="00D85927">
        <w:rPr>
          <w:sz w:val="28"/>
          <w:szCs w:val="28"/>
          <w:lang w:eastAsia="en-US"/>
        </w:rPr>
        <w:t>-</w:t>
      </w:r>
      <w:r w:rsidRPr="00D85927">
        <w:rPr>
          <w:sz w:val="28"/>
          <w:szCs w:val="28"/>
          <w:lang w:val="en-US" w:eastAsia="en-US"/>
        </w:rPr>
        <w:t>art</w:t>
      </w:r>
      <w:r w:rsidRPr="00D85927">
        <w:rPr>
          <w:sz w:val="28"/>
          <w:szCs w:val="28"/>
          <w:lang w:eastAsia="en-US"/>
        </w:rPr>
        <w:t xml:space="preserve"> в 18 задачах. Это позволит получить обширный набор данных для сравнения, продемонстрирует силу сжатия весов и ускорения вычислений, потенциально может помочь реализовать на мобильных устройствах большое количество задач, связанных с обработкой текста и его анализом.</w:t>
      </w:r>
    </w:p>
    <w:p w14:paraId="43EA061B" w14:textId="0998951D" w:rsidR="00C43BB7" w:rsidRDefault="00E024BC" w:rsidP="0081190E">
      <w:pPr>
        <w:pStyle w:val="a5"/>
        <w:spacing w:line="360" w:lineRule="auto"/>
        <w:ind w:right="-648" w:firstLine="630"/>
        <w:jc w:val="both"/>
        <w:rPr>
          <w:sz w:val="28"/>
          <w:szCs w:val="28"/>
          <w:lang w:eastAsia="en-US"/>
        </w:rPr>
      </w:pPr>
      <w:r w:rsidRPr="00D85927">
        <w:rPr>
          <w:sz w:val="28"/>
          <w:szCs w:val="28"/>
          <w:lang w:eastAsia="en-US"/>
        </w:rPr>
        <w:t xml:space="preserve">Модель </w:t>
      </w:r>
      <w:r w:rsidR="00027DF4">
        <w:rPr>
          <w:sz w:val="28"/>
          <w:szCs w:val="28"/>
          <w:lang w:eastAsia="en-US"/>
        </w:rPr>
        <w:t>была</w:t>
      </w:r>
      <w:r w:rsidRPr="00D85927">
        <w:rPr>
          <w:sz w:val="28"/>
          <w:szCs w:val="28"/>
          <w:lang w:eastAsia="en-US"/>
        </w:rPr>
        <w:t xml:space="preserve"> </w:t>
      </w:r>
      <w:r w:rsidR="00027DF4">
        <w:rPr>
          <w:sz w:val="28"/>
          <w:szCs w:val="28"/>
          <w:lang w:eastAsia="en-US"/>
        </w:rPr>
        <w:t xml:space="preserve">протестирована на </w:t>
      </w:r>
      <w:r w:rsidRPr="00D85927">
        <w:rPr>
          <w:sz w:val="28"/>
          <w:szCs w:val="28"/>
          <w:lang w:eastAsia="en-US"/>
        </w:rPr>
        <w:t>следующим проблема</w:t>
      </w:r>
      <w:r w:rsidR="00027DF4">
        <w:rPr>
          <w:sz w:val="28"/>
          <w:szCs w:val="28"/>
          <w:lang w:eastAsia="en-US"/>
        </w:rPr>
        <w:t>х</w:t>
      </w:r>
      <w:r w:rsidRPr="00D85927">
        <w:rPr>
          <w:sz w:val="28"/>
          <w:szCs w:val="28"/>
          <w:lang w:eastAsia="en-US"/>
        </w:rPr>
        <w:t xml:space="preserve">: </w:t>
      </w:r>
      <w:r>
        <w:rPr>
          <w:sz w:val="28"/>
          <w:szCs w:val="28"/>
          <w:lang w:eastAsia="en-US"/>
        </w:rPr>
        <w:t>классификаци</w:t>
      </w:r>
      <w:r w:rsidR="00027DF4">
        <w:rPr>
          <w:sz w:val="28"/>
          <w:szCs w:val="28"/>
          <w:lang w:eastAsia="en-US"/>
        </w:rPr>
        <w:t>я</w:t>
      </w:r>
      <w:r>
        <w:rPr>
          <w:sz w:val="28"/>
          <w:szCs w:val="28"/>
          <w:lang w:eastAsia="en-US"/>
        </w:rPr>
        <w:t xml:space="preserve"> текстов</w:t>
      </w:r>
      <w:r w:rsidR="00DA44B6" w:rsidRPr="00DA44B6">
        <w:rPr>
          <w:sz w:val="28"/>
          <w:szCs w:val="28"/>
          <w:lang w:eastAsia="en-US"/>
        </w:rPr>
        <w:t xml:space="preserve"> </w:t>
      </w:r>
      <w:r>
        <w:rPr>
          <w:sz w:val="28"/>
          <w:szCs w:val="28"/>
          <w:lang w:eastAsia="en-US"/>
        </w:rPr>
        <w:t>и классификации токенов</w:t>
      </w:r>
      <w:r w:rsidRPr="00D85927">
        <w:rPr>
          <w:sz w:val="28"/>
          <w:szCs w:val="28"/>
          <w:lang w:eastAsia="en-US"/>
        </w:rPr>
        <w:t>.</w:t>
      </w:r>
      <w:r>
        <w:rPr>
          <w:sz w:val="28"/>
          <w:szCs w:val="28"/>
          <w:lang w:eastAsia="en-US"/>
        </w:rPr>
        <w:t xml:space="preserve"> </w:t>
      </w:r>
      <w:r w:rsidR="00027DF4" w:rsidRPr="009F66C9">
        <w:rPr>
          <w:sz w:val="28"/>
          <w:szCs w:val="28"/>
          <w:lang w:eastAsia="en-US"/>
        </w:rPr>
        <w:t>В качестве</w:t>
      </w:r>
      <w:r w:rsidR="00027DF4">
        <w:rPr>
          <w:sz w:val="28"/>
          <w:szCs w:val="28"/>
          <w:lang w:eastAsia="en-US"/>
        </w:rPr>
        <w:t xml:space="preserve"> используемых</w:t>
      </w:r>
      <w:r w:rsidR="00027DF4" w:rsidRPr="009F66C9">
        <w:rPr>
          <w:sz w:val="28"/>
          <w:szCs w:val="28"/>
          <w:lang w:eastAsia="en-US"/>
        </w:rPr>
        <w:t xml:space="preserve"> </w:t>
      </w:r>
      <w:r w:rsidR="008B6897">
        <w:rPr>
          <w:sz w:val="28"/>
          <w:szCs w:val="28"/>
          <w:lang w:eastAsia="en-US"/>
        </w:rPr>
        <w:t xml:space="preserve">тестов были взяты </w:t>
      </w:r>
      <w:r w:rsidR="008B6897" w:rsidRPr="008B6897">
        <w:rPr>
          <w:sz w:val="28"/>
          <w:szCs w:val="28"/>
          <w:lang w:eastAsia="en-US"/>
        </w:rPr>
        <w:t>бенчмар</w:t>
      </w:r>
      <w:r w:rsidR="008B6897">
        <w:rPr>
          <w:sz w:val="28"/>
          <w:szCs w:val="28"/>
          <w:lang w:eastAsia="en-US"/>
        </w:rPr>
        <w:t xml:space="preserve">к </w:t>
      </w:r>
      <w:r w:rsidR="00027DF4">
        <w:rPr>
          <w:sz w:val="28"/>
          <w:szCs w:val="28"/>
          <w:lang w:val="en-US" w:eastAsia="en-US"/>
        </w:rPr>
        <w:t>glue</w:t>
      </w:r>
      <w:r w:rsidR="00F824E0" w:rsidRPr="00F824E0">
        <w:rPr>
          <w:sz w:val="28"/>
          <w:szCs w:val="28"/>
          <w:lang w:eastAsia="en-US"/>
        </w:rPr>
        <w:t xml:space="preserve"> [7]</w:t>
      </w:r>
      <w:r w:rsidR="00027DF4">
        <w:rPr>
          <w:sz w:val="28"/>
          <w:szCs w:val="28"/>
          <w:lang w:eastAsia="en-US"/>
        </w:rPr>
        <w:t>,</w:t>
      </w:r>
      <w:r w:rsidR="00027DF4" w:rsidRPr="00A415D5">
        <w:rPr>
          <w:sz w:val="28"/>
          <w:szCs w:val="28"/>
          <w:lang w:eastAsia="en-US"/>
        </w:rPr>
        <w:t xml:space="preserve"> </w:t>
      </w:r>
      <w:r w:rsidR="00027DF4">
        <w:rPr>
          <w:sz w:val="28"/>
          <w:szCs w:val="28"/>
          <w:lang w:eastAsia="en-US"/>
        </w:rPr>
        <w:t>как уже описанны</w:t>
      </w:r>
      <w:r w:rsidR="00D57714">
        <w:rPr>
          <w:sz w:val="28"/>
          <w:szCs w:val="28"/>
          <w:lang w:eastAsia="en-US"/>
        </w:rPr>
        <w:t>й</w:t>
      </w:r>
      <w:r w:rsidR="00027DF4">
        <w:rPr>
          <w:sz w:val="28"/>
          <w:szCs w:val="28"/>
          <w:lang w:eastAsia="en-US"/>
        </w:rPr>
        <w:t xml:space="preserve"> в статье об </w:t>
      </w:r>
      <w:r w:rsidR="00027DF4">
        <w:rPr>
          <w:sz w:val="28"/>
          <w:szCs w:val="28"/>
          <w:lang w:val="en-US" w:eastAsia="en-US"/>
        </w:rPr>
        <w:t>xlnet</w:t>
      </w:r>
      <w:r w:rsidR="00027DF4">
        <w:rPr>
          <w:sz w:val="28"/>
          <w:szCs w:val="28"/>
          <w:lang w:eastAsia="en-US"/>
        </w:rPr>
        <w:t xml:space="preserve"> и с приведенными результатами</w:t>
      </w:r>
      <w:r w:rsidR="0076421F">
        <w:rPr>
          <w:sz w:val="28"/>
          <w:szCs w:val="28"/>
          <w:lang w:eastAsia="en-US"/>
        </w:rPr>
        <w:t>.</w:t>
      </w:r>
      <w:r w:rsidR="00027DF4">
        <w:rPr>
          <w:sz w:val="28"/>
          <w:szCs w:val="28"/>
          <w:lang w:eastAsia="en-US"/>
        </w:rPr>
        <w:t xml:space="preserve">  </w:t>
      </w:r>
      <w:r w:rsidR="0076421F">
        <w:rPr>
          <w:sz w:val="28"/>
          <w:szCs w:val="28"/>
          <w:lang w:eastAsia="en-US"/>
        </w:rPr>
        <w:t>Т</w:t>
      </w:r>
      <w:r w:rsidR="00027DF4">
        <w:rPr>
          <w:sz w:val="28"/>
          <w:szCs w:val="28"/>
          <w:lang w:eastAsia="en-US"/>
        </w:rPr>
        <w:t>акже</w:t>
      </w:r>
      <w:r w:rsidR="00027DF4" w:rsidRPr="004C479C">
        <w:rPr>
          <w:sz w:val="28"/>
          <w:szCs w:val="28"/>
          <w:lang w:eastAsia="en-US"/>
        </w:rPr>
        <w:t xml:space="preserve"> </w:t>
      </w:r>
      <w:r w:rsidR="00027DF4">
        <w:rPr>
          <w:sz w:val="28"/>
          <w:szCs w:val="28"/>
          <w:lang w:eastAsia="en-US"/>
        </w:rPr>
        <w:t>в силу довольно большой скорости обучения</w:t>
      </w:r>
      <w:r w:rsidR="0076421F">
        <w:rPr>
          <w:sz w:val="28"/>
          <w:szCs w:val="28"/>
          <w:lang w:eastAsia="en-US"/>
        </w:rPr>
        <w:t xml:space="preserve"> д</w:t>
      </w:r>
      <w:r w:rsidR="00DA44B6">
        <w:rPr>
          <w:sz w:val="28"/>
          <w:szCs w:val="28"/>
          <w:lang w:eastAsia="en-US"/>
        </w:rPr>
        <w:t xml:space="preserve">ля проверки качества модели </w:t>
      </w:r>
      <w:r w:rsidR="008B6897">
        <w:rPr>
          <w:sz w:val="28"/>
          <w:szCs w:val="28"/>
          <w:lang w:eastAsia="en-US"/>
        </w:rPr>
        <w:t xml:space="preserve">была выбрана задача </w:t>
      </w:r>
      <w:r w:rsidR="00DA44B6">
        <w:rPr>
          <w:sz w:val="28"/>
          <w:szCs w:val="28"/>
          <w:lang w:eastAsia="en-US"/>
        </w:rPr>
        <w:t xml:space="preserve">на </w:t>
      </w:r>
      <w:r w:rsidR="00861438">
        <w:rPr>
          <w:sz w:val="28"/>
          <w:szCs w:val="28"/>
          <w:lang w:eastAsia="en-US"/>
        </w:rPr>
        <w:t>распознавани</w:t>
      </w:r>
      <w:r w:rsidR="0076421F">
        <w:rPr>
          <w:sz w:val="28"/>
          <w:szCs w:val="28"/>
          <w:lang w:eastAsia="en-US"/>
        </w:rPr>
        <w:t>е</w:t>
      </w:r>
      <w:r w:rsidR="00DA44B6">
        <w:rPr>
          <w:sz w:val="28"/>
          <w:szCs w:val="28"/>
          <w:lang w:eastAsia="en-US"/>
        </w:rPr>
        <w:t xml:space="preserve"> именованных сущностей</w:t>
      </w:r>
      <w:r w:rsidR="008B6897" w:rsidRPr="008B6897">
        <w:rPr>
          <w:sz w:val="28"/>
          <w:szCs w:val="28"/>
          <w:lang w:eastAsia="en-US"/>
        </w:rPr>
        <w:t xml:space="preserve"> </w:t>
      </w:r>
      <w:r w:rsidR="008B6897">
        <w:rPr>
          <w:sz w:val="28"/>
          <w:szCs w:val="28"/>
          <w:lang w:eastAsia="en-US"/>
        </w:rPr>
        <w:t>с датасетом</w:t>
      </w:r>
      <w:r w:rsidR="00861438">
        <w:rPr>
          <w:sz w:val="28"/>
          <w:szCs w:val="28"/>
          <w:lang w:eastAsia="en-US"/>
        </w:rPr>
        <w:t xml:space="preserve"> </w:t>
      </w:r>
      <w:r w:rsidR="008B6897" w:rsidRPr="00FA68C4">
        <w:rPr>
          <w:sz w:val="28"/>
          <w:szCs w:val="28"/>
          <w:lang w:eastAsia="en-US"/>
        </w:rPr>
        <w:t>CONLL</w:t>
      </w:r>
      <w:r w:rsidR="008B6897">
        <w:rPr>
          <w:sz w:val="28"/>
          <w:szCs w:val="28"/>
          <w:lang w:eastAsia="en-US"/>
        </w:rPr>
        <w:t xml:space="preserve"> </w:t>
      </w:r>
      <w:r w:rsidR="008B6897" w:rsidRPr="00FA68C4">
        <w:rPr>
          <w:sz w:val="28"/>
          <w:szCs w:val="28"/>
          <w:lang w:eastAsia="en-US"/>
        </w:rPr>
        <w:t>2003</w:t>
      </w:r>
      <w:r w:rsidR="00F824E0" w:rsidRPr="00F824E0">
        <w:rPr>
          <w:sz w:val="28"/>
          <w:szCs w:val="28"/>
          <w:lang w:eastAsia="en-US"/>
        </w:rPr>
        <w:t xml:space="preserve"> [8]</w:t>
      </w:r>
      <w:r w:rsidR="00027DF4">
        <w:rPr>
          <w:sz w:val="28"/>
          <w:szCs w:val="28"/>
          <w:lang w:eastAsia="en-US"/>
        </w:rPr>
        <w:t>.</w:t>
      </w:r>
      <w:r w:rsidR="0081190E">
        <w:rPr>
          <w:sz w:val="28"/>
          <w:szCs w:val="28"/>
          <w:lang w:eastAsia="en-US"/>
        </w:rPr>
        <w:t xml:space="preserve"> </w:t>
      </w:r>
    </w:p>
    <w:p w14:paraId="0914FF06" w14:textId="5726A491" w:rsidR="00E024BC" w:rsidRPr="00DB00AD" w:rsidRDefault="00654BA6" w:rsidP="0081190E">
      <w:pPr>
        <w:pStyle w:val="a5"/>
        <w:spacing w:line="360" w:lineRule="auto"/>
        <w:ind w:right="-648" w:firstLine="630"/>
        <w:jc w:val="both"/>
        <w:rPr>
          <w:sz w:val="28"/>
          <w:szCs w:val="28"/>
          <w:lang w:eastAsia="en-US"/>
        </w:rPr>
      </w:pPr>
      <w:r w:rsidRPr="00DB00AD">
        <w:rPr>
          <w:sz w:val="28"/>
          <w:szCs w:val="28"/>
          <w:lang w:eastAsia="en-US"/>
        </w:rPr>
        <w:t>Та</w:t>
      </w:r>
      <w:r w:rsidR="0076421F">
        <w:rPr>
          <w:sz w:val="28"/>
          <w:szCs w:val="28"/>
          <w:lang w:eastAsia="en-US"/>
        </w:rPr>
        <w:t>кже</w:t>
      </w:r>
      <w:r w:rsidRPr="00DB00AD">
        <w:rPr>
          <w:sz w:val="28"/>
          <w:szCs w:val="28"/>
          <w:lang w:eastAsia="en-US"/>
        </w:rPr>
        <w:t xml:space="preserve"> отдельно был</w:t>
      </w:r>
      <w:r w:rsidR="00C43BB7" w:rsidRPr="00DB00AD">
        <w:rPr>
          <w:sz w:val="28"/>
          <w:szCs w:val="28"/>
          <w:lang w:eastAsia="en-US"/>
        </w:rPr>
        <w:t>а протестирована сверточная сеть на задаче классификации отзывов</w:t>
      </w:r>
      <w:r w:rsidRPr="00DB00AD">
        <w:rPr>
          <w:sz w:val="28"/>
          <w:szCs w:val="28"/>
          <w:lang w:eastAsia="en-US"/>
        </w:rPr>
        <w:t xml:space="preserve"> </w:t>
      </w:r>
      <w:r w:rsidR="00C43BB7" w:rsidRPr="00DB00AD">
        <w:rPr>
          <w:sz w:val="28"/>
          <w:szCs w:val="28"/>
          <w:lang w:eastAsia="en-US"/>
        </w:rPr>
        <w:t xml:space="preserve">на </w:t>
      </w:r>
      <w:r w:rsidRPr="00DB00AD">
        <w:rPr>
          <w:sz w:val="28"/>
          <w:szCs w:val="28"/>
          <w:lang w:eastAsia="en-US"/>
        </w:rPr>
        <w:t>датасет</w:t>
      </w:r>
      <w:r w:rsidR="00C43BB7" w:rsidRPr="00DB00AD">
        <w:rPr>
          <w:sz w:val="28"/>
          <w:szCs w:val="28"/>
          <w:lang w:eastAsia="en-US"/>
        </w:rPr>
        <w:t>е</w:t>
      </w:r>
      <w:r w:rsidRPr="00DB00AD">
        <w:rPr>
          <w:sz w:val="28"/>
          <w:szCs w:val="28"/>
          <w:lang w:eastAsia="en-US"/>
        </w:rPr>
        <w:t xml:space="preserve"> </w:t>
      </w:r>
      <w:proofErr w:type="spellStart"/>
      <w:r w:rsidRPr="00DB00AD">
        <w:rPr>
          <w:sz w:val="28"/>
          <w:szCs w:val="28"/>
          <w:lang w:eastAsia="en-US"/>
        </w:rPr>
        <w:t>I</w:t>
      </w:r>
      <w:r w:rsidR="00C43BB7" w:rsidRPr="00DB00AD">
        <w:rPr>
          <w:sz w:val="28"/>
          <w:szCs w:val="28"/>
          <w:lang w:eastAsia="en-US"/>
        </w:rPr>
        <w:t>MD</w:t>
      </w:r>
      <w:r w:rsidRPr="00DB00AD">
        <w:rPr>
          <w:sz w:val="28"/>
          <w:szCs w:val="28"/>
          <w:lang w:eastAsia="en-US"/>
        </w:rPr>
        <w:t>b</w:t>
      </w:r>
      <w:proofErr w:type="spellEnd"/>
      <w:r w:rsidR="00DB00AD">
        <w:rPr>
          <w:sz w:val="28"/>
          <w:szCs w:val="28"/>
          <w:lang w:eastAsia="en-US"/>
        </w:rPr>
        <w:t xml:space="preserve"> </w:t>
      </w:r>
      <w:r w:rsidR="00F824E0" w:rsidRPr="00F824E0">
        <w:rPr>
          <w:sz w:val="28"/>
          <w:szCs w:val="28"/>
          <w:lang w:eastAsia="en-US"/>
        </w:rPr>
        <w:t>[9]</w:t>
      </w:r>
      <w:r w:rsidR="00C43BB7" w:rsidRPr="00DB00AD">
        <w:rPr>
          <w:sz w:val="28"/>
          <w:szCs w:val="28"/>
          <w:lang w:eastAsia="en-US"/>
        </w:rPr>
        <w:t xml:space="preserve">. Данные тесты проводились </w:t>
      </w:r>
      <w:r w:rsidRPr="00DB00AD">
        <w:rPr>
          <w:sz w:val="28"/>
          <w:szCs w:val="28"/>
          <w:lang w:eastAsia="en-US"/>
        </w:rPr>
        <w:t xml:space="preserve">во время первых тренировок и отладки </w:t>
      </w:r>
      <w:r w:rsidR="00C43BB7" w:rsidRPr="00DB00AD">
        <w:rPr>
          <w:sz w:val="28"/>
          <w:szCs w:val="28"/>
          <w:lang w:eastAsia="en-US"/>
        </w:rPr>
        <w:t xml:space="preserve">процесса </w:t>
      </w:r>
      <w:r w:rsidRPr="00DB00AD">
        <w:rPr>
          <w:sz w:val="28"/>
          <w:szCs w:val="28"/>
          <w:lang w:eastAsia="en-US"/>
        </w:rPr>
        <w:t xml:space="preserve">квантизации на относительно </w:t>
      </w:r>
      <w:r w:rsidR="0076421F">
        <w:rPr>
          <w:sz w:val="28"/>
          <w:szCs w:val="28"/>
          <w:lang w:eastAsia="en-US"/>
        </w:rPr>
        <w:t xml:space="preserve">простой </w:t>
      </w:r>
      <w:r w:rsidR="00C43BB7" w:rsidRPr="00DB00AD">
        <w:rPr>
          <w:sz w:val="28"/>
          <w:szCs w:val="28"/>
          <w:lang w:eastAsia="en-US"/>
        </w:rPr>
        <w:t>архитектуре</w:t>
      </w:r>
      <w:r w:rsidR="00DB00AD" w:rsidRPr="00DB00AD">
        <w:rPr>
          <w:sz w:val="28"/>
          <w:szCs w:val="28"/>
          <w:lang w:eastAsia="en-US"/>
        </w:rPr>
        <w:t xml:space="preserve"> сети с малым объемом потребляемой видеопамяти и высокой скоростью обучения</w:t>
      </w:r>
      <w:r w:rsidRPr="00DB00AD">
        <w:rPr>
          <w:sz w:val="28"/>
          <w:szCs w:val="28"/>
          <w:lang w:eastAsia="en-US"/>
        </w:rPr>
        <w:t>.</w:t>
      </w:r>
    </w:p>
    <w:p w14:paraId="3A6E0F19" w14:textId="043324C3" w:rsidR="006F0C5C" w:rsidRPr="006A630D" w:rsidRDefault="00E2221B" w:rsidP="006A630D">
      <w:pPr>
        <w:pStyle w:val="1"/>
        <w:numPr>
          <w:ilvl w:val="0"/>
          <w:numId w:val="4"/>
        </w:numPr>
        <w:rPr>
          <w:rFonts w:ascii="Times New Roman" w:hAnsi="Times New Roman" w:cs="Times New Roman"/>
          <w:color w:val="auto"/>
          <w:sz w:val="36"/>
          <w:szCs w:val="36"/>
          <w:lang w:eastAsia="ru-RU"/>
        </w:rPr>
      </w:pPr>
      <w:bookmarkStart w:id="7" w:name="_Toc72174148"/>
      <w:r w:rsidRPr="006A630D">
        <w:rPr>
          <w:rFonts w:ascii="Times New Roman" w:hAnsi="Times New Roman" w:cs="Times New Roman"/>
          <w:color w:val="auto"/>
          <w:sz w:val="36"/>
          <w:szCs w:val="36"/>
          <w:lang w:eastAsia="ru-RU"/>
        </w:rPr>
        <w:t>Datasets</w:t>
      </w:r>
      <w:bookmarkEnd w:id="7"/>
    </w:p>
    <w:p w14:paraId="290AA09E" w14:textId="51A5B8D2" w:rsidR="00BA4A37" w:rsidRPr="006A630D" w:rsidRDefault="00BA4A37" w:rsidP="006A630D">
      <w:pPr>
        <w:pStyle w:val="2"/>
        <w:numPr>
          <w:ilvl w:val="1"/>
          <w:numId w:val="4"/>
        </w:numPr>
        <w:rPr>
          <w:rFonts w:ascii="Times New Roman" w:hAnsi="Times New Roman" w:cs="Times New Roman"/>
          <w:color w:val="auto"/>
          <w:sz w:val="32"/>
          <w:szCs w:val="32"/>
          <w:lang w:val="en-US" w:eastAsia="ru-RU"/>
        </w:rPr>
      </w:pPr>
      <w:bookmarkStart w:id="8" w:name="_Toc72174149"/>
      <w:r w:rsidRPr="006A630D">
        <w:rPr>
          <w:rFonts w:ascii="Times New Roman" w:hAnsi="Times New Roman" w:cs="Times New Roman"/>
          <w:color w:val="auto"/>
          <w:sz w:val="32"/>
          <w:szCs w:val="32"/>
          <w:lang w:val="en-US" w:eastAsia="ru-RU"/>
        </w:rPr>
        <w:t>Glue</w:t>
      </w:r>
      <w:bookmarkEnd w:id="8"/>
    </w:p>
    <w:p w14:paraId="47381FF7" w14:textId="28E20AD5" w:rsidR="001E60E2" w:rsidRPr="003B480E" w:rsidRDefault="003A7A91" w:rsidP="00FA68C4">
      <w:pPr>
        <w:pStyle w:val="a5"/>
        <w:spacing w:line="360" w:lineRule="auto"/>
        <w:ind w:right="-648" w:firstLine="630"/>
        <w:jc w:val="both"/>
        <w:rPr>
          <w:color w:val="FF0000"/>
          <w:sz w:val="28"/>
          <w:szCs w:val="28"/>
          <w:lang w:eastAsia="en-US"/>
        </w:rPr>
      </w:pPr>
      <w:r>
        <w:rPr>
          <w:sz w:val="28"/>
          <w:szCs w:val="28"/>
          <w:lang w:val="en-US" w:eastAsia="en-US"/>
        </w:rPr>
        <w:t>Glue</w:t>
      </w:r>
      <w:r w:rsidR="00252C52">
        <w:rPr>
          <w:sz w:val="28"/>
          <w:szCs w:val="28"/>
          <w:lang w:eastAsia="en-US"/>
        </w:rPr>
        <w:t xml:space="preserve"> это бенчмарк, ориентированный на </w:t>
      </w:r>
      <w:r w:rsidR="00252C52" w:rsidRPr="00252C52">
        <w:rPr>
          <w:sz w:val="28"/>
          <w:szCs w:val="28"/>
          <w:lang w:eastAsia="en-US"/>
        </w:rPr>
        <w:t>общ</w:t>
      </w:r>
      <w:r w:rsidR="00252C52">
        <w:rPr>
          <w:sz w:val="28"/>
          <w:szCs w:val="28"/>
          <w:lang w:eastAsia="en-US"/>
        </w:rPr>
        <w:t>ую</w:t>
      </w:r>
      <w:r w:rsidR="00252C52" w:rsidRPr="00252C52">
        <w:rPr>
          <w:sz w:val="28"/>
          <w:szCs w:val="28"/>
          <w:lang w:eastAsia="en-US"/>
        </w:rPr>
        <w:t xml:space="preserve"> оценк</w:t>
      </w:r>
      <w:r w:rsidR="00252C52">
        <w:rPr>
          <w:sz w:val="28"/>
          <w:szCs w:val="28"/>
          <w:lang w:eastAsia="en-US"/>
        </w:rPr>
        <w:t>у</w:t>
      </w:r>
      <w:r w:rsidR="00252C52" w:rsidRPr="00252C52">
        <w:rPr>
          <w:sz w:val="28"/>
          <w:szCs w:val="28"/>
          <w:lang w:eastAsia="en-US"/>
        </w:rPr>
        <w:t xml:space="preserve"> понимания естественного языка</w:t>
      </w:r>
      <w:r w:rsidR="0055369A">
        <w:rPr>
          <w:sz w:val="28"/>
          <w:szCs w:val="28"/>
          <w:lang w:eastAsia="en-US"/>
        </w:rPr>
        <w:t xml:space="preserve">, включающий в себе </w:t>
      </w:r>
      <w:r w:rsidR="007A57A9">
        <w:rPr>
          <w:sz w:val="28"/>
          <w:szCs w:val="28"/>
          <w:lang w:eastAsia="en-US"/>
        </w:rPr>
        <w:t xml:space="preserve">9 </w:t>
      </w:r>
      <w:r w:rsidR="0055369A">
        <w:rPr>
          <w:sz w:val="28"/>
          <w:szCs w:val="28"/>
          <w:lang w:eastAsia="en-US"/>
        </w:rPr>
        <w:t xml:space="preserve">датасетов. </w:t>
      </w:r>
      <w:r w:rsidR="0055369A">
        <w:rPr>
          <w:sz w:val="28"/>
          <w:szCs w:val="28"/>
          <w:lang w:val="en-US" w:eastAsia="en-US"/>
        </w:rPr>
        <w:t>Xlnet</w:t>
      </w:r>
      <w:r w:rsidR="0055369A" w:rsidRPr="006F0C5C">
        <w:rPr>
          <w:sz w:val="28"/>
          <w:szCs w:val="28"/>
          <w:lang w:eastAsia="en-US"/>
        </w:rPr>
        <w:t xml:space="preserve"> </w:t>
      </w:r>
      <w:r w:rsidR="0055369A">
        <w:rPr>
          <w:sz w:val="28"/>
          <w:szCs w:val="28"/>
          <w:lang w:eastAsia="en-US"/>
        </w:rPr>
        <w:t xml:space="preserve">тестировался на 8 из них, </w:t>
      </w:r>
      <w:r w:rsidR="00710417">
        <w:rPr>
          <w:sz w:val="28"/>
          <w:szCs w:val="28"/>
          <w:lang w:eastAsia="en-US"/>
        </w:rPr>
        <w:t xml:space="preserve">из-за этого </w:t>
      </w:r>
      <w:r w:rsidR="00AD3EB2">
        <w:rPr>
          <w:sz w:val="28"/>
          <w:szCs w:val="28"/>
          <w:lang w:eastAsia="en-US"/>
        </w:rPr>
        <w:t xml:space="preserve">модель не имеет суммарной оценки и в </w:t>
      </w:r>
      <w:proofErr w:type="spellStart"/>
      <w:r w:rsidR="00AD3EB2">
        <w:rPr>
          <w:sz w:val="28"/>
          <w:szCs w:val="28"/>
          <w:lang w:eastAsia="en-US"/>
        </w:rPr>
        <w:t>лидерборде</w:t>
      </w:r>
      <w:proofErr w:type="spellEnd"/>
      <w:r w:rsidR="00AD3EB2">
        <w:rPr>
          <w:sz w:val="28"/>
          <w:szCs w:val="28"/>
          <w:lang w:eastAsia="en-US"/>
        </w:rPr>
        <w:t xml:space="preserve"> находится на 59 позиции. Неисследованны</w:t>
      </w:r>
      <w:r w:rsidR="00160C24">
        <w:rPr>
          <w:sz w:val="28"/>
          <w:szCs w:val="28"/>
          <w:lang w:eastAsia="en-US"/>
        </w:rPr>
        <w:t>м</w:t>
      </w:r>
      <w:r w:rsidR="00AD3EB2">
        <w:rPr>
          <w:sz w:val="28"/>
          <w:szCs w:val="28"/>
          <w:lang w:eastAsia="en-US"/>
        </w:rPr>
        <w:t xml:space="preserve"> датасет</w:t>
      </w:r>
      <w:r w:rsidR="00160C24">
        <w:rPr>
          <w:sz w:val="28"/>
          <w:szCs w:val="28"/>
          <w:lang w:eastAsia="en-US"/>
        </w:rPr>
        <w:t>ом</w:t>
      </w:r>
      <w:r w:rsidR="00AD3EB2">
        <w:rPr>
          <w:sz w:val="28"/>
          <w:szCs w:val="28"/>
          <w:lang w:eastAsia="en-US"/>
        </w:rPr>
        <w:t xml:space="preserve"> </w:t>
      </w:r>
      <w:r w:rsidR="00160C24">
        <w:rPr>
          <w:sz w:val="28"/>
          <w:szCs w:val="28"/>
          <w:lang w:eastAsia="en-US"/>
        </w:rPr>
        <w:t xml:space="preserve">является </w:t>
      </w:r>
      <w:r w:rsidR="00AD3EB2">
        <w:rPr>
          <w:sz w:val="28"/>
          <w:szCs w:val="28"/>
          <w:lang w:val="en-US" w:eastAsia="en-US"/>
        </w:rPr>
        <w:t>QNLI</w:t>
      </w:r>
    </w:p>
    <w:p w14:paraId="08644168" w14:textId="620FFE36" w:rsidR="0066429B" w:rsidRDefault="00AD3EB2" w:rsidP="00FA68C4">
      <w:pPr>
        <w:pStyle w:val="a5"/>
        <w:spacing w:line="360" w:lineRule="auto"/>
        <w:ind w:right="-648" w:firstLine="630"/>
        <w:jc w:val="both"/>
        <w:rPr>
          <w:sz w:val="28"/>
          <w:szCs w:val="28"/>
          <w:lang w:eastAsia="en-US"/>
        </w:rPr>
      </w:pPr>
      <w:r w:rsidRPr="00AD3EB2">
        <w:rPr>
          <w:sz w:val="28"/>
          <w:szCs w:val="28"/>
          <w:lang w:eastAsia="en-US"/>
        </w:rPr>
        <w:lastRenderedPageBreak/>
        <w:t xml:space="preserve"> </w:t>
      </w:r>
      <w:r>
        <w:rPr>
          <w:sz w:val="28"/>
          <w:szCs w:val="28"/>
          <w:lang w:eastAsia="en-US"/>
        </w:rPr>
        <w:t>М</w:t>
      </w:r>
      <w:r w:rsidR="0055369A">
        <w:rPr>
          <w:sz w:val="28"/>
          <w:szCs w:val="28"/>
          <w:lang w:eastAsia="en-US"/>
        </w:rPr>
        <w:t>ы смогли повторить эксперименты только на 5</w:t>
      </w:r>
      <w:r w:rsidR="003A7A91">
        <w:rPr>
          <w:sz w:val="28"/>
          <w:szCs w:val="28"/>
          <w:lang w:eastAsia="en-US"/>
        </w:rPr>
        <w:t xml:space="preserve">: </w:t>
      </w:r>
      <w:r w:rsidR="003A7A91" w:rsidRPr="0066429B">
        <w:rPr>
          <w:sz w:val="28"/>
          <w:szCs w:val="28"/>
          <w:lang w:eastAsia="en-US"/>
        </w:rPr>
        <w:t>RTE</w:t>
      </w:r>
      <w:r w:rsidR="003A7A91">
        <w:rPr>
          <w:sz w:val="28"/>
          <w:szCs w:val="28"/>
          <w:lang w:eastAsia="en-US"/>
        </w:rPr>
        <w:t xml:space="preserve">, </w:t>
      </w:r>
      <w:r w:rsidR="003A7A91" w:rsidRPr="0066429B">
        <w:rPr>
          <w:sz w:val="28"/>
          <w:szCs w:val="28"/>
          <w:lang w:eastAsia="en-US"/>
        </w:rPr>
        <w:t>SST-2</w:t>
      </w:r>
      <w:r w:rsidR="003A7A91">
        <w:rPr>
          <w:sz w:val="28"/>
          <w:szCs w:val="28"/>
          <w:lang w:eastAsia="en-US"/>
        </w:rPr>
        <w:t>,</w:t>
      </w:r>
      <w:r w:rsidR="003A7A91" w:rsidRPr="0066429B">
        <w:rPr>
          <w:sz w:val="28"/>
          <w:szCs w:val="28"/>
          <w:lang w:eastAsia="en-US"/>
        </w:rPr>
        <w:t xml:space="preserve"> MRPC</w:t>
      </w:r>
      <w:r w:rsidR="003A7A91">
        <w:rPr>
          <w:sz w:val="28"/>
          <w:szCs w:val="28"/>
          <w:lang w:eastAsia="en-US"/>
        </w:rPr>
        <w:t xml:space="preserve">, </w:t>
      </w:r>
      <w:r w:rsidR="003A7A91" w:rsidRPr="0066429B">
        <w:rPr>
          <w:sz w:val="28"/>
          <w:szCs w:val="28"/>
          <w:lang w:eastAsia="en-US"/>
        </w:rPr>
        <w:t>CoLA</w:t>
      </w:r>
      <w:r w:rsidR="003A7A91">
        <w:rPr>
          <w:sz w:val="28"/>
          <w:szCs w:val="28"/>
          <w:lang w:eastAsia="en-US"/>
        </w:rPr>
        <w:t>,</w:t>
      </w:r>
      <w:r w:rsidR="003A7A91" w:rsidRPr="0066429B">
        <w:rPr>
          <w:sz w:val="28"/>
          <w:szCs w:val="28"/>
          <w:lang w:eastAsia="en-US"/>
        </w:rPr>
        <w:t xml:space="preserve"> STS-B</w:t>
      </w:r>
      <w:r w:rsidR="003A7A91">
        <w:rPr>
          <w:sz w:val="28"/>
          <w:szCs w:val="28"/>
          <w:lang w:eastAsia="en-US"/>
        </w:rPr>
        <w:t>. Остальные датасеты</w:t>
      </w:r>
      <w:r w:rsidR="006C648B">
        <w:rPr>
          <w:sz w:val="28"/>
          <w:szCs w:val="28"/>
          <w:lang w:eastAsia="en-US"/>
        </w:rPr>
        <w:t>:</w:t>
      </w:r>
      <w:r w:rsidR="0055369A">
        <w:rPr>
          <w:sz w:val="28"/>
          <w:szCs w:val="28"/>
          <w:lang w:eastAsia="en-US"/>
        </w:rPr>
        <w:t xml:space="preserve"> </w:t>
      </w:r>
      <w:r w:rsidR="003A7A91" w:rsidRPr="003A7A91">
        <w:rPr>
          <w:sz w:val="28"/>
          <w:szCs w:val="28"/>
          <w:lang w:eastAsia="en-US"/>
        </w:rPr>
        <w:t>MNLI, QNLI,</w:t>
      </w:r>
      <w:r w:rsidR="003A7A91">
        <w:rPr>
          <w:sz w:val="28"/>
          <w:szCs w:val="28"/>
          <w:lang w:eastAsia="en-US"/>
        </w:rPr>
        <w:t xml:space="preserve"> </w:t>
      </w:r>
      <w:r w:rsidR="003A7A91" w:rsidRPr="003A7A91">
        <w:rPr>
          <w:sz w:val="28"/>
          <w:szCs w:val="28"/>
          <w:lang w:eastAsia="en-US"/>
        </w:rPr>
        <w:t>QQP</w:t>
      </w:r>
      <w:r w:rsidR="0076421F">
        <w:rPr>
          <w:sz w:val="28"/>
          <w:szCs w:val="28"/>
          <w:lang w:eastAsia="en-US"/>
        </w:rPr>
        <w:t xml:space="preserve"> </w:t>
      </w:r>
      <w:r w:rsidR="0055369A">
        <w:rPr>
          <w:sz w:val="28"/>
          <w:szCs w:val="28"/>
          <w:lang w:eastAsia="en-US"/>
        </w:rPr>
        <w:t xml:space="preserve">обучались </w:t>
      </w:r>
      <w:r w:rsidR="003A7A91">
        <w:rPr>
          <w:sz w:val="28"/>
          <w:szCs w:val="28"/>
          <w:lang w:eastAsia="en-US"/>
        </w:rPr>
        <w:t>чрезвычайно</w:t>
      </w:r>
      <w:r w:rsidR="0055369A">
        <w:rPr>
          <w:sz w:val="28"/>
          <w:szCs w:val="28"/>
          <w:lang w:eastAsia="en-US"/>
        </w:rPr>
        <w:t xml:space="preserve"> долго.</w:t>
      </w:r>
    </w:p>
    <w:p w14:paraId="2D358465" w14:textId="0E7FEBF1" w:rsidR="0049042D" w:rsidRPr="00C72A9A" w:rsidRDefault="00A50B5B" w:rsidP="00130C91">
      <w:pPr>
        <w:pStyle w:val="a5"/>
        <w:spacing w:line="360" w:lineRule="auto"/>
        <w:ind w:right="-648" w:firstLine="630"/>
        <w:jc w:val="both"/>
        <w:rPr>
          <w:sz w:val="28"/>
          <w:szCs w:val="28"/>
          <w:lang w:eastAsia="en-US"/>
        </w:rPr>
      </w:pPr>
      <w:r>
        <w:rPr>
          <w:sz w:val="28"/>
          <w:szCs w:val="28"/>
          <w:lang w:eastAsia="en-US"/>
        </w:rPr>
        <w:t>Почти в</w:t>
      </w:r>
      <w:r w:rsidR="00797860">
        <w:rPr>
          <w:sz w:val="28"/>
          <w:szCs w:val="28"/>
          <w:lang w:eastAsia="en-US"/>
        </w:rPr>
        <w:t xml:space="preserve">се используемые датасеты </w:t>
      </w:r>
      <w:r w:rsidR="00705E05">
        <w:rPr>
          <w:sz w:val="28"/>
          <w:szCs w:val="28"/>
          <w:lang w:eastAsia="en-US"/>
        </w:rPr>
        <w:t>являются задачами бинарной классификации</w:t>
      </w:r>
      <w:r w:rsidR="000C3213">
        <w:rPr>
          <w:sz w:val="28"/>
          <w:szCs w:val="28"/>
          <w:lang w:eastAsia="en-US"/>
        </w:rPr>
        <w:t>. Из данных предоставляются тестовые и валидационные разметки с правильными ответами, а также</w:t>
      </w:r>
      <w:r w:rsidR="000C3213" w:rsidRPr="000C3213">
        <w:rPr>
          <w:sz w:val="28"/>
          <w:szCs w:val="28"/>
          <w:lang w:eastAsia="en-US"/>
        </w:rPr>
        <w:t xml:space="preserve"> тестовые данные</w:t>
      </w:r>
      <w:r w:rsidR="000C3213">
        <w:rPr>
          <w:sz w:val="28"/>
          <w:szCs w:val="28"/>
          <w:lang w:eastAsia="en-US"/>
        </w:rPr>
        <w:t xml:space="preserve"> без ответов, валидирующиеся на стороне бенчмарка.</w:t>
      </w:r>
    </w:p>
    <w:p w14:paraId="6CFAA0A6" w14:textId="494BFABC" w:rsidR="00C96C8F" w:rsidRPr="000917DA" w:rsidRDefault="00E41655" w:rsidP="00F824E0">
      <w:pPr>
        <w:pStyle w:val="a5"/>
        <w:spacing w:line="360" w:lineRule="auto"/>
        <w:ind w:right="-648" w:firstLine="630"/>
        <w:jc w:val="both"/>
        <w:rPr>
          <w:sz w:val="28"/>
          <w:szCs w:val="28"/>
          <w:lang w:eastAsia="en-US"/>
        </w:rPr>
      </w:pPr>
      <w:r w:rsidRPr="00E41655">
        <w:rPr>
          <w:sz w:val="28"/>
          <w:szCs w:val="28"/>
          <w:lang w:val="en-US" w:eastAsia="en-US"/>
        </w:rPr>
        <w:t>RTE</w:t>
      </w:r>
      <w:r w:rsidR="00E206FD" w:rsidRPr="00994532">
        <w:rPr>
          <w:sz w:val="28"/>
          <w:szCs w:val="28"/>
          <w:lang w:eastAsia="en-US"/>
        </w:rPr>
        <w:t xml:space="preserve"> </w:t>
      </w:r>
      <w:r w:rsidR="00994532">
        <w:rPr>
          <w:sz w:val="28"/>
          <w:szCs w:val="28"/>
          <w:lang w:eastAsia="en-US"/>
        </w:rPr>
        <w:t xml:space="preserve">– задача </w:t>
      </w:r>
      <w:r w:rsidR="00797860" w:rsidRPr="00797860">
        <w:rPr>
          <w:sz w:val="28"/>
          <w:szCs w:val="28"/>
          <w:lang w:eastAsia="en-US"/>
        </w:rPr>
        <w:t>на распознавание текстового содержания</w:t>
      </w:r>
      <w:r w:rsidR="00797860">
        <w:rPr>
          <w:sz w:val="28"/>
          <w:szCs w:val="28"/>
          <w:lang w:eastAsia="en-US"/>
        </w:rPr>
        <w:t>.</w:t>
      </w:r>
      <w:r w:rsidR="000743F1" w:rsidRPr="000743F1">
        <w:rPr>
          <w:sz w:val="28"/>
          <w:szCs w:val="28"/>
          <w:lang w:eastAsia="en-US"/>
        </w:rPr>
        <w:t xml:space="preserve"> </w:t>
      </w:r>
      <w:r w:rsidR="000743F1">
        <w:rPr>
          <w:sz w:val="28"/>
          <w:szCs w:val="28"/>
          <w:lang w:eastAsia="en-US"/>
        </w:rPr>
        <w:t xml:space="preserve">Датасет </w:t>
      </w:r>
      <w:r w:rsidR="000743F1" w:rsidRPr="000743F1">
        <w:rPr>
          <w:sz w:val="28"/>
          <w:szCs w:val="28"/>
          <w:lang w:eastAsia="en-US"/>
        </w:rPr>
        <w:t>явля</w:t>
      </w:r>
      <w:r w:rsidR="0076421F">
        <w:rPr>
          <w:sz w:val="28"/>
          <w:szCs w:val="28"/>
          <w:lang w:eastAsia="en-US"/>
        </w:rPr>
        <w:t>е</w:t>
      </w:r>
      <w:r w:rsidR="000743F1" w:rsidRPr="000743F1">
        <w:rPr>
          <w:sz w:val="28"/>
          <w:szCs w:val="28"/>
          <w:lang w:eastAsia="en-US"/>
        </w:rPr>
        <w:t>т</w:t>
      </w:r>
      <w:r w:rsidR="000743F1">
        <w:rPr>
          <w:sz w:val="28"/>
          <w:szCs w:val="28"/>
          <w:lang w:eastAsia="en-US"/>
        </w:rPr>
        <w:t xml:space="preserve">ся объединением данных с нескольких соревнований, проводившихся с 2006 года. Данные разбиты в следующем отношении: 3000 обучающих примеров, 277 валидационных и 2490 тестовых примеров с ответами на стороне сервера. </w:t>
      </w:r>
      <w:r w:rsidR="00736841">
        <w:rPr>
          <w:sz w:val="28"/>
          <w:szCs w:val="28"/>
          <w:lang w:eastAsia="en-US"/>
        </w:rPr>
        <w:t>На вход подаются два предложения и необходимо определить, является ли второе предложение логическим следствием из первого предложения.</w:t>
      </w:r>
      <w:r w:rsidR="00797860">
        <w:rPr>
          <w:sz w:val="28"/>
          <w:szCs w:val="28"/>
          <w:lang w:eastAsia="en-US"/>
        </w:rPr>
        <w:t xml:space="preserve"> </w:t>
      </w:r>
      <w:r w:rsidR="00E60401" w:rsidRPr="00E60401">
        <w:rPr>
          <w:sz w:val="28"/>
          <w:szCs w:val="28"/>
          <w:lang w:eastAsia="en-US"/>
        </w:rPr>
        <w:t xml:space="preserve">Примеры данных приведены в </w:t>
      </w:r>
      <w:r w:rsidR="00EE6703">
        <w:rPr>
          <w:sz w:val="28"/>
          <w:szCs w:val="28"/>
          <w:lang w:eastAsia="en-US"/>
        </w:rPr>
        <w:fldChar w:fldCharType="begin"/>
      </w:r>
      <w:r w:rsidR="00EE6703">
        <w:rPr>
          <w:sz w:val="28"/>
          <w:szCs w:val="28"/>
          <w:lang w:eastAsia="en-US"/>
        </w:rPr>
        <w:instrText xml:space="preserve"> REF _Ref71672665 \h </w:instrText>
      </w:r>
      <w:r w:rsidR="00EE6703">
        <w:rPr>
          <w:sz w:val="28"/>
          <w:szCs w:val="28"/>
          <w:lang w:eastAsia="en-US"/>
        </w:rPr>
      </w:r>
      <w:r w:rsidR="00EE6703">
        <w:rPr>
          <w:sz w:val="28"/>
          <w:szCs w:val="28"/>
          <w:lang w:eastAsia="en-US"/>
        </w:rPr>
        <w:fldChar w:fldCharType="separate"/>
      </w:r>
      <w:r w:rsidR="00E01265" w:rsidRPr="00410666">
        <w:rPr>
          <w:sz w:val="28"/>
          <w:szCs w:val="28"/>
          <w:lang w:eastAsia="en-US"/>
        </w:rPr>
        <w:t xml:space="preserve">Таблица </w:t>
      </w:r>
      <w:r w:rsidR="00E01265">
        <w:rPr>
          <w:noProof/>
          <w:sz w:val="28"/>
          <w:szCs w:val="28"/>
          <w:lang w:eastAsia="en-US"/>
        </w:rPr>
        <w:t>4</w:t>
      </w:r>
      <w:r w:rsidR="00E01265">
        <w:rPr>
          <w:sz w:val="28"/>
          <w:szCs w:val="28"/>
          <w:lang w:eastAsia="en-US"/>
        </w:rPr>
        <w:t>.</w:t>
      </w:r>
      <w:r w:rsidR="00E01265">
        <w:rPr>
          <w:noProof/>
          <w:sz w:val="28"/>
          <w:szCs w:val="28"/>
          <w:lang w:eastAsia="en-US"/>
        </w:rPr>
        <w:t>1</w:t>
      </w:r>
      <w:r w:rsidR="00EE6703">
        <w:rPr>
          <w:sz w:val="28"/>
          <w:szCs w:val="28"/>
          <w:lang w:eastAsia="en-US"/>
        </w:rPr>
        <w:fldChar w:fldCharType="end"/>
      </w:r>
      <w:r w:rsidR="006D6376" w:rsidRPr="000917DA">
        <w:rPr>
          <w:sz w:val="28"/>
          <w:szCs w:val="28"/>
          <w:lang w:eastAsia="en-US"/>
        </w:rPr>
        <w:t>.</w:t>
      </w:r>
      <w:r w:rsidR="00E60401">
        <w:rPr>
          <w:sz w:val="28"/>
          <w:szCs w:val="28"/>
          <w:lang w:eastAsia="en-US"/>
        </w:rPr>
        <w:t xml:space="preserve"> </w:t>
      </w:r>
      <w:r w:rsidR="008702DA">
        <w:rPr>
          <w:sz w:val="28"/>
          <w:szCs w:val="28"/>
          <w:lang w:eastAsia="en-US"/>
        </w:rPr>
        <w:t xml:space="preserve">На данной задаче </w:t>
      </w:r>
      <w:r w:rsidR="008702DA">
        <w:rPr>
          <w:sz w:val="28"/>
          <w:szCs w:val="28"/>
          <w:lang w:val="en-US" w:eastAsia="en-US"/>
        </w:rPr>
        <w:t>Xlnet</w:t>
      </w:r>
      <w:r w:rsidR="008702DA" w:rsidRPr="008702DA">
        <w:rPr>
          <w:sz w:val="28"/>
          <w:szCs w:val="28"/>
          <w:lang w:eastAsia="en-US"/>
        </w:rPr>
        <w:t xml:space="preserve"> </w:t>
      </w:r>
      <w:r w:rsidR="008702DA">
        <w:rPr>
          <w:sz w:val="28"/>
          <w:szCs w:val="28"/>
          <w:lang w:eastAsia="en-US"/>
        </w:rPr>
        <w:t>занимает</w:t>
      </w:r>
      <w:r w:rsidR="000743F1">
        <w:rPr>
          <w:sz w:val="28"/>
          <w:szCs w:val="28"/>
          <w:lang w:eastAsia="en-US"/>
        </w:rPr>
        <w:t xml:space="preserve"> 15 место по доступной таблице с качеством модели в </w:t>
      </w:r>
      <w:r w:rsidR="000743F1" w:rsidRPr="000743F1">
        <w:rPr>
          <w:sz w:val="28"/>
          <w:szCs w:val="28"/>
          <w:lang w:eastAsia="en-US"/>
        </w:rPr>
        <w:t>88.5</w:t>
      </w:r>
      <w:r w:rsidR="000917DA" w:rsidRPr="000917DA">
        <w:rPr>
          <w:sz w:val="28"/>
          <w:szCs w:val="28"/>
          <w:lang w:eastAsia="en-US"/>
        </w:rPr>
        <w:t>.</w:t>
      </w:r>
      <w:r w:rsidR="00F824E0">
        <w:rPr>
          <w:sz w:val="28"/>
          <w:szCs w:val="28"/>
          <w:lang w:eastAsia="en-US"/>
        </w:rPr>
        <w:t xml:space="preserve"> </w:t>
      </w:r>
    </w:p>
    <w:p w14:paraId="4C6D2F4A" w14:textId="4964C074" w:rsidR="006D6376" w:rsidRPr="00410666" w:rsidRDefault="00410666" w:rsidP="00410666">
      <w:pPr>
        <w:pStyle w:val="a5"/>
        <w:spacing w:line="360" w:lineRule="auto"/>
        <w:ind w:right="-648" w:firstLine="630"/>
        <w:jc w:val="center"/>
        <w:rPr>
          <w:sz w:val="28"/>
          <w:szCs w:val="28"/>
          <w:lang w:eastAsia="en-US"/>
        </w:rPr>
      </w:pPr>
      <w:bookmarkStart w:id="9" w:name="_Ref71672665"/>
      <w:bookmarkStart w:id="10" w:name="_Ref71672645"/>
      <w:r w:rsidRPr="00410666">
        <w:rPr>
          <w:sz w:val="28"/>
          <w:szCs w:val="28"/>
          <w:lang w:eastAsia="en-US"/>
        </w:rPr>
        <w:t xml:space="preserve">Таблица </w:t>
      </w:r>
      <w:r w:rsidR="00F546FC">
        <w:rPr>
          <w:sz w:val="28"/>
          <w:szCs w:val="28"/>
          <w:lang w:eastAsia="en-US"/>
        </w:rPr>
        <w:fldChar w:fldCharType="begin"/>
      </w:r>
      <w:r w:rsidR="00F546FC">
        <w:rPr>
          <w:sz w:val="28"/>
          <w:szCs w:val="28"/>
          <w:lang w:eastAsia="en-US"/>
        </w:rPr>
        <w:instrText xml:space="preserve"> STYLEREF 1 \s </w:instrText>
      </w:r>
      <w:r w:rsidR="00F546FC">
        <w:rPr>
          <w:sz w:val="28"/>
          <w:szCs w:val="28"/>
          <w:lang w:eastAsia="en-US"/>
        </w:rPr>
        <w:fldChar w:fldCharType="separate"/>
      </w:r>
      <w:r w:rsidR="00E01265">
        <w:rPr>
          <w:noProof/>
          <w:sz w:val="28"/>
          <w:szCs w:val="28"/>
          <w:lang w:eastAsia="en-US"/>
        </w:rPr>
        <w:t>4</w:t>
      </w:r>
      <w:r w:rsidR="00F546FC">
        <w:rPr>
          <w:sz w:val="28"/>
          <w:szCs w:val="28"/>
          <w:lang w:eastAsia="en-US"/>
        </w:rPr>
        <w:fldChar w:fldCharType="end"/>
      </w:r>
      <w:r w:rsidR="00F546FC">
        <w:rPr>
          <w:sz w:val="28"/>
          <w:szCs w:val="28"/>
          <w:lang w:eastAsia="en-US"/>
        </w:rPr>
        <w:t>.</w:t>
      </w:r>
      <w:r w:rsidR="00F546FC">
        <w:rPr>
          <w:sz w:val="28"/>
          <w:szCs w:val="28"/>
          <w:lang w:eastAsia="en-US"/>
        </w:rPr>
        <w:fldChar w:fldCharType="begin"/>
      </w:r>
      <w:r w:rsidR="00F546FC">
        <w:rPr>
          <w:sz w:val="28"/>
          <w:szCs w:val="28"/>
          <w:lang w:eastAsia="en-US"/>
        </w:rPr>
        <w:instrText xml:space="preserve"> SEQ Таблица \* ARABIC \s 1 </w:instrText>
      </w:r>
      <w:r w:rsidR="00F546FC">
        <w:rPr>
          <w:sz w:val="28"/>
          <w:szCs w:val="28"/>
          <w:lang w:eastAsia="en-US"/>
        </w:rPr>
        <w:fldChar w:fldCharType="separate"/>
      </w:r>
      <w:r w:rsidR="00E01265">
        <w:rPr>
          <w:noProof/>
          <w:sz w:val="28"/>
          <w:szCs w:val="28"/>
          <w:lang w:eastAsia="en-US"/>
        </w:rPr>
        <w:t>1</w:t>
      </w:r>
      <w:r w:rsidR="00F546FC">
        <w:rPr>
          <w:sz w:val="28"/>
          <w:szCs w:val="28"/>
          <w:lang w:eastAsia="en-US"/>
        </w:rPr>
        <w:fldChar w:fldCharType="end"/>
      </w:r>
      <w:bookmarkEnd w:id="9"/>
      <w:r w:rsidRPr="00410666">
        <w:rPr>
          <w:sz w:val="28"/>
          <w:szCs w:val="28"/>
          <w:lang w:eastAsia="en-US"/>
        </w:rPr>
        <w:t>.  Пример данных датасета RTE</w:t>
      </w:r>
      <w:bookmarkEnd w:id="10"/>
    </w:p>
    <w:tbl>
      <w:tblPr>
        <w:tblStyle w:val="af5"/>
        <w:tblW w:w="9715" w:type="dxa"/>
        <w:tblLook w:val="04A0" w:firstRow="1" w:lastRow="0" w:firstColumn="1" w:lastColumn="0" w:noHBand="0" w:noVBand="1"/>
      </w:tblPr>
      <w:tblGrid>
        <w:gridCol w:w="2695"/>
        <w:gridCol w:w="4410"/>
        <w:gridCol w:w="2610"/>
      </w:tblGrid>
      <w:tr w:rsidR="00410666" w14:paraId="3CBEA8A9" w14:textId="77777777" w:rsidTr="00162CFC">
        <w:tc>
          <w:tcPr>
            <w:tcW w:w="2695" w:type="dxa"/>
            <w:shd w:val="clear" w:color="auto" w:fill="BFBFBF" w:themeFill="background1" w:themeFillShade="BF"/>
          </w:tcPr>
          <w:p w14:paraId="61E1B6CE" w14:textId="4422B87B" w:rsidR="00410666" w:rsidRDefault="00410666" w:rsidP="00AE12A5">
            <w:pPr>
              <w:pStyle w:val="a5"/>
              <w:spacing w:line="360" w:lineRule="auto"/>
              <w:ind w:right="34"/>
              <w:jc w:val="center"/>
              <w:rPr>
                <w:sz w:val="28"/>
                <w:szCs w:val="28"/>
                <w:lang w:eastAsia="en-US"/>
              </w:rPr>
            </w:pPr>
            <w:proofErr w:type="spellStart"/>
            <w:r w:rsidRPr="00410666">
              <w:rPr>
                <w:sz w:val="28"/>
                <w:szCs w:val="28"/>
                <w:lang w:eastAsia="en-US"/>
              </w:rPr>
              <w:t>label</w:t>
            </w:r>
            <w:proofErr w:type="spellEnd"/>
          </w:p>
        </w:tc>
        <w:tc>
          <w:tcPr>
            <w:tcW w:w="4410" w:type="dxa"/>
            <w:shd w:val="clear" w:color="auto" w:fill="BFBFBF" w:themeFill="background1" w:themeFillShade="BF"/>
          </w:tcPr>
          <w:p w14:paraId="2B2ED4A7" w14:textId="030C2001" w:rsidR="00410666" w:rsidRDefault="00B42D2B" w:rsidP="00AE12A5">
            <w:pPr>
              <w:pStyle w:val="a5"/>
              <w:spacing w:line="360" w:lineRule="auto"/>
              <w:jc w:val="center"/>
              <w:rPr>
                <w:sz w:val="28"/>
                <w:szCs w:val="28"/>
                <w:lang w:eastAsia="en-US"/>
              </w:rPr>
            </w:pPr>
            <w:r>
              <w:rPr>
                <w:sz w:val="28"/>
                <w:szCs w:val="28"/>
                <w:lang w:val="en-US" w:eastAsia="en-US"/>
              </w:rPr>
              <w:t>s</w:t>
            </w:r>
            <w:proofErr w:type="spellStart"/>
            <w:r w:rsidR="00410666" w:rsidRPr="00410666">
              <w:rPr>
                <w:sz w:val="28"/>
                <w:szCs w:val="28"/>
                <w:lang w:eastAsia="en-US"/>
              </w:rPr>
              <w:t>entence</w:t>
            </w:r>
            <w:proofErr w:type="spellEnd"/>
            <w:r>
              <w:rPr>
                <w:sz w:val="28"/>
                <w:szCs w:val="28"/>
                <w:lang w:val="en-US" w:eastAsia="en-US"/>
              </w:rPr>
              <w:t xml:space="preserve"> </w:t>
            </w:r>
            <w:r w:rsidR="00410666" w:rsidRPr="00410666">
              <w:rPr>
                <w:sz w:val="28"/>
                <w:szCs w:val="28"/>
                <w:lang w:eastAsia="en-US"/>
              </w:rPr>
              <w:t>1</w:t>
            </w:r>
          </w:p>
        </w:tc>
        <w:tc>
          <w:tcPr>
            <w:tcW w:w="2610" w:type="dxa"/>
            <w:shd w:val="clear" w:color="auto" w:fill="BFBFBF" w:themeFill="background1" w:themeFillShade="BF"/>
          </w:tcPr>
          <w:p w14:paraId="3EA0E003" w14:textId="03346743" w:rsidR="00410666" w:rsidRPr="00410666" w:rsidRDefault="00B42D2B" w:rsidP="00AE12A5">
            <w:pPr>
              <w:pStyle w:val="a5"/>
              <w:spacing w:line="360" w:lineRule="auto"/>
              <w:jc w:val="center"/>
              <w:rPr>
                <w:sz w:val="28"/>
                <w:szCs w:val="28"/>
                <w:lang w:val="en-US" w:eastAsia="en-US"/>
              </w:rPr>
            </w:pPr>
            <w:r>
              <w:rPr>
                <w:sz w:val="28"/>
                <w:szCs w:val="28"/>
                <w:lang w:val="en-US" w:eastAsia="en-US"/>
              </w:rPr>
              <w:t>s</w:t>
            </w:r>
            <w:proofErr w:type="spellStart"/>
            <w:r w:rsidR="00410666" w:rsidRPr="00410666">
              <w:rPr>
                <w:sz w:val="28"/>
                <w:szCs w:val="28"/>
                <w:lang w:eastAsia="en-US"/>
              </w:rPr>
              <w:t>entence</w:t>
            </w:r>
            <w:proofErr w:type="spellEnd"/>
            <w:r>
              <w:rPr>
                <w:sz w:val="28"/>
                <w:szCs w:val="28"/>
                <w:lang w:val="en-US" w:eastAsia="en-US"/>
              </w:rPr>
              <w:t xml:space="preserve"> </w:t>
            </w:r>
            <w:r w:rsidR="00410666">
              <w:rPr>
                <w:sz w:val="28"/>
                <w:szCs w:val="28"/>
                <w:lang w:val="en-US" w:eastAsia="en-US"/>
              </w:rPr>
              <w:t>2</w:t>
            </w:r>
          </w:p>
        </w:tc>
      </w:tr>
      <w:tr w:rsidR="00410666" w:rsidRPr="00162CFC" w14:paraId="5A834B0B" w14:textId="77777777" w:rsidTr="00162CFC">
        <w:tc>
          <w:tcPr>
            <w:tcW w:w="2695" w:type="dxa"/>
          </w:tcPr>
          <w:p w14:paraId="79591F80" w14:textId="11B31DFD" w:rsidR="00410666" w:rsidRPr="00AE12A5" w:rsidRDefault="00AE12A5" w:rsidP="00AE12A5">
            <w:pPr>
              <w:pStyle w:val="a5"/>
              <w:ind w:right="-16"/>
              <w:rPr>
                <w:rFonts w:ascii="Arial" w:hAnsi="Arial" w:cs="Arial"/>
                <w:color w:val="202124"/>
                <w:sz w:val="21"/>
                <w:szCs w:val="21"/>
                <w:lang w:val="en-US"/>
              </w:rPr>
            </w:pPr>
            <w:r w:rsidRPr="00AE12A5">
              <w:rPr>
                <w:rFonts w:ascii="Arial" w:hAnsi="Arial" w:cs="Arial"/>
                <w:color w:val="202124"/>
                <w:sz w:val="21"/>
                <w:szCs w:val="21"/>
                <w:lang w:val="en-US"/>
              </w:rPr>
              <w:t>1 (</w:t>
            </w:r>
            <w:proofErr w:type="spellStart"/>
            <w:r w:rsidRPr="00AE12A5">
              <w:rPr>
                <w:rFonts w:ascii="Arial" w:hAnsi="Arial" w:cs="Arial"/>
                <w:color w:val="202124"/>
                <w:sz w:val="21"/>
                <w:szCs w:val="21"/>
                <w:lang w:val="en-US"/>
              </w:rPr>
              <w:t>not_entailment</w:t>
            </w:r>
            <w:proofErr w:type="spellEnd"/>
            <w:r w:rsidRPr="00AE12A5">
              <w:rPr>
                <w:rFonts w:ascii="Arial" w:hAnsi="Arial" w:cs="Arial"/>
                <w:color w:val="202124"/>
                <w:sz w:val="21"/>
                <w:szCs w:val="21"/>
                <w:lang w:val="en-US"/>
              </w:rPr>
              <w:t>)</w:t>
            </w:r>
          </w:p>
        </w:tc>
        <w:tc>
          <w:tcPr>
            <w:tcW w:w="4410" w:type="dxa"/>
          </w:tcPr>
          <w:p w14:paraId="6B1A75F9" w14:textId="3FAC7294" w:rsidR="00410666" w:rsidRPr="00AE12A5" w:rsidRDefault="00AE12A5" w:rsidP="00AE12A5">
            <w:pPr>
              <w:pStyle w:val="a5"/>
              <w:ind w:right="-16"/>
              <w:rPr>
                <w:rFonts w:ascii="Arial" w:hAnsi="Arial" w:cs="Arial"/>
                <w:color w:val="202124"/>
                <w:sz w:val="21"/>
                <w:szCs w:val="21"/>
                <w:lang w:val="en-US"/>
              </w:rPr>
            </w:pPr>
            <w:r w:rsidRPr="00AE12A5">
              <w:rPr>
                <w:rFonts w:ascii="Arial" w:hAnsi="Arial" w:cs="Arial"/>
                <w:color w:val="202124"/>
                <w:sz w:val="21"/>
                <w:szCs w:val="21"/>
                <w:lang w:val="en-US"/>
              </w:rPr>
              <w:t>After years of study, the Vatican's doctrinal congregation has sent church leaders a confidential document concluding that "sex-change" procedures do not change a person's gender in the eyes of the church.</w:t>
            </w:r>
          </w:p>
        </w:tc>
        <w:tc>
          <w:tcPr>
            <w:tcW w:w="2610" w:type="dxa"/>
          </w:tcPr>
          <w:p w14:paraId="712CB0B0" w14:textId="5006552E" w:rsidR="00410666" w:rsidRPr="00AE12A5" w:rsidRDefault="00AE12A5" w:rsidP="00AE12A5">
            <w:pPr>
              <w:pStyle w:val="a5"/>
              <w:ind w:right="-16"/>
              <w:rPr>
                <w:rFonts w:ascii="Arial" w:hAnsi="Arial" w:cs="Arial"/>
                <w:color w:val="202124"/>
                <w:sz w:val="21"/>
                <w:szCs w:val="21"/>
                <w:lang w:val="en-US"/>
              </w:rPr>
            </w:pPr>
            <w:r w:rsidRPr="00AE12A5">
              <w:rPr>
                <w:rFonts w:ascii="Arial" w:hAnsi="Arial" w:cs="Arial"/>
                <w:color w:val="202124"/>
                <w:sz w:val="21"/>
                <w:szCs w:val="21"/>
                <w:lang w:val="en-US"/>
              </w:rPr>
              <w:t>Sex-change operations become more common.</w:t>
            </w:r>
          </w:p>
        </w:tc>
      </w:tr>
      <w:tr w:rsidR="00410666" w:rsidRPr="00162CFC" w14:paraId="11E012F2" w14:textId="77777777" w:rsidTr="00162CFC">
        <w:tc>
          <w:tcPr>
            <w:tcW w:w="2695" w:type="dxa"/>
          </w:tcPr>
          <w:p w14:paraId="79E2CF9E" w14:textId="4697511E" w:rsidR="00410666" w:rsidRPr="00AE12A5" w:rsidRDefault="00AE12A5" w:rsidP="00AE12A5">
            <w:pPr>
              <w:pStyle w:val="a5"/>
              <w:ind w:right="-16"/>
              <w:rPr>
                <w:rFonts w:ascii="Arial" w:hAnsi="Arial" w:cs="Arial"/>
                <w:color w:val="202124"/>
                <w:sz w:val="21"/>
                <w:szCs w:val="21"/>
                <w:lang w:val="en-US"/>
              </w:rPr>
            </w:pPr>
            <w:r w:rsidRPr="00AE12A5">
              <w:rPr>
                <w:rFonts w:ascii="Arial" w:hAnsi="Arial" w:cs="Arial"/>
                <w:color w:val="202124"/>
                <w:sz w:val="21"/>
                <w:szCs w:val="21"/>
                <w:lang w:val="en-US"/>
              </w:rPr>
              <w:t>0 (entailment)</w:t>
            </w:r>
          </w:p>
        </w:tc>
        <w:tc>
          <w:tcPr>
            <w:tcW w:w="4410" w:type="dxa"/>
          </w:tcPr>
          <w:p w14:paraId="0D43CC73" w14:textId="5B0C64F6" w:rsidR="00410666" w:rsidRPr="00AE12A5" w:rsidRDefault="00AE12A5" w:rsidP="00AE12A5">
            <w:pPr>
              <w:pStyle w:val="a5"/>
              <w:ind w:right="-16"/>
              <w:rPr>
                <w:rFonts w:ascii="Arial" w:hAnsi="Arial" w:cs="Arial"/>
                <w:color w:val="202124"/>
                <w:sz w:val="21"/>
                <w:szCs w:val="21"/>
                <w:lang w:val="en-US"/>
              </w:rPr>
            </w:pPr>
            <w:r w:rsidRPr="00AE12A5">
              <w:rPr>
                <w:rFonts w:ascii="Arial" w:hAnsi="Arial" w:cs="Arial"/>
                <w:color w:val="202124"/>
                <w:sz w:val="21"/>
                <w:szCs w:val="21"/>
                <w:lang w:val="en-US"/>
              </w:rPr>
              <w:t>The fifth World Social Forum (WSF) has kicked off in Porto Alegre, Rio Grande do Sul state, Brazil.</w:t>
            </w:r>
          </w:p>
        </w:tc>
        <w:tc>
          <w:tcPr>
            <w:tcW w:w="2610" w:type="dxa"/>
          </w:tcPr>
          <w:p w14:paraId="7D07088D" w14:textId="2972B762" w:rsidR="00410666" w:rsidRPr="00AE12A5" w:rsidRDefault="00AE12A5" w:rsidP="00AE12A5">
            <w:pPr>
              <w:pStyle w:val="a5"/>
              <w:ind w:right="-16"/>
              <w:rPr>
                <w:rFonts w:ascii="Arial" w:hAnsi="Arial" w:cs="Arial"/>
                <w:color w:val="202124"/>
                <w:sz w:val="21"/>
                <w:szCs w:val="21"/>
                <w:lang w:val="en-US"/>
              </w:rPr>
            </w:pPr>
            <w:r w:rsidRPr="00AE12A5">
              <w:rPr>
                <w:rFonts w:ascii="Arial" w:hAnsi="Arial" w:cs="Arial"/>
                <w:color w:val="202124"/>
                <w:sz w:val="21"/>
                <w:szCs w:val="21"/>
                <w:lang w:val="en-US"/>
              </w:rPr>
              <w:t>The WSF takes place in Brazil.</w:t>
            </w:r>
          </w:p>
        </w:tc>
      </w:tr>
    </w:tbl>
    <w:p w14:paraId="44B0CACD" w14:textId="7CBE7F33" w:rsidR="00F824E0" w:rsidRDefault="000917DA" w:rsidP="008A4FDC">
      <w:pPr>
        <w:pStyle w:val="a5"/>
        <w:spacing w:line="360" w:lineRule="auto"/>
        <w:ind w:right="-648" w:firstLine="630"/>
        <w:jc w:val="both"/>
        <w:rPr>
          <w:sz w:val="28"/>
          <w:szCs w:val="28"/>
          <w:lang w:eastAsia="en-US"/>
        </w:rPr>
      </w:pPr>
      <w:r w:rsidRPr="00E41655">
        <w:rPr>
          <w:sz w:val="28"/>
          <w:szCs w:val="28"/>
          <w:lang w:val="en-US" w:eastAsia="en-US"/>
        </w:rPr>
        <w:t>CoLA</w:t>
      </w:r>
      <w:r>
        <w:rPr>
          <w:sz w:val="28"/>
          <w:szCs w:val="28"/>
          <w:lang w:eastAsia="en-US"/>
        </w:rPr>
        <w:t xml:space="preserve"> и</w:t>
      </w:r>
      <w:r w:rsidRPr="00797860">
        <w:rPr>
          <w:sz w:val="28"/>
          <w:szCs w:val="28"/>
          <w:lang w:eastAsia="en-US"/>
        </w:rPr>
        <w:t xml:space="preserve"> </w:t>
      </w:r>
      <w:r w:rsidRPr="00E41655">
        <w:rPr>
          <w:sz w:val="28"/>
          <w:szCs w:val="28"/>
          <w:lang w:val="en-US" w:eastAsia="en-US"/>
        </w:rPr>
        <w:t>SST</w:t>
      </w:r>
      <w:r w:rsidRPr="00797860">
        <w:rPr>
          <w:sz w:val="28"/>
          <w:szCs w:val="28"/>
          <w:lang w:eastAsia="en-US"/>
        </w:rPr>
        <w:t>-2</w:t>
      </w:r>
      <w:r>
        <w:rPr>
          <w:sz w:val="28"/>
          <w:szCs w:val="28"/>
          <w:lang w:eastAsia="en-US"/>
        </w:rPr>
        <w:t xml:space="preserve"> – задачи классифицирующие одно предложение. В </w:t>
      </w:r>
      <w:r w:rsidRPr="006A3F42">
        <w:rPr>
          <w:sz w:val="28"/>
          <w:szCs w:val="28"/>
          <w:lang w:eastAsia="en-US"/>
        </w:rPr>
        <w:t xml:space="preserve">CoLA </w:t>
      </w:r>
      <w:r>
        <w:rPr>
          <w:sz w:val="28"/>
          <w:szCs w:val="28"/>
          <w:lang w:eastAsia="en-US"/>
        </w:rPr>
        <w:t xml:space="preserve">необходимо определить, </w:t>
      </w:r>
      <w:r w:rsidRPr="006A3F42">
        <w:rPr>
          <w:sz w:val="28"/>
          <w:szCs w:val="28"/>
          <w:lang w:eastAsia="en-US"/>
        </w:rPr>
        <w:t>является ли предложение лингвистически приемлемыми</w:t>
      </w:r>
      <w:r>
        <w:rPr>
          <w:sz w:val="28"/>
          <w:szCs w:val="28"/>
          <w:lang w:eastAsia="en-US"/>
        </w:rPr>
        <w:t xml:space="preserve">, а в </w:t>
      </w:r>
      <w:r w:rsidRPr="00E41655">
        <w:rPr>
          <w:sz w:val="28"/>
          <w:szCs w:val="28"/>
          <w:lang w:val="en-US" w:eastAsia="en-US"/>
        </w:rPr>
        <w:t>SST</w:t>
      </w:r>
      <w:r w:rsidRPr="00797860">
        <w:rPr>
          <w:sz w:val="28"/>
          <w:szCs w:val="28"/>
          <w:lang w:eastAsia="en-US"/>
        </w:rPr>
        <w:t>-2</w:t>
      </w:r>
      <w:r>
        <w:rPr>
          <w:sz w:val="28"/>
          <w:szCs w:val="28"/>
          <w:lang w:eastAsia="en-US"/>
        </w:rPr>
        <w:t xml:space="preserve"> предсказывается настроение отзыва о фильме – является ли он позитивным или негативным. </w:t>
      </w:r>
      <w:r w:rsidR="0030795F">
        <w:rPr>
          <w:sz w:val="28"/>
          <w:szCs w:val="28"/>
          <w:lang w:eastAsia="en-US"/>
        </w:rPr>
        <w:t xml:space="preserve">На обоих датасетах </w:t>
      </w:r>
      <w:r w:rsidR="0030795F">
        <w:rPr>
          <w:sz w:val="28"/>
          <w:szCs w:val="28"/>
          <w:lang w:val="en-US" w:eastAsia="en-US"/>
        </w:rPr>
        <w:t>Xlnet</w:t>
      </w:r>
      <w:r w:rsidR="0030795F" w:rsidRPr="0030795F">
        <w:rPr>
          <w:sz w:val="28"/>
          <w:szCs w:val="28"/>
          <w:lang w:eastAsia="en-US"/>
        </w:rPr>
        <w:t xml:space="preserve"> </w:t>
      </w:r>
      <w:r w:rsidR="0030795F">
        <w:rPr>
          <w:sz w:val="28"/>
          <w:szCs w:val="28"/>
          <w:lang w:eastAsia="en-US"/>
        </w:rPr>
        <w:t xml:space="preserve">достигает 11 позиции согласно эталонному результату. </w:t>
      </w:r>
      <w:r w:rsidR="00F7705F">
        <w:rPr>
          <w:sz w:val="28"/>
          <w:szCs w:val="28"/>
          <w:lang w:eastAsia="en-US"/>
        </w:rPr>
        <w:t xml:space="preserve">Данные в таблицах распределены в таком </w:t>
      </w:r>
      <w:r w:rsidR="004E2EBF">
        <w:rPr>
          <w:sz w:val="28"/>
          <w:szCs w:val="28"/>
          <w:lang w:eastAsia="en-US"/>
        </w:rPr>
        <w:t>соотношении</w:t>
      </w:r>
      <w:r w:rsidR="00F7705F">
        <w:rPr>
          <w:sz w:val="28"/>
          <w:szCs w:val="28"/>
          <w:lang w:eastAsia="en-US"/>
        </w:rPr>
        <w:t>:</w:t>
      </w:r>
      <w:r w:rsidR="004E2EBF">
        <w:rPr>
          <w:sz w:val="28"/>
          <w:szCs w:val="28"/>
          <w:lang w:eastAsia="en-US"/>
        </w:rPr>
        <w:t xml:space="preserve"> на обучения выделяется 8551 и 67349, валидацию - </w:t>
      </w:r>
      <w:r w:rsidR="004E2EBF" w:rsidRPr="004E2EBF">
        <w:rPr>
          <w:sz w:val="28"/>
          <w:szCs w:val="28"/>
          <w:lang w:eastAsia="en-US"/>
        </w:rPr>
        <w:t xml:space="preserve">1043 и </w:t>
      </w:r>
      <w:r w:rsidR="004E2EBF">
        <w:rPr>
          <w:sz w:val="28"/>
          <w:szCs w:val="28"/>
          <w:lang w:eastAsia="en-US"/>
        </w:rPr>
        <w:lastRenderedPageBreak/>
        <w:t xml:space="preserve">872, а тестирование проводится на 1043 и 1821 экземпляре соответственно. </w:t>
      </w:r>
      <w:r w:rsidR="00E70F53">
        <w:rPr>
          <w:sz w:val="28"/>
          <w:szCs w:val="28"/>
          <w:lang w:eastAsia="en-US"/>
        </w:rPr>
        <w:t>Элементы обоих классов для иллюстрации содержания</w:t>
      </w:r>
      <w:r w:rsidR="0081190E">
        <w:rPr>
          <w:sz w:val="28"/>
          <w:szCs w:val="28"/>
          <w:lang w:eastAsia="en-US"/>
        </w:rPr>
        <w:t xml:space="preserve"> датасетов приведены в </w:t>
      </w:r>
      <w:r w:rsidR="00984E19">
        <w:rPr>
          <w:sz w:val="28"/>
          <w:szCs w:val="28"/>
          <w:lang w:eastAsia="en-US"/>
        </w:rPr>
        <w:fldChar w:fldCharType="begin"/>
      </w:r>
      <w:r w:rsidR="00984E19">
        <w:rPr>
          <w:sz w:val="28"/>
          <w:szCs w:val="28"/>
          <w:lang w:eastAsia="en-US"/>
        </w:rPr>
        <w:instrText xml:space="preserve"> REF _Ref71678677 \h </w:instrText>
      </w:r>
      <w:r w:rsidR="00984E19">
        <w:rPr>
          <w:sz w:val="28"/>
          <w:szCs w:val="28"/>
          <w:lang w:eastAsia="en-US"/>
        </w:rPr>
      </w:r>
      <w:r w:rsidR="00984E19">
        <w:rPr>
          <w:sz w:val="28"/>
          <w:szCs w:val="28"/>
          <w:lang w:eastAsia="en-US"/>
        </w:rPr>
        <w:fldChar w:fldCharType="separate"/>
      </w:r>
      <w:r w:rsidR="00E01265" w:rsidRPr="00A27039">
        <w:rPr>
          <w:sz w:val="28"/>
          <w:szCs w:val="28"/>
          <w:lang w:eastAsia="en-US"/>
        </w:rPr>
        <w:t xml:space="preserve">Таблица </w:t>
      </w:r>
      <w:r w:rsidR="00E01265">
        <w:rPr>
          <w:noProof/>
          <w:sz w:val="28"/>
          <w:szCs w:val="28"/>
          <w:lang w:eastAsia="en-US"/>
        </w:rPr>
        <w:t>4</w:t>
      </w:r>
      <w:r w:rsidR="00E01265">
        <w:rPr>
          <w:sz w:val="28"/>
          <w:szCs w:val="28"/>
          <w:lang w:eastAsia="en-US"/>
        </w:rPr>
        <w:t>.</w:t>
      </w:r>
      <w:r w:rsidR="00E01265">
        <w:rPr>
          <w:noProof/>
          <w:sz w:val="28"/>
          <w:szCs w:val="28"/>
          <w:lang w:eastAsia="en-US"/>
        </w:rPr>
        <w:t>2</w:t>
      </w:r>
      <w:r w:rsidR="00984E19">
        <w:rPr>
          <w:sz w:val="28"/>
          <w:szCs w:val="28"/>
          <w:lang w:eastAsia="en-US"/>
        </w:rPr>
        <w:fldChar w:fldCharType="end"/>
      </w:r>
      <w:r w:rsidR="00984E19" w:rsidRPr="00E70F53">
        <w:rPr>
          <w:sz w:val="28"/>
          <w:szCs w:val="28"/>
          <w:lang w:eastAsia="en-US"/>
        </w:rPr>
        <w:t xml:space="preserve"> </w:t>
      </w:r>
      <w:r w:rsidR="0081190E">
        <w:rPr>
          <w:sz w:val="28"/>
          <w:szCs w:val="28"/>
          <w:lang w:eastAsia="en-US"/>
        </w:rPr>
        <w:t xml:space="preserve">и </w:t>
      </w:r>
      <w:r w:rsidR="00634044" w:rsidRPr="00E70F53">
        <w:rPr>
          <w:sz w:val="28"/>
          <w:szCs w:val="28"/>
          <w:lang w:eastAsia="en-US"/>
        </w:rPr>
        <w:t xml:space="preserve"> </w:t>
      </w:r>
      <w:r w:rsidR="00634044">
        <w:rPr>
          <w:sz w:val="28"/>
          <w:szCs w:val="28"/>
          <w:lang w:val="en-US" w:eastAsia="en-US"/>
        </w:rPr>
        <w:fldChar w:fldCharType="begin"/>
      </w:r>
      <w:r w:rsidR="00634044" w:rsidRPr="00E70F53">
        <w:rPr>
          <w:sz w:val="28"/>
          <w:szCs w:val="28"/>
          <w:lang w:eastAsia="en-US"/>
        </w:rPr>
        <w:instrText xml:space="preserve"> </w:instrText>
      </w:r>
      <w:r w:rsidR="00634044">
        <w:rPr>
          <w:sz w:val="28"/>
          <w:szCs w:val="28"/>
          <w:lang w:val="en-US" w:eastAsia="en-US"/>
        </w:rPr>
        <w:instrText>REF</w:instrText>
      </w:r>
      <w:r w:rsidR="00634044" w:rsidRPr="00E70F53">
        <w:rPr>
          <w:sz w:val="28"/>
          <w:szCs w:val="28"/>
          <w:lang w:eastAsia="en-US"/>
        </w:rPr>
        <w:instrText xml:space="preserve"> _</w:instrText>
      </w:r>
      <w:r w:rsidR="00634044">
        <w:rPr>
          <w:sz w:val="28"/>
          <w:szCs w:val="28"/>
          <w:lang w:val="en-US" w:eastAsia="en-US"/>
        </w:rPr>
        <w:instrText>Ref</w:instrText>
      </w:r>
      <w:r w:rsidR="00634044" w:rsidRPr="00E70F53">
        <w:rPr>
          <w:sz w:val="28"/>
          <w:szCs w:val="28"/>
          <w:lang w:eastAsia="en-US"/>
        </w:rPr>
        <w:instrText>71679640 \</w:instrText>
      </w:r>
      <w:r w:rsidR="00634044">
        <w:rPr>
          <w:sz w:val="28"/>
          <w:szCs w:val="28"/>
          <w:lang w:val="en-US" w:eastAsia="en-US"/>
        </w:rPr>
        <w:instrText>h</w:instrText>
      </w:r>
      <w:r w:rsidR="00634044" w:rsidRPr="00E70F53">
        <w:rPr>
          <w:sz w:val="28"/>
          <w:szCs w:val="28"/>
          <w:lang w:eastAsia="en-US"/>
        </w:rPr>
        <w:instrText xml:space="preserve"> </w:instrText>
      </w:r>
      <w:r w:rsidR="00634044">
        <w:rPr>
          <w:sz w:val="28"/>
          <w:szCs w:val="28"/>
          <w:lang w:val="en-US" w:eastAsia="en-US"/>
        </w:rPr>
      </w:r>
      <w:r w:rsidR="00634044">
        <w:rPr>
          <w:sz w:val="28"/>
          <w:szCs w:val="28"/>
          <w:lang w:val="en-US" w:eastAsia="en-US"/>
        </w:rPr>
        <w:fldChar w:fldCharType="separate"/>
      </w:r>
      <w:r w:rsidR="00E01265" w:rsidRPr="00984E19">
        <w:rPr>
          <w:sz w:val="28"/>
          <w:szCs w:val="28"/>
          <w:lang w:eastAsia="en-US"/>
        </w:rPr>
        <w:t xml:space="preserve">Таблица </w:t>
      </w:r>
      <w:r w:rsidR="00E01265">
        <w:rPr>
          <w:noProof/>
          <w:sz w:val="28"/>
          <w:szCs w:val="28"/>
          <w:lang w:eastAsia="en-US"/>
        </w:rPr>
        <w:t>4</w:t>
      </w:r>
      <w:r w:rsidR="00E01265">
        <w:rPr>
          <w:sz w:val="28"/>
          <w:szCs w:val="28"/>
          <w:lang w:eastAsia="en-US"/>
        </w:rPr>
        <w:t>.</w:t>
      </w:r>
      <w:r w:rsidR="00E01265">
        <w:rPr>
          <w:noProof/>
          <w:sz w:val="28"/>
          <w:szCs w:val="28"/>
          <w:lang w:eastAsia="en-US"/>
        </w:rPr>
        <w:t>3</w:t>
      </w:r>
      <w:r w:rsidR="00634044">
        <w:rPr>
          <w:sz w:val="28"/>
          <w:szCs w:val="28"/>
          <w:lang w:val="en-US" w:eastAsia="en-US"/>
        </w:rPr>
        <w:fldChar w:fldCharType="end"/>
      </w:r>
      <w:r w:rsidR="0081190E">
        <w:rPr>
          <w:sz w:val="28"/>
          <w:szCs w:val="28"/>
          <w:lang w:eastAsia="en-US"/>
        </w:rPr>
        <w:t>.</w:t>
      </w:r>
    </w:p>
    <w:p w14:paraId="12D42E21" w14:textId="1C49C37C" w:rsidR="00A27039" w:rsidRDefault="00A27039" w:rsidP="00A27039">
      <w:pPr>
        <w:pStyle w:val="a5"/>
        <w:spacing w:line="360" w:lineRule="auto"/>
        <w:ind w:right="-648" w:firstLine="630"/>
        <w:jc w:val="center"/>
        <w:rPr>
          <w:sz w:val="28"/>
          <w:szCs w:val="28"/>
          <w:lang w:eastAsia="en-US"/>
        </w:rPr>
      </w:pPr>
      <w:bookmarkStart w:id="11" w:name="_Ref71678677"/>
      <w:r w:rsidRPr="00A27039">
        <w:rPr>
          <w:sz w:val="28"/>
          <w:szCs w:val="28"/>
          <w:lang w:eastAsia="en-US"/>
        </w:rPr>
        <w:t xml:space="preserve">Таблица </w:t>
      </w:r>
      <w:r w:rsidR="00F546FC">
        <w:rPr>
          <w:sz w:val="28"/>
          <w:szCs w:val="28"/>
          <w:lang w:eastAsia="en-US"/>
        </w:rPr>
        <w:fldChar w:fldCharType="begin"/>
      </w:r>
      <w:r w:rsidR="00F546FC">
        <w:rPr>
          <w:sz w:val="28"/>
          <w:szCs w:val="28"/>
          <w:lang w:eastAsia="en-US"/>
        </w:rPr>
        <w:instrText xml:space="preserve"> STYLEREF 1 \s </w:instrText>
      </w:r>
      <w:r w:rsidR="00F546FC">
        <w:rPr>
          <w:sz w:val="28"/>
          <w:szCs w:val="28"/>
          <w:lang w:eastAsia="en-US"/>
        </w:rPr>
        <w:fldChar w:fldCharType="separate"/>
      </w:r>
      <w:r w:rsidR="00E01265">
        <w:rPr>
          <w:noProof/>
          <w:sz w:val="28"/>
          <w:szCs w:val="28"/>
          <w:lang w:eastAsia="en-US"/>
        </w:rPr>
        <w:t>4</w:t>
      </w:r>
      <w:r w:rsidR="00F546FC">
        <w:rPr>
          <w:sz w:val="28"/>
          <w:szCs w:val="28"/>
          <w:lang w:eastAsia="en-US"/>
        </w:rPr>
        <w:fldChar w:fldCharType="end"/>
      </w:r>
      <w:r w:rsidR="00F546FC">
        <w:rPr>
          <w:sz w:val="28"/>
          <w:szCs w:val="28"/>
          <w:lang w:eastAsia="en-US"/>
        </w:rPr>
        <w:t>.</w:t>
      </w:r>
      <w:r w:rsidR="00F546FC">
        <w:rPr>
          <w:sz w:val="28"/>
          <w:szCs w:val="28"/>
          <w:lang w:eastAsia="en-US"/>
        </w:rPr>
        <w:fldChar w:fldCharType="begin"/>
      </w:r>
      <w:r w:rsidR="00F546FC">
        <w:rPr>
          <w:sz w:val="28"/>
          <w:szCs w:val="28"/>
          <w:lang w:eastAsia="en-US"/>
        </w:rPr>
        <w:instrText xml:space="preserve"> SEQ Таблица \* ARABIC \s 1 </w:instrText>
      </w:r>
      <w:r w:rsidR="00F546FC">
        <w:rPr>
          <w:sz w:val="28"/>
          <w:szCs w:val="28"/>
          <w:lang w:eastAsia="en-US"/>
        </w:rPr>
        <w:fldChar w:fldCharType="separate"/>
      </w:r>
      <w:r w:rsidR="00E01265">
        <w:rPr>
          <w:noProof/>
          <w:sz w:val="28"/>
          <w:szCs w:val="28"/>
          <w:lang w:eastAsia="en-US"/>
        </w:rPr>
        <w:t>2</w:t>
      </w:r>
      <w:r w:rsidR="00F546FC">
        <w:rPr>
          <w:sz w:val="28"/>
          <w:szCs w:val="28"/>
          <w:lang w:eastAsia="en-US"/>
        </w:rPr>
        <w:fldChar w:fldCharType="end"/>
      </w:r>
      <w:bookmarkEnd w:id="11"/>
      <w:r w:rsidRPr="00A27039">
        <w:rPr>
          <w:sz w:val="28"/>
          <w:szCs w:val="28"/>
          <w:lang w:eastAsia="en-US"/>
        </w:rPr>
        <w:t xml:space="preserve">. Пример данных датасета </w:t>
      </w:r>
      <w:r w:rsidRPr="00E41655">
        <w:rPr>
          <w:sz w:val="28"/>
          <w:szCs w:val="28"/>
          <w:lang w:val="en-US" w:eastAsia="en-US"/>
        </w:rPr>
        <w:t>CoLA</w:t>
      </w:r>
    </w:p>
    <w:tbl>
      <w:tblPr>
        <w:tblStyle w:val="af5"/>
        <w:tblW w:w="9805" w:type="dxa"/>
        <w:tblLook w:val="04A0" w:firstRow="1" w:lastRow="0" w:firstColumn="1" w:lastColumn="0" w:noHBand="0" w:noVBand="1"/>
      </w:tblPr>
      <w:tblGrid>
        <w:gridCol w:w="4531"/>
        <w:gridCol w:w="5274"/>
      </w:tblGrid>
      <w:tr w:rsidR="00A27039" w14:paraId="111E125F" w14:textId="77777777" w:rsidTr="00162CFC">
        <w:tc>
          <w:tcPr>
            <w:tcW w:w="4531" w:type="dxa"/>
            <w:shd w:val="clear" w:color="auto" w:fill="BFBFBF" w:themeFill="background1" w:themeFillShade="BF"/>
          </w:tcPr>
          <w:p w14:paraId="797F59AD" w14:textId="553C5B43" w:rsidR="00A27039" w:rsidRPr="00A27039" w:rsidRDefault="00A27039" w:rsidP="00A27039">
            <w:pPr>
              <w:pStyle w:val="a5"/>
              <w:spacing w:line="360" w:lineRule="auto"/>
              <w:jc w:val="center"/>
              <w:rPr>
                <w:sz w:val="28"/>
                <w:szCs w:val="28"/>
                <w:lang w:val="en-US" w:eastAsia="en-US"/>
              </w:rPr>
            </w:pPr>
            <w:r>
              <w:rPr>
                <w:sz w:val="28"/>
                <w:szCs w:val="28"/>
                <w:lang w:val="en-US" w:eastAsia="en-US"/>
              </w:rPr>
              <w:t>label</w:t>
            </w:r>
          </w:p>
        </w:tc>
        <w:tc>
          <w:tcPr>
            <w:tcW w:w="5274" w:type="dxa"/>
            <w:shd w:val="clear" w:color="auto" w:fill="BFBFBF" w:themeFill="background1" w:themeFillShade="BF"/>
          </w:tcPr>
          <w:p w14:paraId="25A04905" w14:textId="00EBD7AB" w:rsidR="00A27039" w:rsidRDefault="00A27039" w:rsidP="00A27039">
            <w:pPr>
              <w:pStyle w:val="a5"/>
              <w:spacing w:line="360" w:lineRule="auto"/>
              <w:jc w:val="center"/>
              <w:rPr>
                <w:sz w:val="28"/>
                <w:szCs w:val="28"/>
                <w:lang w:val="en-US" w:eastAsia="en-US"/>
              </w:rPr>
            </w:pPr>
            <w:r w:rsidRPr="00A27039">
              <w:rPr>
                <w:sz w:val="28"/>
                <w:szCs w:val="28"/>
                <w:lang w:val="en-US" w:eastAsia="en-US"/>
              </w:rPr>
              <w:t>sentence</w:t>
            </w:r>
          </w:p>
        </w:tc>
      </w:tr>
      <w:tr w:rsidR="00A27039" w:rsidRPr="00162CFC" w14:paraId="3B4BB3A1" w14:textId="77777777" w:rsidTr="00162CFC">
        <w:tc>
          <w:tcPr>
            <w:tcW w:w="4531" w:type="dxa"/>
          </w:tcPr>
          <w:p w14:paraId="49B379EA" w14:textId="6C54679E" w:rsidR="00A27039" w:rsidRDefault="00A27039" w:rsidP="0049042D">
            <w:pPr>
              <w:pStyle w:val="a5"/>
              <w:spacing w:line="360" w:lineRule="auto"/>
              <w:ind w:right="-648"/>
              <w:jc w:val="both"/>
              <w:rPr>
                <w:sz w:val="28"/>
                <w:szCs w:val="28"/>
                <w:lang w:val="en-US" w:eastAsia="en-US"/>
              </w:rPr>
            </w:pPr>
            <w:r>
              <w:rPr>
                <w:rFonts w:ascii="Arial" w:hAnsi="Arial" w:cs="Arial"/>
                <w:color w:val="202124"/>
                <w:sz w:val="21"/>
                <w:szCs w:val="21"/>
              </w:rPr>
              <w:t>0 (</w:t>
            </w:r>
            <w:proofErr w:type="spellStart"/>
            <w:r>
              <w:rPr>
                <w:rFonts w:ascii="Arial" w:hAnsi="Arial" w:cs="Arial"/>
                <w:color w:val="202124"/>
                <w:sz w:val="21"/>
                <w:szCs w:val="21"/>
              </w:rPr>
              <w:t>unacceptable</w:t>
            </w:r>
            <w:proofErr w:type="spellEnd"/>
            <w:r>
              <w:rPr>
                <w:rFonts w:ascii="Arial" w:hAnsi="Arial" w:cs="Arial"/>
                <w:color w:val="202124"/>
                <w:sz w:val="21"/>
                <w:szCs w:val="21"/>
              </w:rPr>
              <w:t>)</w:t>
            </w:r>
          </w:p>
        </w:tc>
        <w:tc>
          <w:tcPr>
            <w:tcW w:w="5274" w:type="dxa"/>
          </w:tcPr>
          <w:p w14:paraId="0558D0B7" w14:textId="10B5BFB4" w:rsidR="00A27039" w:rsidRPr="00A27039" w:rsidRDefault="00A27039" w:rsidP="00A27039">
            <w:pPr>
              <w:widowControl/>
              <w:autoSpaceDE/>
              <w:autoSpaceDN/>
              <w:spacing w:line="300" w:lineRule="atLeast"/>
              <w:jc w:val="both"/>
              <w:rPr>
                <w:rFonts w:ascii="Arial" w:hAnsi="Arial" w:cs="Arial"/>
                <w:color w:val="202124"/>
                <w:sz w:val="21"/>
                <w:szCs w:val="21"/>
                <w:lang w:val="en-US"/>
              </w:rPr>
            </w:pPr>
            <w:r w:rsidRPr="00A27039">
              <w:rPr>
                <w:rFonts w:ascii="Arial" w:hAnsi="Arial" w:cs="Arial"/>
                <w:color w:val="202124"/>
                <w:sz w:val="21"/>
                <w:szCs w:val="21"/>
                <w:lang w:val="en-US"/>
              </w:rPr>
              <w:t>The inspector analyzed the soundness in the building.</w:t>
            </w:r>
          </w:p>
        </w:tc>
      </w:tr>
      <w:tr w:rsidR="00A27039" w:rsidRPr="00162CFC" w14:paraId="44A96D52" w14:textId="77777777" w:rsidTr="00162CFC">
        <w:tc>
          <w:tcPr>
            <w:tcW w:w="4531" w:type="dxa"/>
          </w:tcPr>
          <w:p w14:paraId="6236F556" w14:textId="6DE5DDD4" w:rsidR="00A27039" w:rsidRPr="00A27039" w:rsidRDefault="00A27039" w:rsidP="00A27039">
            <w:pPr>
              <w:widowControl/>
              <w:autoSpaceDE/>
              <w:autoSpaceDN/>
              <w:spacing w:line="300" w:lineRule="atLeast"/>
              <w:jc w:val="both"/>
              <w:rPr>
                <w:rFonts w:ascii="Arial" w:hAnsi="Arial" w:cs="Arial"/>
                <w:color w:val="202124"/>
                <w:sz w:val="21"/>
                <w:szCs w:val="21"/>
              </w:rPr>
            </w:pPr>
            <w:r>
              <w:rPr>
                <w:rFonts w:ascii="Arial" w:hAnsi="Arial" w:cs="Arial"/>
                <w:color w:val="202124"/>
                <w:sz w:val="21"/>
                <w:szCs w:val="21"/>
              </w:rPr>
              <w:t>1 (</w:t>
            </w:r>
            <w:proofErr w:type="spellStart"/>
            <w:r>
              <w:rPr>
                <w:rFonts w:ascii="Arial" w:hAnsi="Arial" w:cs="Arial"/>
                <w:color w:val="202124"/>
                <w:sz w:val="21"/>
                <w:szCs w:val="21"/>
              </w:rPr>
              <w:t>acceptable</w:t>
            </w:r>
            <w:proofErr w:type="spellEnd"/>
            <w:r>
              <w:rPr>
                <w:rFonts w:ascii="Arial" w:hAnsi="Arial" w:cs="Arial"/>
                <w:color w:val="202124"/>
                <w:sz w:val="21"/>
                <w:szCs w:val="21"/>
              </w:rPr>
              <w:t>)</w:t>
            </w:r>
          </w:p>
        </w:tc>
        <w:tc>
          <w:tcPr>
            <w:tcW w:w="5274" w:type="dxa"/>
          </w:tcPr>
          <w:p w14:paraId="716ED9E0" w14:textId="52F72780" w:rsidR="00A27039" w:rsidRPr="00A27039" w:rsidRDefault="00A27039" w:rsidP="00A27039">
            <w:pPr>
              <w:widowControl/>
              <w:autoSpaceDE/>
              <w:autoSpaceDN/>
              <w:spacing w:line="300" w:lineRule="atLeast"/>
              <w:jc w:val="both"/>
              <w:rPr>
                <w:sz w:val="28"/>
                <w:szCs w:val="28"/>
                <w:lang w:val="en-US"/>
              </w:rPr>
            </w:pPr>
            <w:r w:rsidRPr="00A27039">
              <w:rPr>
                <w:rFonts w:ascii="Arial" w:hAnsi="Arial" w:cs="Arial"/>
                <w:color w:val="202124"/>
                <w:sz w:val="21"/>
                <w:szCs w:val="21"/>
                <w:lang w:val="en-US"/>
              </w:rPr>
              <w:t>Bill will put a picture of her on your desk before tomorrow.</w:t>
            </w:r>
          </w:p>
        </w:tc>
      </w:tr>
    </w:tbl>
    <w:p w14:paraId="3C592CEE" w14:textId="6C229B13" w:rsidR="00A27039" w:rsidRDefault="00984E19" w:rsidP="00984E19">
      <w:pPr>
        <w:pStyle w:val="a5"/>
        <w:spacing w:line="360" w:lineRule="auto"/>
        <w:ind w:right="-648" w:firstLine="630"/>
        <w:jc w:val="center"/>
        <w:rPr>
          <w:sz w:val="28"/>
          <w:szCs w:val="28"/>
          <w:lang w:eastAsia="en-US"/>
        </w:rPr>
      </w:pPr>
      <w:bookmarkStart w:id="12" w:name="_Ref71679640"/>
      <w:r w:rsidRPr="00984E19">
        <w:rPr>
          <w:sz w:val="28"/>
          <w:szCs w:val="28"/>
          <w:lang w:eastAsia="en-US"/>
        </w:rPr>
        <w:t xml:space="preserve">Таблица </w:t>
      </w:r>
      <w:r w:rsidR="00F546FC">
        <w:rPr>
          <w:sz w:val="28"/>
          <w:szCs w:val="28"/>
          <w:lang w:eastAsia="en-US"/>
        </w:rPr>
        <w:fldChar w:fldCharType="begin"/>
      </w:r>
      <w:r w:rsidR="00F546FC">
        <w:rPr>
          <w:sz w:val="28"/>
          <w:szCs w:val="28"/>
          <w:lang w:eastAsia="en-US"/>
        </w:rPr>
        <w:instrText xml:space="preserve"> STYLEREF 1 \s </w:instrText>
      </w:r>
      <w:r w:rsidR="00F546FC">
        <w:rPr>
          <w:sz w:val="28"/>
          <w:szCs w:val="28"/>
          <w:lang w:eastAsia="en-US"/>
        </w:rPr>
        <w:fldChar w:fldCharType="separate"/>
      </w:r>
      <w:r w:rsidR="00E01265">
        <w:rPr>
          <w:noProof/>
          <w:sz w:val="28"/>
          <w:szCs w:val="28"/>
          <w:lang w:eastAsia="en-US"/>
        </w:rPr>
        <w:t>4</w:t>
      </w:r>
      <w:r w:rsidR="00F546FC">
        <w:rPr>
          <w:sz w:val="28"/>
          <w:szCs w:val="28"/>
          <w:lang w:eastAsia="en-US"/>
        </w:rPr>
        <w:fldChar w:fldCharType="end"/>
      </w:r>
      <w:r w:rsidR="00F546FC">
        <w:rPr>
          <w:sz w:val="28"/>
          <w:szCs w:val="28"/>
          <w:lang w:eastAsia="en-US"/>
        </w:rPr>
        <w:t>.</w:t>
      </w:r>
      <w:r w:rsidR="00F546FC">
        <w:rPr>
          <w:sz w:val="28"/>
          <w:szCs w:val="28"/>
          <w:lang w:eastAsia="en-US"/>
        </w:rPr>
        <w:fldChar w:fldCharType="begin"/>
      </w:r>
      <w:r w:rsidR="00F546FC">
        <w:rPr>
          <w:sz w:val="28"/>
          <w:szCs w:val="28"/>
          <w:lang w:eastAsia="en-US"/>
        </w:rPr>
        <w:instrText xml:space="preserve"> SEQ Таблица \* ARABIC \s 1 </w:instrText>
      </w:r>
      <w:r w:rsidR="00F546FC">
        <w:rPr>
          <w:sz w:val="28"/>
          <w:szCs w:val="28"/>
          <w:lang w:eastAsia="en-US"/>
        </w:rPr>
        <w:fldChar w:fldCharType="separate"/>
      </w:r>
      <w:r w:rsidR="00E01265">
        <w:rPr>
          <w:noProof/>
          <w:sz w:val="28"/>
          <w:szCs w:val="28"/>
          <w:lang w:eastAsia="en-US"/>
        </w:rPr>
        <w:t>3</w:t>
      </w:r>
      <w:r w:rsidR="00F546FC">
        <w:rPr>
          <w:sz w:val="28"/>
          <w:szCs w:val="28"/>
          <w:lang w:eastAsia="en-US"/>
        </w:rPr>
        <w:fldChar w:fldCharType="end"/>
      </w:r>
      <w:bookmarkEnd w:id="12"/>
      <w:r w:rsidRPr="00984E19">
        <w:rPr>
          <w:sz w:val="28"/>
          <w:szCs w:val="28"/>
          <w:lang w:eastAsia="en-US"/>
        </w:rPr>
        <w:t>. Пример данных датасета SST</w:t>
      </w:r>
      <w:r w:rsidRPr="00797860">
        <w:rPr>
          <w:sz w:val="28"/>
          <w:szCs w:val="28"/>
          <w:lang w:eastAsia="en-US"/>
        </w:rPr>
        <w:t>-2</w:t>
      </w:r>
    </w:p>
    <w:tbl>
      <w:tblPr>
        <w:tblStyle w:val="af5"/>
        <w:tblW w:w="9805" w:type="dxa"/>
        <w:tblLook w:val="04A0" w:firstRow="1" w:lastRow="0" w:firstColumn="1" w:lastColumn="0" w:noHBand="0" w:noVBand="1"/>
      </w:tblPr>
      <w:tblGrid>
        <w:gridCol w:w="4531"/>
        <w:gridCol w:w="5274"/>
      </w:tblGrid>
      <w:tr w:rsidR="00984E19" w14:paraId="680A077A" w14:textId="77777777" w:rsidTr="00162CFC">
        <w:tc>
          <w:tcPr>
            <w:tcW w:w="4531" w:type="dxa"/>
            <w:shd w:val="clear" w:color="auto" w:fill="BFBFBF" w:themeFill="background1" w:themeFillShade="BF"/>
          </w:tcPr>
          <w:p w14:paraId="1719A676" w14:textId="77777777" w:rsidR="00984E19" w:rsidRPr="00A27039" w:rsidRDefault="00984E19" w:rsidP="00B52874">
            <w:pPr>
              <w:pStyle w:val="a5"/>
              <w:spacing w:line="360" w:lineRule="auto"/>
              <w:jc w:val="center"/>
              <w:rPr>
                <w:sz w:val="28"/>
                <w:szCs w:val="28"/>
                <w:lang w:val="en-US" w:eastAsia="en-US"/>
              </w:rPr>
            </w:pPr>
            <w:r>
              <w:rPr>
                <w:sz w:val="28"/>
                <w:szCs w:val="28"/>
                <w:lang w:val="en-US" w:eastAsia="en-US"/>
              </w:rPr>
              <w:t>label</w:t>
            </w:r>
          </w:p>
        </w:tc>
        <w:tc>
          <w:tcPr>
            <w:tcW w:w="5274" w:type="dxa"/>
            <w:shd w:val="clear" w:color="auto" w:fill="BFBFBF" w:themeFill="background1" w:themeFillShade="BF"/>
          </w:tcPr>
          <w:p w14:paraId="4E13C8C5" w14:textId="77777777" w:rsidR="00984E19" w:rsidRDefault="00984E19" w:rsidP="00B52874">
            <w:pPr>
              <w:pStyle w:val="a5"/>
              <w:spacing w:line="360" w:lineRule="auto"/>
              <w:jc w:val="center"/>
              <w:rPr>
                <w:sz w:val="28"/>
                <w:szCs w:val="28"/>
                <w:lang w:val="en-US" w:eastAsia="en-US"/>
              </w:rPr>
            </w:pPr>
            <w:r w:rsidRPr="00A27039">
              <w:rPr>
                <w:sz w:val="28"/>
                <w:szCs w:val="28"/>
                <w:lang w:val="en-US" w:eastAsia="en-US"/>
              </w:rPr>
              <w:t>sentence</w:t>
            </w:r>
          </w:p>
        </w:tc>
      </w:tr>
      <w:tr w:rsidR="00984E19" w:rsidRPr="00162CFC" w14:paraId="322CF0D6" w14:textId="77777777" w:rsidTr="00162CFC">
        <w:trPr>
          <w:trHeight w:val="611"/>
        </w:trPr>
        <w:tc>
          <w:tcPr>
            <w:tcW w:w="4531" w:type="dxa"/>
          </w:tcPr>
          <w:p w14:paraId="63CDD252" w14:textId="259A6FFD" w:rsidR="00984E19" w:rsidRPr="00984E19" w:rsidRDefault="00984E19" w:rsidP="00984E19">
            <w:pPr>
              <w:widowControl/>
              <w:autoSpaceDE/>
              <w:autoSpaceDN/>
              <w:spacing w:line="300" w:lineRule="atLeast"/>
              <w:jc w:val="both"/>
              <w:rPr>
                <w:rFonts w:ascii="Arial" w:hAnsi="Arial" w:cs="Arial"/>
                <w:color w:val="202124"/>
                <w:sz w:val="21"/>
                <w:szCs w:val="21"/>
              </w:rPr>
            </w:pPr>
            <w:r>
              <w:rPr>
                <w:rFonts w:ascii="Arial" w:hAnsi="Arial" w:cs="Arial"/>
                <w:color w:val="202124"/>
                <w:sz w:val="21"/>
                <w:szCs w:val="21"/>
              </w:rPr>
              <w:t>0 (</w:t>
            </w:r>
            <w:proofErr w:type="spellStart"/>
            <w:r>
              <w:rPr>
                <w:rFonts w:ascii="Arial" w:hAnsi="Arial" w:cs="Arial"/>
                <w:color w:val="202124"/>
                <w:sz w:val="21"/>
                <w:szCs w:val="21"/>
              </w:rPr>
              <w:t>negative</w:t>
            </w:r>
            <w:proofErr w:type="spellEnd"/>
            <w:r>
              <w:rPr>
                <w:rFonts w:ascii="Arial" w:hAnsi="Arial" w:cs="Arial"/>
                <w:color w:val="202124"/>
                <w:sz w:val="21"/>
                <w:szCs w:val="21"/>
              </w:rPr>
              <w:t>)</w:t>
            </w:r>
          </w:p>
        </w:tc>
        <w:tc>
          <w:tcPr>
            <w:tcW w:w="5274" w:type="dxa"/>
          </w:tcPr>
          <w:p w14:paraId="6A0A8F6B" w14:textId="2797B0FF" w:rsidR="00984E19" w:rsidRPr="00984E19" w:rsidRDefault="00984E19" w:rsidP="00984E19">
            <w:pPr>
              <w:pStyle w:val="a5"/>
              <w:ind w:right="-16"/>
              <w:rPr>
                <w:rFonts w:ascii="Arial" w:hAnsi="Arial" w:cs="Arial"/>
                <w:color w:val="202124"/>
                <w:sz w:val="21"/>
                <w:szCs w:val="21"/>
                <w:lang w:val="en-US"/>
              </w:rPr>
            </w:pPr>
            <w:r w:rsidRPr="00984E19">
              <w:rPr>
                <w:rFonts w:ascii="Arial" w:hAnsi="Arial" w:cs="Arial"/>
                <w:color w:val="202124"/>
                <w:sz w:val="21"/>
                <w:szCs w:val="21"/>
                <w:lang w:val="en-US"/>
              </w:rPr>
              <w:t>like a giant commercial for universal studios , where much of the action takes place</w:t>
            </w:r>
          </w:p>
        </w:tc>
      </w:tr>
      <w:tr w:rsidR="00984E19" w:rsidRPr="00162CFC" w14:paraId="2EEF018F" w14:textId="77777777" w:rsidTr="00162CFC">
        <w:tc>
          <w:tcPr>
            <w:tcW w:w="4531" w:type="dxa"/>
          </w:tcPr>
          <w:p w14:paraId="012009FA" w14:textId="106880E7" w:rsidR="00984E19" w:rsidRPr="00A27039" w:rsidRDefault="00984E19" w:rsidP="00B52874">
            <w:pPr>
              <w:widowControl/>
              <w:autoSpaceDE/>
              <w:autoSpaceDN/>
              <w:spacing w:line="300" w:lineRule="atLeast"/>
              <w:jc w:val="both"/>
              <w:rPr>
                <w:rFonts w:ascii="Arial" w:hAnsi="Arial" w:cs="Arial"/>
                <w:color w:val="202124"/>
                <w:sz w:val="21"/>
                <w:szCs w:val="21"/>
              </w:rPr>
            </w:pPr>
            <w:r>
              <w:rPr>
                <w:rFonts w:ascii="Arial" w:hAnsi="Arial" w:cs="Arial"/>
                <w:color w:val="202124"/>
                <w:sz w:val="21"/>
                <w:szCs w:val="21"/>
              </w:rPr>
              <w:t>1 (</w:t>
            </w:r>
            <w:proofErr w:type="spellStart"/>
            <w:r>
              <w:rPr>
                <w:rFonts w:ascii="Arial" w:hAnsi="Arial" w:cs="Arial"/>
                <w:color w:val="202124"/>
                <w:sz w:val="21"/>
                <w:szCs w:val="21"/>
              </w:rPr>
              <w:t>positive</w:t>
            </w:r>
            <w:proofErr w:type="spellEnd"/>
            <w:r>
              <w:rPr>
                <w:rFonts w:ascii="Arial" w:hAnsi="Arial" w:cs="Arial"/>
                <w:color w:val="202124"/>
                <w:sz w:val="21"/>
                <w:szCs w:val="21"/>
              </w:rPr>
              <w:t>)</w:t>
            </w:r>
          </w:p>
        </w:tc>
        <w:tc>
          <w:tcPr>
            <w:tcW w:w="5274" w:type="dxa"/>
          </w:tcPr>
          <w:p w14:paraId="452B7331" w14:textId="5E949951" w:rsidR="00984E19" w:rsidRPr="00984E19" w:rsidRDefault="00984E19" w:rsidP="00984E19">
            <w:pPr>
              <w:pStyle w:val="a5"/>
              <w:ind w:right="-16"/>
              <w:rPr>
                <w:rFonts w:ascii="Arial" w:hAnsi="Arial" w:cs="Arial"/>
                <w:color w:val="202124"/>
                <w:sz w:val="21"/>
                <w:szCs w:val="21"/>
                <w:lang w:val="en-US" w:eastAsia="en-US"/>
              </w:rPr>
            </w:pPr>
            <w:r w:rsidRPr="00984E19">
              <w:rPr>
                <w:rFonts w:ascii="Arial" w:hAnsi="Arial" w:cs="Arial"/>
                <w:color w:val="202124"/>
                <w:sz w:val="21"/>
                <w:szCs w:val="21"/>
                <w:lang w:val="en-US"/>
              </w:rPr>
              <w:t xml:space="preserve">like the </w:t>
            </w:r>
            <w:proofErr w:type="spellStart"/>
            <w:r w:rsidRPr="00984E19">
              <w:rPr>
                <w:rFonts w:ascii="Arial" w:hAnsi="Arial" w:cs="Arial"/>
                <w:color w:val="202124"/>
                <w:sz w:val="21"/>
                <w:szCs w:val="21"/>
                <w:lang w:val="en-US"/>
              </w:rPr>
              <w:t>english</w:t>
            </w:r>
            <w:proofErr w:type="spellEnd"/>
            <w:r w:rsidRPr="00984E19">
              <w:rPr>
                <w:rFonts w:ascii="Arial" w:hAnsi="Arial" w:cs="Arial"/>
                <w:color w:val="202124"/>
                <w:sz w:val="21"/>
                <w:szCs w:val="21"/>
                <w:lang w:val="en-US"/>
              </w:rPr>
              <w:t xml:space="preserve"> patient and the unbearable lightness of being , the hours is one of those reputedly `` </w:t>
            </w:r>
            <w:proofErr w:type="spellStart"/>
            <w:r w:rsidRPr="00984E19">
              <w:rPr>
                <w:rFonts w:ascii="Arial" w:hAnsi="Arial" w:cs="Arial"/>
                <w:color w:val="202124"/>
                <w:sz w:val="21"/>
                <w:szCs w:val="21"/>
                <w:lang w:val="en-US"/>
              </w:rPr>
              <w:t>unfilmable</w:t>
            </w:r>
            <w:proofErr w:type="spellEnd"/>
            <w:r w:rsidRPr="00984E19">
              <w:rPr>
                <w:rFonts w:ascii="Arial" w:hAnsi="Arial" w:cs="Arial"/>
                <w:color w:val="202124"/>
                <w:sz w:val="21"/>
                <w:szCs w:val="21"/>
                <w:lang w:val="en-US"/>
              </w:rPr>
              <w:t xml:space="preserve"> '' novels that has bucked the odds to emerge as an exquisite motion picture in its own right .</w:t>
            </w:r>
          </w:p>
        </w:tc>
      </w:tr>
    </w:tbl>
    <w:p w14:paraId="49C0E5F2" w14:textId="07CB18DE" w:rsidR="00AF525E" w:rsidRDefault="00E41655" w:rsidP="0049042D">
      <w:pPr>
        <w:pStyle w:val="a5"/>
        <w:spacing w:line="360" w:lineRule="auto"/>
        <w:ind w:right="-648" w:firstLine="630"/>
        <w:jc w:val="both"/>
        <w:rPr>
          <w:sz w:val="28"/>
          <w:szCs w:val="28"/>
          <w:lang w:eastAsia="en-US"/>
        </w:rPr>
      </w:pPr>
      <w:r w:rsidRPr="00E41655">
        <w:rPr>
          <w:sz w:val="28"/>
          <w:szCs w:val="28"/>
          <w:lang w:val="en-US" w:eastAsia="en-US"/>
        </w:rPr>
        <w:t>STS</w:t>
      </w:r>
      <w:r w:rsidRPr="00AF150D">
        <w:rPr>
          <w:sz w:val="28"/>
          <w:szCs w:val="28"/>
          <w:lang w:eastAsia="en-US"/>
        </w:rPr>
        <w:t>-</w:t>
      </w:r>
      <w:r w:rsidRPr="00E41655">
        <w:rPr>
          <w:sz w:val="28"/>
          <w:szCs w:val="28"/>
          <w:lang w:val="en-US" w:eastAsia="en-US"/>
        </w:rPr>
        <w:t>B</w:t>
      </w:r>
      <w:r w:rsidR="00A50B5B">
        <w:rPr>
          <w:sz w:val="28"/>
          <w:szCs w:val="28"/>
          <w:lang w:eastAsia="en-US"/>
        </w:rPr>
        <w:t xml:space="preserve"> – единственная задача с не</w:t>
      </w:r>
      <w:r w:rsidR="003B480E">
        <w:rPr>
          <w:sz w:val="28"/>
          <w:szCs w:val="28"/>
          <w:lang w:eastAsia="en-US"/>
        </w:rPr>
        <w:t xml:space="preserve"> </w:t>
      </w:r>
      <w:r w:rsidR="00A50B5B">
        <w:rPr>
          <w:sz w:val="28"/>
          <w:szCs w:val="28"/>
          <w:lang w:eastAsia="en-US"/>
        </w:rPr>
        <w:t xml:space="preserve">бинарной формой ответа, а вещественным числом в диапазоне от 1 до 5. Сама задача заключается в измерении </w:t>
      </w:r>
      <w:r w:rsidR="00D32705">
        <w:rPr>
          <w:sz w:val="28"/>
          <w:szCs w:val="28"/>
          <w:lang w:eastAsia="en-US"/>
        </w:rPr>
        <w:t xml:space="preserve">семантической </w:t>
      </w:r>
      <w:r w:rsidR="00A50B5B">
        <w:rPr>
          <w:sz w:val="28"/>
          <w:szCs w:val="28"/>
          <w:lang w:eastAsia="en-US"/>
        </w:rPr>
        <w:t xml:space="preserve">близости двух предложений, взятых из различных источников, таких как новости, подписи к видео и </w:t>
      </w:r>
      <w:r w:rsidR="00D32705">
        <w:rPr>
          <w:sz w:val="28"/>
          <w:szCs w:val="28"/>
          <w:lang w:eastAsia="en-US"/>
        </w:rPr>
        <w:t>изображениями</w:t>
      </w:r>
      <w:r w:rsidR="00A50B5B">
        <w:rPr>
          <w:sz w:val="28"/>
          <w:szCs w:val="28"/>
          <w:lang w:eastAsia="en-US"/>
        </w:rPr>
        <w:t>.</w:t>
      </w:r>
      <w:r w:rsidR="00E70F53" w:rsidRPr="00E70F53">
        <w:rPr>
          <w:sz w:val="28"/>
          <w:szCs w:val="28"/>
          <w:lang w:eastAsia="en-US"/>
        </w:rPr>
        <w:t xml:space="preserve"> </w:t>
      </w:r>
      <w:r w:rsidR="00756413">
        <w:rPr>
          <w:sz w:val="28"/>
          <w:szCs w:val="28"/>
          <w:lang w:eastAsia="en-US"/>
        </w:rPr>
        <w:t>Данные для этой проблемы приведены в</w:t>
      </w:r>
      <w:r w:rsidR="007616E0">
        <w:rPr>
          <w:sz w:val="28"/>
          <w:szCs w:val="28"/>
          <w:lang w:eastAsia="en-US"/>
        </w:rPr>
        <w:t xml:space="preserve"> </w:t>
      </w:r>
      <w:r w:rsidR="007616E0">
        <w:rPr>
          <w:sz w:val="28"/>
          <w:szCs w:val="28"/>
          <w:lang w:eastAsia="en-US"/>
        </w:rPr>
        <w:fldChar w:fldCharType="begin"/>
      </w:r>
      <w:r w:rsidR="007616E0">
        <w:rPr>
          <w:sz w:val="28"/>
          <w:szCs w:val="28"/>
          <w:lang w:eastAsia="en-US"/>
        </w:rPr>
        <w:instrText xml:space="preserve"> REF _Ref71683323 \h </w:instrText>
      </w:r>
      <w:r w:rsidR="007616E0">
        <w:rPr>
          <w:sz w:val="28"/>
          <w:szCs w:val="28"/>
          <w:lang w:eastAsia="en-US"/>
        </w:rPr>
      </w:r>
      <w:r w:rsidR="007616E0">
        <w:rPr>
          <w:sz w:val="28"/>
          <w:szCs w:val="28"/>
          <w:lang w:eastAsia="en-US"/>
        </w:rPr>
        <w:fldChar w:fldCharType="separate"/>
      </w:r>
      <w:r w:rsidR="00E01265" w:rsidRPr="007616E0">
        <w:rPr>
          <w:sz w:val="28"/>
          <w:szCs w:val="28"/>
          <w:lang w:eastAsia="en-US"/>
        </w:rPr>
        <w:t xml:space="preserve">Таблица </w:t>
      </w:r>
      <w:r w:rsidR="00E01265">
        <w:rPr>
          <w:noProof/>
          <w:sz w:val="28"/>
          <w:szCs w:val="28"/>
          <w:lang w:eastAsia="en-US"/>
        </w:rPr>
        <w:t>4</w:t>
      </w:r>
      <w:r w:rsidR="00E01265">
        <w:rPr>
          <w:sz w:val="28"/>
          <w:szCs w:val="28"/>
          <w:lang w:eastAsia="en-US"/>
        </w:rPr>
        <w:t>.</w:t>
      </w:r>
      <w:r w:rsidR="00E01265">
        <w:rPr>
          <w:noProof/>
          <w:sz w:val="28"/>
          <w:szCs w:val="28"/>
          <w:lang w:eastAsia="en-US"/>
        </w:rPr>
        <w:t>4</w:t>
      </w:r>
      <w:r w:rsidR="007616E0">
        <w:rPr>
          <w:sz w:val="28"/>
          <w:szCs w:val="28"/>
          <w:lang w:eastAsia="en-US"/>
        </w:rPr>
        <w:fldChar w:fldCharType="end"/>
      </w:r>
      <w:r w:rsidR="00BA16B9">
        <w:rPr>
          <w:sz w:val="28"/>
          <w:szCs w:val="28"/>
          <w:lang w:eastAsia="en-US"/>
        </w:rPr>
        <w:t xml:space="preserve"> и разделены на </w:t>
      </w:r>
      <w:r w:rsidR="00BA16B9" w:rsidRPr="00BA16B9">
        <w:rPr>
          <w:sz w:val="28"/>
          <w:szCs w:val="28"/>
          <w:lang w:eastAsia="en-US"/>
        </w:rPr>
        <w:t>5749, 1500 и 1379 как на тренировочные, валидационные и тестовые соответственно</w:t>
      </w:r>
      <w:r w:rsidR="00756413">
        <w:rPr>
          <w:sz w:val="28"/>
          <w:szCs w:val="28"/>
          <w:lang w:eastAsia="en-US"/>
        </w:rPr>
        <w:t>.</w:t>
      </w:r>
      <w:r w:rsidR="00521BBC">
        <w:rPr>
          <w:sz w:val="28"/>
          <w:szCs w:val="28"/>
          <w:lang w:eastAsia="en-US"/>
        </w:rPr>
        <w:t xml:space="preserve"> Сама модель в данной задаче достигает позиции</w:t>
      </w:r>
      <w:r w:rsidR="007616E0">
        <w:rPr>
          <w:sz w:val="28"/>
          <w:szCs w:val="28"/>
          <w:lang w:eastAsia="en-US"/>
        </w:rPr>
        <w:t xml:space="preserve"> </w:t>
      </w:r>
      <w:r w:rsidRPr="00E41655">
        <w:rPr>
          <w:sz w:val="28"/>
          <w:szCs w:val="28"/>
          <w:lang w:val="en-US" w:eastAsia="en-US"/>
        </w:rPr>
        <w:t>MRPC</w:t>
      </w:r>
      <w:r w:rsidR="00314F9E">
        <w:rPr>
          <w:sz w:val="28"/>
          <w:szCs w:val="28"/>
          <w:lang w:eastAsia="en-US"/>
        </w:rPr>
        <w:t xml:space="preserve"> – задача так же изучающая </w:t>
      </w:r>
      <w:r w:rsidR="00E70F53">
        <w:rPr>
          <w:sz w:val="28"/>
          <w:szCs w:val="28"/>
          <w:lang w:eastAsia="en-US"/>
        </w:rPr>
        <w:t>семантическую близость предложений,</w:t>
      </w:r>
      <w:r w:rsidR="00314F9E">
        <w:rPr>
          <w:sz w:val="28"/>
          <w:szCs w:val="28"/>
          <w:lang w:eastAsia="en-US"/>
        </w:rPr>
        <w:t xml:space="preserve"> извлеченных из новостных источников, но имеющая бинарный тип классификации предложения эквивалентны/неэквивалентны. </w:t>
      </w:r>
      <w:r w:rsidR="00E70F53">
        <w:rPr>
          <w:sz w:val="28"/>
          <w:szCs w:val="28"/>
          <w:lang w:eastAsia="en-US"/>
        </w:rPr>
        <w:t xml:space="preserve"> </w:t>
      </w:r>
      <w:r w:rsidR="00521BBC">
        <w:rPr>
          <w:sz w:val="28"/>
          <w:szCs w:val="28"/>
          <w:lang w:eastAsia="en-US"/>
        </w:rPr>
        <w:t xml:space="preserve">Данные в данном датасете разбиты в </w:t>
      </w:r>
      <w:r w:rsidR="00521BBC" w:rsidRPr="00521BBC">
        <w:rPr>
          <w:sz w:val="28"/>
          <w:szCs w:val="28"/>
          <w:lang w:eastAsia="en-US"/>
        </w:rPr>
        <w:t>пропорции</w:t>
      </w:r>
      <w:r w:rsidR="00521BBC">
        <w:rPr>
          <w:sz w:val="28"/>
          <w:szCs w:val="28"/>
          <w:lang w:eastAsia="en-US"/>
        </w:rPr>
        <w:t xml:space="preserve"> </w:t>
      </w:r>
      <w:r w:rsidR="00521BBC" w:rsidRPr="00234ADB">
        <w:rPr>
          <w:sz w:val="28"/>
          <w:szCs w:val="28"/>
          <w:lang w:eastAsia="en-US"/>
        </w:rPr>
        <w:t>1725/3668/408</w:t>
      </w:r>
      <w:r w:rsidR="00234ADB">
        <w:rPr>
          <w:sz w:val="28"/>
          <w:szCs w:val="28"/>
          <w:lang w:eastAsia="en-US"/>
        </w:rPr>
        <w:t xml:space="preserve"> на тестовые/тренировочные/валидационные соответственно, а их экземпляры приведены в </w:t>
      </w:r>
      <w:r w:rsidR="00654BA6">
        <w:rPr>
          <w:sz w:val="28"/>
          <w:szCs w:val="28"/>
          <w:lang w:eastAsia="en-US"/>
        </w:rPr>
        <w:fldChar w:fldCharType="begin"/>
      </w:r>
      <w:r w:rsidR="00654BA6">
        <w:rPr>
          <w:sz w:val="28"/>
          <w:szCs w:val="28"/>
          <w:lang w:eastAsia="en-US"/>
        </w:rPr>
        <w:instrText xml:space="preserve"> REF _Ref71686025 \h </w:instrText>
      </w:r>
      <w:r w:rsidR="00654BA6">
        <w:rPr>
          <w:sz w:val="28"/>
          <w:szCs w:val="28"/>
          <w:lang w:eastAsia="en-US"/>
        </w:rPr>
      </w:r>
      <w:r w:rsidR="00654BA6">
        <w:rPr>
          <w:sz w:val="28"/>
          <w:szCs w:val="28"/>
          <w:lang w:eastAsia="en-US"/>
        </w:rPr>
        <w:fldChar w:fldCharType="separate"/>
      </w:r>
      <w:r w:rsidR="00E01265" w:rsidRPr="00234ADB">
        <w:rPr>
          <w:sz w:val="28"/>
          <w:szCs w:val="28"/>
          <w:lang w:eastAsia="en-US"/>
        </w:rPr>
        <w:t xml:space="preserve">Таблица </w:t>
      </w:r>
      <w:r w:rsidR="00E01265">
        <w:rPr>
          <w:noProof/>
          <w:sz w:val="28"/>
          <w:szCs w:val="28"/>
          <w:lang w:eastAsia="en-US"/>
        </w:rPr>
        <w:t>4</w:t>
      </w:r>
      <w:r w:rsidR="00E01265">
        <w:rPr>
          <w:sz w:val="28"/>
          <w:szCs w:val="28"/>
          <w:lang w:eastAsia="en-US"/>
        </w:rPr>
        <w:t>.</w:t>
      </w:r>
      <w:r w:rsidR="00E01265">
        <w:rPr>
          <w:noProof/>
          <w:sz w:val="28"/>
          <w:szCs w:val="28"/>
          <w:lang w:eastAsia="en-US"/>
        </w:rPr>
        <w:t>5</w:t>
      </w:r>
      <w:r w:rsidR="00654BA6">
        <w:rPr>
          <w:sz w:val="28"/>
          <w:szCs w:val="28"/>
          <w:lang w:eastAsia="en-US"/>
        </w:rPr>
        <w:fldChar w:fldCharType="end"/>
      </w:r>
      <w:r w:rsidR="00234ADB">
        <w:rPr>
          <w:sz w:val="28"/>
          <w:szCs w:val="28"/>
          <w:lang w:eastAsia="en-US"/>
        </w:rPr>
        <w:t>.</w:t>
      </w:r>
    </w:p>
    <w:p w14:paraId="3B939673" w14:textId="77777777" w:rsidR="00162CFC" w:rsidRDefault="00162CFC" w:rsidP="0049042D">
      <w:pPr>
        <w:pStyle w:val="a5"/>
        <w:spacing w:line="360" w:lineRule="auto"/>
        <w:ind w:right="-648" w:firstLine="630"/>
        <w:jc w:val="both"/>
        <w:rPr>
          <w:sz w:val="28"/>
          <w:szCs w:val="28"/>
          <w:lang w:eastAsia="en-US"/>
        </w:rPr>
      </w:pPr>
    </w:p>
    <w:p w14:paraId="25830C79" w14:textId="73E5E1ED" w:rsidR="007616E0" w:rsidRDefault="007616E0" w:rsidP="007616E0">
      <w:pPr>
        <w:pStyle w:val="a5"/>
        <w:spacing w:line="360" w:lineRule="auto"/>
        <w:ind w:right="-648" w:firstLine="630"/>
        <w:jc w:val="center"/>
        <w:rPr>
          <w:sz w:val="28"/>
          <w:szCs w:val="28"/>
          <w:lang w:eastAsia="en-US"/>
        </w:rPr>
      </w:pPr>
      <w:bookmarkStart w:id="13" w:name="_Ref71683323"/>
      <w:r w:rsidRPr="007616E0">
        <w:rPr>
          <w:sz w:val="28"/>
          <w:szCs w:val="28"/>
          <w:lang w:eastAsia="en-US"/>
        </w:rPr>
        <w:lastRenderedPageBreak/>
        <w:t xml:space="preserve">Таблица </w:t>
      </w:r>
      <w:r w:rsidR="00F546FC">
        <w:rPr>
          <w:sz w:val="28"/>
          <w:szCs w:val="28"/>
          <w:lang w:eastAsia="en-US"/>
        </w:rPr>
        <w:fldChar w:fldCharType="begin"/>
      </w:r>
      <w:r w:rsidR="00F546FC">
        <w:rPr>
          <w:sz w:val="28"/>
          <w:szCs w:val="28"/>
          <w:lang w:eastAsia="en-US"/>
        </w:rPr>
        <w:instrText xml:space="preserve"> STYLEREF 1 \s </w:instrText>
      </w:r>
      <w:r w:rsidR="00F546FC">
        <w:rPr>
          <w:sz w:val="28"/>
          <w:szCs w:val="28"/>
          <w:lang w:eastAsia="en-US"/>
        </w:rPr>
        <w:fldChar w:fldCharType="separate"/>
      </w:r>
      <w:r w:rsidR="00E01265">
        <w:rPr>
          <w:noProof/>
          <w:sz w:val="28"/>
          <w:szCs w:val="28"/>
          <w:lang w:eastAsia="en-US"/>
        </w:rPr>
        <w:t>4</w:t>
      </w:r>
      <w:r w:rsidR="00F546FC">
        <w:rPr>
          <w:sz w:val="28"/>
          <w:szCs w:val="28"/>
          <w:lang w:eastAsia="en-US"/>
        </w:rPr>
        <w:fldChar w:fldCharType="end"/>
      </w:r>
      <w:r w:rsidR="00F546FC">
        <w:rPr>
          <w:sz w:val="28"/>
          <w:szCs w:val="28"/>
          <w:lang w:eastAsia="en-US"/>
        </w:rPr>
        <w:t>.</w:t>
      </w:r>
      <w:r w:rsidR="00F546FC">
        <w:rPr>
          <w:sz w:val="28"/>
          <w:szCs w:val="28"/>
          <w:lang w:eastAsia="en-US"/>
        </w:rPr>
        <w:fldChar w:fldCharType="begin"/>
      </w:r>
      <w:r w:rsidR="00F546FC">
        <w:rPr>
          <w:sz w:val="28"/>
          <w:szCs w:val="28"/>
          <w:lang w:eastAsia="en-US"/>
        </w:rPr>
        <w:instrText xml:space="preserve"> SEQ Таблица \* ARABIC \s 1 </w:instrText>
      </w:r>
      <w:r w:rsidR="00F546FC">
        <w:rPr>
          <w:sz w:val="28"/>
          <w:szCs w:val="28"/>
          <w:lang w:eastAsia="en-US"/>
        </w:rPr>
        <w:fldChar w:fldCharType="separate"/>
      </w:r>
      <w:r w:rsidR="00E01265">
        <w:rPr>
          <w:noProof/>
          <w:sz w:val="28"/>
          <w:szCs w:val="28"/>
          <w:lang w:eastAsia="en-US"/>
        </w:rPr>
        <w:t>4</w:t>
      </w:r>
      <w:r w:rsidR="00F546FC">
        <w:rPr>
          <w:sz w:val="28"/>
          <w:szCs w:val="28"/>
          <w:lang w:eastAsia="en-US"/>
        </w:rPr>
        <w:fldChar w:fldCharType="end"/>
      </w:r>
      <w:bookmarkEnd w:id="13"/>
      <w:r w:rsidRPr="007616E0">
        <w:rPr>
          <w:sz w:val="28"/>
          <w:szCs w:val="28"/>
          <w:lang w:eastAsia="en-US"/>
        </w:rPr>
        <w:t>. Пример данных датасета STS</w:t>
      </w:r>
      <w:r w:rsidRPr="00AF150D">
        <w:rPr>
          <w:sz w:val="28"/>
          <w:szCs w:val="28"/>
          <w:lang w:eastAsia="en-US"/>
        </w:rPr>
        <w:t>-</w:t>
      </w:r>
      <w:r w:rsidRPr="007616E0">
        <w:rPr>
          <w:sz w:val="28"/>
          <w:szCs w:val="28"/>
          <w:lang w:eastAsia="en-US"/>
        </w:rPr>
        <w:t>B</w:t>
      </w:r>
    </w:p>
    <w:tbl>
      <w:tblPr>
        <w:tblStyle w:val="af5"/>
        <w:tblW w:w="9715" w:type="dxa"/>
        <w:tblLook w:val="04A0" w:firstRow="1" w:lastRow="0" w:firstColumn="1" w:lastColumn="0" w:noHBand="0" w:noVBand="1"/>
      </w:tblPr>
      <w:tblGrid>
        <w:gridCol w:w="2515"/>
        <w:gridCol w:w="3600"/>
        <w:gridCol w:w="3600"/>
      </w:tblGrid>
      <w:tr w:rsidR="00162CFC" w:rsidRPr="00162CFC" w14:paraId="033BE158" w14:textId="532AB829" w:rsidTr="00A03CF7">
        <w:trPr>
          <w:trHeight w:val="229"/>
        </w:trPr>
        <w:tc>
          <w:tcPr>
            <w:tcW w:w="2515" w:type="dxa"/>
            <w:shd w:val="clear" w:color="auto" w:fill="BFBFBF" w:themeFill="background1" w:themeFillShade="BF"/>
          </w:tcPr>
          <w:p w14:paraId="2266F76A" w14:textId="20136F7A" w:rsidR="00162CFC" w:rsidRPr="00A27039" w:rsidRDefault="00162CFC" w:rsidP="00162CFC">
            <w:pPr>
              <w:pStyle w:val="a5"/>
              <w:spacing w:line="360" w:lineRule="auto"/>
              <w:jc w:val="center"/>
              <w:rPr>
                <w:sz w:val="28"/>
                <w:szCs w:val="28"/>
                <w:lang w:val="en-US" w:eastAsia="en-US"/>
              </w:rPr>
            </w:pPr>
            <w:r>
              <w:rPr>
                <w:sz w:val="28"/>
                <w:szCs w:val="28"/>
                <w:lang w:val="en-US" w:eastAsia="en-US"/>
              </w:rPr>
              <w:t>label</w:t>
            </w:r>
          </w:p>
        </w:tc>
        <w:tc>
          <w:tcPr>
            <w:tcW w:w="3600" w:type="dxa"/>
            <w:shd w:val="clear" w:color="auto" w:fill="BFBFBF" w:themeFill="background1" w:themeFillShade="BF"/>
          </w:tcPr>
          <w:p w14:paraId="632E533B" w14:textId="67D55A6D" w:rsidR="00162CFC" w:rsidRPr="00234ADB" w:rsidRDefault="00162CFC" w:rsidP="00162CFC">
            <w:pPr>
              <w:pStyle w:val="a5"/>
              <w:spacing w:line="360" w:lineRule="auto"/>
              <w:jc w:val="center"/>
              <w:rPr>
                <w:sz w:val="28"/>
                <w:szCs w:val="28"/>
                <w:lang w:val="en-US" w:eastAsia="en-US"/>
              </w:rPr>
            </w:pPr>
            <w:r w:rsidRPr="00A27039">
              <w:rPr>
                <w:sz w:val="28"/>
                <w:szCs w:val="28"/>
                <w:lang w:val="en-US" w:eastAsia="en-US"/>
              </w:rPr>
              <w:t>Sentence</w:t>
            </w:r>
            <w:r>
              <w:rPr>
                <w:sz w:val="28"/>
                <w:szCs w:val="28"/>
                <w:lang w:eastAsia="en-US"/>
              </w:rPr>
              <w:t xml:space="preserve"> 1</w:t>
            </w:r>
          </w:p>
        </w:tc>
        <w:tc>
          <w:tcPr>
            <w:tcW w:w="3600" w:type="dxa"/>
            <w:shd w:val="clear" w:color="auto" w:fill="BFBFBF" w:themeFill="background1" w:themeFillShade="BF"/>
          </w:tcPr>
          <w:p w14:paraId="28E7CDF8" w14:textId="7CAC9491" w:rsidR="00162CFC" w:rsidRPr="00A27039" w:rsidRDefault="00162CFC" w:rsidP="00162CFC">
            <w:pPr>
              <w:pStyle w:val="a5"/>
              <w:spacing w:line="360" w:lineRule="auto"/>
              <w:jc w:val="center"/>
              <w:rPr>
                <w:sz w:val="28"/>
                <w:szCs w:val="28"/>
                <w:lang w:val="en-US" w:eastAsia="en-US"/>
              </w:rPr>
            </w:pPr>
            <w:r w:rsidRPr="00A27039">
              <w:rPr>
                <w:sz w:val="28"/>
                <w:szCs w:val="28"/>
                <w:lang w:val="en-US" w:eastAsia="en-US"/>
              </w:rPr>
              <w:t>Sentence</w:t>
            </w:r>
            <w:r>
              <w:rPr>
                <w:sz w:val="28"/>
                <w:szCs w:val="28"/>
                <w:lang w:eastAsia="en-US"/>
              </w:rPr>
              <w:t xml:space="preserve"> 2</w:t>
            </w:r>
          </w:p>
        </w:tc>
      </w:tr>
      <w:tr w:rsidR="00234ADB" w:rsidRPr="00162CFC" w14:paraId="40132481" w14:textId="197A8D47" w:rsidTr="00A03CF7">
        <w:trPr>
          <w:trHeight w:val="426"/>
        </w:trPr>
        <w:tc>
          <w:tcPr>
            <w:tcW w:w="2515" w:type="dxa"/>
          </w:tcPr>
          <w:p w14:paraId="2B409774" w14:textId="1B3B7D6E" w:rsidR="00234ADB" w:rsidRDefault="00234ADB" w:rsidP="00234ADB">
            <w:pPr>
              <w:pStyle w:val="a5"/>
              <w:spacing w:line="360" w:lineRule="auto"/>
              <w:ind w:right="-648"/>
              <w:jc w:val="both"/>
              <w:rPr>
                <w:sz w:val="28"/>
                <w:szCs w:val="28"/>
                <w:lang w:val="en-US" w:eastAsia="en-US"/>
              </w:rPr>
            </w:pPr>
            <w:r>
              <w:rPr>
                <w:rFonts w:ascii="Arial" w:hAnsi="Arial" w:cs="Arial"/>
                <w:color w:val="202124"/>
                <w:sz w:val="21"/>
                <w:szCs w:val="21"/>
              </w:rPr>
              <w:t>2.75</w:t>
            </w:r>
          </w:p>
        </w:tc>
        <w:tc>
          <w:tcPr>
            <w:tcW w:w="3600" w:type="dxa"/>
          </w:tcPr>
          <w:p w14:paraId="67FF169B" w14:textId="5AE36485" w:rsidR="00234ADB" w:rsidRPr="00A27039" w:rsidRDefault="00234ADB" w:rsidP="00234ADB">
            <w:pPr>
              <w:widowControl/>
              <w:autoSpaceDE/>
              <w:autoSpaceDN/>
              <w:spacing w:line="300" w:lineRule="atLeast"/>
              <w:jc w:val="both"/>
              <w:rPr>
                <w:rFonts w:ascii="Arial" w:hAnsi="Arial" w:cs="Arial"/>
                <w:color w:val="202124"/>
                <w:sz w:val="21"/>
                <w:szCs w:val="21"/>
                <w:lang w:val="en-US"/>
              </w:rPr>
            </w:pPr>
            <w:r w:rsidRPr="00234ADB">
              <w:rPr>
                <w:rFonts w:ascii="Arial" w:hAnsi="Arial" w:cs="Arial"/>
                <w:color w:val="202124"/>
                <w:sz w:val="21"/>
                <w:szCs w:val="21"/>
                <w:lang w:val="en-US"/>
              </w:rPr>
              <w:t>The lawyer representing Torch Concepts, Rich Marsden did not respond to repeated phone calls.</w:t>
            </w:r>
          </w:p>
        </w:tc>
        <w:tc>
          <w:tcPr>
            <w:tcW w:w="3600" w:type="dxa"/>
          </w:tcPr>
          <w:p w14:paraId="0D8AA58D" w14:textId="60942F1C" w:rsidR="00234ADB" w:rsidRPr="00A27039" w:rsidRDefault="00234ADB" w:rsidP="00234ADB">
            <w:pPr>
              <w:widowControl/>
              <w:autoSpaceDE/>
              <w:autoSpaceDN/>
              <w:spacing w:line="300" w:lineRule="atLeast"/>
              <w:jc w:val="both"/>
              <w:rPr>
                <w:rFonts w:ascii="Arial" w:hAnsi="Arial" w:cs="Arial"/>
                <w:color w:val="202124"/>
                <w:sz w:val="21"/>
                <w:szCs w:val="21"/>
                <w:lang w:val="en-US"/>
              </w:rPr>
            </w:pPr>
            <w:r w:rsidRPr="00234ADB">
              <w:rPr>
                <w:rFonts w:ascii="Arial" w:hAnsi="Arial" w:cs="Arial"/>
                <w:color w:val="202124"/>
                <w:sz w:val="21"/>
                <w:szCs w:val="21"/>
                <w:lang w:val="en-US"/>
              </w:rPr>
              <w:t>Officials with Torch and JetBlue did not respond to repeated phone calls from the Mercury News seeking comment.</w:t>
            </w:r>
          </w:p>
        </w:tc>
      </w:tr>
      <w:tr w:rsidR="00234ADB" w:rsidRPr="00162CFC" w14:paraId="62150805" w14:textId="16BB3D00" w:rsidTr="00A03CF7">
        <w:trPr>
          <w:trHeight w:val="711"/>
        </w:trPr>
        <w:tc>
          <w:tcPr>
            <w:tcW w:w="2515" w:type="dxa"/>
          </w:tcPr>
          <w:p w14:paraId="396C4DCB" w14:textId="4856D69E" w:rsidR="00234ADB" w:rsidRPr="00A27039" w:rsidRDefault="00234ADB" w:rsidP="00234ADB">
            <w:pPr>
              <w:widowControl/>
              <w:autoSpaceDE/>
              <w:autoSpaceDN/>
              <w:spacing w:line="300" w:lineRule="atLeast"/>
              <w:jc w:val="both"/>
              <w:rPr>
                <w:rFonts w:ascii="Arial" w:hAnsi="Arial" w:cs="Arial"/>
                <w:color w:val="202124"/>
                <w:sz w:val="21"/>
                <w:szCs w:val="21"/>
              </w:rPr>
            </w:pPr>
            <w:r>
              <w:rPr>
                <w:rFonts w:ascii="Arial" w:hAnsi="Arial" w:cs="Arial"/>
                <w:color w:val="202124"/>
                <w:sz w:val="21"/>
                <w:szCs w:val="21"/>
              </w:rPr>
              <w:t>1.25</w:t>
            </w:r>
          </w:p>
        </w:tc>
        <w:tc>
          <w:tcPr>
            <w:tcW w:w="3600" w:type="dxa"/>
          </w:tcPr>
          <w:p w14:paraId="0AF131ED" w14:textId="76883BB5" w:rsidR="00234ADB" w:rsidRPr="00BA16B9" w:rsidRDefault="00234ADB" w:rsidP="00234ADB">
            <w:pPr>
              <w:widowControl/>
              <w:autoSpaceDE/>
              <w:autoSpaceDN/>
              <w:spacing w:line="300" w:lineRule="atLeast"/>
              <w:jc w:val="both"/>
              <w:rPr>
                <w:sz w:val="28"/>
                <w:szCs w:val="28"/>
                <w:lang w:val="en-US"/>
              </w:rPr>
            </w:pPr>
            <w:r w:rsidRPr="00234ADB">
              <w:rPr>
                <w:rFonts w:ascii="Arial" w:hAnsi="Arial" w:cs="Arial"/>
                <w:color w:val="202124"/>
                <w:sz w:val="21"/>
                <w:szCs w:val="21"/>
                <w:lang w:val="en-US"/>
              </w:rPr>
              <w:t>A man is cutting a potato.</w:t>
            </w:r>
          </w:p>
        </w:tc>
        <w:tc>
          <w:tcPr>
            <w:tcW w:w="3600" w:type="dxa"/>
          </w:tcPr>
          <w:p w14:paraId="281FEE89" w14:textId="6367855D" w:rsidR="00234ADB" w:rsidRPr="00BA16B9" w:rsidRDefault="00234ADB" w:rsidP="00234ADB">
            <w:pPr>
              <w:widowControl/>
              <w:autoSpaceDE/>
              <w:autoSpaceDN/>
              <w:spacing w:line="300" w:lineRule="atLeast"/>
              <w:jc w:val="both"/>
              <w:rPr>
                <w:rFonts w:ascii="Arial" w:hAnsi="Arial" w:cs="Arial"/>
                <w:color w:val="202124"/>
                <w:sz w:val="21"/>
                <w:szCs w:val="21"/>
                <w:lang w:val="en-US"/>
              </w:rPr>
            </w:pPr>
            <w:r w:rsidRPr="00234ADB">
              <w:rPr>
                <w:rFonts w:ascii="Arial" w:hAnsi="Arial" w:cs="Arial"/>
                <w:sz w:val="21"/>
                <w:szCs w:val="21"/>
                <w:lang w:val="en-US"/>
              </w:rPr>
              <w:t>A woman is cutting a tomato.</w:t>
            </w:r>
          </w:p>
        </w:tc>
      </w:tr>
      <w:tr w:rsidR="00234ADB" w:rsidRPr="00162CFC" w14:paraId="0EF3B3A6" w14:textId="0DEE6A51" w:rsidTr="00A03CF7">
        <w:trPr>
          <w:trHeight w:val="142"/>
        </w:trPr>
        <w:tc>
          <w:tcPr>
            <w:tcW w:w="2515" w:type="dxa"/>
          </w:tcPr>
          <w:p w14:paraId="576A6DFD" w14:textId="25479A1B" w:rsidR="00234ADB" w:rsidRDefault="00234ADB" w:rsidP="00234ADB">
            <w:pPr>
              <w:widowControl/>
              <w:autoSpaceDE/>
              <w:autoSpaceDN/>
              <w:spacing w:line="300" w:lineRule="atLeast"/>
              <w:rPr>
                <w:rFonts w:ascii="Arial" w:hAnsi="Arial" w:cs="Arial"/>
                <w:color w:val="202124"/>
                <w:sz w:val="21"/>
                <w:szCs w:val="21"/>
              </w:rPr>
            </w:pPr>
            <w:r>
              <w:rPr>
                <w:rFonts w:ascii="Arial" w:hAnsi="Arial" w:cs="Arial"/>
                <w:color w:val="202124"/>
                <w:sz w:val="21"/>
                <w:szCs w:val="21"/>
              </w:rPr>
              <w:t>4.80</w:t>
            </w:r>
          </w:p>
        </w:tc>
        <w:tc>
          <w:tcPr>
            <w:tcW w:w="3600" w:type="dxa"/>
          </w:tcPr>
          <w:p w14:paraId="290A65E4" w14:textId="46EFBE52" w:rsidR="00234ADB" w:rsidRPr="00A27039" w:rsidRDefault="00234ADB" w:rsidP="00234ADB">
            <w:pPr>
              <w:widowControl/>
              <w:autoSpaceDE/>
              <w:autoSpaceDN/>
              <w:spacing w:line="300" w:lineRule="atLeast"/>
              <w:jc w:val="both"/>
              <w:rPr>
                <w:rFonts w:ascii="Arial" w:hAnsi="Arial" w:cs="Arial"/>
                <w:color w:val="202124"/>
                <w:sz w:val="21"/>
                <w:szCs w:val="21"/>
                <w:lang w:val="en-US"/>
              </w:rPr>
            </w:pPr>
            <w:r w:rsidRPr="00A27039">
              <w:rPr>
                <w:rFonts w:ascii="Arial" w:hAnsi="Arial" w:cs="Arial"/>
                <w:color w:val="202124"/>
                <w:sz w:val="21"/>
                <w:szCs w:val="21"/>
                <w:lang w:val="en-US"/>
              </w:rPr>
              <w:t>The inspector analyzed the soundness in the building.</w:t>
            </w:r>
          </w:p>
        </w:tc>
        <w:tc>
          <w:tcPr>
            <w:tcW w:w="3600" w:type="dxa"/>
          </w:tcPr>
          <w:p w14:paraId="0E715B01" w14:textId="766538B0" w:rsidR="00234ADB" w:rsidRPr="00A27039" w:rsidRDefault="00234ADB" w:rsidP="00234ADB">
            <w:pPr>
              <w:widowControl/>
              <w:autoSpaceDE/>
              <w:autoSpaceDN/>
              <w:spacing w:line="300" w:lineRule="atLeast"/>
              <w:jc w:val="both"/>
              <w:rPr>
                <w:rFonts w:ascii="Arial" w:hAnsi="Arial" w:cs="Arial"/>
                <w:color w:val="202124"/>
                <w:sz w:val="21"/>
                <w:szCs w:val="21"/>
                <w:lang w:val="en-US"/>
              </w:rPr>
            </w:pPr>
            <w:r w:rsidRPr="00234ADB">
              <w:rPr>
                <w:rFonts w:ascii="Arial" w:hAnsi="Arial" w:cs="Arial"/>
                <w:color w:val="202124"/>
                <w:sz w:val="21"/>
                <w:szCs w:val="21"/>
                <w:lang w:val="en-US"/>
              </w:rPr>
              <w:t>A little girl is sitting on Santa's lap</w:t>
            </w:r>
          </w:p>
        </w:tc>
      </w:tr>
    </w:tbl>
    <w:p w14:paraId="39676355" w14:textId="12B3A8F6" w:rsidR="00756413" w:rsidRPr="00234ADB" w:rsidRDefault="00234ADB" w:rsidP="00234ADB">
      <w:pPr>
        <w:pStyle w:val="a5"/>
        <w:spacing w:line="360" w:lineRule="auto"/>
        <w:ind w:right="-648" w:firstLine="630"/>
        <w:jc w:val="center"/>
        <w:rPr>
          <w:sz w:val="28"/>
          <w:szCs w:val="28"/>
          <w:lang w:eastAsia="en-US"/>
        </w:rPr>
      </w:pPr>
      <w:bookmarkStart w:id="14" w:name="_Ref71686025"/>
      <w:r w:rsidRPr="00234ADB">
        <w:rPr>
          <w:sz w:val="28"/>
          <w:szCs w:val="28"/>
          <w:lang w:eastAsia="en-US"/>
        </w:rPr>
        <w:t xml:space="preserve">Таблица </w:t>
      </w:r>
      <w:r w:rsidR="00F546FC">
        <w:rPr>
          <w:sz w:val="28"/>
          <w:szCs w:val="28"/>
          <w:lang w:eastAsia="en-US"/>
        </w:rPr>
        <w:fldChar w:fldCharType="begin"/>
      </w:r>
      <w:r w:rsidR="00F546FC">
        <w:rPr>
          <w:sz w:val="28"/>
          <w:szCs w:val="28"/>
          <w:lang w:eastAsia="en-US"/>
        </w:rPr>
        <w:instrText xml:space="preserve"> STYLEREF 1 \s </w:instrText>
      </w:r>
      <w:r w:rsidR="00F546FC">
        <w:rPr>
          <w:sz w:val="28"/>
          <w:szCs w:val="28"/>
          <w:lang w:eastAsia="en-US"/>
        </w:rPr>
        <w:fldChar w:fldCharType="separate"/>
      </w:r>
      <w:r w:rsidR="00E01265">
        <w:rPr>
          <w:noProof/>
          <w:sz w:val="28"/>
          <w:szCs w:val="28"/>
          <w:lang w:eastAsia="en-US"/>
        </w:rPr>
        <w:t>4</w:t>
      </w:r>
      <w:r w:rsidR="00F546FC">
        <w:rPr>
          <w:sz w:val="28"/>
          <w:szCs w:val="28"/>
          <w:lang w:eastAsia="en-US"/>
        </w:rPr>
        <w:fldChar w:fldCharType="end"/>
      </w:r>
      <w:r w:rsidR="00F546FC">
        <w:rPr>
          <w:sz w:val="28"/>
          <w:szCs w:val="28"/>
          <w:lang w:eastAsia="en-US"/>
        </w:rPr>
        <w:t>.</w:t>
      </w:r>
      <w:r w:rsidR="00F546FC">
        <w:rPr>
          <w:sz w:val="28"/>
          <w:szCs w:val="28"/>
          <w:lang w:eastAsia="en-US"/>
        </w:rPr>
        <w:fldChar w:fldCharType="begin"/>
      </w:r>
      <w:r w:rsidR="00F546FC">
        <w:rPr>
          <w:sz w:val="28"/>
          <w:szCs w:val="28"/>
          <w:lang w:eastAsia="en-US"/>
        </w:rPr>
        <w:instrText xml:space="preserve"> SEQ Таблица \* ARABIC \s 1 </w:instrText>
      </w:r>
      <w:r w:rsidR="00F546FC">
        <w:rPr>
          <w:sz w:val="28"/>
          <w:szCs w:val="28"/>
          <w:lang w:eastAsia="en-US"/>
        </w:rPr>
        <w:fldChar w:fldCharType="separate"/>
      </w:r>
      <w:r w:rsidR="00E01265">
        <w:rPr>
          <w:noProof/>
          <w:sz w:val="28"/>
          <w:szCs w:val="28"/>
          <w:lang w:eastAsia="en-US"/>
        </w:rPr>
        <w:t>5</w:t>
      </w:r>
      <w:r w:rsidR="00F546FC">
        <w:rPr>
          <w:sz w:val="28"/>
          <w:szCs w:val="28"/>
          <w:lang w:eastAsia="en-US"/>
        </w:rPr>
        <w:fldChar w:fldCharType="end"/>
      </w:r>
      <w:bookmarkEnd w:id="14"/>
      <w:r w:rsidRPr="00234ADB">
        <w:rPr>
          <w:sz w:val="28"/>
          <w:szCs w:val="28"/>
          <w:lang w:eastAsia="en-US"/>
        </w:rPr>
        <w:t>. Пример данных датасета MRPC</w:t>
      </w:r>
    </w:p>
    <w:tbl>
      <w:tblPr>
        <w:tblStyle w:val="af5"/>
        <w:tblW w:w="9715" w:type="dxa"/>
        <w:tblLook w:val="04A0" w:firstRow="1" w:lastRow="0" w:firstColumn="1" w:lastColumn="0" w:noHBand="0" w:noVBand="1"/>
      </w:tblPr>
      <w:tblGrid>
        <w:gridCol w:w="2515"/>
        <w:gridCol w:w="3600"/>
        <w:gridCol w:w="3600"/>
      </w:tblGrid>
      <w:tr w:rsidR="00234ADB" w14:paraId="4AEA3ED1" w14:textId="77777777" w:rsidTr="00A03CF7">
        <w:trPr>
          <w:trHeight w:val="229"/>
        </w:trPr>
        <w:tc>
          <w:tcPr>
            <w:tcW w:w="2515" w:type="dxa"/>
            <w:shd w:val="clear" w:color="auto" w:fill="BFBFBF" w:themeFill="background1" w:themeFillShade="BF"/>
          </w:tcPr>
          <w:p w14:paraId="124B872A" w14:textId="77777777" w:rsidR="00234ADB" w:rsidRPr="00A27039" w:rsidRDefault="00234ADB" w:rsidP="00B52874">
            <w:pPr>
              <w:pStyle w:val="a5"/>
              <w:spacing w:line="360" w:lineRule="auto"/>
              <w:jc w:val="center"/>
              <w:rPr>
                <w:sz w:val="28"/>
                <w:szCs w:val="28"/>
                <w:lang w:val="en-US" w:eastAsia="en-US"/>
              </w:rPr>
            </w:pPr>
            <w:r>
              <w:rPr>
                <w:sz w:val="28"/>
                <w:szCs w:val="28"/>
                <w:lang w:val="en-US" w:eastAsia="en-US"/>
              </w:rPr>
              <w:t>label</w:t>
            </w:r>
          </w:p>
        </w:tc>
        <w:tc>
          <w:tcPr>
            <w:tcW w:w="3600" w:type="dxa"/>
            <w:shd w:val="clear" w:color="auto" w:fill="BFBFBF" w:themeFill="background1" w:themeFillShade="BF"/>
          </w:tcPr>
          <w:p w14:paraId="768D0370" w14:textId="77777777" w:rsidR="00234ADB" w:rsidRPr="00BA16B9" w:rsidRDefault="00234ADB" w:rsidP="00B52874">
            <w:pPr>
              <w:pStyle w:val="a5"/>
              <w:spacing w:line="360" w:lineRule="auto"/>
              <w:jc w:val="center"/>
              <w:rPr>
                <w:sz w:val="28"/>
                <w:szCs w:val="28"/>
                <w:lang w:eastAsia="en-US"/>
              </w:rPr>
            </w:pPr>
            <w:r w:rsidRPr="00A27039">
              <w:rPr>
                <w:sz w:val="28"/>
                <w:szCs w:val="28"/>
                <w:lang w:val="en-US" w:eastAsia="en-US"/>
              </w:rPr>
              <w:t>Sentence</w:t>
            </w:r>
            <w:r>
              <w:rPr>
                <w:sz w:val="28"/>
                <w:szCs w:val="28"/>
                <w:lang w:eastAsia="en-US"/>
              </w:rPr>
              <w:t xml:space="preserve"> 1</w:t>
            </w:r>
          </w:p>
        </w:tc>
        <w:tc>
          <w:tcPr>
            <w:tcW w:w="3600" w:type="dxa"/>
            <w:shd w:val="clear" w:color="auto" w:fill="BFBFBF" w:themeFill="background1" w:themeFillShade="BF"/>
          </w:tcPr>
          <w:p w14:paraId="1AC9CDD6" w14:textId="77777777" w:rsidR="00234ADB" w:rsidRPr="00A27039" w:rsidRDefault="00234ADB" w:rsidP="00B52874">
            <w:pPr>
              <w:pStyle w:val="a5"/>
              <w:spacing w:line="360" w:lineRule="auto"/>
              <w:jc w:val="center"/>
              <w:rPr>
                <w:sz w:val="28"/>
                <w:szCs w:val="28"/>
                <w:lang w:val="en-US" w:eastAsia="en-US"/>
              </w:rPr>
            </w:pPr>
            <w:r w:rsidRPr="00A27039">
              <w:rPr>
                <w:sz w:val="28"/>
                <w:szCs w:val="28"/>
                <w:lang w:val="en-US" w:eastAsia="en-US"/>
              </w:rPr>
              <w:t>Sentence</w:t>
            </w:r>
            <w:r>
              <w:rPr>
                <w:sz w:val="28"/>
                <w:szCs w:val="28"/>
                <w:lang w:eastAsia="en-US"/>
              </w:rPr>
              <w:t xml:space="preserve"> 2</w:t>
            </w:r>
          </w:p>
        </w:tc>
      </w:tr>
      <w:tr w:rsidR="00234ADB" w:rsidRPr="00162CFC" w14:paraId="60A05D5E" w14:textId="77777777" w:rsidTr="00A03CF7">
        <w:trPr>
          <w:trHeight w:val="426"/>
        </w:trPr>
        <w:tc>
          <w:tcPr>
            <w:tcW w:w="2515" w:type="dxa"/>
          </w:tcPr>
          <w:p w14:paraId="1778BAFC" w14:textId="48E868F9" w:rsidR="00234ADB" w:rsidRDefault="00234ADB" w:rsidP="00B52874">
            <w:pPr>
              <w:pStyle w:val="a5"/>
              <w:spacing w:line="360" w:lineRule="auto"/>
              <w:ind w:right="-648"/>
              <w:jc w:val="both"/>
              <w:rPr>
                <w:sz w:val="28"/>
                <w:szCs w:val="28"/>
                <w:lang w:val="en-US" w:eastAsia="en-US"/>
              </w:rPr>
            </w:pPr>
            <w:r>
              <w:rPr>
                <w:rFonts w:ascii="Arial" w:hAnsi="Arial" w:cs="Arial"/>
                <w:color w:val="202124"/>
                <w:sz w:val="21"/>
                <w:szCs w:val="21"/>
              </w:rPr>
              <w:t>0 (</w:t>
            </w:r>
            <w:proofErr w:type="spellStart"/>
            <w:r>
              <w:rPr>
                <w:rFonts w:ascii="Arial" w:hAnsi="Arial" w:cs="Arial"/>
                <w:color w:val="202124"/>
                <w:sz w:val="21"/>
                <w:szCs w:val="21"/>
              </w:rPr>
              <w:t>not_equivalent</w:t>
            </w:r>
            <w:proofErr w:type="spellEnd"/>
            <w:r>
              <w:rPr>
                <w:rFonts w:ascii="Arial" w:hAnsi="Arial" w:cs="Arial"/>
                <w:color w:val="202124"/>
                <w:sz w:val="21"/>
                <w:szCs w:val="21"/>
              </w:rPr>
              <w:t>)</w:t>
            </w:r>
          </w:p>
        </w:tc>
        <w:tc>
          <w:tcPr>
            <w:tcW w:w="3600" w:type="dxa"/>
          </w:tcPr>
          <w:p w14:paraId="0DAA0DF9" w14:textId="31BB6B7D" w:rsidR="00234ADB" w:rsidRPr="00234ADB" w:rsidRDefault="00234ADB" w:rsidP="00B52874">
            <w:pPr>
              <w:widowControl/>
              <w:autoSpaceDE/>
              <w:autoSpaceDN/>
              <w:spacing w:line="300" w:lineRule="atLeast"/>
              <w:jc w:val="both"/>
              <w:rPr>
                <w:rFonts w:ascii="Arial" w:hAnsi="Arial" w:cs="Arial"/>
                <w:color w:val="202124"/>
                <w:sz w:val="21"/>
                <w:szCs w:val="21"/>
                <w:lang w:val="en-US"/>
              </w:rPr>
            </w:pPr>
            <w:r w:rsidRPr="00234ADB">
              <w:rPr>
                <w:rFonts w:ascii="Arial" w:hAnsi="Arial" w:cs="Arial"/>
                <w:color w:val="202124"/>
                <w:sz w:val="21"/>
                <w:szCs w:val="21"/>
                <w:lang w:val="en-US"/>
              </w:rPr>
              <w:t>Less than 20 percent of Boise 's sales would come from making lumber and paper after the OfficeMax purchase is completed .</w:t>
            </w:r>
          </w:p>
        </w:tc>
        <w:tc>
          <w:tcPr>
            <w:tcW w:w="3600" w:type="dxa"/>
          </w:tcPr>
          <w:p w14:paraId="4FE6B451" w14:textId="16DD86B6" w:rsidR="00234ADB" w:rsidRPr="00234ADB" w:rsidRDefault="00234ADB" w:rsidP="00234ADB">
            <w:pPr>
              <w:widowControl/>
              <w:autoSpaceDE/>
              <w:autoSpaceDN/>
              <w:spacing w:line="300" w:lineRule="atLeast"/>
              <w:jc w:val="both"/>
              <w:rPr>
                <w:rFonts w:ascii="Arial" w:hAnsi="Arial" w:cs="Arial"/>
                <w:color w:val="202124"/>
                <w:sz w:val="21"/>
                <w:szCs w:val="21"/>
                <w:lang w:val="en-US"/>
              </w:rPr>
            </w:pPr>
            <w:r w:rsidRPr="00234ADB">
              <w:rPr>
                <w:rFonts w:ascii="Arial" w:hAnsi="Arial" w:cs="Arial"/>
                <w:color w:val="202124"/>
                <w:sz w:val="21"/>
                <w:szCs w:val="21"/>
                <w:lang w:val="en-US"/>
              </w:rPr>
              <w:t xml:space="preserve">Less than 20 percent of Boise 's sales would come from making lumber and paper after the OfficeMax purchase is complete , assuming those businesses </w:t>
            </w:r>
            <w:proofErr w:type="spellStart"/>
            <w:r w:rsidRPr="00234ADB">
              <w:rPr>
                <w:rFonts w:ascii="Arial" w:hAnsi="Arial" w:cs="Arial"/>
                <w:color w:val="202124"/>
                <w:sz w:val="21"/>
                <w:szCs w:val="21"/>
                <w:lang w:val="en-US"/>
              </w:rPr>
              <w:t>aren</w:t>
            </w:r>
            <w:proofErr w:type="spellEnd"/>
            <w:r w:rsidRPr="00234ADB">
              <w:rPr>
                <w:rFonts w:ascii="Arial" w:hAnsi="Arial" w:cs="Arial"/>
                <w:color w:val="202124"/>
                <w:sz w:val="21"/>
                <w:szCs w:val="21"/>
                <w:lang w:val="en-US"/>
              </w:rPr>
              <w:t xml:space="preserve"> 't sold .</w:t>
            </w:r>
          </w:p>
        </w:tc>
      </w:tr>
      <w:tr w:rsidR="00234ADB" w:rsidRPr="00162CFC" w14:paraId="5C3A6B07" w14:textId="77777777" w:rsidTr="00A03CF7">
        <w:trPr>
          <w:trHeight w:val="711"/>
        </w:trPr>
        <w:tc>
          <w:tcPr>
            <w:tcW w:w="2515" w:type="dxa"/>
          </w:tcPr>
          <w:p w14:paraId="032AC61B" w14:textId="0120C5BD" w:rsidR="00234ADB" w:rsidRPr="00A27039" w:rsidRDefault="00234ADB" w:rsidP="00B52874">
            <w:pPr>
              <w:widowControl/>
              <w:autoSpaceDE/>
              <w:autoSpaceDN/>
              <w:spacing w:line="300" w:lineRule="atLeast"/>
              <w:jc w:val="both"/>
              <w:rPr>
                <w:rFonts w:ascii="Arial" w:hAnsi="Arial" w:cs="Arial"/>
                <w:color w:val="202124"/>
                <w:sz w:val="21"/>
                <w:szCs w:val="21"/>
              </w:rPr>
            </w:pPr>
            <w:r>
              <w:rPr>
                <w:rFonts w:ascii="Arial" w:hAnsi="Arial" w:cs="Arial"/>
                <w:color w:val="202124"/>
                <w:sz w:val="21"/>
                <w:szCs w:val="21"/>
              </w:rPr>
              <w:t>1 (</w:t>
            </w:r>
            <w:proofErr w:type="spellStart"/>
            <w:r>
              <w:rPr>
                <w:rFonts w:ascii="Arial" w:hAnsi="Arial" w:cs="Arial"/>
                <w:color w:val="202124"/>
                <w:sz w:val="21"/>
                <w:szCs w:val="21"/>
              </w:rPr>
              <w:t>equivalent</w:t>
            </w:r>
            <w:proofErr w:type="spellEnd"/>
            <w:r>
              <w:rPr>
                <w:rFonts w:ascii="Arial" w:hAnsi="Arial" w:cs="Arial"/>
                <w:color w:val="202124"/>
                <w:sz w:val="21"/>
                <w:szCs w:val="21"/>
              </w:rPr>
              <w:t>)</w:t>
            </w:r>
          </w:p>
        </w:tc>
        <w:tc>
          <w:tcPr>
            <w:tcW w:w="3600" w:type="dxa"/>
          </w:tcPr>
          <w:p w14:paraId="1AFE9CF4" w14:textId="55BD04C5" w:rsidR="00234ADB" w:rsidRPr="00234ADB" w:rsidRDefault="00234ADB" w:rsidP="00B52874">
            <w:pPr>
              <w:widowControl/>
              <w:autoSpaceDE/>
              <w:autoSpaceDN/>
              <w:spacing w:line="300" w:lineRule="atLeast"/>
              <w:jc w:val="both"/>
              <w:rPr>
                <w:rFonts w:ascii="Arial" w:hAnsi="Arial" w:cs="Arial"/>
                <w:color w:val="202124"/>
                <w:sz w:val="21"/>
                <w:szCs w:val="21"/>
                <w:lang w:val="en-US"/>
              </w:rPr>
            </w:pPr>
            <w:r w:rsidRPr="00234ADB">
              <w:rPr>
                <w:rFonts w:ascii="Arial" w:hAnsi="Arial" w:cs="Arial"/>
                <w:color w:val="202124"/>
                <w:sz w:val="21"/>
                <w:szCs w:val="21"/>
                <w:lang w:val="en-US"/>
              </w:rPr>
              <w:t>Those in their twenties who ejaculated more than five times a week were one-third less likely to develop aggressive prostate cancer later in life , they say .</w:t>
            </w:r>
          </w:p>
        </w:tc>
        <w:tc>
          <w:tcPr>
            <w:tcW w:w="3600" w:type="dxa"/>
          </w:tcPr>
          <w:p w14:paraId="34D7F763" w14:textId="6C2C4A0F" w:rsidR="00234ADB" w:rsidRPr="00234ADB" w:rsidRDefault="00234ADB" w:rsidP="00B52874">
            <w:pPr>
              <w:widowControl/>
              <w:autoSpaceDE/>
              <w:autoSpaceDN/>
              <w:spacing w:line="300" w:lineRule="atLeast"/>
              <w:jc w:val="both"/>
              <w:rPr>
                <w:rFonts w:ascii="Arial" w:hAnsi="Arial" w:cs="Arial"/>
                <w:color w:val="202124"/>
                <w:sz w:val="21"/>
                <w:szCs w:val="21"/>
                <w:lang w:val="en-US"/>
              </w:rPr>
            </w:pPr>
            <w:r w:rsidRPr="00234ADB">
              <w:rPr>
                <w:rFonts w:ascii="Arial" w:hAnsi="Arial" w:cs="Arial"/>
                <w:color w:val="202124"/>
                <w:sz w:val="21"/>
                <w:szCs w:val="21"/>
                <w:lang w:val="en-US"/>
              </w:rPr>
              <w:t>Those who ejaculated more than five times a week were a third less likely to develop serious prostate cancer in later life .</w:t>
            </w:r>
          </w:p>
        </w:tc>
      </w:tr>
      <w:tr w:rsidR="00234ADB" w:rsidRPr="00162CFC" w14:paraId="11A0E8FD" w14:textId="77777777" w:rsidTr="00A03CF7">
        <w:trPr>
          <w:trHeight w:val="142"/>
        </w:trPr>
        <w:tc>
          <w:tcPr>
            <w:tcW w:w="2515" w:type="dxa"/>
          </w:tcPr>
          <w:p w14:paraId="4828D21F" w14:textId="026A6A6A" w:rsidR="00234ADB" w:rsidRDefault="00234ADB" w:rsidP="00B52874">
            <w:pPr>
              <w:widowControl/>
              <w:autoSpaceDE/>
              <w:autoSpaceDN/>
              <w:spacing w:line="300" w:lineRule="atLeast"/>
              <w:rPr>
                <w:rFonts w:ascii="Arial" w:hAnsi="Arial" w:cs="Arial"/>
                <w:color w:val="202124"/>
                <w:sz w:val="21"/>
                <w:szCs w:val="21"/>
              </w:rPr>
            </w:pPr>
            <w:r>
              <w:rPr>
                <w:rFonts w:ascii="Arial" w:hAnsi="Arial" w:cs="Arial"/>
                <w:color w:val="202124"/>
                <w:sz w:val="21"/>
                <w:szCs w:val="21"/>
              </w:rPr>
              <w:t>0 (</w:t>
            </w:r>
            <w:proofErr w:type="spellStart"/>
            <w:r>
              <w:rPr>
                <w:rFonts w:ascii="Arial" w:hAnsi="Arial" w:cs="Arial"/>
                <w:color w:val="202124"/>
                <w:sz w:val="21"/>
                <w:szCs w:val="21"/>
              </w:rPr>
              <w:t>not_equivalent</w:t>
            </w:r>
            <w:proofErr w:type="spellEnd"/>
            <w:r>
              <w:rPr>
                <w:rFonts w:ascii="Arial" w:hAnsi="Arial" w:cs="Arial"/>
                <w:color w:val="202124"/>
                <w:sz w:val="21"/>
                <w:szCs w:val="21"/>
              </w:rPr>
              <w:t>)</w:t>
            </w:r>
          </w:p>
        </w:tc>
        <w:tc>
          <w:tcPr>
            <w:tcW w:w="3600" w:type="dxa"/>
          </w:tcPr>
          <w:p w14:paraId="6111BC49" w14:textId="5BB7C2C4" w:rsidR="00234ADB" w:rsidRPr="00234ADB" w:rsidRDefault="00234ADB" w:rsidP="00B52874">
            <w:pPr>
              <w:widowControl/>
              <w:autoSpaceDE/>
              <w:autoSpaceDN/>
              <w:spacing w:line="300" w:lineRule="atLeast"/>
              <w:jc w:val="both"/>
              <w:rPr>
                <w:rFonts w:ascii="Arial" w:hAnsi="Arial" w:cs="Arial"/>
                <w:color w:val="202124"/>
                <w:sz w:val="21"/>
                <w:szCs w:val="21"/>
                <w:lang w:val="en-US"/>
              </w:rPr>
            </w:pPr>
            <w:r w:rsidRPr="00234ADB">
              <w:rPr>
                <w:rFonts w:ascii="Arial" w:hAnsi="Arial" w:cs="Arial"/>
                <w:color w:val="202124"/>
                <w:sz w:val="21"/>
                <w:szCs w:val="21"/>
                <w:lang w:val="en-US"/>
              </w:rPr>
              <w:t>The family stopped for lunch at Freshwater Spit , where several children went to the water 's edge to play in the surf shortly after noon </w:t>
            </w:r>
          </w:p>
        </w:tc>
        <w:tc>
          <w:tcPr>
            <w:tcW w:w="3600" w:type="dxa"/>
          </w:tcPr>
          <w:p w14:paraId="0071323C" w14:textId="36A31AED" w:rsidR="00234ADB" w:rsidRPr="00234ADB" w:rsidRDefault="00234ADB" w:rsidP="00234ADB">
            <w:pPr>
              <w:widowControl/>
              <w:autoSpaceDE/>
              <w:autoSpaceDN/>
              <w:spacing w:line="300" w:lineRule="atLeast"/>
              <w:jc w:val="center"/>
              <w:rPr>
                <w:rFonts w:ascii="Arial" w:hAnsi="Arial" w:cs="Arial"/>
                <w:sz w:val="21"/>
                <w:szCs w:val="21"/>
                <w:lang w:val="en-US"/>
              </w:rPr>
            </w:pPr>
            <w:r w:rsidRPr="00234ADB">
              <w:rPr>
                <w:rFonts w:ascii="Arial" w:hAnsi="Arial" w:cs="Arial"/>
                <w:color w:val="202124"/>
                <w:sz w:val="21"/>
                <w:szCs w:val="21"/>
                <w:lang w:val="en-US"/>
              </w:rPr>
              <w:t>Several children , including the 8-year-old , went down to the water 's edge to play in the surf .</w:t>
            </w:r>
          </w:p>
        </w:tc>
      </w:tr>
    </w:tbl>
    <w:p w14:paraId="299381A7" w14:textId="2A4CD2EF" w:rsidR="00FA68C4" w:rsidRPr="006A630D" w:rsidRDefault="00FA68C4" w:rsidP="006A630D">
      <w:pPr>
        <w:pStyle w:val="2"/>
        <w:numPr>
          <w:ilvl w:val="1"/>
          <w:numId w:val="4"/>
        </w:numPr>
        <w:rPr>
          <w:rFonts w:ascii="Times New Roman" w:hAnsi="Times New Roman" w:cs="Times New Roman"/>
          <w:color w:val="auto"/>
          <w:sz w:val="32"/>
          <w:szCs w:val="32"/>
          <w:lang w:val="en-US" w:eastAsia="ru-RU"/>
        </w:rPr>
      </w:pPr>
      <w:bookmarkStart w:id="15" w:name="_Toc72174150"/>
      <w:r w:rsidRPr="006A630D">
        <w:rPr>
          <w:rFonts w:ascii="Times New Roman" w:hAnsi="Times New Roman" w:cs="Times New Roman"/>
          <w:color w:val="auto"/>
          <w:sz w:val="32"/>
          <w:szCs w:val="32"/>
          <w:lang w:val="en-US" w:eastAsia="ru-RU"/>
        </w:rPr>
        <w:t>Tokens classification</w:t>
      </w:r>
      <w:bookmarkEnd w:id="15"/>
    </w:p>
    <w:p w14:paraId="0EF0B1E4" w14:textId="7A680D4A" w:rsidR="00B52874" w:rsidRDefault="00264F90" w:rsidP="00F103DB">
      <w:pPr>
        <w:pStyle w:val="a5"/>
        <w:spacing w:line="360" w:lineRule="auto"/>
        <w:ind w:right="-648" w:firstLine="630"/>
        <w:jc w:val="both"/>
        <w:rPr>
          <w:sz w:val="28"/>
          <w:szCs w:val="28"/>
          <w:lang w:eastAsia="en-US"/>
        </w:rPr>
      </w:pPr>
      <w:r w:rsidRPr="00264F90">
        <w:rPr>
          <w:sz w:val="28"/>
          <w:szCs w:val="28"/>
          <w:lang w:eastAsia="en-US"/>
        </w:rPr>
        <w:t>Для</w:t>
      </w:r>
      <w:r w:rsidRPr="00FA68C4">
        <w:rPr>
          <w:sz w:val="28"/>
          <w:szCs w:val="28"/>
          <w:lang w:eastAsia="en-US"/>
        </w:rPr>
        <w:t xml:space="preserve"> тестирования классификации токенов используется датасет</w:t>
      </w:r>
      <w:r w:rsidR="004F4387">
        <w:rPr>
          <w:sz w:val="28"/>
          <w:szCs w:val="28"/>
          <w:lang w:eastAsia="en-US"/>
        </w:rPr>
        <w:t xml:space="preserve"> </w:t>
      </w:r>
      <w:r w:rsidRPr="00FA68C4">
        <w:rPr>
          <w:sz w:val="28"/>
          <w:szCs w:val="28"/>
          <w:lang w:eastAsia="en-US"/>
        </w:rPr>
        <w:t>CONLL</w:t>
      </w:r>
      <w:r w:rsidR="008043B3">
        <w:rPr>
          <w:sz w:val="28"/>
          <w:szCs w:val="28"/>
          <w:lang w:eastAsia="en-US"/>
        </w:rPr>
        <w:t xml:space="preserve"> </w:t>
      </w:r>
      <w:r w:rsidRPr="00FA68C4">
        <w:rPr>
          <w:sz w:val="28"/>
          <w:szCs w:val="28"/>
          <w:lang w:eastAsia="en-US"/>
        </w:rPr>
        <w:t xml:space="preserve">2003, содержащий в себе разметки трех типов – Ner, Pos и chunk. </w:t>
      </w:r>
      <w:r w:rsidR="004F4387">
        <w:rPr>
          <w:sz w:val="28"/>
          <w:szCs w:val="28"/>
          <w:lang w:eastAsia="en-US"/>
        </w:rPr>
        <w:t xml:space="preserve">Мы применяли модель исключительно к распознаванию </w:t>
      </w:r>
      <w:r w:rsidR="004F4387">
        <w:rPr>
          <w:sz w:val="28"/>
          <w:szCs w:val="28"/>
          <w:lang w:val="en-US" w:eastAsia="en-US"/>
        </w:rPr>
        <w:t>ner</w:t>
      </w:r>
      <w:r w:rsidR="004F4387" w:rsidRPr="00076299">
        <w:rPr>
          <w:sz w:val="28"/>
          <w:szCs w:val="28"/>
          <w:lang w:eastAsia="en-US"/>
        </w:rPr>
        <w:t xml:space="preserve"> </w:t>
      </w:r>
      <w:r w:rsidR="004F4387">
        <w:rPr>
          <w:sz w:val="28"/>
          <w:szCs w:val="28"/>
          <w:lang w:eastAsia="en-US"/>
        </w:rPr>
        <w:t>токенов</w:t>
      </w:r>
      <w:r w:rsidR="00076299">
        <w:rPr>
          <w:sz w:val="28"/>
          <w:szCs w:val="28"/>
          <w:lang w:eastAsia="en-US"/>
        </w:rPr>
        <w:t xml:space="preserve">, в чью разметку входит 4 тип различных сущностей, два префикса начала и продолжения сущности, а также токен обозначающий непричастность слова к какой-либо сущности. Сами сущности включают в себя </w:t>
      </w:r>
      <w:r w:rsidR="00076299" w:rsidRPr="00076299">
        <w:rPr>
          <w:sz w:val="28"/>
          <w:szCs w:val="28"/>
          <w:lang w:eastAsia="en-US"/>
        </w:rPr>
        <w:t>персоны, организации, локации и другие</w:t>
      </w:r>
      <w:r w:rsidR="00076299">
        <w:rPr>
          <w:sz w:val="28"/>
          <w:szCs w:val="28"/>
          <w:lang w:eastAsia="en-US"/>
        </w:rPr>
        <w:t>.</w:t>
      </w:r>
    </w:p>
    <w:p w14:paraId="659C68D5" w14:textId="75EA61D1" w:rsidR="00505C9C" w:rsidRPr="006A630D" w:rsidRDefault="00DA44B6" w:rsidP="006A630D">
      <w:pPr>
        <w:pStyle w:val="2"/>
        <w:numPr>
          <w:ilvl w:val="1"/>
          <w:numId w:val="4"/>
        </w:numPr>
        <w:rPr>
          <w:rFonts w:ascii="Times New Roman" w:hAnsi="Times New Roman" w:cs="Times New Roman"/>
          <w:color w:val="auto"/>
          <w:sz w:val="32"/>
          <w:szCs w:val="32"/>
          <w:lang w:val="en-US" w:eastAsia="ru-RU"/>
        </w:rPr>
      </w:pPr>
      <w:bookmarkStart w:id="16" w:name="_Toc72174151"/>
      <w:r w:rsidRPr="006A630D">
        <w:rPr>
          <w:rFonts w:ascii="Times New Roman" w:hAnsi="Times New Roman" w:cs="Times New Roman"/>
          <w:color w:val="auto"/>
          <w:sz w:val="32"/>
          <w:szCs w:val="32"/>
          <w:lang w:val="en-US" w:eastAsia="ru-RU"/>
        </w:rPr>
        <w:lastRenderedPageBreak/>
        <w:t>IMDb</w:t>
      </w:r>
      <w:bookmarkEnd w:id="16"/>
    </w:p>
    <w:p w14:paraId="3BB79606" w14:textId="6CB04F56" w:rsidR="00C43BB7" w:rsidRPr="0037029A" w:rsidRDefault="008E3FFB" w:rsidP="00C43BB7">
      <w:pPr>
        <w:pStyle w:val="a5"/>
        <w:spacing w:line="360" w:lineRule="auto"/>
        <w:ind w:right="-648" w:firstLine="630"/>
        <w:jc w:val="both"/>
        <w:rPr>
          <w:sz w:val="28"/>
          <w:szCs w:val="28"/>
          <w:lang w:eastAsia="en-US"/>
        </w:rPr>
      </w:pPr>
      <w:r>
        <w:rPr>
          <w:sz w:val="28"/>
          <w:szCs w:val="28"/>
          <w:lang w:eastAsia="en-US"/>
        </w:rPr>
        <w:t xml:space="preserve">Данные </w:t>
      </w:r>
      <w:r w:rsidR="00702F39">
        <w:rPr>
          <w:sz w:val="28"/>
          <w:szCs w:val="28"/>
          <w:lang w:eastAsia="en-US"/>
        </w:rPr>
        <w:t>– тексты обзоров фильмов и их бинарная разметка на п</w:t>
      </w:r>
      <w:r w:rsidR="00531EE6">
        <w:rPr>
          <w:sz w:val="28"/>
          <w:szCs w:val="28"/>
          <w:lang w:eastAsia="en-US"/>
        </w:rPr>
        <w:t>озитивные и негативные классы. Данные</w:t>
      </w:r>
      <w:r w:rsidR="00702F39">
        <w:rPr>
          <w:sz w:val="28"/>
          <w:szCs w:val="28"/>
          <w:lang w:eastAsia="en-US"/>
        </w:rPr>
        <w:t xml:space="preserve"> </w:t>
      </w:r>
      <w:r>
        <w:rPr>
          <w:sz w:val="28"/>
          <w:szCs w:val="28"/>
          <w:lang w:eastAsia="en-US"/>
        </w:rPr>
        <w:t>хранятся в единой таблице на 50000 записей</w:t>
      </w:r>
      <w:r w:rsidR="00C668FC">
        <w:rPr>
          <w:sz w:val="28"/>
          <w:szCs w:val="28"/>
          <w:lang w:eastAsia="en-US"/>
        </w:rPr>
        <w:t xml:space="preserve"> </w:t>
      </w:r>
      <w:r w:rsidR="00531EE6">
        <w:rPr>
          <w:sz w:val="28"/>
          <w:szCs w:val="28"/>
          <w:lang w:eastAsia="en-US"/>
        </w:rPr>
        <w:t>и распределены одинаково по классам – по 25000 обзоров каждо</w:t>
      </w:r>
      <w:r w:rsidR="00D6152F">
        <w:rPr>
          <w:sz w:val="28"/>
          <w:szCs w:val="28"/>
          <w:lang w:eastAsia="en-US"/>
        </w:rPr>
        <w:t>й метки</w:t>
      </w:r>
      <w:r w:rsidR="00531EE6">
        <w:rPr>
          <w:sz w:val="28"/>
          <w:szCs w:val="28"/>
          <w:lang w:eastAsia="en-US"/>
        </w:rPr>
        <w:t>.</w:t>
      </w:r>
      <w:r w:rsidR="00D6152F">
        <w:rPr>
          <w:sz w:val="28"/>
          <w:szCs w:val="28"/>
          <w:lang w:eastAsia="en-US"/>
        </w:rPr>
        <w:t xml:space="preserve"> Сами обзоры являются параграфами из нескольких предложений с присутствующей пунктуацией, буквы встречаются как в нижнем, так и в верхнем регистре, </w:t>
      </w:r>
      <w:r w:rsidR="0037029A">
        <w:rPr>
          <w:sz w:val="28"/>
          <w:szCs w:val="28"/>
          <w:lang w:eastAsia="en-US"/>
        </w:rPr>
        <w:t xml:space="preserve">а </w:t>
      </w:r>
      <w:r w:rsidR="00B52874">
        <w:rPr>
          <w:sz w:val="28"/>
          <w:szCs w:val="28"/>
          <w:lang w:eastAsia="en-US"/>
        </w:rPr>
        <w:t>также</w:t>
      </w:r>
      <w:r w:rsidR="0037029A">
        <w:rPr>
          <w:sz w:val="28"/>
          <w:szCs w:val="28"/>
          <w:lang w:eastAsia="en-US"/>
        </w:rPr>
        <w:t xml:space="preserve"> в отзывах иногда присутствуют </w:t>
      </w:r>
      <w:r w:rsidR="0037029A">
        <w:rPr>
          <w:sz w:val="28"/>
          <w:szCs w:val="28"/>
          <w:lang w:val="en-US" w:eastAsia="en-US"/>
        </w:rPr>
        <w:t>html</w:t>
      </w:r>
      <w:r w:rsidR="0037029A" w:rsidRPr="0037029A">
        <w:rPr>
          <w:sz w:val="28"/>
          <w:szCs w:val="28"/>
          <w:lang w:eastAsia="en-US"/>
        </w:rPr>
        <w:t xml:space="preserve"> </w:t>
      </w:r>
      <w:r w:rsidR="0037029A">
        <w:rPr>
          <w:sz w:val="28"/>
          <w:szCs w:val="28"/>
          <w:lang w:eastAsia="en-US"/>
        </w:rPr>
        <w:t>тег</w:t>
      </w:r>
      <w:r w:rsidR="00D814BA">
        <w:rPr>
          <w:sz w:val="28"/>
          <w:szCs w:val="28"/>
          <w:lang w:eastAsia="en-US"/>
        </w:rPr>
        <w:t>и</w:t>
      </w:r>
      <w:r w:rsidR="00B52874">
        <w:rPr>
          <w:sz w:val="28"/>
          <w:szCs w:val="28"/>
          <w:lang w:eastAsia="en-US"/>
        </w:rPr>
        <w:t>.</w:t>
      </w:r>
      <w:r w:rsidR="0037029A">
        <w:rPr>
          <w:sz w:val="28"/>
          <w:szCs w:val="28"/>
          <w:lang w:eastAsia="en-US"/>
        </w:rPr>
        <w:t xml:space="preserve"> </w:t>
      </w:r>
    </w:p>
    <w:p w14:paraId="3AA5BE80" w14:textId="392F4704" w:rsidR="006F0C5C" w:rsidRPr="002D05E7" w:rsidRDefault="006F0C5C" w:rsidP="002D05E7">
      <w:pPr>
        <w:pStyle w:val="1"/>
        <w:numPr>
          <w:ilvl w:val="0"/>
          <w:numId w:val="4"/>
        </w:numPr>
        <w:rPr>
          <w:rFonts w:ascii="Times New Roman" w:hAnsi="Times New Roman" w:cs="Times New Roman"/>
          <w:color w:val="auto"/>
          <w:sz w:val="36"/>
          <w:szCs w:val="36"/>
          <w:lang w:eastAsia="ru-RU"/>
        </w:rPr>
      </w:pPr>
      <w:bookmarkStart w:id="17" w:name="_Toc72174152"/>
      <w:r w:rsidRPr="002D05E7">
        <w:rPr>
          <w:rFonts w:ascii="Times New Roman" w:hAnsi="Times New Roman" w:cs="Times New Roman"/>
          <w:color w:val="auto"/>
          <w:sz w:val="36"/>
          <w:szCs w:val="36"/>
          <w:lang w:eastAsia="ru-RU"/>
        </w:rPr>
        <w:t>Методы</w:t>
      </w:r>
      <w:bookmarkEnd w:id="17"/>
    </w:p>
    <w:p w14:paraId="038A05BA" w14:textId="28CE7D00" w:rsidR="006F0C5C" w:rsidRPr="006A630D" w:rsidRDefault="001C627A" w:rsidP="006A630D">
      <w:pPr>
        <w:pStyle w:val="2"/>
        <w:numPr>
          <w:ilvl w:val="1"/>
          <w:numId w:val="4"/>
        </w:numPr>
        <w:rPr>
          <w:rFonts w:ascii="Times New Roman" w:hAnsi="Times New Roman" w:cs="Times New Roman"/>
          <w:color w:val="auto"/>
          <w:sz w:val="32"/>
          <w:szCs w:val="32"/>
          <w:lang w:val="en-US" w:eastAsia="ru-RU"/>
        </w:rPr>
      </w:pPr>
      <w:bookmarkStart w:id="18" w:name="_Toc72174153"/>
      <w:r w:rsidRPr="006A630D">
        <w:rPr>
          <w:rFonts w:ascii="Times New Roman" w:hAnsi="Times New Roman" w:cs="Times New Roman"/>
          <w:color w:val="auto"/>
          <w:sz w:val="32"/>
          <w:szCs w:val="32"/>
          <w:lang w:val="en-US" w:eastAsia="ru-RU"/>
        </w:rPr>
        <w:t>Huggingface</w:t>
      </w:r>
      <w:bookmarkEnd w:id="18"/>
    </w:p>
    <w:p w14:paraId="45037FE9" w14:textId="42923EF1" w:rsidR="00832D07" w:rsidRPr="001C627A" w:rsidRDefault="009D73B6" w:rsidP="00832D07">
      <w:pPr>
        <w:pStyle w:val="a5"/>
        <w:spacing w:line="360" w:lineRule="auto"/>
        <w:ind w:right="-648" w:firstLine="630"/>
        <w:jc w:val="both"/>
        <w:rPr>
          <w:sz w:val="28"/>
          <w:szCs w:val="28"/>
          <w:lang w:eastAsia="en-US"/>
        </w:rPr>
      </w:pPr>
      <w:r w:rsidRPr="009D73B6">
        <w:rPr>
          <w:sz w:val="28"/>
          <w:szCs w:val="28"/>
          <w:lang w:eastAsia="en-US"/>
        </w:rPr>
        <w:t>В качестве</w:t>
      </w:r>
      <w:r w:rsidR="008179CE">
        <w:rPr>
          <w:sz w:val="28"/>
          <w:szCs w:val="28"/>
          <w:lang w:eastAsia="en-US"/>
        </w:rPr>
        <w:t xml:space="preserve"> основного </w:t>
      </w:r>
      <w:r w:rsidR="005F1906">
        <w:rPr>
          <w:sz w:val="28"/>
          <w:szCs w:val="28"/>
          <w:lang w:eastAsia="en-US"/>
        </w:rPr>
        <w:t>инструмента</w:t>
      </w:r>
      <w:r w:rsidR="008179CE">
        <w:rPr>
          <w:sz w:val="28"/>
          <w:szCs w:val="28"/>
          <w:lang w:eastAsia="en-US"/>
        </w:rPr>
        <w:t xml:space="preserve"> тестирования был выбран </w:t>
      </w:r>
      <w:r w:rsidR="008179CE" w:rsidRPr="008179CE">
        <w:rPr>
          <w:sz w:val="28"/>
          <w:szCs w:val="28"/>
          <w:lang w:eastAsia="en-US"/>
        </w:rPr>
        <w:t>huggingface</w:t>
      </w:r>
      <w:r w:rsidR="008179CE">
        <w:rPr>
          <w:sz w:val="28"/>
          <w:szCs w:val="28"/>
          <w:lang w:eastAsia="en-US"/>
        </w:rPr>
        <w:t xml:space="preserve">. Этот фреймворк предоставляет </w:t>
      </w:r>
      <w:r w:rsidR="00147B7E" w:rsidRPr="00147B7E">
        <w:rPr>
          <w:sz w:val="28"/>
          <w:szCs w:val="28"/>
          <w:lang w:eastAsia="en-US"/>
        </w:rPr>
        <w:t>необходимые модули:</w:t>
      </w:r>
      <w:r w:rsidR="00147B7E">
        <w:rPr>
          <w:sz w:val="28"/>
          <w:szCs w:val="28"/>
          <w:lang w:eastAsia="en-US"/>
        </w:rPr>
        <w:t xml:space="preserve"> </w:t>
      </w:r>
      <w:r w:rsidR="00254F46">
        <w:rPr>
          <w:sz w:val="28"/>
          <w:szCs w:val="28"/>
          <w:lang w:eastAsia="en-US"/>
        </w:rPr>
        <w:t xml:space="preserve">модуль </w:t>
      </w:r>
      <w:r w:rsidR="00254F46" w:rsidRPr="00254F46">
        <w:rPr>
          <w:sz w:val="28"/>
          <w:szCs w:val="28"/>
          <w:lang w:eastAsia="en-US"/>
        </w:rPr>
        <w:t>datasets</w:t>
      </w:r>
      <w:r w:rsidR="00147B7E">
        <w:rPr>
          <w:sz w:val="28"/>
          <w:szCs w:val="28"/>
          <w:lang w:eastAsia="en-US"/>
        </w:rPr>
        <w:t xml:space="preserve"> </w:t>
      </w:r>
      <w:r w:rsidR="00254F46">
        <w:rPr>
          <w:sz w:val="28"/>
          <w:szCs w:val="28"/>
          <w:lang w:eastAsia="en-US"/>
        </w:rPr>
        <w:t>дает доступ к обширному набору дат</w:t>
      </w:r>
      <w:r w:rsidR="008170AE">
        <w:rPr>
          <w:sz w:val="28"/>
          <w:szCs w:val="28"/>
          <w:lang w:eastAsia="en-US"/>
        </w:rPr>
        <w:t>а</w:t>
      </w:r>
      <w:r w:rsidR="00254F46">
        <w:rPr>
          <w:sz w:val="28"/>
          <w:szCs w:val="28"/>
          <w:lang w:eastAsia="en-US"/>
        </w:rPr>
        <w:t xml:space="preserve">сетов и метрик, а в </w:t>
      </w:r>
      <w:r w:rsidR="00147B7E">
        <w:rPr>
          <w:sz w:val="28"/>
          <w:szCs w:val="28"/>
          <w:lang w:eastAsia="en-US"/>
        </w:rPr>
        <w:t xml:space="preserve">модуле </w:t>
      </w:r>
      <w:r w:rsidR="00147B7E">
        <w:rPr>
          <w:sz w:val="28"/>
          <w:szCs w:val="28"/>
          <w:lang w:val="en-US" w:eastAsia="en-US"/>
        </w:rPr>
        <w:t>transformers</w:t>
      </w:r>
      <w:r w:rsidR="00147B7E" w:rsidRPr="00147B7E">
        <w:rPr>
          <w:sz w:val="28"/>
          <w:szCs w:val="28"/>
          <w:lang w:eastAsia="en-US"/>
        </w:rPr>
        <w:t xml:space="preserve"> </w:t>
      </w:r>
      <w:r w:rsidR="00254F46">
        <w:rPr>
          <w:sz w:val="28"/>
          <w:szCs w:val="28"/>
          <w:lang w:eastAsia="en-US"/>
        </w:rPr>
        <w:t xml:space="preserve">есть функционал необходимый для загрузки и сохранения предобученных моделей с </w:t>
      </w:r>
      <w:r w:rsidR="008170AE">
        <w:rPr>
          <w:sz w:val="28"/>
          <w:szCs w:val="28"/>
          <w:lang w:eastAsia="en-US"/>
        </w:rPr>
        <w:t xml:space="preserve">необходимыми </w:t>
      </w:r>
      <w:r w:rsidR="00254F46">
        <w:rPr>
          <w:sz w:val="28"/>
          <w:szCs w:val="28"/>
          <w:lang w:eastAsia="en-US"/>
        </w:rPr>
        <w:t>головами для различных задач</w:t>
      </w:r>
      <w:r w:rsidR="008170AE">
        <w:rPr>
          <w:sz w:val="28"/>
          <w:szCs w:val="28"/>
          <w:lang w:eastAsia="en-US"/>
        </w:rPr>
        <w:t xml:space="preserve">. </w:t>
      </w:r>
      <w:r w:rsidR="00642A46">
        <w:rPr>
          <w:sz w:val="28"/>
          <w:szCs w:val="28"/>
          <w:lang w:eastAsia="en-US"/>
        </w:rPr>
        <w:t>Помимо этого,</w:t>
      </w:r>
      <w:r w:rsidR="008170AE">
        <w:rPr>
          <w:sz w:val="28"/>
          <w:szCs w:val="28"/>
          <w:lang w:eastAsia="en-US"/>
        </w:rPr>
        <w:t xml:space="preserve"> в </w:t>
      </w:r>
      <w:r w:rsidR="00642A46">
        <w:rPr>
          <w:sz w:val="28"/>
          <w:szCs w:val="28"/>
          <w:lang w:eastAsia="en-US"/>
        </w:rPr>
        <w:t xml:space="preserve">модуль </w:t>
      </w:r>
      <w:r w:rsidR="00642A46" w:rsidRPr="00254F46">
        <w:rPr>
          <w:sz w:val="28"/>
          <w:szCs w:val="28"/>
          <w:lang w:eastAsia="en-US"/>
        </w:rPr>
        <w:t>transformers</w:t>
      </w:r>
      <w:r w:rsidR="008170AE" w:rsidRPr="00147B7E">
        <w:rPr>
          <w:sz w:val="28"/>
          <w:szCs w:val="28"/>
          <w:lang w:eastAsia="en-US"/>
        </w:rPr>
        <w:t xml:space="preserve"> </w:t>
      </w:r>
      <w:r w:rsidR="008170AE">
        <w:rPr>
          <w:sz w:val="28"/>
          <w:szCs w:val="28"/>
          <w:lang w:eastAsia="en-US"/>
        </w:rPr>
        <w:t xml:space="preserve">входят </w:t>
      </w:r>
      <w:r w:rsidR="00254F46">
        <w:rPr>
          <w:sz w:val="28"/>
          <w:szCs w:val="28"/>
          <w:lang w:eastAsia="en-US"/>
        </w:rPr>
        <w:t>токенайзер</w:t>
      </w:r>
      <w:r w:rsidR="008170AE">
        <w:rPr>
          <w:sz w:val="28"/>
          <w:szCs w:val="28"/>
          <w:lang w:eastAsia="en-US"/>
        </w:rPr>
        <w:t>ы для моделей,</w:t>
      </w:r>
      <w:r w:rsidR="00642A46">
        <w:rPr>
          <w:sz w:val="28"/>
          <w:szCs w:val="28"/>
          <w:lang w:eastAsia="en-US"/>
        </w:rPr>
        <w:t xml:space="preserve"> а</w:t>
      </w:r>
      <w:r w:rsidR="008170AE">
        <w:rPr>
          <w:sz w:val="28"/>
          <w:szCs w:val="28"/>
          <w:lang w:eastAsia="en-US"/>
        </w:rPr>
        <w:t xml:space="preserve"> классы </w:t>
      </w:r>
      <w:r w:rsidR="008170AE" w:rsidRPr="008170AE">
        <w:rPr>
          <w:sz w:val="28"/>
          <w:szCs w:val="28"/>
          <w:lang w:eastAsia="en-US"/>
        </w:rPr>
        <w:t>TrainingArguments</w:t>
      </w:r>
      <w:r w:rsidR="008170AE">
        <w:rPr>
          <w:sz w:val="28"/>
          <w:szCs w:val="28"/>
          <w:lang w:eastAsia="en-US"/>
        </w:rPr>
        <w:t xml:space="preserve"> и</w:t>
      </w:r>
      <w:r w:rsidR="008170AE" w:rsidRPr="008170AE">
        <w:rPr>
          <w:sz w:val="28"/>
          <w:szCs w:val="28"/>
          <w:lang w:eastAsia="en-US"/>
        </w:rPr>
        <w:t xml:space="preserve"> Trainer</w:t>
      </w:r>
      <w:r w:rsidR="003B480E">
        <w:rPr>
          <w:sz w:val="28"/>
          <w:szCs w:val="28"/>
          <w:lang w:eastAsia="en-US"/>
        </w:rPr>
        <w:t>,</w:t>
      </w:r>
      <w:r w:rsidR="008170AE">
        <w:rPr>
          <w:sz w:val="28"/>
          <w:szCs w:val="28"/>
          <w:lang w:eastAsia="en-US"/>
        </w:rPr>
        <w:t xml:space="preserve"> берущие на себя часть обучения и валидации модели, сохранение логов, вывод промежуточных результатов и многое другое.</w:t>
      </w:r>
      <w:r w:rsidR="00A53706" w:rsidRPr="00A53706">
        <w:rPr>
          <w:sz w:val="28"/>
          <w:szCs w:val="28"/>
          <w:lang w:eastAsia="en-US"/>
        </w:rPr>
        <w:t xml:space="preserve"> </w:t>
      </w:r>
      <w:r w:rsidR="00A53706">
        <w:rPr>
          <w:sz w:val="28"/>
          <w:szCs w:val="28"/>
          <w:lang w:eastAsia="en-US"/>
        </w:rPr>
        <w:t xml:space="preserve">Так же стоит отметить, что на сейте </w:t>
      </w:r>
      <w:r w:rsidR="00A53706" w:rsidRPr="008179CE">
        <w:rPr>
          <w:sz w:val="28"/>
          <w:szCs w:val="28"/>
          <w:lang w:eastAsia="en-US"/>
        </w:rPr>
        <w:t>huggingface</w:t>
      </w:r>
      <w:r w:rsidR="00A53706">
        <w:rPr>
          <w:sz w:val="28"/>
          <w:szCs w:val="28"/>
          <w:lang w:eastAsia="en-US"/>
        </w:rPr>
        <w:t xml:space="preserve"> </w:t>
      </w:r>
      <w:r w:rsidR="00A53706" w:rsidRPr="00A53706">
        <w:rPr>
          <w:sz w:val="28"/>
          <w:szCs w:val="28"/>
          <w:lang w:eastAsia="en-US"/>
        </w:rPr>
        <w:t>выло</w:t>
      </w:r>
      <w:r w:rsidR="00A53706">
        <w:rPr>
          <w:sz w:val="28"/>
          <w:szCs w:val="28"/>
          <w:lang w:eastAsia="en-US"/>
        </w:rPr>
        <w:t>жены подготовленные тетради для запуска большого количества задач</w:t>
      </w:r>
      <w:r w:rsidR="00C92DE8">
        <w:rPr>
          <w:sz w:val="28"/>
          <w:szCs w:val="28"/>
          <w:lang w:eastAsia="en-US"/>
        </w:rPr>
        <w:t xml:space="preserve">, в которых одни и те же задачи можно запускать для любых моделей, включенных в библиотеку </w:t>
      </w:r>
      <w:r w:rsidR="00C92DE8" w:rsidRPr="008179CE">
        <w:rPr>
          <w:sz w:val="28"/>
          <w:szCs w:val="28"/>
          <w:lang w:eastAsia="en-US"/>
        </w:rPr>
        <w:t>huggingface</w:t>
      </w:r>
      <w:r w:rsidR="00C92DE8">
        <w:rPr>
          <w:sz w:val="28"/>
          <w:szCs w:val="28"/>
          <w:lang w:eastAsia="en-US"/>
        </w:rPr>
        <w:t>, при условии наличия необходимых голов у предобученной модели.</w:t>
      </w:r>
      <w:r w:rsidR="001C627A" w:rsidRPr="001C627A">
        <w:rPr>
          <w:sz w:val="28"/>
          <w:szCs w:val="28"/>
          <w:lang w:eastAsia="en-US"/>
        </w:rPr>
        <w:t xml:space="preserve"> </w:t>
      </w:r>
      <w:r w:rsidR="001C627A">
        <w:rPr>
          <w:sz w:val="28"/>
          <w:szCs w:val="28"/>
          <w:lang w:eastAsia="en-US"/>
        </w:rPr>
        <w:t xml:space="preserve">Стоит отметить, что содержание и </w:t>
      </w:r>
      <w:r w:rsidR="001C627A" w:rsidRPr="00810208">
        <w:rPr>
          <w:sz w:val="28"/>
          <w:szCs w:val="28"/>
          <w:lang w:eastAsia="en-US"/>
        </w:rPr>
        <w:t xml:space="preserve">подход тетрадей не гарантирует оптимальный </w:t>
      </w:r>
      <w:r w:rsidR="00810208">
        <w:rPr>
          <w:sz w:val="28"/>
          <w:szCs w:val="28"/>
          <w:lang w:eastAsia="en-US"/>
        </w:rPr>
        <w:t>код для</w:t>
      </w:r>
      <w:r w:rsidR="001C627A" w:rsidRPr="00810208">
        <w:rPr>
          <w:sz w:val="28"/>
          <w:szCs w:val="28"/>
          <w:lang w:eastAsia="en-US"/>
        </w:rPr>
        <w:t xml:space="preserve"> </w:t>
      </w:r>
      <w:r w:rsidR="00810208">
        <w:rPr>
          <w:sz w:val="28"/>
          <w:szCs w:val="28"/>
          <w:lang w:eastAsia="en-US"/>
        </w:rPr>
        <w:t>повтора эталонных результатов представленных в статьях сетей, а всего лишь дает удобный и гибкий инструмент для проверки различных моделей.</w:t>
      </w:r>
    </w:p>
    <w:p w14:paraId="3203216A" w14:textId="2EB13BD8" w:rsidR="006A081F" w:rsidRPr="002D05E7" w:rsidRDefault="006A081F" w:rsidP="002D05E7">
      <w:pPr>
        <w:pStyle w:val="2"/>
        <w:numPr>
          <w:ilvl w:val="1"/>
          <w:numId w:val="4"/>
        </w:numPr>
        <w:rPr>
          <w:rFonts w:ascii="Times New Roman" w:hAnsi="Times New Roman" w:cs="Times New Roman"/>
          <w:color w:val="auto"/>
          <w:sz w:val="32"/>
          <w:szCs w:val="32"/>
          <w:lang w:val="en-US" w:eastAsia="ru-RU"/>
        </w:rPr>
      </w:pPr>
      <w:bookmarkStart w:id="19" w:name="_Toc72174154"/>
      <w:r w:rsidRPr="002D05E7">
        <w:rPr>
          <w:rFonts w:ascii="Times New Roman" w:hAnsi="Times New Roman" w:cs="Times New Roman"/>
          <w:color w:val="auto"/>
          <w:sz w:val="32"/>
          <w:szCs w:val="32"/>
          <w:lang w:val="en-US" w:eastAsia="ru-RU"/>
        </w:rPr>
        <w:t xml:space="preserve">О </w:t>
      </w:r>
      <w:proofErr w:type="spellStart"/>
      <w:r w:rsidRPr="002D05E7">
        <w:rPr>
          <w:rFonts w:ascii="Times New Roman" w:hAnsi="Times New Roman" w:cs="Times New Roman"/>
          <w:color w:val="auto"/>
          <w:sz w:val="32"/>
          <w:szCs w:val="32"/>
          <w:lang w:val="en-US" w:eastAsia="ru-RU"/>
        </w:rPr>
        <w:t>квантизации</w:t>
      </w:r>
      <w:proofErr w:type="spellEnd"/>
      <w:r w:rsidRPr="002D05E7">
        <w:rPr>
          <w:rFonts w:ascii="Times New Roman" w:hAnsi="Times New Roman" w:cs="Times New Roman"/>
          <w:color w:val="auto"/>
          <w:sz w:val="32"/>
          <w:szCs w:val="32"/>
          <w:lang w:val="en-US" w:eastAsia="ru-RU"/>
        </w:rPr>
        <w:t xml:space="preserve"> в целом</w:t>
      </w:r>
      <w:bookmarkEnd w:id="19"/>
    </w:p>
    <w:p w14:paraId="4689C5D6" w14:textId="3FA03C80" w:rsidR="00E65249" w:rsidRPr="00D85927" w:rsidRDefault="00E65249" w:rsidP="00E65249">
      <w:pPr>
        <w:pStyle w:val="a5"/>
        <w:spacing w:line="360" w:lineRule="auto"/>
        <w:ind w:right="-648" w:firstLine="630"/>
        <w:jc w:val="both"/>
        <w:rPr>
          <w:sz w:val="28"/>
          <w:szCs w:val="28"/>
          <w:lang w:eastAsia="en-US"/>
        </w:rPr>
      </w:pPr>
      <w:r w:rsidRPr="00D85927">
        <w:rPr>
          <w:sz w:val="28"/>
          <w:szCs w:val="28"/>
          <w:lang w:eastAsia="en-US"/>
        </w:rPr>
        <w:t>Глобально процесс квантизации заключается в следующих трех процедурах: сначала тензор скалируется,</w:t>
      </w:r>
      <w:r w:rsidR="00EF18C6">
        <w:rPr>
          <w:sz w:val="28"/>
          <w:szCs w:val="28"/>
          <w:lang w:eastAsia="en-US"/>
        </w:rPr>
        <w:t xml:space="preserve"> т.е. делится поэлементно на определенное число.</w:t>
      </w:r>
      <w:r w:rsidRPr="00D85927">
        <w:rPr>
          <w:sz w:val="28"/>
          <w:szCs w:val="28"/>
          <w:lang w:eastAsia="en-US"/>
        </w:rPr>
        <w:t xml:space="preserve"> </w:t>
      </w:r>
      <w:r w:rsidR="00EF18C6">
        <w:rPr>
          <w:sz w:val="28"/>
          <w:szCs w:val="28"/>
          <w:lang w:eastAsia="en-US"/>
        </w:rPr>
        <w:t>Д</w:t>
      </w:r>
      <w:r w:rsidRPr="00D85927">
        <w:rPr>
          <w:sz w:val="28"/>
          <w:szCs w:val="28"/>
          <w:lang w:eastAsia="en-US"/>
        </w:rPr>
        <w:t xml:space="preserve">алее происходит округление </w:t>
      </w:r>
      <w:r w:rsidR="00EF18C6">
        <w:rPr>
          <w:sz w:val="28"/>
          <w:szCs w:val="28"/>
          <w:lang w:eastAsia="en-US"/>
        </w:rPr>
        <w:t xml:space="preserve">содержащихся в нем значений </w:t>
      </w:r>
      <w:r w:rsidRPr="00D85927">
        <w:rPr>
          <w:sz w:val="28"/>
          <w:szCs w:val="28"/>
          <w:lang w:eastAsia="en-US"/>
        </w:rPr>
        <w:t xml:space="preserve">и в качестве </w:t>
      </w:r>
      <w:r w:rsidRPr="00D85927">
        <w:rPr>
          <w:sz w:val="28"/>
          <w:szCs w:val="28"/>
          <w:lang w:eastAsia="en-US"/>
        </w:rPr>
        <w:lastRenderedPageBreak/>
        <w:t>завершающей функции используется обрезание значений вылезающи</w:t>
      </w:r>
      <w:r>
        <w:rPr>
          <w:sz w:val="28"/>
          <w:szCs w:val="28"/>
          <w:lang w:eastAsia="en-US"/>
        </w:rPr>
        <w:t>х</w:t>
      </w:r>
      <w:r w:rsidRPr="00D85927">
        <w:rPr>
          <w:sz w:val="28"/>
          <w:szCs w:val="28"/>
          <w:lang w:eastAsia="en-US"/>
        </w:rPr>
        <w:t xml:space="preserve"> за пределы допустимых границ. В </w:t>
      </w:r>
      <w:r w:rsidR="00EF18C6">
        <w:rPr>
          <w:sz w:val="28"/>
          <w:szCs w:val="28"/>
          <w:lang w:eastAsia="en-US"/>
        </w:rPr>
        <w:t xml:space="preserve">этих двух </w:t>
      </w:r>
      <w:r w:rsidRPr="00D85927">
        <w:rPr>
          <w:sz w:val="28"/>
          <w:szCs w:val="28"/>
          <w:lang w:eastAsia="en-US"/>
        </w:rPr>
        <w:t>операци</w:t>
      </w:r>
      <w:r w:rsidR="00EF18C6">
        <w:rPr>
          <w:sz w:val="28"/>
          <w:szCs w:val="28"/>
          <w:lang w:eastAsia="en-US"/>
        </w:rPr>
        <w:t xml:space="preserve">ях так же </w:t>
      </w:r>
      <w:r w:rsidRPr="00D85927">
        <w:rPr>
          <w:sz w:val="28"/>
          <w:szCs w:val="28"/>
          <w:lang w:eastAsia="en-US"/>
        </w:rPr>
        <w:t>используется поэлементное действие. Во всей этой последовательности действий стоит выделить два важных параметра – значение используемой битности</w:t>
      </w:r>
      <w:r w:rsidR="00EF18C6">
        <w:rPr>
          <w:sz w:val="28"/>
          <w:szCs w:val="28"/>
          <w:lang w:eastAsia="en-US"/>
        </w:rPr>
        <w:t xml:space="preserve"> квантизации</w:t>
      </w:r>
      <w:r w:rsidRPr="00D85927">
        <w:rPr>
          <w:sz w:val="28"/>
          <w:szCs w:val="28"/>
          <w:lang w:eastAsia="en-US"/>
        </w:rPr>
        <w:t xml:space="preserve"> и величина, при помощи которой производится скалирование. </w:t>
      </w:r>
    </w:p>
    <w:p w14:paraId="2E777D2F" w14:textId="25A80B12" w:rsidR="00E65249" w:rsidRPr="00D85927" w:rsidRDefault="00227AD5" w:rsidP="00E65249">
      <w:pPr>
        <w:pStyle w:val="a5"/>
        <w:spacing w:line="360" w:lineRule="auto"/>
        <w:ind w:right="-648" w:firstLine="630"/>
        <w:jc w:val="both"/>
        <w:rPr>
          <w:sz w:val="28"/>
          <w:szCs w:val="28"/>
          <w:lang w:eastAsia="en-US"/>
        </w:rPr>
      </w:pPr>
      <w:r>
        <w:rPr>
          <w:sz w:val="28"/>
          <w:szCs w:val="28"/>
          <w:lang w:eastAsia="en-US"/>
        </w:rPr>
        <w:t>Б</w:t>
      </w:r>
      <w:r w:rsidR="00E65249" w:rsidRPr="00D85927">
        <w:rPr>
          <w:sz w:val="28"/>
          <w:szCs w:val="28"/>
          <w:lang w:eastAsia="en-US"/>
        </w:rPr>
        <w:t>итность задает количество байт</w:t>
      </w:r>
      <w:r w:rsidR="00E65249">
        <w:rPr>
          <w:sz w:val="28"/>
          <w:szCs w:val="28"/>
          <w:lang w:eastAsia="en-US"/>
        </w:rPr>
        <w:t>,</w:t>
      </w:r>
      <w:r w:rsidR="00E65249" w:rsidRPr="00D85927">
        <w:rPr>
          <w:sz w:val="28"/>
          <w:szCs w:val="28"/>
          <w:lang w:eastAsia="en-US"/>
        </w:rPr>
        <w:t xml:space="preserve"> при помощи которой можно закодировать целое число. Исходя из данной величины производится финальное округление</w:t>
      </w:r>
      <w:r w:rsidR="00D66C74">
        <w:rPr>
          <w:sz w:val="28"/>
          <w:szCs w:val="28"/>
          <w:lang w:eastAsia="en-US"/>
        </w:rPr>
        <w:t xml:space="preserve">. </w:t>
      </w:r>
      <w:r w:rsidR="00E65249" w:rsidRPr="00D85927">
        <w:rPr>
          <w:sz w:val="28"/>
          <w:szCs w:val="28"/>
          <w:lang w:eastAsia="en-US"/>
        </w:rPr>
        <w:t>Так же стоит отметить</w:t>
      </w:r>
      <w:r w:rsidR="00E65249">
        <w:rPr>
          <w:sz w:val="28"/>
          <w:szCs w:val="28"/>
          <w:lang w:eastAsia="en-US"/>
        </w:rPr>
        <w:t>,</w:t>
      </w:r>
      <w:r w:rsidR="00E65249" w:rsidRPr="00D85927">
        <w:rPr>
          <w:sz w:val="28"/>
          <w:szCs w:val="28"/>
          <w:lang w:eastAsia="en-US"/>
        </w:rPr>
        <w:t xml:space="preserve"> что обычно битность задается сразу для всей модели, а значит и для всех слоев одинаковой. Зачастую эта константа равняется двойке, возведенной в определенную степень, но не больше, чем 2 в </w:t>
      </w:r>
      <w:r w:rsidR="00E654D5">
        <w:rPr>
          <w:sz w:val="28"/>
          <w:szCs w:val="28"/>
          <w:lang w:eastAsia="en-US"/>
        </w:rPr>
        <w:t>8 степени</w:t>
      </w:r>
      <w:r w:rsidR="00E65249" w:rsidRPr="00D85927">
        <w:rPr>
          <w:sz w:val="28"/>
          <w:szCs w:val="28"/>
          <w:lang w:eastAsia="en-US"/>
        </w:rPr>
        <w:t xml:space="preserve">. </w:t>
      </w:r>
    </w:p>
    <w:p w14:paraId="7AAC081A" w14:textId="6A1AD9E9" w:rsidR="00E32CF9" w:rsidRPr="00E32CF9" w:rsidRDefault="00E65249" w:rsidP="003A6A16">
      <w:pPr>
        <w:pStyle w:val="a5"/>
        <w:spacing w:line="360" w:lineRule="auto"/>
        <w:ind w:right="-648" w:firstLine="630"/>
        <w:jc w:val="both"/>
        <w:rPr>
          <w:sz w:val="28"/>
          <w:szCs w:val="28"/>
          <w:lang w:eastAsia="en-US"/>
        </w:rPr>
      </w:pPr>
      <w:r w:rsidRPr="00D85927">
        <w:rPr>
          <w:sz w:val="28"/>
          <w:szCs w:val="28"/>
          <w:lang w:eastAsia="en-US"/>
        </w:rPr>
        <w:t>Способ же расчета и применение делителя тензоров</w:t>
      </w:r>
      <w:r w:rsidR="00E664A5">
        <w:rPr>
          <w:sz w:val="28"/>
          <w:szCs w:val="28"/>
          <w:lang w:eastAsia="en-US"/>
        </w:rPr>
        <w:t xml:space="preserve"> и</w:t>
      </w:r>
      <w:r w:rsidR="00E654D5">
        <w:rPr>
          <w:sz w:val="28"/>
          <w:szCs w:val="28"/>
          <w:lang w:eastAsia="en-US"/>
        </w:rPr>
        <w:t xml:space="preserve"> скаляра</w:t>
      </w:r>
      <w:r w:rsidRPr="00D85927">
        <w:rPr>
          <w:sz w:val="28"/>
          <w:szCs w:val="28"/>
          <w:lang w:eastAsia="en-US"/>
        </w:rPr>
        <w:t xml:space="preserve"> является</w:t>
      </w:r>
      <w:r w:rsidR="00E654D5">
        <w:rPr>
          <w:sz w:val="28"/>
          <w:szCs w:val="28"/>
          <w:lang w:eastAsia="en-US"/>
        </w:rPr>
        <w:t xml:space="preserve"> весьма основополагающей идеей </w:t>
      </w:r>
      <w:r w:rsidR="00E654D5" w:rsidRPr="00D85927">
        <w:rPr>
          <w:sz w:val="28"/>
          <w:szCs w:val="28"/>
          <w:lang w:eastAsia="en-US"/>
        </w:rPr>
        <w:t>и определяет сам тип квантизации</w:t>
      </w:r>
      <w:r w:rsidR="00E654D5">
        <w:rPr>
          <w:sz w:val="28"/>
          <w:szCs w:val="28"/>
          <w:lang w:eastAsia="en-US"/>
        </w:rPr>
        <w:t xml:space="preserve">, а </w:t>
      </w:r>
      <w:r w:rsidR="00957588">
        <w:rPr>
          <w:sz w:val="28"/>
          <w:szCs w:val="28"/>
          <w:lang w:eastAsia="en-US"/>
        </w:rPr>
        <w:t>также</w:t>
      </w:r>
      <w:r w:rsidR="00E664A5">
        <w:rPr>
          <w:sz w:val="28"/>
          <w:szCs w:val="28"/>
          <w:lang w:eastAsia="en-US"/>
        </w:rPr>
        <w:t xml:space="preserve"> имеет</w:t>
      </w:r>
      <w:r w:rsidRPr="00D85927">
        <w:rPr>
          <w:sz w:val="28"/>
          <w:szCs w:val="28"/>
          <w:lang w:eastAsia="en-US"/>
        </w:rPr>
        <w:t xml:space="preserve"> центральн</w:t>
      </w:r>
      <w:r w:rsidR="00E664A5">
        <w:rPr>
          <w:sz w:val="28"/>
          <w:szCs w:val="28"/>
          <w:lang w:eastAsia="en-US"/>
        </w:rPr>
        <w:t xml:space="preserve">ую роль </w:t>
      </w:r>
      <w:r w:rsidRPr="00D85927">
        <w:rPr>
          <w:sz w:val="28"/>
          <w:szCs w:val="28"/>
          <w:lang w:eastAsia="en-US"/>
        </w:rPr>
        <w:t>в этой работе. На данном этапе важно обозначить, что существует два отдельных тензора на каждом слое, которые подлежат квантизации: сами входные данные, которые будут обрабатываться</w:t>
      </w:r>
      <w:r w:rsidR="00E32CF9">
        <w:rPr>
          <w:sz w:val="28"/>
          <w:szCs w:val="28"/>
          <w:lang w:eastAsia="en-US"/>
        </w:rPr>
        <w:t>,</w:t>
      </w:r>
      <w:r w:rsidRPr="00D85927">
        <w:rPr>
          <w:sz w:val="28"/>
          <w:szCs w:val="28"/>
          <w:lang w:eastAsia="en-US"/>
        </w:rPr>
        <w:t xml:space="preserve"> и взаимодействующие с ними веса</w:t>
      </w:r>
      <w:r w:rsidR="005E6C06">
        <w:rPr>
          <w:sz w:val="28"/>
          <w:szCs w:val="28"/>
          <w:lang w:eastAsia="en-US"/>
        </w:rPr>
        <w:t xml:space="preserve"> предобученной модели</w:t>
      </w:r>
      <w:r w:rsidRPr="00D85927">
        <w:rPr>
          <w:sz w:val="28"/>
          <w:szCs w:val="28"/>
          <w:lang w:eastAsia="en-US"/>
        </w:rPr>
        <w:t>. Для обеих этих частей статистик</w:t>
      </w:r>
      <w:r>
        <w:rPr>
          <w:sz w:val="28"/>
          <w:szCs w:val="28"/>
          <w:lang w:eastAsia="en-US"/>
        </w:rPr>
        <w:t>а</w:t>
      </w:r>
      <w:r w:rsidR="005E6C06">
        <w:rPr>
          <w:sz w:val="28"/>
          <w:szCs w:val="28"/>
          <w:lang w:eastAsia="en-US"/>
        </w:rPr>
        <w:t xml:space="preserve"> считается или</w:t>
      </w:r>
      <w:r w:rsidRPr="00D85927">
        <w:rPr>
          <w:sz w:val="28"/>
          <w:szCs w:val="28"/>
          <w:lang w:eastAsia="en-US"/>
        </w:rPr>
        <w:t xml:space="preserve"> вед</w:t>
      </w:r>
      <w:r>
        <w:rPr>
          <w:sz w:val="28"/>
          <w:szCs w:val="28"/>
          <w:lang w:eastAsia="en-US"/>
        </w:rPr>
        <w:t>е</w:t>
      </w:r>
      <w:r w:rsidRPr="00D85927">
        <w:rPr>
          <w:sz w:val="28"/>
          <w:szCs w:val="28"/>
          <w:lang w:eastAsia="en-US"/>
        </w:rPr>
        <w:t xml:space="preserve">тся отдельно. </w:t>
      </w:r>
    </w:p>
    <w:p w14:paraId="015B2721" w14:textId="05ACC809" w:rsidR="00F2778B" w:rsidRPr="003A6A16" w:rsidRDefault="00E664A5" w:rsidP="00F2778B">
      <w:pPr>
        <w:pStyle w:val="a5"/>
        <w:spacing w:line="360" w:lineRule="auto"/>
        <w:ind w:right="-648" w:firstLine="630"/>
        <w:jc w:val="both"/>
        <w:rPr>
          <w:sz w:val="28"/>
          <w:szCs w:val="28"/>
          <w:lang w:eastAsia="en-US"/>
        </w:rPr>
      </w:pPr>
      <w:r>
        <w:rPr>
          <w:sz w:val="28"/>
          <w:szCs w:val="28"/>
          <w:lang w:eastAsia="en-US"/>
        </w:rPr>
        <w:t>С</w:t>
      </w:r>
      <w:r w:rsidR="00E65249" w:rsidRPr="00D85927">
        <w:rPr>
          <w:sz w:val="28"/>
          <w:szCs w:val="28"/>
          <w:lang w:eastAsia="en-US"/>
        </w:rPr>
        <w:t>уществует несколько подходов к квант</w:t>
      </w:r>
      <w:r>
        <w:rPr>
          <w:sz w:val="28"/>
          <w:szCs w:val="28"/>
          <w:lang w:eastAsia="en-US"/>
        </w:rPr>
        <w:t>изации моделей машинного обучения</w:t>
      </w:r>
      <w:r w:rsidR="00E65249" w:rsidRPr="00D85927">
        <w:rPr>
          <w:sz w:val="28"/>
          <w:szCs w:val="28"/>
          <w:lang w:eastAsia="en-US"/>
        </w:rPr>
        <w:t>, глобально делящиеся на статическ</w:t>
      </w:r>
      <w:r>
        <w:rPr>
          <w:sz w:val="28"/>
          <w:szCs w:val="28"/>
          <w:lang w:eastAsia="en-US"/>
        </w:rPr>
        <w:t xml:space="preserve">ий тип квантизации </w:t>
      </w:r>
      <w:r w:rsidR="00E65249" w:rsidRPr="00D85927">
        <w:rPr>
          <w:sz w:val="28"/>
          <w:szCs w:val="28"/>
          <w:lang w:eastAsia="en-US"/>
        </w:rPr>
        <w:t xml:space="preserve">и </w:t>
      </w:r>
      <w:r w:rsidRPr="00D85927">
        <w:rPr>
          <w:sz w:val="28"/>
          <w:szCs w:val="28"/>
          <w:lang w:eastAsia="en-US"/>
        </w:rPr>
        <w:t>динамическ</w:t>
      </w:r>
      <w:r>
        <w:rPr>
          <w:sz w:val="28"/>
          <w:szCs w:val="28"/>
          <w:lang w:eastAsia="en-US"/>
        </w:rPr>
        <w:t>и</w:t>
      </w:r>
      <w:r w:rsidR="00E32CF9">
        <w:rPr>
          <w:sz w:val="28"/>
          <w:szCs w:val="28"/>
          <w:lang w:eastAsia="en-US"/>
        </w:rPr>
        <w:t>й</w:t>
      </w:r>
      <w:r w:rsidR="00E65249" w:rsidRPr="00D85927">
        <w:rPr>
          <w:sz w:val="28"/>
          <w:szCs w:val="28"/>
          <w:lang w:eastAsia="en-US"/>
        </w:rPr>
        <w:t>. Динамическая квантизация использует крайние значения из набора поступивших данных, чаще всего – максимум модуля значений тензор</w:t>
      </w:r>
      <w:r>
        <w:rPr>
          <w:sz w:val="28"/>
          <w:szCs w:val="28"/>
          <w:lang w:eastAsia="en-US"/>
        </w:rPr>
        <w:t>ов</w:t>
      </w:r>
      <w:r w:rsidR="00E65249" w:rsidRPr="00D85927">
        <w:rPr>
          <w:sz w:val="28"/>
          <w:szCs w:val="28"/>
          <w:lang w:eastAsia="en-US"/>
        </w:rPr>
        <w:t xml:space="preserve"> по </w:t>
      </w:r>
      <w:proofErr w:type="spellStart"/>
      <w:r w:rsidR="00E65249" w:rsidRPr="00D85927">
        <w:rPr>
          <w:sz w:val="28"/>
          <w:szCs w:val="28"/>
          <w:lang w:eastAsia="en-US"/>
        </w:rPr>
        <w:t>батчу</w:t>
      </w:r>
      <w:proofErr w:type="spellEnd"/>
      <w:r w:rsidR="00E65249" w:rsidRPr="00D85927">
        <w:rPr>
          <w:sz w:val="28"/>
          <w:szCs w:val="28"/>
          <w:lang w:eastAsia="en-US"/>
        </w:rPr>
        <w:t xml:space="preserve">, в то время как статическая определенным образом сохраняет нужное значение </w:t>
      </w:r>
      <w:r>
        <w:rPr>
          <w:sz w:val="28"/>
          <w:szCs w:val="28"/>
          <w:lang w:eastAsia="en-US"/>
        </w:rPr>
        <w:t xml:space="preserve">заранее </w:t>
      </w:r>
      <w:r w:rsidR="00E65249" w:rsidRPr="00D85927">
        <w:rPr>
          <w:sz w:val="28"/>
          <w:szCs w:val="28"/>
          <w:lang w:eastAsia="en-US"/>
        </w:rPr>
        <w:t>и постоянно хранит его в памяти.  В свою очередь статистическ</w:t>
      </w:r>
      <w:r>
        <w:rPr>
          <w:sz w:val="28"/>
          <w:szCs w:val="28"/>
          <w:lang w:eastAsia="en-US"/>
        </w:rPr>
        <w:t xml:space="preserve">ая </w:t>
      </w:r>
      <w:r w:rsidR="00E65249" w:rsidRPr="00D85927">
        <w:rPr>
          <w:sz w:val="28"/>
          <w:szCs w:val="28"/>
          <w:lang w:eastAsia="en-US"/>
        </w:rPr>
        <w:t>квантизаци</w:t>
      </w:r>
      <w:r>
        <w:rPr>
          <w:sz w:val="28"/>
          <w:szCs w:val="28"/>
          <w:lang w:eastAsia="en-US"/>
        </w:rPr>
        <w:t>я</w:t>
      </w:r>
      <w:r w:rsidR="00E65249" w:rsidRPr="00D85927">
        <w:rPr>
          <w:sz w:val="28"/>
          <w:szCs w:val="28"/>
          <w:lang w:eastAsia="en-US"/>
        </w:rPr>
        <w:t xml:space="preserve"> сам</w:t>
      </w:r>
      <w:r>
        <w:rPr>
          <w:sz w:val="28"/>
          <w:szCs w:val="28"/>
          <w:lang w:eastAsia="en-US"/>
        </w:rPr>
        <w:t>а бывает двух разных типов</w:t>
      </w:r>
      <w:r w:rsidR="00E65249" w:rsidRPr="00D85927">
        <w:rPr>
          <w:sz w:val="28"/>
          <w:szCs w:val="28"/>
          <w:lang w:eastAsia="en-US"/>
        </w:rPr>
        <w:t xml:space="preserve"> </w:t>
      </w:r>
      <w:r>
        <w:rPr>
          <w:sz w:val="28"/>
          <w:szCs w:val="28"/>
          <w:lang w:eastAsia="en-US"/>
        </w:rPr>
        <w:t xml:space="preserve">и делится </w:t>
      </w:r>
      <w:r w:rsidR="00E65249" w:rsidRPr="00D85927">
        <w:rPr>
          <w:sz w:val="28"/>
          <w:szCs w:val="28"/>
          <w:lang w:eastAsia="en-US"/>
        </w:rPr>
        <w:t>по своим подходам на необучаемые и с</w:t>
      </w:r>
      <w:r>
        <w:rPr>
          <w:sz w:val="28"/>
          <w:szCs w:val="28"/>
          <w:lang w:eastAsia="en-US"/>
        </w:rPr>
        <w:t xml:space="preserve"> возможностью</w:t>
      </w:r>
      <w:r w:rsidR="00E65249" w:rsidRPr="00D85927">
        <w:rPr>
          <w:sz w:val="28"/>
          <w:szCs w:val="28"/>
          <w:lang w:eastAsia="en-US"/>
        </w:rPr>
        <w:t xml:space="preserve"> дообучени</w:t>
      </w:r>
      <w:r>
        <w:rPr>
          <w:sz w:val="28"/>
          <w:szCs w:val="28"/>
          <w:lang w:eastAsia="en-US"/>
        </w:rPr>
        <w:t>я</w:t>
      </w:r>
      <w:r w:rsidR="00E65249" w:rsidRPr="00D85927">
        <w:rPr>
          <w:sz w:val="28"/>
          <w:szCs w:val="28"/>
          <w:lang w:eastAsia="en-US"/>
        </w:rPr>
        <w:t>.</w:t>
      </w:r>
      <w:r w:rsidR="00F2778B" w:rsidRPr="00F2778B">
        <w:rPr>
          <w:sz w:val="28"/>
          <w:szCs w:val="28"/>
          <w:lang w:eastAsia="en-US"/>
        </w:rPr>
        <w:t xml:space="preserve"> </w:t>
      </w:r>
    </w:p>
    <w:p w14:paraId="157BA36C" w14:textId="50D08043" w:rsidR="00DA7556" w:rsidRDefault="003A6A16" w:rsidP="00F2778B">
      <w:pPr>
        <w:pStyle w:val="a5"/>
        <w:spacing w:line="360" w:lineRule="auto"/>
        <w:ind w:right="-648" w:firstLine="630"/>
        <w:jc w:val="both"/>
        <w:rPr>
          <w:sz w:val="28"/>
          <w:szCs w:val="28"/>
          <w:lang w:eastAsia="en-US"/>
        </w:rPr>
      </w:pPr>
      <w:r>
        <w:rPr>
          <w:sz w:val="28"/>
          <w:szCs w:val="28"/>
          <w:lang w:eastAsia="en-US"/>
        </w:rPr>
        <w:t xml:space="preserve">В данной работе мы исследуем дополнительную функцию потерь, разработанную специалистами из </w:t>
      </w:r>
      <w:proofErr w:type="spellStart"/>
      <w:r w:rsidRPr="003A6A16">
        <w:rPr>
          <w:sz w:val="28"/>
          <w:szCs w:val="28"/>
          <w:lang w:eastAsia="en-US"/>
        </w:rPr>
        <w:t>Huawei</w:t>
      </w:r>
      <w:proofErr w:type="spellEnd"/>
      <w:r w:rsidR="005C19B6">
        <w:rPr>
          <w:sz w:val="28"/>
          <w:szCs w:val="28"/>
          <w:lang w:eastAsia="en-US"/>
        </w:rPr>
        <w:t>,</w:t>
      </w:r>
      <w:r>
        <w:rPr>
          <w:sz w:val="28"/>
          <w:szCs w:val="28"/>
          <w:lang w:eastAsia="en-US"/>
        </w:rPr>
        <w:t xml:space="preserve"> </w:t>
      </w:r>
      <w:r>
        <w:rPr>
          <w:sz w:val="28"/>
          <w:szCs w:val="28"/>
          <w:lang w:val="en-US" w:eastAsia="en-US"/>
        </w:rPr>
        <w:t>Qsin</w:t>
      </w:r>
      <w:r w:rsidRPr="003A6A16">
        <w:rPr>
          <w:sz w:val="28"/>
          <w:szCs w:val="28"/>
          <w:lang w:eastAsia="en-US"/>
        </w:rPr>
        <w:t xml:space="preserve">. Данный алгоритм </w:t>
      </w:r>
      <w:r w:rsidR="00F2778B">
        <w:rPr>
          <w:sz w:val="28"/>
          <w:szCs w:val="28"/>
          <w:lang w:eastAsia="en-US"/>
        </w:rPr>
        <w:t>предоставляет</w:t>
      </w:r>
      <w:r>
        <w:rPr>
          <w:sz w:val="28"/>
          <w:szCs w:val="28"/>
          <w:lang w:eastAsia="en-US"/>
        </w:rPr>
        <w:t xml:space="preserve"> </w:t>
      </w:r>
      <w:r>
        <w:rPr>
          <w:sz w:val="28"/>
          <w:szCs w:val="28"/>
          <w:lang w:eastAsia="en-US"/>
        </w:rPr>
        <w:lastRenderedPageBreak/>
        <w:t xml:space="preserve">функцию потерь, </w:t>
      </w:r>
      <w:r w:rsidR="00F2778B">
        <w:rPr>
          <w:sz w:val="28"/>
          <w:szCs w:val="28"/>
          <w:lang w:eastAsia="en-US"/>
        </w:rPr>
        <w:t xml:space="preserve">рассчитывающий </w:t>
      </w:r>
      <w:r>
        <w:rPr>
          <w:sz w:val="28"/>
          <w:szCs w:val="28"/>
          <w:lang w:eastAsia="en-US"/>
        </w:rPr>
        <w:t xml:space="preserve">отклонение </w:t>
      </w:r>
      <w:r w:rsidR="00F2778B">
        <w:rPr>
          <w:sz w:val="28"/>
          <w:szCs w:val="28"/>
          <w:lang w:eastAsia="en-US"/>
        </w:rPr>
        <w:t>значений</w:t>
      </w:r>
      <w:r>
        <w:rPr>
          <w:sz w:val="28"/>
          <w:szCs w:val="28"/>
          <w:lang w:eastAsia="en-US"/>
        </w:rPr>
        <w:t xml:space="preserve"> в тен</w:t>
      </w:r>
      <w:r w:rsidR="00F2778B">
        <w:rPr>
          <w:sz w:val="28"/>
          <w:szCs w:val="28"/>
          <w:lang w:eastAsia="en-US"/>
        </w:rPr>
        <w:t>з</w:t>
      </w:r>
      <w:r>
        <w:rPr>
          <w:sz w:val="28"/>
          <w:szCs w:val="28"/>
          <w:lang w:eastAsia="en-US"/>
        </w:rPr>
        <w:t>ор</w:t>
      </w:r>
      <w:r w:rsidR="00DA7556">
        <w:rPr>
          <w:sz w:val="28"/>
          <w:szCs w:val="28"/>
          <w:lang w:eastAsia="en-US"/>
        </w:rPr>
        <w:t xml:space="preserve">ах </w:t>
      </w:r>
      <w:r>
        <w:rPr>
          <w:sz w:val="28"/>
          <w:szCs w:val="28"/>
          <w:lang w:eastAsia="en-US"/>
        </w:rPr>
        <w:t xml:space="preserve">от </w:t>
      </w:r>
      <w:r w:rsidR="00F2778B">
        <w:rPr>
          <w:sz w:val="28"/>
          <w:szCs w:val="28"/>
          <w:lang w:eastAsia="en-US"/>
        </w:rPr>
        <w:t xml:space="preserve">максимально приближенных к целым числам </w:t>
      </w:r>
      <w:r w:rsidR="00DA7556">
        <w:rPr>
          <w:sz w:val="28"/>
          <w:szCs w:val="28"/>
          <w:lang w:eastAsia="en-US"/>
        </w:rPr>
        <w:t>после деления на скаляр</w:t>
      </w:r>
      <w:r w:rsidR="005C19B6">
        <w:rPr>
          <w:sz w:val="28"/>
          <w:szCs w:val="28"/>
          <w:lang w:eastAsia="en-US"/>
        </w:rPr>
        <w:t>.</w:t>
      </w:r>
    </w:p>
    <w:p w14:paraId="47696BB6" w14:textId="1F7B4670" w:rsidR="009D73B6" w:rsidRDefault="009D73B6" w:rsidP="009D73B6">
      <w:pPr>
        <w:pStyle w:val="a5"/>
        <w:spacing w:line="360" w:lineRule="auto"/>
        <w:ind w:right="-648" w:firstLine="630"/>
        <w:jc w:val="both"/>
        <w:rPr>
          <w:sz w:val="28"/>
          <w:szCs w:val="28"/>
          <w:lang w:eastAsia="en-US"/>
        </w:rPr>
      </w:pPr>
      <w:r w:rsidRPr="009D73B6">
        <w:rPr>
          <w:sz w:val="28"/>
          <w:szCs w:val="28"/>
          <w:lang w:eastAsia="en-US"/>
        </w:rPr>
        <w:t xml:space="preserve">В </w:t>
      </w:r>
      <w:r w:rsidR="003308B7">
        <w:rPr>
          <w:sz w:val="28"/>
          <w:szCs w:val="28"/>
          <w:lang w:eastAsia="en-US"/>
        </w:rPr>
        <w:t>целом, как уже описывалось ран</w:t>
      </w:r>
      <w:r w:rsidR="0074410F">
        <w:rPr>
          <w:sz w:val="28"/>
          <w:szCs w:val="28"/>
          <w:lang w:eastAsia="en-US"/>
        </w:rPr>
        <w:t>е</w:t>
      </w:r>
      <w:r w:rsidR="003308B7">
        <w:rPr>
          <w:sz w:val="28"/>
          <w:szCs w:val="28"/>
          <w:lang w:eastAsia="en-US"/>
        </w:rPr>
        <w:t>е, квантизация состоит из трех частей. Однак</w:t>
      </w:r>
      <w:r w:rsidR="00EF6AEA">
        <w:rPr>
          <w:sz w:val="28"/>
          <w:szCs w:val="28"/>
          <w:lang w:eastAsia="en-US"/>
        </w:rPr>
        <w:t>о</w:t>
      </w:r>
      <w:r w:rsidR="003308B7">
        <w:rPr>
          <w:sz w:val="28"/>
          <w:szCs w:val="28"/>
          <w:lang w:eastAsia="en-US"/>
        </w:rPr>
        <w:t xml:space="preserve"> при обучении мы не може</w:t>
      </w:r>
      <w:r w:rsidR="00EF6AEA">
        <w:rPr>
          <w:sz w:val="28"/>
          <w:szCs w:val="28"/>
          <w:lang w:eastAsia="en-US"/>
        </w:rPr>
        <w:t>м</w:t>
      </w:r>
      <w:r w:rsidR="003308B7">
        <w:rPr>
          <w:sz w:val="28"/>
          <w:szCs w:val="28"/>
          <w:lang w:eastAsia="en-US"/>
        </w:rPr>
        <w:t xml:space="preserve"> работать напрямую </w:t>
      </w:r>
      <w:r w:rsidR="00EF6AEA">
        <w:rPr>
          <w:sz w:val="28"/>
          <w:szCs w:val="28"/>
          <w:lang w:eastAsia="en-US"/>
        </w:rPr>
        <w:t xml:space="preserve">с данными в целочисленном виде, поэтому мы используем </w:t>
      </w:r>
      <w:r w:rsidR="00EF6AEA">
        <w:rPr>
          <w:sz w:val="28"/>
          <w:szCs w:val="28"/>
          <w:lang w:val="en-US" w:eastAsia="en-US"/>
        </w:rPr>
        <w:t>fake</w:t>
      </w:r>
      <w:r w:rsidR="00EF6AEA" w:rsidRPr="00EF6AEA">
        <w:rPr>
          <w:sz w:val="28"/>
          <w:szCs w:val="28"/>
          <w:lang w:eastAsia="en-US"/>
        </w:rPr>
        <w:t>-</w:t>
      </w:r>
      <w:r w:rsidR="00EF6AEA">
        <w:rPr>
          <w:sz w:val="28"/>
          <w:szCs w:val="28"/>
          <w:lang w:val="en-US" w:eastAsia="en-US"/>
        </w:rPr>
        <w:t>quantization</w:t>
      </w:r>
      <w:r w:rsidR="00EF6AEA" w:rsidRPr="00EF6AEA">
        <w:rPr>
          <w:sz w:val="28"/>
          <w:szCs w:val="28"/>
          <w:lang w:eastAsia="en-US"/>
        </w:rPr>
        <w:t xml:space="preserve"> </w:t>
      </w:r>
      <w:r w:rsidR="00EF6AEA">
        <w:rPr>
          <w:sz w:val="28"/>
          <w:szCs w:val="28"/>
          <w:lang w:eastAsia="en-US"/>
        </w:rPr>
        <w:t>–</w:t>
      </w:r>
      <w:r w:rsidR="00EF6AEA" w:rsidRPr="00EF6AEA">
        <w:rPr>
          <w:sz w:val="28"/>
          <w:szCs w:val="28"/>
          <w:lang w:eastAsia="en-US"/>
        </w:rPr>
        <w:t xml:space="preserve"> ложную </w:t>
      </w:r>
      <w:r w:rsidR="00EF6AEA">
        <w:rPr>
          <w:sz w:val="28"/>
          <w:szCs w:val="28"/>
          <w:lang w:eastAsia="en-US"/>
        </w:rPr>
        <w:t>к</w:t>
      </w:r>
      <w:r w:rsidR="00EF6AEA" w:rsidRPr="00EF6AEA">
        <w:rPr>
          <w:sz w:val="28"/>
          <w:szCs w:val="28"/>
          <w:lang w:eastAsia="en-US"/>
        </w:rPr>
        <w:t>вантизацию</w:t>
      </w:r>
      <w:r w:rsidR="00EF6AEA">
        <w:rPr>
          <w:sz w:val="28"/>
          <w:szCs w:val="28"/>
          <w:lang w:eastAsia="en-US"/>
        </w:rPr>
        <w:t>. То есть мы приводим данные к интовому виду на каждом этапе, но в последствии мы продолжаем работу в модели во флотовом виде. Это связано с тем, что на операционных система</w:t>
      </w:r>
      <w:r w:rsidR="003B480E">
        <w:rPr>
          <w:sz w:val="28"/>
          <w:szCs w:val="28"/>
          <w:lang w:eastAsia="en-US"/>
        </w:rPr>
        <w:t>х</w:t>
      </w:r>
      <w:r w:rsidR="00EF6AEA">
        <w:rPr>
          <w:sz w:val="28"/>
          <w:szCs w:val="28"/>
          <w:lang w:eastAsia="en-US"/>
        </w:rPr>
        <w:t>, доступных для серверов и персональных вычислительных машин</w:t>
      </w:r>
      <w:r w:rsidR="003B480E">
        <w:rPr>
          <w:sz w:val="28"/>
          <w:szCs w:val="28"/>
          <w:lang w:eastAsia="en-US"/>
        </w:rPr>
        <w:t>,</w:t>
      </w:r>
      <w:r w:rsidR="00EF6AEA">
        <w:rPr>
          <w:sz w:val="28"/>
          <w:szCs w:val="28"/>
          <w:lang w:eastAsia="en-US"/>
        </w:rPr>
        <w:t xml:space="preserve"> нет необходимого программного обеспечения для проведения обучения и тестирования известных нам моделей в целочиленном виде. Решением данной проблемы является добавление четвертого шага в процессе квантизации – </w:t>
      </w:r>
      <w:proofErr w:type="spellStart"/>
      <w:r w:rsidR="00EF6AEA">
        <w:rPr>
          <w:sz w:val="28"/>
          <w:szCs w:val="28"/>
          <w:lang w:eastAsia="en-US"/>
        </w:rPr>
        <w:t>домножение</w:t>
      </w:r>
      <w:proofErr w:type="spellEnd"/>
      <w:r w:rsidR="00EF6AEA">
        <w:rPr>
          <w:sz w:val="28"/>
          <w:szCs w:val="28"/>
          <w:lang w:eastAsia="en-US"/>
        </w:rPr>
        <w:t xml:space="preserve"> полученных данных </w:t>
      </w:r>
      <w:r w:rsidR="00FB6331">
        <w:rPr>
          <w:sz w:val="28"/>
          <w:szCs w:val="28"/>
          <w:lang w:eastAsia="en-US"/>
        </w:rPr>
        <w:t xml:space="preserve">после </w:t>
      </w:r>
      <w:r w:rsidR="00EF6AEA">
        <w:rPr>
          <w:sz w:val="28"/>
          <w:szCs w:val="28"/>
          <w:lang w:eastAsia="en-US"/>
        </w:rPr>
        <w:t xml:space="preserve">на </w:t>
      </w:r>
      <w:proofErr w:type="spellStart"/>
      <w:r w:rsidR="00EF6AEA">
        <w:rPr>
          <w:sz w:val="28"/>
          <w:szCs w:val="28"/>
          <w:lang w:eastAsia="en-US"/>
        </w:rPr>
        <w:t>предобученный</w:t>
      </w:r>
      <w:proofErr w:type="spellEnd"/>
      <w:r w:rsidR="00EF6AEA">
        <w:rPr>
          <w:sz w:val="28"/>
          <w:szCs w:val="28"/>
          <w:lang w:eastAsia="en-US"/>
        </w:rPr>
        <w:t xml:space="preserve"> скаляр в конце. Это позволяет продолжать дообучать исследуемую модель на доступном оборудовании. </w:t>
      </w:r>
    </w:p>
    <w:p w14:paraId="27ED7CA8" w14:textId="618386D8" w:rsidR="00C4257E" w:rsidRPr="002D05E7" w:rsidRDefault="00C4257E" w:rsidP="002D05E7">
      <w:pPr>
        <w:pStyle w:val="2"/>
        <w:numPr>
          <w:ilvl w:val="1"/>
          <w:numId w:val="4"/>
        </w:numPr>
        <w:rPr>
          <w:rFonts w:ascii="Times New Roman" w:hAnsi="Times New Roman" w:cs="Times New Roman"/>
          <w:color w:val="auto"/>
          <w:sz w:val="32"/>
          <w:szCs w:val="32"/>
          <w:lang w:val="en-US" w:eastAsia="ru-RU"/>
        </w:rPr>
      </w:pPr>
      <w:bookmarkStart w:id="20" w:name="_Toc72174155"/>
      <w:proofErr w:type="spellStart"/>
      <w:r w:rsidRPr="002D05E7">
        <w:rPr>
          <w:rFonts w:ascii="Times New Roman" w:hAnsi="Times New Roman" w:cs="Times New Roman"/>
          <w:color w:val="auto"/>
          <w:sz w:val="32"/>
          <w:szCs w:val="32"/>
          <w:lang w:val="en-US" w:eastAsia="ru-RU"/>
        </w:rPr>
        <w:t>Общий</w:t>
      </w:r>
      <w:proofErr w:type="spellEnd"/>
      <w:r w:rsidRPr="002D05E7">
        <w:rPr>
          <w:rFonts w:ascii="Times New Roman" w:hAnsi="Times New Roman" w:cs="Times New Roman"/>
          <w:color w:val="auto"/>
          <w:sz w:val="32"/>
          <w:szCs w:val="32"/>
          <w:lang w:val="en-US" w:eastAsia="ru-RU"/>
        </w:rPr>
        <w:t xml:space="preserve"> пайплайн </w:t>
      </w:r>
      <w:proofErr w:type="spellStart"/>
      <w:r w:rsidRPr="002D05E7">
        <w:rPr>
          <w:rFonts w:ascii="Times New Roman" w:hAnsi="Times New Roman" w:cs="Times New Roman"/>
          <w:color w:val="auto"/>
          <w:sz w:val="32"/>
          <w:szCs w:val="32"/>
          <w:lang w:val="en-US" w:eastAsia="ru-RU"/>
        </w:rPr>
        <w:t>обучения</w:t>
      </w:r>
      <w:bookmarkEnd w:id="20"/>
      <w:proofErr w:type="spellEnd"/>
    </w:p>
    <w:p w14:paraId="6DA0439E" w14:textId="3F3C48EF" w:rsidR="009D73B6" w:rsidRPr="009D73B6" w:rsidRDefault="00C4257E" w:rsidP="00F26AAE">
      <w:pPr>
        <w:pStyle w:val="a5"/>
        <w:spacing w:line="360" w:lineRule="auto"/>
        <w:ind w:right="-648" w:firstLine="630"/>
        <w:jc w:val="both"/>
        <w:rPr>
          <w:sz w:val="28"/>
          <w:szCs w:val="28"/>
          <w:lang w:eastAsia="en-US"/>
        </w:rPr>
      </w:pPr>
      <w:r w:rsidRPr="00C4257E">
        <w:rPr>
          <w:sz w:val="28"/>
          <w:szCs w:val="28"/>
          <w:lang w:eastAsia="en-US"/>
        </w:rPr>
        <w:t>Пере</w:t>
      </w:r>
      <w:r w:rsidR="001061FF">
        <w:rPr>
          <w:sz w:val="28"/>
          <w:szCs w:val="28"/>
          <w:lang w:eastAsia="en-US"/>
        </w:rPr>
        <w:t>д началом квантизации модель обучается до наилучшего результата. После этого слои подлежащие квантизации переключаются в соответствующий режим, задается битность квантования</w:t>
      </w:r>
      <w:r w:rsidR="00F26AAE">
        <w:rPr>
          <w:sz w:val="28"/>
          <w:szCs w:val="28"/>
          <w:lang w:eastAsia="en-US"/>
        </w:rPr>
        <w:t>,</w:t>
      </w:r>
      <w:r w:rsidR="00D1143B">
        <w:rPr>
          <w:sz w:val="28"/>
          <w:szCs w:val="28"/>
          <w:lang w:eastAsia="en-US"/>
        </w:rPr>
        <w:t xml:space="preserve"> Сама модель переводится в режим валидации.</w:t>
      </w:r>
      <w:r w:rsidR="001061FF">
        <w:rPr>
          <w:sz w:val="28"/>
          <w:szCs w:val="28"/>
          <w:lang w:eastAsia="en-US"/>
        </w:rPr>
        <w:t xml:space="preserve"> </w:t>
      </w:r>
      <w:r w:rsidR="00F26AAE">
        <w:rPr>
          <w:sz w:val="28"/>
          <w:szCs w:val="28"/>
          <w:lang w:eastAsia="en-US"/>
        </w:rPr>
        <w:t>В</w:t>
      </w:r>
      <w:r w:rsidR="001061FF">
        <w:rPr>
          <w:sz w:val="28"/>
          <w:szCs w:val="28"/>
          <w:lang w:eastAsia="en-US"/>
        </w:rPr>
        <w:t xml:space="preserve"> случае</w:t>
      </w:r>
      <w:r w:rsidR="00D1143B">
        <w:rPr>
          <w:sz w:val="28"/>
          <w:szCs w:val="28"/>
          <w:lang w:eastAsia="en-US"/>
        </w:rPr>
        <w:t xml:space="preserve"> </w:t>
      </w:r>
      <w:r w:rsidR="00F26AAE">
        <w:rPr>
          <w:sz w:val="28"/>
          <w:szCs w:val="28"/>
          <w:lang w:eastAsia="en-US"/>
        </w:rPr>
        <w:t>динамической квантизации слои просто переключаются в соответствующий режим</w:t>
      </w:r>
      <w:r w:rsidR="005953C9">
        <w:rPr>
          <w:sz w:val="28"/>
          <w:szCs w:val="28"/>
          <w:lang w:eastAsia="en-US"/>
        </w:rPr>
        <w:t xml:space="preserve"> и модель может быть валидирована.</w:t>
      </w:r>
      <w:r w:rsidR="00F26AAE">
        <w:rPr>
          <w:sz w:val="28"/>
          <w:szCs w:val="28"/>
          <w:lang w:eastAsia="en-US"/>
        </w:rPr>
        <w:t xml:space="preserve"> </w:t>
      </w:r>
      <w:r w:rsidR="005953C9">
        <w:rPr>
          <w:sz w:val="28"/>
          <w:szCs w:val="28"/>
          <w:lang w:eastAsia="en-US"/>
        </w:rPr>
        <w:t>Д</w:t>
      </w:r>
      <w:r w:rsidR="00F26AAE">
        <w:rPr>
          <w:sz w:val="28"/>
          <w:szCs w:val="28"/>
          <w:lang w:eastAsia="en-US"/>
        </w:rPr>
        <w:t xml:space="preserve">ля </w:t>
      </w:r>
      <w:r w:rsidR="00D1143B">
        <w:rPr>
          <w:sz w:val="28"/>
          <w:szCs w:val="28"/>
          <w:lang w:eastAsia="en-US"/>
        </w:rPr>
        <w:t>статической</w:t>
      </w:r>
      <w:r w:rsidR="00F26AAE">
        <w:rPr>
          <w:sz w:val="28"/>
          <w:szCs w:val="28"/>
          <w:lang w:eastAsia="en-US"/>
        </w:rPr>
        <w:t xml:space="preserve"> же</w:t>
      </w:r>
      <w:r w:rsidR="00D1143B">
        <w:rPr>
          <w:sz w:val="28"/>
          <w:szCs w:val="28"/>
          <w:lang w:eastAsia="en-US"/>
        </w:rPr>
        <w:t xml:space="preserve"> квантизации </w:t>
      </w:r>
      <w:r w:rsidR="00F26AAE">
        <w:rPr>
          <w:sz w:val="28"/>
          <w:szCs w:val="28"/>
          <w:lang w:eastAsia="en-US"/>
        </w:rPr>
        <w:t xml:space="preserve">выставляется </w:t>
      </w:r>
      <w:r w:rsidR="005953C9">
        <w:rPr>
          <w:sz w:val="28"/>
          <w:szCs w:val="28"/>
          <w:lang w:eastAsia="en-US"/>
        </w:rPr>
        <w:t>специальный режим,</w:t>
      </w:r>
      <w:r w:rsidR="00F26AAE">
        <w:rPr>
          <w:sz w:val="28"/>
          <w:szCs w:val="28"/>
          <w:lang w:eastAsia="en-US"/>
        </w:rPr>
        <w:t xml:space="preserve"> </w:t>
      </w:r>
      <w:r w:rsidR="005953C9">
        <w:rPr>
          <w:sz w:val="28"/>
          <w:szCs w:val="28"/>
          <w:lang w:eastAsia="en-US"/>
        </w:rPr>
        <w:t>который после поступления данных на слой запоминает и сохраняет скаляр, обычно являющийся максимум модуля тензора.</w:t>
      </w:r>
      <w:r w:rsidR="00F26AAE">
        <w:rPr>
          <w:sz w:val="28"/>
          <w:szCs w:val="28"/>
          <w:lang w:eastAsia="en-US"/>
        </w:rPr>
        <w:t xml:space="preserve"> Далее </w:t>
      </w:r>
      <w:r w:rsidR="005953C9">
        <w:rPr>
          <w:sz w:val="28"/>
          <w:szCs w:val="28"/>
          <w:lang w:eastAsia="en-US"/>
        </w:rPr>
        <w:t xml:space="preserve">у слоев снова меняется состояние и при </w:t>
      </w:r>
      <w:r w:rsidR="00F26AAE">
        <w:rPr>
          <w:sz w:val="28"/>
          <w:szCs w:val="28"/>
          <w:lang w:eastAsia="en-US"/>
        </w:rPr>
        <w:t>квантовани</w:t>
      </w:r>
      <w:r w:rsidR="00D72264">
        <w:rPr>
          <w:sz w:val="28"/>
          <w:szCs w:val="28"/>
          <w:lang w:eastAsia="en-US"/>
        </w:rPr>
        <w:t>и</w:t>
      </w:r>
      <w:r w:rsidR="00F26AAE">
        <w:rPr>
          <w:sz w:val="28"/>
          <w:szCs w:val="28"/>
          <w:lang w:eastAsia="en-US"/>
        </w:rPr>
        <w:t xml:space="preserve"> без дообучения может быть </w:t>
      </w:r>
      <w:proofErr w:type="spellStart"/>
      <w:r w:rsidR="00F26AAE">
        <w:rPr>
          <w:sz w:val="28"/>
          <w:szCs w:val="28"/>
          <w:lang w:eastAsia="en-US"/>
        </w:rPr>
        <w:t>валидированна</w:t>
      </w:r>
      <w:proofErr w:type="spellEnd"/>
      <w:r w:rsidR="00F26AAE">
        <w:rPr>
          <w:sz w:val="28"/>
          <w:szCs w:val="28"/>
          <w:lang w:eastAsia="en-US"/>
        </w:rPr>
        <w:t xml:space="preserve">. В случае же обучаемо статической квантизации </w:t>
      </w:r>
      <w:r w:rsidR="005953C9">
        <w:rPr>
          <w:sz w:val="28"/>
          <w:szCs w:val="28"/>
          <w:lang w:eastAsia="en-US"/>
        </w:rPr>
        <w:t xml:space="preserve">модель переключается </w:t>
      </w:r>
      <w:r w:rsidR="00D54CA1">
        <w:rPr>
          <w:sz w:val="28"/>
          <w:szCs w:val="28"/>
          <w:lang w:eastAsia="en-US"/>
        </w:rPr>
        <w:t>в режим обучение и далее дообучается.</w:t>
      </w:r>
    </w:p>
    <w:p w14:paraId="2D8073FC" w14:textId="4F52B48D" w:rsidR="006F0C5C" w:rsidRPr="002D05E7" w:rsidRDefault="00F471A1" w:rsidP="002D05E7">
      <w:pPr>
        <w:pStyle w:val="2"/>
        <w:numPr>
          <w:ilvl w:val="1"/>
          <w:numId w:val="4"/>
        </w:numPr>
        <w:rPr>
          <w:rFonts w:ascii="Times New Roman" w:hAnsi="Times New Roman" w:cs="Times New Roman"/>
          <w:color w:val="auto"/>
          <w:sz w:val="32"/>
          <w:szCs w:val="32"/>
          <w:lang w:val="en-US" w:eastAsia="ru-RU"/>
        </w:rPr>
      </w:pPr>
      <w:bookmarkStart w:id="21" w:name="_Toc72174156"/>
      <w:r w:rsidRPr="002D05E7">
        <w:rPr>
          <w:rFonts w:ascii="Times New Roman" w:hAnsi="Times New Roman" w:cs="Times New Roman"/>
          <w:color w:val="auto"/>
          <w:sz w:val="32"/>
          <w:szCs w:val="32"/>
          <w:lang w:val="en-US" w:eastAsia="ru-RU"/>
        </w:rPr>
        <w:lastRenderedPageBreak/>
        <w:t>Qsin</w:t>
      </w:r>
      <w:bookmarkEnd w:id="21"/>
    </w:p>
    <w:p w14:paraId="42CA2334" w14:textId="04D99C5F" w:rsidR="008417D0" w:rsidRDefault="00D54CA1" w:rsidP="00AF525E">
      <w:pPr>
        <w:pStyle w:val="a5"/>
        <w:spacing w:line="360" w:lineRule="auto"/>
        <w:ind w:right="-648" w:firstLine="630"/>
        <w:jc w:val="both"/>
        <w:rPr>
          <w:sz w:val="28"/>
          <w:szCs w:val="28"/>
          <w:lang w:eastAsia="en-US"/>
        </w:rPr>
      </w:pPr>
      <w:r>
        <w:rPr>
          <w:sz w:val="28"/>
          <w:szCs w:val="28"/>
          <w:lang w:eastAsia="en-US"/>
        </w:rPr>
        <w:t xml:space="preserve">При дообучении статической модели с </w:t>
      </w:r>
      <w:proofErr w:type="spellStart"/>
      <w:r>
        <w:rPr>
          <w:sz w:val="28"/>
          <w:szCs w:val="28"/>
          <w:lang w:eastAsia="en-US"/>
        </w:rPr>
        <w:t>кусином</w:t>
      </w:r>
      <w:proofErr w:type="spellEnd"/>
      <w:r w:rsidR="004F53E9">
        <w:rPr>
          <w:sz w:val="28"/>
          <w:szCs w:val="28"/>
          <w:lang w:eastAsia="en-US"/>
        </w:rPr>
        <w:t xml:space="preserve"> (</w:t>
      </w:r>
      <w:r w:rsidR="004F53E9">
        <w:rPr>
          <w:sz w:val="28"/>
          <w:szCs w:val="28"/>
          <w:lang w:eastAsia="en-US"/>
        </w:rPr>
        <w:fldChar w:fldCharType="begin"/>
      </w:r>
      <w:r w:rsidR="004F53E9">
        <w:rPr>
          <w:sz w:val="28"/>
          <w:szCs w:val="28"/>
          <w:lang w:eastAsia="en-US"/>
        </w:rPr>
        <w:instrText xml:space="preserve"> REF _Ref71758602 \h </w:instrText>
      </w:r>
      <w:r w:rsidR="004F53E9">
        <w:rPr>
          <w:sz w:val="28"/>
          <w:szCs w:val="28"/>
          <w:lang w:eastAsia="en-US"/>
        </w:rPr>
      </w:r>
      <w:r w:rsidR="004F53E9">
        <w:rPr>
          <w:sz w:val="28"/>
          <w:szCs w:val="28"/>
          <w:lang w:eastAsia="en-US"/>
        </w:rPr>
        <w:fldChar w:fldCharType="separate"/>
      </w:r>
      <w:r w:rsidR="00E01265" w:rsidRPr="00531EE6">
        <w:rPr>
          <w:sz w:val="28"/>
          <w:szCs w:val="28"/>
          <w:lang w:eastAsia="en-US"/>
        </w:rPr>
        <w:t xml:space="preserve">Уравнение </w:t>
      </w:r>
      <w:r w:rsidR="00E01265">
        <w:rPr>
          <w:noProof/>
          <w:sz w:val="28"/>
          <w:szCs w:val="28"/>
          <w:lang w:eastAsia="en-US"/>
        </w:rPr>
        <w:t>1</w:t>
      </w:r>
      <w:r w:rsidR="004F53E9">
        <w:rPr>
          <w:sz w:val="28"/>
          <w:szCs w:val="28"/>
          <w:lang w:eastAsia="en-US"/>
        </w:rPr>
        <w:fldChar w:fldCharType="end"/>
      </w:r>
      <w:r w:rsidR="004F53E9">
        <w:rPr>
          <w:sz w:val="28"/>
          <w:szCs w:val="28"/>
          <w:lang w:eastAsia="en-US"/>
        </w:rPr>
        <w:t xml:space="preserve">) </w:t>
      </w:r>
      <w:r>
        <w:rPr>
          <w:sz w:val="28"/>
          <w:szCs w:val="28"/>
          <w:lang w:eastAsia="en-US"/>
        </w:rPr>
        <w:t xml:space="preserve">появляется дополнительный </w:t>
      </w:r>
      <w:proofErr w:type="spellStart"/>
      <w:r>
        <w:rPr>
          <w:sz w:val="28"/>
          <w:szCs w:val="28"/>
          <w:lang w:eastAsia="en-US"/>
        </w:rPr>
        <w:t>лосс</w:t>
      </w:r>
      <w:proofErr w:type="spellEnd"/>
      <w:r>
        <w:rPr>
          <w:sz w:val="28"/>
          <w:szCs w:val="28"/>
          <w:lang w:eastAsia="en-US"/>
        </w:rPr>
        <w:t>, в свою очередь отдельно складывающийся из кусина входного тензора и кусина весов слоя. Данные значения сохраняются во время обучения модели в отдельные переменные во время форварда слоев и после извлекаются с каждого</w:t>
      </w:r>
      <w:r w:rsidR="00102399">
        <w:rPr>
          <w:sz w:val="28"/>
          <w:szCs w:val="28"/>
          <w:lang w:eastAsia="en-US"/>
        </w:rPr>
        <w:t xml:space="preserve"> отдельной функцией и суммируются с необходимыми коэффициентами. Сам кусин считается следующим способом:</w:t>
      </w:r>
      <w:r w:rsidR="0047667E">
        <w:rPr>
          <w:sz w:val="28"/>
          <w:szCs w:val="28"/>
          <w:lang w:eastAsia="en-US"/>
        </w:rPr>
        <w:t xml:space="preserve"> </w:t>
      </w:r>
      <w:proofErr w:type="spellStart"/>
      <w:r w:rsidR="0047667E">
        <w:rPr>
          <w:sz w:val="28"/>
          <w:szCs w:val="28"/>
          <w:lang w:eastAsia="en-US"/>
        </w:rPr>
        <w:t>скалированный</w:t>
      </w:r>
      <w:proofErr w:type="spellEnd"/>
      <w:r w:rsidR="0047667E">
        <w:rPr>
          <w:sz w:val="28"/>
          <w:szCs w:val="28"/>
          <w:lang w:eastAsia="en-US"/>
        </w:rPr>
        <w:t xml:space="preserve"> тензор разделяется на три части. В первой обрабатываются значения не меньше и не больше, чем заданные битностью границы, во второй соответственно </w:t>
      </w:r>
      <w:r w:rsidR="00466E6E">
        <w:rPr>
          <w:sz w:val="28"/>
          <w:szCs w:val="28"/>
          <w:lang w:eastAsia="en-US"/>
        </w:rPr>
        <w:t>те,</w:t>
      </w:r>
      <w:r w:rsidR="0047667E">
        <w:rPr>
          <w:sz w:val="28"/>
          <w:szCs w:val="28"/>
          <w:lang w:eastAsia="en-US"/>
        </w:rPr>
        <w:t xml:space="preserve"> что меньше минимума, а в третьей те, что больше максимума.</w:t>
      </w:r>
      <w:r w:rsidR="005926AB">
        <w:rPr>
          <w:sz w:val="28"/>
          <w:szCs w:val="28"/>
          <w:lang w:eastAsia="en-US"/>
        </w:rPr>
        <w:t xml:space="preserve"> Первая часть </w:t>
      </w:r>
      <w:proofErr w:type="spellStart"/>
      <w:r w:rsidR="005926AB">
        <w:rPr>
          <w:sz w:val="28"/>
          <w:szCs w:val="28"/>
          <w:lang w:eastAsia="en-US"/>
        </w:rPr>
        <w:t>домножается</w:t>
      </w:r>
      <w:proofErr w:type="spellEnd"/>
      <w:r w:rsidR="005926AB">
        <w:rPr>
          <w:sz w:val="28"/>
          <w:szCs w:val="28"/>
          <w:lang w:eastAsia="en-US"/>
        </w:rPr>
        <w:t xml:space="preserve"> на пи, от каждого значения берется квадрат синуса. Из элементов второй и третьей группы вычитают минимум и максимум соответственно, возводят полученные значения в квадрат и </w:t>
      </w:r>
      <w:proofErr w:type="spellStart"/>
      <w:r w:rsidR="005926AB">
        <w:rPr>
          <w:sz w:val="28"/>
          <w:szCs w:val="28"/>
          <w:lang w:eastAsia="en-US"/>
        </w:rPr>
        <w:t>домножают</w:t>
      </w:r>
      <w:proofErr w:type="spellEnd"/>
      <w:r w:rsidR="005926AB">
        <w:rPr>
          <w:sz w:val="28"/>
          <w:szCs w:val="28"/>
          <w:lang w:eastAsia="en-US"/>
        </w:rPr>
        <w:t xml:space="preserve"> их на квадрат пи. Далее все суммируется.</w:t>
      </w:r>
      <w:r w:rsidR="00AF525E">
        <w:rPr>
          <w:sz w:val="28"/>
          <w:szCs w:val="28"/>
          <w:lang w:eastAsia="en-US"/>
        </w:rPr>
        <w:t xml:space="preserve"> </w:t>
      </w:r>
    </w:p>
    <w:p w14:paraId="3C6966CF" w14:textId="1758AA17" w:rsidR="00531EE6" w:rsidRDefault="00531EE6" w:rsidP="00531EE6">
      <w:pPr>
        <w:pStyle w:val="a5"/>
        <w:spacing w:line="360" w:lineRule="auto"/>
        <w:ind w:right="-648" w:firstLine="630"/>
        <w:jc w:val="center"/>
        <w:rPr>
          <w:sz w:val="28"/>
          <w:szCs w:val="28"/>
          <w:lang w:eastAsia="en-US"/>
        </w:rPr>
      </w:pPr>
      <w:bookmarkStart w:id="22" w:name="_Ref71758602"/>
      <w:bookmarkStart w:id="23" w:name="_Ref71758554"/>
      <w:r w:rsidRPr="00531EE6">
        <w:rPr>
          <w:sz w:val="28"/>
          <w:szCs w:val="28"/>
          <w:lang w:eastAsia="en-US"/>
        </w:rPr>
        <w:t xml:space="preserve">Уравнение </w:t>
      </w:r>
      <w:r w:rsidRPr="00531EE6">
        <w:rPr>
          <w:sz w:val="28"/>
          <w:szCs w:val="28"/>
          <w:lang w:eastAsia="en-US"/>
        </w:rPr>
        <w:fldChar w:fldCharType="begin"/>
      </w:r>
      <w:r w:rsidRPr="00531EE6">
        <w:rPr>
          <w:sz w:val="28"/>
          <w:szCs w:val="28"/>
          <w:lang w:eastAsia="en-US"/>
        </w:rPr>
        <w:instrText xml:space="preserve"> SEQ Уравнение \* ARABIC </w:instrText>
      </w:r>
      <w:r w:rsidRPr="00531EE6">
        <w:rPr>
          <w:sz w:val="28"/>
          <w:szCs w:val="28"/>
          <w:lang w:eastAsia="en-US"/>
        </w:rPr>
        <w:fldChar w:fldCharType="separate"/>
      </w:r>
      <w:r w:rsidR="00E01265">
        <w:rPr>
          <w:noProof/>
          <w:sz w:val="28"/>
          <w:szCs w:val="28"/>
          <w:lang w:eastAsia="en-US"/>
        </w:rPr>
        <w:t>1</w:t>
      </w:r>
      <w:r w:rsidRPr="00531EE6">
        <w:rPr>
          <w:sz w:val="28"/>
          <w:szCs w:val="28"/>
          <w:lang w:eastAsia="en-US"/>
        </w:rPr>
        <w:fldChar w:fldCharType="end"/>
      </w:r>
      <w:bookmarkEnd w:id="22"/>
      <w:r w:rsidRPr="00531EE6">
        <w:rPr>
          <w:sz w:val="28"/>
          <w:szCs w:val="28"/>
          <w:lang w:eastAsia="en-US"/>
        </w:rPr>
        <w:t xml:space="preserve">. </w:t>
      </w:r>
      <w:bookmarkStart w:id="24" w:name="_Ref71758594"/>
      <w:r w:rsidRPr="00531EE6">
        <w:rPr>
          <w:sz w:val="28"/>
          <w:szCs w:val="28"/>
          <w:lang w:eastAsia="en-US"/>
        </w:rPr>
        <w:t>Qsin</w:t>
      </w:r>
      <w:bookmarkEnd w:id="23"/>
      <w:bookmarkEnd w:id="24"/>
    </w:p>
    <w:p w14:paraId="589ECDE7" w14:textId="77777777" w:rsidR="00056C87" w:rsidRPr="00056C87" w:rsidRDefault="00056C87" w:rsidP="00466E6E">
      <w:pPr>
        <w:pStyle w:val="a5"/>
        <w:spacing w:line="360" w:lineRule="auto"/>
        <w:ind w:right="-648" w:firstLine="630"/>
        <w:jc w:val="both"/>
      </w:pPr>
      <m:oMathPara>
        <m:oMath>
          <m:r>
            <m:rPr>
              <m:sty m:val="p"/>
            </m:rPr>
            <w:rPr>
              <w:rFonts w:ascii="Cambria Math" w:hAnsi="Cambria Math"/>
            </w:rPr>
            <m:t>QSin</m:t>
          </m:r>
          <m:d>
            <m:dPr>
              <m:ctrlPr>
                <w:rPr>
                  <w:rFonts w:ascii="Cambria Math" w:hAnsi="Cambria Math"/>
                </w:rPr>
              </m:ctrlPr>
            </m:dPr>
            <m:e>
              <m:r>
                <m:rPr>
                  <m:sty m:val="p"/>
                </m:rPr>
                <w:rPr>
                  <w:rFonts w:ascii="Cambria Math" w:hAnsi="Cambria Math"/>
                </w:rPr>
                <m:t>x</m:t>
              </m:r>
            </m:e>
          </m:d>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lang w:val="en-US"/>
                        </w:rPr>
                      </m:ctrlPr>
                    </m:sSupPr>
                    <m:e>
                      <m:r>
                        <m:rPr>
                          <m:sty m:val="p"/>
                        </m:rPr>
                        <w:rPr>
                          <w:rFonts w:ascii="Cambria Math" w:hAnsi="Cambria Math"/>
                        </w:rPr>
                        <m:t>sin</m:t>
                      </m:r>
                      <m:ctrlPr>
                        <w:rPr>
                          <w:rFonts w:ascii="Cambria Math" w:hAnsi="Cambria Math"/>
                        </w:rPr>
                      </m:ctrlPr>
                    </m:e>
                    <m:sup>
                      <m:r>
                        <m:rPr>
                          <m:sty m:val="p"/>
                        </m:rPr>
                        <w:rPr>
                          <w:rFonts w:ascii="Cambria Math" w:hAnsi="Cambria Math"/>
                        </w:rPr>
                        <m:t>2</m:t>
                      </m:r>
                    </m:sup>
                  </m:sSup>
                  <m:d>
                    <m:dPr>
                      <m:ctrlPr>
                        <w:rPr>
                          <w:rFonts w:ascii="Cambria Math" w:hAnsi="Cambria Math"/>
                        </w:rPr>
                      </m:ctrlPr>
                    </m:dPr>
                    <m:e>
                      <m:r>
                        <m:rPr>
                          <m:sty m:val="p"/>
                        </m:rPr>
                        <w:rPr>
                          <w:rFonts w:ascii="Cambria Math" w:hAnsi="Cambria Math"/>
                        </w:rPr>
                        <m:t>πx</m:t>
                      </m:r>
                    </m:e>
                  </m:d>
                  <m:r>
                    <m:rPr>
                      <m:sty m:val="p"/>
                    </m:rPr>
                    <w:rPr>
                      <w:rFonts w:ascii="Cambria Math" w:hAnsi="Cambria Math"/>
                    </w:rPr>
                    <m:t xml:space="preserve"> if min ≤ x ≤ max</m:t>
                  </m:r>
                </m:e>
                <m:e>
                  <m:sSup>
                    <m:sSupPr>
                      <m:ctrlPr>
                        <w:rPr>
                          <w:rFonts w:ascii="Cambria Math" w:hAnsi="Cambria Math"/>
                        </w:rPr>
                      </m:ctrlPr>
                    </m:sSupPr>
                    <m:e>
                      <m:r>
                        <m:rPr>
                          <m:sty m:val="p"/>
                        </m:rPr>
                        <w:rPr>
                          <w:rFonts w:ascii="Cambria Math" w:hAnsi="Cambria Math"/>
                        </w:rPr>
                        <m:t>π</m:t>
                      </m:r>
                    </m:e>
                    <m:sup>
                      <m:r>
                        <m:rPr>
                          <m:sty m:val="p"/>
                        </m:rPr>
                        <w:rPr>
                          <w:rFonts w:ascii="Cambria Math" w:hAnsi="Cambria Math"/>
                        </w:rPr>
                        <m:t>2</m:t>
                      </m:r>
                    </m:sup>
                  </m:sSup>
                  <m:sSup>
                    <m:sSupPr>
                      <m:ctrlPr>
                        <w:rPr>
                          <w:rFonts w:ascii="Cambria Math" w:hAnsi="Cambria Math"/>
                        </w:rPr>
                      </m:ctrlPr>
                    </m:sSupPr>
                    <m:e>
                      <m:d>
                        <m:dPr>
                          <m:ctrlPr>
                            <w:rPr>
                              <w:rFonts w:ascii="Cambria Math" w:hAnsi="Cambria Math"/>
                            </w:rPr>
                          </m:ctrlPr>
                        </m:dPr>
                        <m:e>
                          <m:r>
                            <m:rPr>
                              <m:sty m:val="p"/>
                            </m:rPr>
                            <w:rPr>
                              <w:rFonts w:ascii="Cambria Math" w:hAnsi="Cambria Math"/>
                            </w:rPr>
                            <m:t>x - min</m:t>
                          </m:r>
                        </m:e>
                      </m:d>
                    </m:e>
                    <m:sup>
                      <m:r>
                        <m:rPr>
                          <m:sty m:val="p"/>
                        </m:rPr>
                        <w:rPr>
                          <w:rFonts w:ascii="Cambria Math" w:hAnsi="Cambria Math"/>
                        </w:rPr>
                        <m:t>2</m:t>
                      </m:r>
                    </m:sup>
                  </m:sSup>
                  <m:r>
                    <m:rPr>
                      <m:sty m:val="p"/>
                    </m:rPr>
                    <w:rPr>
                      <w:rFonts w:ascii="Cambria Math" w:hAnsi="Cambria Math"/>
                    </w:rPr>
                    <m:t xml:space="preserve">  if x &lt; min</m:t>
                  </m:r>
                </m:e>
                <m:e>
                  <m:sSup>
                    <m:sSupPr>
                      <m:ctrlPr>
                        <w:rPr>
                          <w:rFonts w:ascii="Cambria Math" w:hAnsi="Cambria Math"/>
                        </w:rPr>
                      </m:ctrlPr>
                    </m:sSupPr>
                    <m:e>
                      <m:r>
                        <m:rPr>
                          <m:sty m:val="p"/>
                        </m:rPr>
                        <w:rPr>
                          <w:rFonts w:ascii="Cambria Math" w:hAnsi="Cambria Math"/>
                        </w:rPr>
                        <m:t>π</m:t>
                      </m:r>
                    </m:e>
                    <m:sup>
                      <m:r>
                        <m:rPr>
                          <m:sty m:val="p"/>
                        </m:rPr>
                        <w:rPr>
                          <w:rFonts w:ascii="Cambria Math" w:hAnsi="Cambria Math"/>
                        </w:rPr>
                        <m:t>2</m:t>
                      </m:r>
                    </m:sup>
                  </m:sSup>
                  <m:sSup>
                    <m:sSupPr>
                      <m:ctrlPr>
                        <w:rPr>
                          <w:rFonts w:ascii="Cambria Math" w:hAnsi="Cambria Math"/>
                        </w:rPr>
                      </m:ctrlPr>
                    </m:sSupPr>
                    <m:e>
                      <m:d>
                        <m:dPr>
                          <m:ctrlPr>
                            <w:rPr>
                              <w:rFonts w:ascii="Cambria Math" w:hAnsi="Cambria Math"/>
                            </w:rPr>
                          </m:ctrlPr>
                        </m:dPr>
                        <m:e>
                          <m:r>
                            <m:rPr>
                              <m:sty m:val="p"/>
                            </m:rPr>
                            <w:rPr>
                              <w:rFonts w:ascii="Cambria Math" w:hAnsi="Cambria Math"/>
                            </w:rPr>
                            <m:t>x - max</m:t>
                          </m:r>
                        </m:e>
                      </m:d>
                    </m:e>
                    <m:sup>
                      <m:r>
                        <m:rPr>
                          <m:sty m:val="p"/>
                        </m:rPr>
                        <w:rPr>
                          <w:rFonts w:ascii="Cambria Math" w:hAnsi="Cambria Math"/>
                        </w:rPr>
                        <m:t>2</m:t>
                      </m:r>
                    </m:sup>
                  </m:sSup>
                  <m:r>
                    <m:rPr>
                      <m:sty m:val="p"/>
                    </m:rPr>
                    <w:rPr>
                      <w:rFonts w:ascii="Cambria Math" w:hAnsi="Cambria Math"/>
                    </w:rPr>
                    <m:t xml:space="preserve">  if x &gt; max</m:t>
                  </m:r>
                </m:e>
              </m:eqArr>
            </m:e>
          </m:d>
        </m:oMath>
      </m:oMathPara>
    </w:p>
    <w:p w14:paraId="17B5D5FF" w14:textId="77777777" w:rsidR="00056C87" w:rsidRPr="00056C87" w:rsidRDefault="00056C87" w:rsidP="00466E6E">
      <w:pPr>
        <w:pStyle w:val="a5"/>
        <w:spacing w:line="360" w:lineRule="auto"/>
        <w:ind w:right="-648" w:firstLine="630"/>
        <w:jc w:val="both"/>
      </w:pPr>
      <m:oMathPara>
        <m:oMath>
          <m:r>
            <w:rPr>
              <w:rFonts w:ascii="Cambria Math" w:hAnsi="Cambria Math"/>
              <w:lang w:val="en-US"/>
            </w:rPr>
            <m:t>min, max-</m:t>
          </m:r>
          <m:r>
            <w:rPr>
              <w:rFonts w:ascii="Cambria Math" w:hAnsi="Cambria Math"/>
            </w:rPr>
            <m:t>целые числа, такие что</m:t>
          </m:r>
          <m:func>
            <m:funcPr>
              <m:ctrlPr>
                <w:rPr>
                  <w:rFonts w:ascii="Cambria Math" w:hAnsi="Cambria Math"/>
                  <w:i/>
                  <w:lang w:val="en-US"/>
                </w:rPr>
              </m:ctrlPr>
            </m:funcPr>
            <m:fName>
              <m:r>
                <m:rPr>
                  <m:sty m:val="p"/>
                </m:rPr>
                <w:rPr>
                  <w:rFonts w:ascii="Cambria Math" w:hAnsi="Cambria Math"/>
                  <w:lang w:val="en-US"/>
                </w:rPr>
                <m:t>min</m:t>
              </m:r>
              <m:ctrlPr>
                <w:rPr>
                  <w:rFonts w:ascii="Cambria Math" w:hAnsi="Cambria Math"/>
                  <w:i/>
                </w:rPr>
              </m:ctrlPr>
            </m:fName>
            <m:e>
              <m:r>
                <w:rPr>
                  <w:rFonts w:ascii="Cambria Math" w:hAnsi="Cambria Math"/>
                </w:rPr>
                <m:t>&lt;max</m:t>
              </m:r>
            </m:e>
          </m:func>
        </m:oMath>
      </m:oMathPara>
    </w:p>
    <w:p w14:paraId="30AA0ACC" w14:textId="7EC25217" w:rsidR="00A67790" w:rsidRPr="00A67790" w:rsidRDefault="00056C87" w:rsidP="00AF525E">
      <w:pPr>
        <w:pStyle w:val="a5"/>
        <w:spacing w:line="360" w:lineRule="auto"/>
        <w:ind w:right="-648" w:firstLine="630"/>
        <w:jc w:val="both"/>
        <w:rPr>
          <w:i/>
        </w:rPr>
      </w:pPr>
      <m:oMathPara>
        <m:oMath>
          <m:r>
            <m:rPr>
              <m:sty m:val="p"/>
            </m:rPr>
            <w:rPr>
              <w:rFonts w:ascii="Cambria Math" w:hAnsi="Cambria Math"/>
            </w:rPr>
            <m:t xml:space="preserve">x∈R-  </m:t>
          </m:r>
          <m:r>
            <w:rPr>
              <w:rFonts w:ascii="Cambria Math" w:hAnsi="Cambria Math"/>
            </w:rPr>
            <m:t>поступающий вектор</m:t>
          </m:r>
        </m:oMath>
      </m:oMathPara>
    </w:p>
    <w:p w14:paraId="62B7E5BE" w14:textId="69738DA3" w:rsidR="00466E6E" w:rsidRPr="002D05E7" w:rsidRDefault="006F0C5C" w:rsidP="002D05E7">
      <w:pPr>
        <w:pStyle w:val="1"/>
        <w:numPr>
          <w:ilvl w:val="0"/>
          <w:numId w:val="4"/>
        </w:numPr>
        <w:rPr>
          <w:rFonts w:ascii="Times New Roman" w:hAnsi="Times New Roman" w:cs="Times New Roman"/>
          <w:color w:val="auto"/>
          <w:sz w:val="36"/>
          <w:szCs w:val="36"/>
          <w:lang w:eastAsia="ru-RU"/>
        </w:rPr>
      </w:pPr>
      <w:bookmarkStart w:id="25" w:name="_Toc72174157"/>
      <w:r w:rsidRPr="002D05E7">
        <w:rPr>
          <w:rFonts w:ascii="Times New Roman" w:hAnsi="Times New Roman" w:cs="Times New Roman"/>
          <w:color w:val="auto"/>
          <w:sz w:val="36"/>
          <w:szCs w:val="36"/>
          <w:lang w:eastAsia="ru-RU"/>
        </w:rPr>
        <w:t>Описание реализованных классов и методов</w:t>
      </w:r>
      <w:bookmarkEnd w:id="25"/>
    </w:p>
    <w:p w14:paraId="110D9FD4" w14:textId="306FC01E" w:rsidR="00466E6E" w:rsidRDefault="00466E6E" w:rsidP="00466E6E">
      <w:pPr>
        <w:pStyle w:val="a5"/>
        <w:spacing w:line="360" w:lineRule="auto"/>
        <w:ind w:right="-648" w:firstLine="630"/>
        <w:jc w:val="both"/>
        <w:rPr>
          <w:sz w:val="28"/>
          <w:szCs w:val="28"/>
          <w:lang w:eastAsia="en-US"/>
        </w:rPr>
      </w:pPr>
      <w:r w:rsidRPr="00466E6E">
        <w:rPr>
          <w:sz w:val="28"/>
          <w:szCs w:val="28"/>
          <w:lang w:eastAsia="en-US"/>
        </w:rPr>
        <w:t xml:space="preserve">Одной из </w:t>
      </w:r>
      <w:r>
        <w:rPr>
          <w:sz w:val="28"/>
          <w:szCs w:val="28"/>
          <w:lang w:eastAsia="en-US"/>
        </w:rPr>
        <w:t>ос</w:t>
      </w:r>
      <w:r w:rsidR="00E62220">
        <w:rPr>
          <w:sz w:val="28"/>
          <w:szCs w:val="28"/>
          <w:lang w:eastAsia="en-US"/>
        </w:rPr>
        <w:t>новных направлений разработки являлось создание удобных классов для быстрого</w:t>
      </w:r>
      <w:r w:rsidR="00F213AA">
        <w:rPr>
          <w:sz w:val="28"/>
          <w:szCs w:val="28"/>
          <w:lang w:eastAsia="en-US"/>
        </w:rPr>
        <w:t>,</w:t>
      </w:r>
      <w:r w:rsidR="00E62220">
        <w:rPr>
          <w:sz w:val="28"/>
          <w:szCs w:val="28"/>
          <w:lang w:eastAsia="en-US"/>
        </w:rPr>
        <w:t xml:space="preserve"> легкого и интуитивно понятного расширения слоев и обновление их в модели, а так же сопутствующего функционала.</w:t>
      </w:r>
    </w:p>
    <w:p w14:paraId="669A4EDE" w14:textId="1D437D42" w:rsidR="00E62220" w:rsidRDefault="00D72264" w:rsidP="00D72264">
      <w:pPr>
        <w:pStyle w:val="a5"/>
        <w:spacing w:line="360" w:lineRule="auto"/>
        <w:ind w:right="-648" w:firstLine="630"/>
        <w:jc w:val="both"/>
        <w:rPr>
          <w:sz w:val="28"/>
          <w:szCs w:val="28"/>
          <w:lang w:eastAsia="en-US"/>
        </w:rPr>
      </w:pPr>
      <w:r>
        <w:rPr>
          <w:sz w:val="28"/>
          <w:szCs w:val="28"/>
          <w:lang w:eastAsia="en-US"/>
        </w:rPr>
        <w:t xml:space="preserve">Было создано два основных класса: </w:t>
      </w:r>
      <w:proofErr w:type="spellStart"/>
      <w:r w:rsidRPr="00D72264">
        <w:rPr>
          <w:sz w:val="28"/>
          <w:szCs w:val="28"/>
          <w:lang w:eastAsia="en-US"/>
        </w:rPr>
        <w:t>QuantedLayer</w:t>
      </w:r>
      <w:proofErr w:type="spellEnd"/>
      <w:r>
        <w:rPr>
          <w:sz w:val="28"/>
          <w:szCs w:val="28"/>
          <w:lang w:eastAsia="en-US"/>
        </w:rPr>
        <w:t xml:space="preserve"> и </w:t>
      </w:r>
      <w:proofErr w:type="spellStart"/>
      <w:r w:rsidRPr="00D72264">
        <w:rPr>
          <w:sz w:val="28"/>
          <w:szCs w:val="28"/>
          <w:lang w:eastAsia="en-US"/>
        </w:rPr>
        <w:t>Quantizer</w:t>
      </w:r>
      <w:proofErr w:type="spellEnd"/>
      <w:r>
        <w:rPr>
          <w:sz w:val="28"/>
          <w:szCs w:val="28"/>
          <w:lang w:eastAsia="en-US"/>
        </w:rPr>
        <w:t>. Первый используется как один из классов, от которого наследуется слой с возможностью квантования</w:t>
      </w:r>
      <w:r w:rsidR="00C648B9">
        <w:rPr>
          <w:sz w:val="28"/>
          <w:szCs w:val="28"/>
          <w:lang w:eastAsia="en-US"/>
        </w:rPr>
        <w:t xml:space="preserve"> и на данный момент устарел, делегировав по факту весь свой </w:t>
      </w:r>
      <w:r w:rsidR="00C648B9">
        <w:rPr>
          <w:sz w:val="28"/>
          <w:szCs w:val="28"/>
          <w:lang w:eastAsia="en-US"/>
        </w:rPr>
        <w:lastRenderedPageBreak/>
        <w:t>функционал второму</w:t>
      </w:r>
      <w:r>
        <w:rPr>
          <w:sz w:val="28"/>
          <w:szCs w:val="28"/>
          <w:lang w:eastAsia="en-US"/>
        </w:rPr>
        <w:t xml:space="preserve">. Внутри второго класса лежат все данные и </w:t>
      </w:r>
      <w:r w:rsidR="005D41E6">
        <w:rPr>
          <w:sz w:val="28"/>
          <w:szCs w:val="28"/>
          <w:lang w:eastAsia="en-US"/>
        </w:rPr>
        <w:t>методы,</w:t>
      </w:r>
      <w:r>
        <w:rPr>
          <w:sz w:val="28"/>
          <w:szCs w:val="28"/>
          <w:lang w:eastAsia="en-US"/>
        </w:rPr>
        <w:t xml:space="preserve"> связанные с квантизацией внутри слоя. Весь вспомогательный функционал вынесен в отдельный </w:t>
      </w:r>
      <w:r w:rsidR="005D41E6">
        <w:rPr>
          <w:sz w:val="28"/>
          <w:szCs w:val="28"/>
          <w:lang w:eastAsia="en-US"/>
        </w:rPr>
        <w:t xml:space="preserve">файл </w:t>
      </w:r>
    </w:p>
    <w:p w14:paraId="1F36B3E9" w14:textId="0DBFBEB9" w:rsidR="005D41E6" w:rsidRPr="002D05E7" w:rsidRDefault="005D41E6" w:rsidP="002D05E7">
      <w:pPr>
        <w:pStyle w:val="2"/>
        <w:numPr>
          <w:ilvl w:val="1"/>
          <w:numId w:val="4"/>
        </w:numPr>
        <w:rPr>
          <w:rFonts w:ascii="Times New Roman" w:hAnsi="Times New Roman" w:cs="Times New Roman"/>
          <w:color w:val="auto"/>
          <w:sz w:val="32"/>
          <w:szCs w:val="32"/>
          <w:lang w:val="en-US" w:eastAsia="ru-RU"/>
        </w:rPr>
      </w:pPr>
      <w:bookmarkStart w:id="26" w:name="_Toc72174158"/>
      <w:proofErr w:type="spellStart"/>
      <w:r w:rsidRPr="002D05E7">
        <w:rPr>
          <w:rFonts w:ascii="Times New Roman" w:hAnsi="Times New Roman" w:cs="Times New Roman"/>
          <w:color w:val="auto"/>
          <w:sz w:val="32"/>
          <w:szCs w:val="32"/>
          <w:lang w:val="en-US" w:eastAsia="ru-RU"/>
        </w:rPr>
        <w:t>QuantedLayer</w:t>
      </w:r>
      <w:bookmarkEnd w:id="26"/>
      <w:proofErr w:type="spellEnd"/>
    </w:p>
    <w:p w14:paraId="10046666" w14:textId="41290C11" w:rsidR="005D41E6" w:rsidRPr="005D41E6" w:rsidRDefault="005D41E6" w:rsidP="00A21580">
      <w:pPr>
        <w:pStyle w:val="a5"/>
        <w:spacing w:line="360" w:lineRule="auto"/>
        <w:ind w:right="-648" w:firstLine="630"/>
        <w:jc w:val="both"/>
        <w:rPr>
          <w:sz w:val="28"/>
          <w:szCs w:val="28"/>
          <w:lang w:eastAsia="en-US"/>
        </w:rPr>
      </w:pPr>
      <w:r w:rsidRPr="005D41E6">
        <w:rPr>
          <w:sz w:val="28"/>
          <w:szCs w:val="28"/>
          <w:lang w:eastAsia="en-US"/>
        </w:rPr>
        <w:t xml:space="preserve">В классе находится всего три используемых </w:t>
      </w:r>
      <w:r>
        <w:rPr>
          <w:sz w:val="28"/>
          <w:szCs w:val="28"/>
          <w:lang w:eastAsia="en-US"/>
        </w:rPr>
        <w:t xml:space="preserve">метода. </w:t>
      </w:r>
      <w:proofErr w:type="spellStart"/>
      <w:r w:rsidRPr="005D41E6">
        <w:rPr>
          <w:sz w:val="28"/>
          <w:szCs w:val="28"/>
          <w:lang w:eastAsia="en-US"/>
        </w:rPr>
        <w:t>set_quantize</w:t>
      </w:r>
      <w:proofErr w:type="spellEnd"/>
      <w:r>
        <w:rPr>
          <w:sz w:val="28"/>
          <w:szCs w:val="28"/>
          <w:lang w:eastAsia="en-US"/>
        </w:rPr>
        <w:t xml:space="preserve"> просто передает </w:t>
      </w:r>
      <w:proofErr w:type="spellStart"/>
      <w:r>
        <w:rPr>
          <w:sz w:val="28"/>
          <w:szCs w:val="28"/>
          <w:lang w:eastAsia="en-US"/>
        </w:rPr>
        <w:t>квантайзеру</w:t>
      </w:r>
      <w:proofErr w:type="spellEnd"/>
      <w:r>
        <w:rPr>
          <w:sz w:val="28"/>
          <w:szCs w:val="28"/>
          <w:lang w:eastAsia="en-US"/>
        </w:rPr>
        <w:t xml:space="preserve"> полученные данные. </w:t>
      </w:r>
      <w:r w:rsidR="008827A7">
        <w:rPr>
          <w:sz w:val="28"/>
          <w:szCs w:val="28"/>
          <w:lang w:eastAsia="en-US"/>
        </w:rPr>
        <w:t xml:space="preserve">Другие две функции возвращают </w:t>
      </w:r>
      <w:r w:rsidR="008827A7">
        <w:rPr>
          <w:sz w:val="28"/>
          <w:szCs w:val="28"/>
          <w:lang w:val="en-US" w:eastAsia="en-US"/>
        </w:rPr>
        <w:t>Qsin</w:t>
      </w:r>
      <w:r w:rsidR="008827A7" w:rsidRPr="003F1F8A">
        <w:rPr>
          <w:sz w:val="28"/>
          <w:szCs w:val="28"/>
          <w:lang w:eastAsia="en-US"/>
        </w:rPr>
        <w:t xml:space="preserve"> </w:t>
      </w:r>
      <w:r w:rsidR="008827A7">
        <w:rPr>
          <w:sz w:val="28"/>
          <w:szCs w:val="28"/>
          <w:lang w:eastAsia="en-US"/>
        </w:rPr>
        <w:t xml:space="preserve">от весов и </w:t>
      </w:r>
      <w:r w:rsidR="003F1F8A">
        <w:rPr>
          <w:sz w:val="28"/>
          <w:szCs w:val="28"/>
          <w:lang w:eastAsia="en-US"/>
        </w:rPr>
        <w:t xml:space="preserve">от поданного тензора, они использовались во время написания и отладки на собственной </w:t>
      </w:r>
      <w:proofErr w:type="spellStart"/>
      <w:r w:rsidR="003F1F8A">
        <w:rPr>
          <w:sz w:val="28"/>
          <w:szCs w:val="28"/>
          <w:lang w:eastAsia="en-US"/>
        </w:rPr>
        <w:t>модел</w:t>
      </w:r>
      <w:r w:rsidR="00A21580">
        <w:rPr>
          <w:sz w:val="28"/>
          <w:szCs w:val="28"/>
          <w:lang w:eastAsia="en-US"/>
        </w:rPr>
        <w:t>е</w:t>
      </w:r>
      <w:proofErr w:type="spellEnd"/>
      <w:r w:rsidR="00A21580">
        <w:rPr>
          <w:sz w:val="28"/>
          <w:szCs w:val="28"/>
          <w:lang w:eastAsia="en-US"/>
        </w:rPr>
        <w:t xml:space="preserve"> и в дальнейшем не использовались, а были заменены обновляемыми полями в квантайзере. </w:t>
      </w:r>
    </w:p>
    <w:p w14:paraId="1A3DC232" w14:textId="42B0A081" w:rsidR="005D41E6" w:rsidRPr="00941C3F" w:rsidRDefault="005D41E6" w:rsidP="00941C3F">
      <w:pPr>
        <w:pStyle w:val="2"/>
        <w:numPr>
          <w:ilvl w:val="1"/>
          <w:numId w:val="4"/>
        </w:numPr>
        <w:rPr>
          <w:rFonts w:ascii="Times New Roman" w:hAnsi="Times New Roman" w:cs="Times New Roman"/>
          <w:color w:val="auto"/>
          <w:sz w:val="32"/>
          <w:szCs w:val="32"/>
          <w:lang w:val="en-US" w:eastAsia="ru-RU"/>
        </w:rPr>
      </w:pPr>
      <w:bookmarkStart w:id="27" w:name="_Toc72174159"/>
      <w:r w:rsidRPr="00941C3F">
        <w:rPr>
          <w:rFonts w:ascii="Times New Roman" w:hAnsi="Times New Roman" w:cs="Times New Roman"/>
          <w:color w:val="auto"/>
          <w:sz w:val="32"/>
          <w:szCs w:val="32"/>
          <w:lang w:val="en-US" w:eastAsia="ru-RU"/>
        </w:rPr>
        <w:t>Quantizer</w:t>
      </w:r>
      <w:bookmarkEnd w:id="27"/>
    </w:p>
    <w:p w14:paraId="4D92E025" w14:textId="77777777" w:rsidR="002606D0" w:rsidRDefault="00A21580" w:rsidP="00CB71D0">
      <w:pPr>
        <w:pStyle w:val="a5"/>
        <w:spacing w:line="360" w:lineRule="auto"/>
        <w:ind w:right="-648" w:firstLine="630"/>
        <w:jc w:val="both"/>
        <w:rPr>
          <w:sz w:val="28"/>
          <w:szCs w:val="28"/>
          <w:lang w:eastAsia="en-US"/>
        </w:rPr>
      </w:pPr>
      <w:r>
        <w:rPr>
          <w:sz w:val="28"/>
          <w:szCs w:val="28"/>
          <w:lang w:eastAsia="en-US"/>
        </w:rPr>
        <w:t>Основной класс, включающий в себя почти все необходимые данные для квантизации</w:t>
      </w:r>
      <w:r w:rsidR="00AC7DD2">
        <w:rPr>
          <w:sz w:val="28"/>
          <w:szCs w:val="28"/>
          <w:lang w:eastAsia="en-US"/>
        </w:rPr>
        <w:t xml:space="preserve">, а также методы, проводящие саму </w:t>
      </w:r>
      <w:proofErr w:type="spellStart"/>
      <w:r w:rsidR="00AC7DD2">
        <w:rPr>
          <w:sz w:val="28"/>
          <w:szCs w:val="28"/>
          <w:lang w:eastAsia="en-US"/>
        </w:rPr>
        <w:t>квантизуацию</w:t>
      </w:r>
      <w:proofErr w:type="spellEnd"/>
      <w:r w:rsidR="00AC7DD2">
        <w:rPr>
          <w:sz w:val="28"/>
          <w:szCs w:val="28"/>
          <w:lang w:eastAsia="en-US"/>
        </w:rPr>
        <w:t xml:space="preserve">. Начнем с принципа работы и идеи использования. </w:t>
      </w:r>
    </w:p>
    <w:p w14:paraId="46ABD240" w14:textId="476C313A" w:rsidR="002606D0" w:rsidRDefault="00AC7DD2" w:rsidP="00CB71D0">
      <w:pPr>
        <w:pStyle w:val="a5"/>
        <w:spacing w:line="360" w:lineRule="auto"/>
        <w:ind w:right="-648" w:firstLine="630"/>
        <w:jc w:val="both"/>
        <w:rPr>
          <w:sz w:val="28"/>
          <w:szCs w:val="28"/>
          <w:lang w:eastAsia="en-US"/>
        </w:rPr>
      </w:pPr>
      <w:r>
        <w:rPr>
          <w:sz w:val="28"/>
          <w:szCs w:val="28"/>
          <w:lang w:eastAsia="en-US"/>
        </w:rPr>
        <w:t xml:space="preserve">Данный класс добавляется в инициацию слоя, который будет квантизоватаься. После этого в </w:t>
      </w:r>
      <w:r w:rsidR="00CB71D0">
        <w:rPr>
          <w:sz w:val="28"/>
          <w:szCs w:val="28"/>
          <w:lang w:eastAsia="en-US"/>
        </w:rPr>
        <w:t>слое переписывается метод форвард. Он остается практически неизменным относительно наследуемого класса, единственным отлич</w:t>
      </w:r>
      <w:r w:rsidR="00F213AA">
        <w:rPr>
          <w:sz w:val="28"/>
          <w:szCs w:val="28"/>
          <w:lang w:eastAsia="en-US"/>
        </w:rPr>
        <w:t>и</w:t>
      </w:r>
      <w:r w:rsidR="00CB71D0">
        <w:rPr>
          <w:sz w:val="28"/>
          <w:szCs w:val="28"/>
          <w:lang w:eastAsia="en-US"/>
        </w:rPr>
        <w:t xml:space="preserve">ем является пропуск входного вектора и весов слоя через форвард самого квантайзера. </w:t>
      </w:r>
    </w:p>
    <w:p w14:paraId="22E986C1" w14:textId="1CA954FD" w:rsidR="00DE69F2" w:rsidRDefault="00CB71D0" w:rsidP="00CB71D0">
      <w:pPr>
        <w:pStyle w:val="a5"/>
        <w:spacing w:line="360" w:lineRule="auto"/>
        <w:ind w:right="-648" w:firstLine="630"/>
        <w:jc w:val="both"/>
        <w:rPr>
          <w:sz w:val="28"/>
          <w:szCs w:val="28"/>
          <w:lang w:eastAsia="en-US"/>
        </w:rPr>
      </w:pPr>
      <w:r>
        <w:rPr>
          <w:sz w:val="28"/>
          <w:szCs w:val="28"/>
          <w:lang w:eastAsia="en-US"/>
        </w:rPr>
        <w:t xml:space="preserve">Сам форвард квантайзера устроен следующим образом: </w:t>
      </w:r>
      <w:r w:rsidR="00181121">
        <w:rPr>
          <w:sz w:val="28"/>
          <w:szCs w:val="28"/>
          <w:lang w:eastAsia="en-US"/>
        </w:rPr>
        <w:t xml:space="preserve">если в квантайзере выключена квантизация, то он просто возвращает полученные входной тензор и веса. Если </w:t>
      </w:r>
      <w:r w:rsidR="002606D0">
        <w:rPr>
          <w:sz w:val="28"/>
          <w:szCs w:val="28"/>
          <w:lang w:eastAsia="en-US"/>
        </w:rPr>
        <w:t xml:space="preserve">квантизация включена, то в зависимости от одного из трех </w:t>
      </w:r>
      <w:r w:rsidR="008A068B">
        <w:rPr>
          <w:sz w:val="28"/>
          <w:szCs w:val="28"/>
          <w:lang w:eastAsia="en-US"/>
        </w:rPr>
        <w:t xml:space="preserve">состояний квантизации </w:t>
      </w:r>
      <w:r w:rsidR="002606D0">
        <w:rPr>
          <w:sz w:val="28"/>
          <w:szCs w:val="28"/>
          <w:lang w:eastAsia="en-US"/>
        </w:rPr>
        <w:t>происходит следующее: при динамическом типе квантизации просто возвращаются тензоры</w:t>
      </w:r>
      <w:r w:rsidR="00F213AA">
        <w:rPr>
          <w:sz w:val="28"/>
          <w:szCs w:val="28"/>
          <w:lang w:eastAsia="en-US"/>
        </w:rPr>
        <w:t>,</w:t>
      </w:r>
      <w:r w:rsidR="002606D0">
        <w:rPr>
          <w:sz w:val="28"/>
          <w:szCs w:val="28"/>
          <w:lang w:eastAsia="en-US"/>
        </w:rPr>
        <w:t xml:space="preserve"> отскалированные по максимальному по модулю значению в изначально поступившем тензоре. </w:t>
      </w:r>
      <w:r w:rsidR="00DE69F2">
        <w:rPr>
          <w:sz w:val="28"/>
          <w:szCs w:val="28"/>
          <w:lang w:eastAsia="en-US"/>
        </w:rPr>
        <w:t xml:space="preserve">При статической квантизации происходит тот же процесс, однако в функцию квантизации тензора дополнительно передается </w:t>
      </w:r>
      <w:r w:rsidR="00275F59">
        <w:rPr>
          <w:sz w:val="28"/>
          <w:szCs w:val="28"/>
          <w:lang w:eastAsia="en-US"/>
        </w:rPr>
        <w:t xml:space="preserve">заранее подготовленный </w:t>
      </w:r>
      <w:r w:rsidR="00DE69F2">
        <w:rPr>
          <w:sz w:val="28"/>
          <w:szCs w:val="28"/>
          <w:lang w:eastAsia="en-US"/>
        </w:rPr>
        <w:t>скаляр</w:t>
      </w:r>
      <w:r w:rsidR="00275F59">
        <w:rPr>
          <w:sz w:val="28"/>
          <w:szCs w:val="28"/>
          <w:lang w:eastAsia="en-US"/>
        </w:rPr>
        <w:t>.</w:t>
      </w:r>
    </w:p>
    <w:p w14:paraId="0D0A51B5" w14:textId="5E57BEE8" w:rsidR="00A21580" w:rsidRDefault="002606D0" w:rsidP="00CB71D0">
      <w:pPr>
        <w:pStyle w:val="a5"/>
        <w:spacing w:line="360" w:lineRule="auto"/>
        <w:ind w:right="-648" w:firstLine="630"/>
        <w:jc w:val="both"/>
        <w:rPr>
          <w:sz w:val="28"/>
          <w:szCs w:val="28"/>
          <w:lang w:eastAsia="en-US"/>
        </w:rPr>
      </w:pPr>
      <w:r>
        <w:rPr>
          <w:sz w:val="28"/>
          <w:szCs w:val="28"/>
          <w:lang w:eastAsia="en-US"/>
        </w:rPr>
        <w:lastRenderedPageBreak/>
        <w:t>Если происходит сбор статистики, то сами тензоры не меняются, однако они отправляются в отдельную функцию расчета и накопления статистики.</w:t>
      </w:r>
      <w:r w:rsidR="008A068B">
        <w:rPr>
          <w:sz w:val="28"/>
          <w:szCs w:val="28"/>
          <w:lang w:eastAsia="en-US"/>
        </w:rPr>
        <w:t xml:space="preserve"> Накопление статистики происходит </w:t>
      </w:r>
      <w:r w:rsidR="00584E10">
        <w:rPr>
          <w:sz w:val="28"/>
          <w:szCs w:val="28"/>
          <w:lang w:eastAsia="en-US"/>
        </w:rPr>
        <w:t>следующим образом: берется максимум модуля из значений поданного батча</w:t>
      </w:r>
      <w:r w:rsidR="00A45FE8">
        <w:rPr>
          <w:sz w:val="28"/>
          <w:szCs w:val="28"/>
          <w:lang w:eastAsia="en-US"/>
        </w:rPr>
        <w:t xml:space="preserve">, добавляется в массив </w:t>
      </w:r>
      <w:r w:rsidR="00DE69F2">
        <w:rPr>
          <w:sz w:val="28"/>
          <w:szCs w:val="28"/>
          <w:lang w:eastAsia="en-US"/>
        </w:rPr>
        <w:t>значений,</w:t>
      </w:r>
      <w:r w:rsidR="00A45FE8">
        <w:rPr>
          <w:sz w:val="28"/>
          <w:szCs w:val="28"/>
          <w:lang w:eastAsia="en-US"/>
        </w:rPr>
        <w:t xml:space="preserve"> полученных до этого</w:t>
      </w:r>
      <w:r w:rsidR="00DE69F2">
        <w:rPr>
          <w:sz w:val="28"/>
          <w:szCs w:val="28"/>
          <w:lang w:eastAsia="en-US"/>
        </w:rPr>
        <w:t>, после чего обновляются скаляры слоя, присваивая им среднее значение из всех накопленных максимумов.</w:t>
      </w:r>
      <w:r w:rsidR="00A45FE8">
        <w:rPr>
          <w:sz w:val="28"/>
          <w:szCs w:val="28"/>
          <w:lang w:eastAsia="en-US"/>
        </w:rPr>
        <w:t xml:space="preserve"> </w:t>
      </w:r>
    </w:p>
    <w:p w14:paraId="16B0F839" w14:textId="60A68B50" w:rsidR="00A74E06" w:rsidRPr="00A74E06" w:rsidRDefault="00275F59" w:rsidP="00A74E06">
      <w:pPr>
        <w:pStyle w:val="a5"/>
        <w:spacing w:line="360" w:lineRule="auto"/>
        <w:ind w:right="-648" w:firstLine="630"/>
        <w:jc w:val="both"/>
        <w:rPr>
          <w:sz w:val="28"/>
          <w:szCs w:val="28"/>
          <w:lang w:eastAsia="en-US"/>
        </w:rPr>
      </w:pPr>
      <w:r w:rsidRPr="00275F59">
        <w:rPr>
          <w:sz w:val="28"/>
          <w:szCs w:val="28"/>
          <w:lang w:eastAsia="en-US"/>
        </w:rPr>
        <w:t>Так же</w:t>
      </w:r>
      <w:r>
        <w:rPr>
          <w:sz w:val="28"/>
          <w:szCs w:val="28"/>
          <w:lang w:eastAsia="en-US"/>
        </w:rPr>
        <w:t>,</w:t>
      </w:r>
      <w:r w:rsidRPr="00275F59">
        <w:rPr>
          <w:sz w:val="28"/>
          <w:szCs w:val="28"/>
          <w:lang w:eastAsia="en-US"/>
        </w:rPr>
        <w:t xml:space="preserve"> </w:t>
      </w:r>
      <w:r w:rsidR="00845414">
        <w:rPr>
          <w:sz w:val="28"/>
          <w:szCs w:val="28"/>
          <w:lang w:eastAsia="en-US"/>
        </w:rPr>
        <w:t>при условии, что</w:t>
      </w:r>
      <w:r>
        <w:rPr>
          <w:sz w:val="28"/>
          <w:szCs w:val="28"/>
          <w:lang w:eastAsia="en-US"/>
        </w:rPr>
        <w:t xml:space="preserve"> используется </w:t>
      </w:r>
      <w:r>
        <w:rPr>
          <w:sz w:val="28"/>
          <w:szCs w:val="28"/>
          <w:lang w:val="en-US" w:eastAsia="en-US"/>
        </w:rPr>
        <w:t>Qsin</w:t>
      </w:r>
      <w:r w:rsidR="00845414">
        <w:rPr>
          <w:sz w:val="28"/>
          <w:szCs w:val="28"/>
          <w:lang w:eastAsia="en-US"/>
        </w:rPr>
        <w:t>,</w:t>
      </w:r>
      <w:r w:rsidRPr="00275F59">
        <w:rPr>
          <w:sz w:val="28"/>
          <w:szCs w:val="28"/>
          <w:lang w:eastAsia="en-US"/>
        </w:rPr>
        <w:t xml:space="preserve"> </w:t>
      </w:r>
      <w:r>
        <w:rPr>
          <w:sz w:val="28"/>
          <w:szCs w:val="28"/>
          <w:lang w:eastAsia="en-US"/>
        </w:rPr>
        <w:t xml:space="preserve">дополнительно в поля </w:t>
      </w:r>
      <w:r w:rsidR="00845414">
        <w:rPr>
          <w:sz w:val="28"/>
          <w:szCs w:val="28"/>
          <w:lang w:eastAsia="en-US"/>
        </w:rPr>
        <w:t>класса</w:t>
      </w:r>
      <w:r>
        <w:rPr>
          <w:sz w:val="28"/>
          <w:szCs w:val="28"/>
          <w:lang w:eastAsia="en-US"/>
        </w:rPr>
        <w:t xml:space="preserve"> сохраняются последние</w:t>
      </w:r>
      <w:r w:rsidR="00845414">
        <w:rPr>
          <w:sz w:val="28"/>
          <w:szCs w:val="28"/>
          <w:lang w:eastAsia="en-US"/>
        </w:rPr>
        <w:t xml:space="preserve"> полученные результаты значений кусина от поступивших данных.</w:t>
      </w:r>
    </w:p>
    <w:p w14:paraId="54C55371" w14:textId="5EC0BFC4" w:rsidR="00A21922" w:rsidRPr="001503B0" w:rsidRDefault="00A21922" w:rsidP="001503B0">
      <w:pPr>
        <w:pStyle w:val="1"/>
        <w:numPr>
          <w:ilvl w:val="0"/>
          <w:numId w:val="4"/>
        </w:numPr>
        <w:rPr>
          <w:rFonts w:ascii="Times New Roman" w:hAnsi="Times New Roman" w:cs="Times New Roman"/>
          <w:color w:val="auto"/>
          <w:sz w:val="36"/>
          <w:szCs w:val="36"/>
          <w:lang w:eastAsia="ru-RU"/>
        </w:rPr>
      </w:pPr>
      <w:bookmarkStart w:id="28" w:name="_Toc72174160"/>
      <w:r w:rsidRPr="001503B0">
        <w:rPr>
          <w:rFonts w:ascii="Times New Roman" w:hAnsi="Times New Roman" w:cs="Times New Roman"/>
          <w:color w:val="auto"/>
          <w:sz w:val="36"/>
          <w:szCs w:val="36"/>
          <w:lang w:eastAsia="ru-RU"/>
        </w:rPr>
        <w:t>Способ применения</w:t>
      </w:r>
      <w:bookmarkEnd w:id="28"/>
    </w:p>
    <w:p w14:paraId="0361AED0" w14:textId="158F970D" w:rsidR="00A74E06" w:rsidRDefault="00A74E06" w:rsidP="00C648B9">
      <w:pPr>
        <w:pStyle w:val="a5"/>
        <w:spacing w:line="360" w:lineRule="auto"/>
        <w:ind w:right="-648" w:firstLine="630"/>
        <w:jc w:val="both"/>
        <w:rPr>
          <w:sz w:val="28"/>
          <w:szCs w:val="28"/>
          <w:lang w:eastAsia="en-US"/>
        </w:rPr>
      </w:pPr>
      <w:r>
        <w:rPr>
          <w:sz w:val="28"/>
          <w:szCs w:val="28"/>
          <w:lang w:eastAsia="en-US"/>
        </w:rPr>
        <w:t>Помимо переписывания самих слоев, рекомендуется так же написать дополнительно несколько функций</w:t>
      </w:r>
      <w:r w:rsidR="00A17906">
        <w:rPr>
          <w:sz w:val="28"/>
          <w:szCs w:val="28"/>
          <w:lang w:eastAsia="en-US"/>
        </w:rPr>
        <w:t xml:space="preserve"> для облегчения дальнейшей работы</w:t>
      </w:r>
      <w:r>
        <w:rPr>
          <w:sz w:val="28"/>
          <w:szCs w:val="28"/>
          <w:lang w:eastAsia="en-US"/>
        </w:rPr>
        <w:t>.</w:t>
      </w:r>
      <w:r w:rsidR="00A17906">
        <w:rPr>
          <w:sz w:val="28"/>
          <w:szCs w:val="28"/>
          <w:lang w:eastAsia="en-US"/>
        </w:rPr>
        <w:t xml:space="preserve"> Из-за вариативности внутреннего устройства моделей и иногда в </w:t>
      </w:r>
      <w:r w:rsidR="005524D1">
        <w:rPr>
          <w:sz w:val="28"/>
          <w:szCs w:val="28"/>
          <w:lang w:eastAsia="en-US"/>
        </w:rPr>
        <w:t>нестандартных подходах к исследованию квантизации, например, при квантизации весов в 4 бита, а входных данных в 8, автоматизировать или обобщить подход не удалось.</w:t>
      </w:r>
    </w:p>
    <w:p w14:paraId="2389A902" w14:textId="308A08DE" w:rsidR="00C648B9" w:rsidRPr="006A5145" w:rsidRDefault="00A74E06" w:rsidP="00C648B9">
      <w:pPr>
        <w:pStyle w:val="a5"/>
        <w:spacing w:line="360" w:lineRule="auto"/>
        <w:ind w:right="-648" w:firstLine="630"/>
        <w:jc w:val="both"/>
        <w:rPr>
          <w:sz w:val="28"/>
          <w:szCs w:val="28"/>
          <w:lang w:eastAsia="en-US"/>
        </w:rPr>
      </w:pPr>
      <w:r w:rsidRPr="006A5145">
        <w:rPr>
          <w:sz w:val="28"/>
          <w:szCs w:val="28"/>
          <w:lang w:eastAsia="en-US"/>
        </w:rPr>
        <w:t xml:space="preserve">Из дополнительных функций необходимо написать функцию копирования данных из уже предобученных слоев в </w:t>
      </w:r>
      <w:r w:rsidR="00E41C8E" w:rsidRPr="006A5145">
        <w:rPr>
          <w:sz w:val="28"/>
          <w:szCs w:val="28"/>
          <w:lang w:eastAsia="en-US"/>
        </w:rPr>
        <w:t>новосозданные</w:t>
      </w:r>
      <w:r w:rsidR="008E1E0B" w:rsidRPr="006A5145">
        <w:rPr>
          <w:sz w:val="28"/>
          <w:szCs w:val="28"/>
          <w:lang w:eastAsia="en-US"/>
        </w:rPr>
        <w:t xml:space="preserve">, </w:t>
      </w:r>
      <w:r w:rsidR="00536003" w:rsidRPr="00536003">
        <w:rPr>
          <w:sz w:val="28"/>
          <w:szCs w:val="28"/>
          <w:lang w:eastAsia="en-US"/>
        </w:rPr>
        <w:t xml:space="preserve">а также </w:t>
      </w:r>
      <w:r w:rsidR="008E1E0B" w:rsidRPr="006A5145">
        <w:rPr>
          <w:sz w:val="28"/>
          <w:szCs w:val="28"/>
          <w:lang w:eastAsia="en-US"/>
        </w:rPr>
        <w:t>функцию извлечения результатов кусина для весов и активаций слоев</w:t>
      </w:r>
      <w:r w:rsidR="006A5145" w:rsidRPr="006A5145">
        <w:rPr>
          <w:sz w:val="28"/>
          <w:szCs w:val="28"/>
          <w:lang w:eastAsia="en-US"/>
        </w:rPr>
        <w:t>.</w:t>
      </w:r>
      <w:r w:rsidR="00536003">
        <w:rPr>
          <w:sz w:val="28"/>
          <w:szCs w:val="28"/>
          <w:lang w:eastAsia="en-US"/>
        </w:rPr>
        <w:t xml:space="preserve"> </w:t>
      </w:r>
    </w:p>
    <w:p w14:paraId="1E745DDB" w14:textId="60F05308" w:rsidR="00614ABD" w:rsidRPr="00941C3F" w:rsidRDefault="00614ABD" w:rsidP="00941C3F">
      <w:pPr>
        <w:pStyle w:val="1"/>
        <w:numPr>
          <w:ilvl w:val="0"/>
          <w:numId w:val="4"/>
        </w:numPr>
        <w:rPr>
          <w:rFonts w:ascii="Times New Roman" w:hAnsi="Times New Roman" w:cs="Times New Roman"/>
          <w:color w:val="auto"/>
          <w:sz w:val="36"/>
          <w:szCs w:val="36"/>
          <w:lang w:eastAsia="ru-RU"/>
        </w:rPr>
      </w:pPr>
      <w:bookmarkStart w:id="29" w:name="_Toc72174161"/>
      <w:r w:rsidRPr="00941C3F">
        <w:rPr>
          <w:rFonts w:ascii="Times New Roman" w:hAnsi="Times New Roman" w:cs="Times New Roman"/>
          <w:color w:val="auto"/>
          <w:sz w:val="36"/>
          <w:szCs w:val="36"/>
          <w:lang w:eastAsia="ru-RU"/>
        </w:rPr>
        <w:t>Использованное оборудование</w:t>
      </w:r>
      <w:bookmarkEnd w:id="29"/>
    </w:p>
    <w:p w14:paraId="7EAE43A0" w14:textId="2EE693E7" w:rsidR="009540F9" w:rsidRPr="006E44BB" w:rsidRDefault="009540F9" w:rsidP="009E70A1">
      <w:pPr>
        <w:pStyle w:val="a5"/>
        <w:spacing w:line="360" w:lineRule="auto"/>
        <w:ind w:right="-648" w:firstLine="630"/>
        <w:jc w:val="both"/>
        <w:rPr>
          <w:i/>
          <w:iCs/>
          <w:sz w:val="28"/>
          <w:szCs w:val="28"/>
          <w:lang w:eastAsia="en-US"/>
        </w:rPr>
      </w:pPr>
      <w:r w:rsidRPr="009E70A1">
        <w:rPr>
          <w:sz w:val="28"/>
          <w:szCs w:val="28"/>
          <w:lang w:eastAsia="en-US"/>
        </w:rPr>
        <w:t xml:space="preserve">В силу того, </w:t>
      </w:r>
      <w:r w:rsidR="009E70A1" w:rsidRPr="009E70A1">
        <w:rPr>
          <w:sz w:val="28"/>
          <w:szCs w:val="28"/>
          <w:lang w:eastAsia="en-US"/>
        </w:rPr>
        <w:t>что на</w:t>
      </w:r>
      <w:r w:rsidRPr="009E70A1">
        <w:rPr>
          <w:sz w:val="28"/>
          <w:szCs w:val="28"/>
          <w:lang w:eastAsia="en-US"/>
        </w:rPr>
        <w:t xml:space="preserve"> персональном компьютере для обучения</w:t>
      </w:r>
      <w:r w:rsidR="007F11A4">
        <w:rPr>
          <w:sz w:val="28"/>
          <w:szCs w:val="28"/>
          <w:lang w:eastAsia="en-US"/>
        </w:rPr>
        <w:t xml:space="preserve"> модели на</w:t>
      </w:r>
      <w:r w:rsidRPr="009E70A1">
        <w:rPr>
          <w:sz w:val="28"/>
          <w:szCs w:val="28"/>
          <w:lang w:eastAsia="en-US"/>
        </w:rPr>
        <w:t xml:space="preserve"> большинств</w:t>
      </w:r>
      <w:r w:rsidR="007F11A4">
        <w:rPr>
          <w:sz w:val="28"/>
          <w:szCs w:val="28"/>
          <w:lang w:eastAsia="en-US"/>
        </w:rPr>
        <w:t>е</w:t>
      </w:r>
      <w:r w:rsidRPr="009E70A1">
        <w:rPr>
          <w:sz w:val="28"/>
          <w:szCs w:val="28"/>
          <w:lang w:eastAsia="en-US"/>
        </w:rPr>
        <w:t xml:space="preserve"> задач не хватало видеопамят</w:t>
      </w:r>
      <w:r w:rsidR="007F11A4">
        <w:rPr>
          <w:sz w:val="28"/>
          <w:szCs w:val="28"/>
          <w:lang w:eastAsia="en-US"/>
        </w:rPr>
        <w:t>и</w:t>
      </w:r>
      <w:r w:rsidRPr="009E70A1">
        <w:rPr>
          <w:sz w:val="28"/>
          <w:szCs w:val="28"/>
          <w:lang w:eastAsia="en-US"/>
        </w:rPr>
        <w:t xml:space="preserve">, пайплайн </w:t>
      </w:r>
      <w:r w:rsidR="007F11A4">
        <w:rPr>
          <w:sz w:val="28"/>
          <w:szCs w:val="28"/>
          <w:lang w:eastAsia="en-US"/>
        </w:rPr>
        <w:t xml:space="preserve">обучения </w:t>
      </w:r>
      <w:r w:rsidRPr="009E70A1">
        <w:rPr>
          <w:sz w:val="28"/>
          <w:szCs w:val="28"/>
          <w:lang w:eastAsia="en-US"/>
        </w:rPr>
        <w:t xml:space="preserve">со всеми сопутствующими данными был перенесен на </w:t>
      </w:r>
      <w:r w:rsidR="007F11A4" w:rsidRPr="007F11A4">
        <w:rPr>
          <w:sz w:val="28"/>
          <w:szCs w:val="28"/>
          <w:lang w:eastAsia="en-US"/>
        </w:rPr>
        <w:t>Суперкомпьютер "cHARISMa" НИУ ВШЭ</w:t>
      </w:r>
      <w:r w:rsidRPr="009E70A1">
        <w:rPr>
          <w:sz w:val="28"/>
          <w:szCs w:val="28"/>
          <w:lang w:eastAsia="en-US"/>
        </w:rPr>
        <w:t xml:space="preserve">. Для разработки и тестирования </w:t>
      </w:r>
      <w:r w:rsidR="009E70A1" w:rsidRPr="009E70A1">
        <w:rPr>
          <w:sz w:val="28"/>
          <w:szCs w:val="28"/>
          <w:lang w:eastAsia="en-US"/>
        </w:rPr>
        <w:t xml:space="preserve">наших работ </w:t>
      </w:r>
      <w:r w:rsidRPr="009E70A1">
        <w:rPr>
          <w:sz w:val="28"/>
          <w:szCs w:val="28"/>
          <w:lang w:eastAsia="en-US"/>
        </w:rPr>
        <w:t xml:space="preserve">в дальнейшем </w:t>
      </w:r>
      <w:r w:rsidR="009E70A1" w:rsidRPr="009E70A1">
        <w:rPr>
          <w:sz w:val="28"/>
          <w:szCs w:val="28"/>
          <w:lang w:eastAsia="en-US"/>
        </w:rPr>
        <w:t xml:space="preserve">нам </w:t>
      </w:r>
      <w:r w:rsidRPr="009E70A1">
        <w:rPr>
          <w:sz w:val="28"/>
          <w:szCs w:val="28"/>
          <w:lang w:eastAsia="en-US"/>
        </w:rPr>
        <w:t xml:space="preserve">был </w:t>
      </w:r>
      <w:r w:rsidR="009E70A1" w:rsidRPr="009E70A1">
        <w:rPr>
          <w:sz w:val="28"/>
          <w:szCs w:val="28"/>
          <w:lang w:eastAsia="en-US"/>
        </w:rPr>
        <w:t xml:space="preserve">представлен доступ к </w:t>
      </w:r>
      <w:r w:rsidRPr="009E70A1">
        <w:rPr>
          <w:sz w:val="28"/>
          <w:szCs w:val="28"/>
          <w:lang w:eastAsia="en-US"/>
        </w:rPr>
        <w:t>видеокарт</w:t>
      </w:r>
      <w:r w:rsidR="009E70A1" w:rsidRPr="009E70A1">
        <w:rPr>
          <w:sz w:val="28"/>
          <w:szCs w:val="28"/>
          <w:lang w:eastAsia="en-US"/>
        </w:rPr>
        <w:t xml:space="preserve">ам NVIDIA Tesla v100 с 32 гб видеопамяти. Сами задачи запускались на любом доступном сервере со свободными 4 ядрами процессора </w:t>
      </w:r>
      <w:r w:rsidR="006E44BB">
        <w:rPr>
          <w:sz w:val="28"/>
          <w:szCs w:val="28"/>
          <w:lang w:val="en-US" w:eastAsia="en-US"/>
        </w:rPr>
        <w:t>Intel</w:t>
      </w:r>
      <w:r w:rsidR="006E44BB" w:rsidRPr="006E44BB">
        <w:rPr>
          <w:sz w:val="28"/>
          <w:szCs w:val="28"/>
          <w:lang w:eastAsia="en-US"/>
        </w:rPr>
        <w:t xml:space="preserve"> </w:t>
      </w:r>
      <w:r w:rsidR="006E44BB">
        <w:rPr>
          <w:sz w:val="28"/>
          <w:szCs w:val="28"/>
          <w:lang w:val="en-US" w:eastAsia="en-US"/>
        </w:rPr>
        <w:t>Xeon</w:t>
      </w:r>
      <w:r w:rsidR="006E44BB" w:rsidRPr="006E44BB">
        <w:rPr>
          <w:sz w:val="28"/>
          <w:szCs w:val="28"/>
          <w:lang w:eastAsia="en-US"/>
        </w:rPr>
        <w:t xml:space="preserve"> </w:t>
      </w:r>
      <w:r w:rsidR="006E44BB">
        <w:rPr>
          <w:sz w:val="28"/>
          <w:szCs w:val="28"/>
          <w:lang w:val="en-US" w:eastAsia="en-US"/>
        </w:rPr>
        <w:t>Gold</w:t>
      </w:r>
      <w:r w:rsidR="006E44BB" w:rsidRPr="006E44BB">
        <w:rPr>
          <w:sz w:val="28"/>
          <w:szCs w:val="28"/>
          <w:lang w:eastAsia="en-US"/>
        </w:rPr>
        <w:t xml:space="preserve"> </w:t>
      </w:r>
      <w:r w:rsidR="006E44BB">
        <w:rPr>
          <w:sz w:val="28"/>
          <w:szCs w:val="28"/>
          <w:lang w:eastAsia="en-US"/>
        </w:rPr>
        <w:t xml:space="preserve">и </w:t>
      </w:r>
      <w:r w:rsidR="007F11A4">
        <w:rPr>
          <w:sz w:val="28"/>
          <w:szCs w:val="28"/>
          <w:lang w:eastAsia="en-US"/>
        </w:rPr>
        <w:t xml:space="preserve">на одной </w:t>
      </w:r>
      <w:r w:rsidR="006E44BB">
        <w:rPr>
          <w:sz w:val="28"/>
          <w:szCs w:val="28"/>
          <w:lang w:eastAsia="en-US"/>
        </w:rPr>
        <w:t>видеокарт</w:t>
      </w:r>
      <w:r w:rsidR="007F11A4">
        <w:rPr>
          <w:sz w:val="28"/>
          <w:szCs w:val="28"/>
          <w:lang w:eastAsia="en-US"/>
        </w:rPr>
        <w:t>е</w:t>
      </w:r>
      <w:r w:rsidR="006E44BB" w:rsidRPr="006E44BB">
        <w:rPr>
          <w:i/>
          <w:iCs/>
          <w:sz w:val="28"/>
          <w:szCs w:val="28"/>
          <w:lang w:eastAsia="en-US"/>
        </w:rPr>
        <w:t>.</w:t>
      </w:r>
    </w:p>
    <w:p w14:paraId="2D17F62D" w14:textId="23182663" w:rsidR="006F0C5C" w:rsidRPr="00941C3F" w:rsidRDefault="006F0C5C" w:rsidP="00941C3F">
      <w:pPr>
        <w:pStyle w:val="1"/>
        <w:numPr>
          <w:ilvl w:val="0"/>
          <w:numId w:val="4"/>
        </w:numPr>
        <w:rPr>
          <w:rFonts w:ascii="Times New Roman" w:hAnsi="Times New Roman" w:cs="Times New Roman"/>
          <w:color w:val="auto"/>
          <w:sz w:val="36"/>
          <w:szCs w:val="36"/>
          <w:lang w:eastAsia="ru-RU"/>
        </w:rPr>
      </w:pPr>
      <w:bookmarkStart w:id="30" w:name="_Toc72174162"/>
      <w:r w:rsidRPr="00941C3F">
        <w:rPr>
          <w:rFonts w:ascii="Times New Roman" w:hAnsi="Times New Roman" w:cs="Times New Roman"/>
          <w:color w:val="auto"/>
          <w:sz w:val="36"/>
          <w:szCs w:val="36"/>
          <w:lang w:eastAsia="ru-RU"/>
        </w:rPr>
        <w:lastRenderedPageBreak/>
        <w:t>Результаты</w:t>
      </w:r>
      <w:bookmarkEnd w:id="30"/>
    </w:p>
    <w:p w14:paraId="70857B54" w14:textId="77942D71" w:rsidR="00360F64" w:rsidRPr="00060B29" w:rsidRDefault="000B417C" w:rsidP="00985D1F">
      <w:pPr>
        <w:pStyle w:val="a5"/>
        <w:spacing w:line="360" w:lineRule="auto"/>
        <w:ind w:right="-648" w:firstLine="630"/>
        <w:jc w:val="both"/>
        <w:rPr>
          <w:sz w:val="28"/>
          <w:szCs w:val="28"/>
          <w:lang w:eastAsia="en-US"/>
        </w:rPr>
      </w:pPr>
      <w:r>
        <w:rPr>
          <w:sz w:val="28"/>
          <w:szCs w:val="28"/>
          <w:lang w:eastAsia="en-US"/>
        </w:rPr>
        <w:t>В</w:t>
      </w:r>
      <w:r w:rsidR="00360F64">
        <w:rPr>
          <w:sz w:val="28"/>
          <w:szCs w:val="28"/>
          <w:lang w:eastAsia="en-US"/>
        </w:rPr>
        <w:t xml:space="preserve"> целом</w:t>
      </w:r>
      <w:r>
        <w:rPr>
          <w:sz w:val="28"/>
          <w:szCs w:val="28"/>
          <w:lang w:eastAsia="en-US"/>
        </w:rPr>
        <w:t xml:space="preserve"> </w:t>
      </w:r>
      <w:r w:rsidRPr="000B417C">
        <w:rPr>
          <w:sz w:val="28"/>
          <w:szCs w:val="28"/>
          <w:lang w:eastAsia="en-US"/>
        </w:rPr>
        <w:t xml:space="preserve">итоговые </w:t>
      </w:r>
      <w:r>
        <w:rPr>
          <w:sz w:val="28"/>
          <w:szCs w:val="28"/>
          <w:lang w:eastAsia="en-US"/>
        </w:rPr>
        <w:t xml:space="preserve">результаты модели с квантизацией и </w:t>
      </w:r>
      <w:r>
        <w:rPr>
          <w:sz w:val="28"/>
          <w:szCs w:val="28"/>
          <w:lang w:val="en-US" w:eastAsia="en-US"/>
        </w:rPr>
        <w:t>Xlnet</w:t>
      </w:r>
      <w:r w:rsidRPr="000B417C">
        <w:rPr>
          <w:sz w:val="28"/>
          <w:szCs w:val="28"/>
          <w:lang w:eastAsia="en-US"/>
        </w:rPr>
        <w:t xml:space="preserve"> </w:t>
      </w:r>
      <w:r>
        <w:rPr>
          <w:sz w:val="28"/>
          <w:szCs w:val="28"/>
          <w:lang w:eastAsia="en-US"/>
        </w:rPr>
        <w:t>довольно близки, а иногда и выше качества флотовой модели</w:t>
      </w:r>
      <w:r w:rsidR="008E1E0B">
        <w:rPr>
          <w:sz w:val="28"/>
          <w:szCs w:val="28"/>
          <w:lang w:eastAsia="en-US"/>
        </w:rPr>
        <w:t xml:space="preserve">, однако не </w:t>
      </w:r>
      <w:r w:rsidR="00A17906">
        <w:rPr>
          <w:sz w:val="28"/>
          <w:szCs w:val="28"/>
          <w:lang w:eastAsia="en-US"/>
        </w:rPr>
        <w:t>больше,</w:t>
      </w:r>
      <w:r w:rsidR="008E1E0B">
        <w:rPr>
          <w:sz w:val="28"/>
          <w:szCs w:val="28"/>
          <w:lang w:eastAsia="en-US"/>
        </w:rPr>
        <w:t xml:space="preserve"> чем в пределах погрешности.</w:t>
      </w:r>
      <w:r>
        <w:rPr>
          <w:sz w:val="28"/>
          <w:szCs w:val="28"/>
          <w:lang w:eastAsia="en-US"/>
        </w:rPr>
        <w:t xml:space="preserve"> </w:t>
      </w:r>
      <w:r w:rsidR="00BF551B">
        <w:rPr>
          <w:sz w:val="28"/>
          <w:szCs w:val="28"/>
          <w:lang w:eastAsia="en-US"/>
        </w:rPr>
        <w:t xml:space="preserve">Если сравнивать получаемое качество при разных типах квантизации </w:t>
      </w:r>
      <w:r w:rsidR="00BF551B">
        <w:rPr>
          <w:sz w:val="28"/>
          <w:szCs w:val="28"/>
          <w:lang w:val="en-US" w:eastAsia="en-US"/>
        </w:rPr>
        <w:t>xlnet</w:t>
      </w:r>
      <w:r w:rsidR="00BF551B" w:rsidRPr="00BF551B">
        <w:rPr>
          <w:sz w:val="28"/>
          <w:szCs w:val="28"/>
          <w:lang w:eastAsia="en-US"/>
        </w:rPr>
        <w:t xml:space="preserve"> </w:t>
      </w:r>
      <w:r w:rsidR="00BF551B">
        <w:rPr>
          <w:sz w:val="28"/>
          <w:szCs w:val="28"/>
          <w:lang w:eastAsia="en-US"/>
        </w:rPr>
        <w:t xml:space="preserve">в целом, то можно выделить довольно хорошую работу при любом типе квантизации в 8 бит. Почти на всех задачах модель </w:t>
      </w:r>
      <w:r w:rsidR="00F36B9B">
        <w:rPr>
          <w:sz w:val="28"/>
          <w:szCs w:val="28"/>
          <w:lang w:eastAsia="en-US"/>
        </w:rPr>
        <w:t>не только не теряет качества во время квантизации,</w:t>
      </w:r>
      <w:r w:rsidR="00D601E8">
        <w:rPr>
          <w:sz w:val="28"/>
          <w:szCs w:val="28"/>
          <w:lang w:eastAsia="en-US"/>
        </w:rPr>
        <w:t xml:space="preserve"> но при дообучении </w:t>
      </w:r>
      <w:r w:rsidR="00985D1F">
        <w:rPr>
          <w:sz w:val="28"/>
          <w:szCs w:val="28"/>
          <w:lang w:eastAsia="en-US"/>
        </w:rPr>
        <w:t xml:space="preserve">ей удается результат этот улучшить. Так же стоит отметить, что использование </w:t>
      </w:r>
      <w:r w:rsidR="00985D1F">
        <w:rPr>
          <w:sz w:val="28"/>
          <w:szCs w:val="28"/>
          <w:lang w:val="en-US" w:eastAsia="en-US"/>
        </w:rPr>
        <w:t>Qsin</w:t>
      </w:r>
      <w:r w:rsidR="00985D1F" w:rsidRPr="00985D1F">
        <w:rPr>
          <w:sz w:val="28"/>
          <w:szCs w:val="28"/>
          <w:lang w:eastAsia="en-US"/>
        </w:rPr>
        <w:t xml:space="preserve"> сильно увеличивает ка</w:t>
      </w:r>
      <w:r w:rsidR="00985D1F">
        <w:rPr>
          <w:sz w:val="28"/>
          <w:szCs w:val="28"/>
          <w:lang w:eastAsia="en-US"/>
        </w:rPr>
        <w:t xml:space="preserve">к потребляемое количество видеопамяти, так и время обучения. </w:t>
      </w:r>
      <w:r w:rsidR="00CF2997">
        <w:rPr>
          <w:sz w:val="28"/>
          <w:szCs w:val="28"/>
          <w:lang w:eastAsia="en-US"/>
        </w:rPr>
        <w:t>Почти на всех задачах обучение замедлялось примерно в 10 раз</w:t>
      </w:r>
      <w:r w:rsidR="00B73EFB">
        <w:rPr>
          <w:sz w:val="28"/>
          <w:szCs w:val="28"/>
          <w:lang w:eastAsia="en-US"/>
        </w:rPr>
        <w:t>.</w:t>
      </w:r>
      <w:r w:rsidR="00060B29">
        <w:rPr>
          <w:sz w:val="28"/>
          <w:szCs w:val="28"/>
          <w:lang w:eastAsia="en-US"/>
        </w:rPr>
        <w:t xml:space="preserve"> Весь код и результаты выложены на </w:t>
      </w:r>
      <w:r w:rsidR="00060B29">
        <w:rPr>
          <w:sz w:val="28"/>
          <w:szCs w:val="28"/>
          <w:lang w:val="en-US" w:eastAsia="en-US"/>
        </w:rPr>
        <w:t>github</w:t>
      </w:r>
      <w:r w:rsidR="00060B29">
        <w:rPr>
          <w:rStyle w:val="afd"/>
          <w:sz w:val="28"/>
          <w:szCs w:val="28"/>
          <w:lang w:val="en-US" w:eastAsia="en-US"/>
        </w:rPr>
        <w:footnoteReference w:id="1"/>
      </w:r>
      <w:r w:rsidR="00060B29" w:rsidRPr="00916785">
        <w:rPr>
          <w:sz w:val="28"/>
          <w:szCs w:val="28"/>
          <w:lang w:eastAsia="en-US"/>
        </w:rPr>
        <w:t>.</w:t>
      </w:r>
    </w:p>
    <w:p w14:paraId="47A541F9" w14:textId="6AC3201E" w:rsidR="00060B29" w:rsidRPr="00060B29" w:rsidRDefault="00060B29" w:rsidP="00985D1F">
      <w:pPr>
        <w:pStyle w:val="a5"/>
        <w:spacing w:line="360" w:lineRule="auto"/>
        <w:ind w:right="-648" w:firstLine="630"/>
        <w:jc w:val="both"/>
        <w:rPr>
          <w:sz w:val="28"/>
          <w:szCs w:val="28"/>
          <w:lang w:eastAsia="en-US"/>
        </w:rPr>
      </w:pPr>
      <w:r>
        <w:rPr>
          <w:sz w:val="28"/>
          <w:szCs w:val="28"/>
          <w:lang w:eastAsia="en-US"/>
        </w:rPr>
        <w:t>Далее в таблицах з</w:t>
      </w:r>
      <w:r w:rsidRPr="006B72EF">
        <w:rPr>
          <w:sz w:val="28"/>
          <w:szCs w:val="28"/>
          <w:lang w:eastAsia="en-US"/>
        </w:rPr>
        <w:t xml:space="preserve">еленым </w:t>
      </w:r>
      <w:r>
        <w:rPr>
          <w:sz w:val="28"/>
          <w:szCs w:val="28"/>
          <w:lang w:eastAsia="en-US"/>
        </w:rPr>
        <w:t xml:space="preserve">цветом </w:t>
      </w:r>
      <w:r w:rsidRPr="006B72EF">
        <w:rPr>
          <w:sz w:val="28"/>
          <w:szCs w:val="28"/>
          <w:lang w:eastAsia="en-US"/>
        </w:rPr>
        <w:t>выделены</w:t>
      </w:r>
      <w:r>
        <w:rPr>
          <w:sz w:val="28"/>
          <w:szCs w:val="28"/>
          <w:lang w:eastAsia="en-US"/>
        </w:rPr>
        <w:t xml:space="preserve"> ячейки с лучшим результатом внутри </w:t>
      </w:r>
      <w:proofErr w:type="spellStart"/>
      <w:r>
        <w:rPr>
          <w:sz w:val="28"/>
          <w:szCs w:val="28"/>
          <w:lang w:eastAsia="en-US"/>
        </w:rPr>
        <w:t>квантизаций</w:t>
      </w:r>
      <w:proofErr w:type="spellEnd"/>
      <w:r>
        <w:rPr>
          <w:sz w:val="28"/>
          <w:szCs w:val="28"/>
          <w:lang w:eastAsia="en-US"/>
        </w:rPr>
        <w:t xml:space="preserve"> с одной битностью.</w:t>
      </w:r>
    </w:p>
    <w:p w14:paraId="06356FF9" w14:textId="46CE71B4" w:rsidR="00A87A57" w:rsidRPr="00941C3F" w:rsidRDefault="00A87A57" w:rsidP="00941C3F">
      <w:pPr>
        <w:pStyle w:val="2"/>
        <w:numPr>
          <w:ilvl w:val="1"/>
          <w:numId w:val="4"/>
        </w:numPr>
        <w:rPr>
          <w:rFonts w:ascii="Times New Roman" w:hAnsi="Times New Roman" w:cs="Times New Roman"/>
          <w:color w:val="auto"/>
          <w:sz w:val="32"/>
          <w:szCs w:val="32"/>
          <w:lang w:val="en-US" w:eastAsia="ru-RU"/>
        </w:rPr>
      </w:pPr>
      <w:bookmarkStart w:id="31" w:name="_Toc72174163"/>
      <w:r w:rsidRPr="00941C3F">
        <w:rPr>
          <w:rFonts w:ascii="Times New Roman" w:hAnsi="Times New Roman" w:cs="Times New Roman"/>
          <w:color w:val="auto"/>
          <w:sz w:val="32"/>
          <w:szCs w:val="32"/>
          <w:lang w:val="en-US" w:eastAsia="ru-RU"/>
        </w:rPr>
        <w:t>CNN</w:t>
      </w:r>
      <w:bookmarkEnd w:id="31"/>
    </w:p>
    <w:p w14:paraId="43444A77" w14:textId="4BC378F9" w:rsidR="00081F2C" w:rsidRDefault="00A87A57" w:rsidP="00A87A57">
      <w:pPr>
        <w:pStyle w:val="a5"/>
        <w:spacing w:line="360" w:lineRule="auto"/>
        <w:ind w:right="-648"/>
        <w:jc w:val="both"/>
        <w:rPr>
          <w:sz w:val="28"/>
          <w:szCs w:val="28"/>
          <w:lang w:eastAsia="en-US"/>
        </w:rPr>
      </w:pPr>
      <w:r>
        <w:rPr>
          <w:sz w:val="28"/>
          <w:szCs w:val="28"/>
          <w:lang w:eastAsia="en-US"/>
        </w:rPr>
        <w:tab/>
        <w:t xml:space="preserve">Данная модель использовалась для предварительного тестирования и отладки методов квантизации до начала экспериментов на более тяжелой модели, что так же в дальнейшем повлекло переписывание определенных классов. Сама модель состоит из </w:t>
      </w:r>
      <w:r w:rsidR="002C3806">
        <w:rPr>
          <w:sz w:val="28"/>
          <w:szCs w:val="28"/>
          <w:lang w:eastAsia="en-US"/>
        </w:rPr>
        <w:t>последовательно соединенных слоя эмбеддингов</w:t>
      </w:r>
      <w:r w:rsidR="0036247E">
        <w:rPr>
          <w:sz w:val="28"/>
          <w:szCs w:val="28"/>
          <w:lang w:eastAsia="en-US"/>
        </w:rPr>
        <w:t>,</w:t>
      </w:r>
      <w:r w:rsidR="0003717A">
        <w:rPr>
          <w:sz w:val="28"/>
          <w:szCs w:val="28"/>
          <w:lang w:eastAsia="en-US"/>
        </w:rPr>
        <w:t xml:space="preserve"> трех слоев двухмерной свертки</w:t>
      </w:r>
      <w:r w:rsidR="0036247E">
        <w:rPr>
          <w:sz w:val="28"/>
          <w:szCs w:val="28"/>
          <w:lang w:eastAsia="en-US"/>
        </w:rPr>
        <w:t xml:space="preserve"> </w:t>
      </w:r>
      <w:r w:rsidR="0003717A">
        <w:rPr>
          <w:sz w:val="28"/>
          <w:szCs w:val="28"/>
          <w:lang w:eastAsia="en-US"/>
        </w:rPr>
        <w:t xml:space="preserve">различного размера, переходящих в слои </w:t>
      </w:r>
      <w:r w:rsidR="0003717A">
        <w:rPr>
          <w:sz w:val="28"/>
          <w:szCs w:val="28"/>
          <w:lang w:val="en-US" w:eastAsia="en-US"/>
        </w:rPr>
        <w:t>max</w:t>
      </w:r>
      <w:r w:rsidR="0003717A" w:rsidRPr="0003717A">
        <w:rPr>
          <w:sz w:val="28"/>
          <w:szCs w:val="28"/>
          <w:lang w:eastAsia="en-US"/>
        </w:rPr>
        <w:t xml:space="preserve"> </w:t>
      </w:r>
      <w:r w:rsidR="0003717A">
        <w:rPr>
          <w:sz w:val="28"/>
          <w:szCs w:val="28"/>
          <w:lang w:val="en-US" w:eastAsia="en-US"/>
        </w:rPr>
        <w:t>pooling</w:t>
      </w:r>
      <w:r w:rsidR="0003717A" w:rsidRPr="0003717A">
        <w:rPr>
          <w:sz w:val="28"/>
          <w:szCs w:val="28"/>
          <w:lang w:eastAsia="en-US"/>
        </w:rPr>
        <w:t xml:space="preserve"> 1</w:t>
      </w:r>
      <w:r w:rsidR="0003717A">
        <w:rPr>
          <w:sz w:val="28"/>
          <w:szCs w:val="28"/>
          <w:lang w:val="en-US" w:eastAsia="en-US"/>
        </w:rPr>
        <w:t>d</w:t>
      </w:r>
      <w:r w:rsidR="0003717A" w:rsidRPr="0003717A">
        <w:rPr>
          <w:sz w:val="28"/>
          <w:szCs w:val="28"/>
          <w:lang w:eastAsia="en-US"/>
        </w:rPr>
        <w:t xml:space="preserve">. </w:t>
      </w:r>
      <w:r w:rsidR="0003717A">
        <w:rPr>
          <w:sz w:val="28"/>
          <w:szCs w:val="28"/>
          <w:lang w:eastAsia="en-US"/>
        </w:rPr>
        <w:t>Далее после склейки полученных результатов данные пропускают</w:t>
      </w:r>
      <w:r w:rsidR="0003717A" w:rsidRPr="0003717A">
        <w:rPr>
          <w:sz w:val="28"/>
          <w:szCs w:val="28"/>
          <w:lang w:eastAsia="en-US"/>
        </w:rPr>
        <w:t xml:space="preserve"> </w:t>
      </w:r>
      <w:r w:rsidR="0003717A">
        <w:rPr>
          <w:sz w:val="28"/>
          <w:szCs w:val="28"/>
          <w:lang w:eastAsia="en-US"/>
        </w:rPr>
        <w:t xml:space="preserve">через обычный полносвязный слой и возвращается полученное предсказание. </w:t>
      </w:r>
      <w:r w:rsidR="00387A59">
        <w:rPr>
          <w:sz w:val="28"/>
          <w:szCs w:val="28"/>
          <w:lang w:eastAsia="en-US"/>
        </w:rPr>
        <w:t xml:space="preserve">Во время обучения </w:t>
      </w:r>
      <w:r w:rsidR="0036247E">
        <w:rPr>
          <w:sz w:val="28"/>
          <w:szCs w:val="28"/>
          <w:lang w:eastAsia="en-US"/>
        </w:rPr>
        <w:t>и тестир</w:t>
      </w:r>
      <w:r w:rsidR="00387A59">
        <w:rPr>
          <w:sz w:val="28"/>
          <w:szCs w:val="28"/>
          <w:lang w:eastAsia="en-US"/>
        </w:rPr>
        <w:t xml:space="preserve">ования на датасете </w:t>
      </w:r>
      <w:r w:rsidR="00713BE0">
        <w:rPr>
          <w:sz w:val="28"/>
          <w:szCs w:val="28"/>
          <w:lang w:val="en-US" w:eastAsia="en-US"/>
        </w:rPr>
        <w:t>IMD</w:t>
      </w:r>
      <w:r w:rsidR="0036247E">
        <w:rPr>
          <w:sz w:val="28"/>
          <w:szCs w:val="28"/>
          <w:lang w:val="en-US" w:eastAsia="en-US"/>
        </w:rPr>
        <w:t>b</w:t>
      </w:r>
      <w:r w:rsidR="0036247E" w:rsidRPr="0036247E">
        <w:rPr>
          <w:sz w:val="28"/>
          <w:szCs w:val="28"/>
          <w:lang w:eastAsia="en-US"/>
        </w:rPr>
        <w:t xml:space="preserve"> </w:t>
      </w:r>
      <w:r w:rsidR="00B220B3">
        <w:rPr>
          <w:sz w:val="28"/>
          <w:szCs w:val="28"/>
          <w:lang w:eastAsia="en-US"/>
        </w:rPr>
        <w:t>разбиение данных производилось в процентном соотношении как 70 к 30 соответственно</w:t>
      </w:r>
      <w:r w:rsidR="00F471A1">
        <w:rPr>
          <w:sz w:val="28"/>
          <w:szCs w:val="28"/>
          <w:lang w:eastAsia="en-US"/>
        </w:rPr>
        <w:t>. Модель</w:t>
      </w:r>
      <w:r w:rsidR="0036247E">
        <w:rPr>
          <w:sz w:val="28"/>
          <w:szCs w:val="28"/>
          <w:lang w:eastAsia="en-US"/>
        </w:rPr>
        <w:t xml:space="preserve"> демонстрирует следующие результаты</w:t>
      </w:r>
      <w:r w:rsidR="00F471A1">
        <w:rPr>
          <w:sz w:val="28"/>
          <w:szCs w:val="28"/>
          <w:lang w:eastAsia="en-US"/>
        </w:rPr>
        <w:t>, приведенные в</w:t>
      </w:r>
      <w:r w:rsidR="008417D0">
        <w:rPr>
          <w:sz w:val="28"/>
          <w:szCs w:val="28"/>
          <w:lang w:eastAsia="en-US"/>
        </w:rPr>
        <w:t xml:space="preserve"> </w:t>
      </w:r>
      <w:r w:rsidR="008417D0">
        <w:rPr>
          <w:color w:val="FF0000"/>
          <w:sz w:val="28"/>
          <w:szCs w:val="28"/>
          <w:lang w:eastAsia="en-US"/>
        </w:rPr>
        <w:fldChar w:fldCharType="begin"/>
      </w:r>
      <w:r w:rsidR="008417D0">
        <w:rPr>
          <w:sz w:val="28"/>
          <w:szCs w:val="28"/>
          <w:lang w:eastAsia="en-US"/>
        </w:rPr>
        <w:instrText xml:space="preserve"> REF _Ref71844479 \h </w:instrText>
      </w:r>
      <w:r w:rsidR="008417D0">
        <w:rPr>
          <w:color w:val="FF0000"/>
          <w:sz w:val="28"/>
          <w:szCs w:val="28"/>
          <w:lang w:eastAsia="en-US"/>
        </w:rPr>
      </w:r>
      <w:r w:rsidR="008417D0">
        <w:rPr>
          <w:color w:val="FF0000"/>
          <w:sz w:val="28"/>
          <w:szCs w:val="28"/>
          <w:lang w:eastAsia="en-US"/>
        </w:rPr>
        <w:fldChar w:fldCharType="separate"/>
      </w:r>
      <w:r w:rsidR="00E01265" w:rsidRPr="008417D0">
        <w:rPr>
          <w:sz w:val="28"/>
          <w:szCs w:val="28"/>
          <w:lang w:eastAsia="en-US"/>
        </w:rPr>
        <w:t xml:space="preserve">Таблица </w:t>
      </w:r>
      <w:r w:rsidR="00E01265">
        <w:rPr>
          <w:noProof/>
          <w:sz w:val="28"/>
          <w:szCs w:val="28"/>
          <w:lang w:eastAsia="en-US"/>
        </w:rPr>
        <w:t>9</w:t>
      </w:r>
      <w:r w:rsidR="00E01265">
        <w:rPr>
          <w:sz w:val="28"/>
          <w:szCs w:val="28"/>
          <w:lang w:eastAsia="en-US"/>
        </w:rPr>
        <w:t>.</w:t>
      </w:r>
      <w:r w:rsidR="00E01265">
        <w:rPr>
          <w:noProof/>
          <w:sz w:val="28"/>
          <w:szCs w:val="28"/>
          <w:lang w:eastAsia="en-US"/>
        </w:rPr>
        <w:t>1</w:t>
      </w:r>
      <w:r w:rsidR="008417D0">
        <w:rPr>
          <w:color w:val="FF0000"/>
          <w:sz w:val="28"/>
          <w:szCs w:val="28"/>
          <w:lang w:eastAsia="en-US"/>
        </w:rPr>
        <w:fldChar w:fldCharType="end"/>
      </w:r>
      <w:r w:rsidR="0036247E">
        <w:rPr>
          <w:sz w:val="28"/>
          <w:szCs w:val="28"/>
          <w:lang w:eastAsia="en-US"/>
        </w:rPr>
        <w:t>.</w:t>
      </w:r>
    </w:p>
    <w:p w14:paraId="7BBB8792" w14:textId="77777777" w:rsidR="00B85CFA" w:rsidRDefault="00B85CFA" w:rsidP="00A87A57">
      <w:pPr>
        <w:pStyle w:val="a5"/>
        <w:spacing w:line="360" w:lineRule="auto"/>
        <w:ind w:right="-648"/>
        <w:jc w:val="both"/>
        <w:rPr>
          <w:sz w:val="28"/>
          <w:szCs w:val="28"/>
          <w:lang w:eastAsia="en-US"/>
        </w:rPr>
      </w:pPr>
    </w:p>
    <w:p w14:paraId="0CDD734A" w14:textId="034DE18F" w:rsidR="008417D0" w:rsidRPr="004C1F3E" w:rsidRDefault="008417D0" w:rsidP="0043252A">
      <w:pPr>
        <w:pStyle w:val="a5"/>
        <w:spacing w:line="360" w:lineRule="auto"/>
        <w:ind w:left="708" w:right="-648" w:hanging="78"/>
        <w:jc w:val="center"/>
        <w:rPr>
          <w:sz w:val="28"/>
          <w:szCs w:val="28"/>
          <w:lang w:eastAsia="en-US"/>
        </w:rPr>
      </w:pPr>
      <w:bookmarkStart w:id="32" w:name="_Ref71844479"/>
      <w:r w:rsidRPr="008417D0">
        <w:rPr>
          <w:sz w:val="28"/>
          <w:szCs w:val="28"/>
          <w:lang w:eastAsia="en-US"/>
        </w:rPr>
        <w:lastRenderedPageBreak/>
        <w:t xml:space="preserve">Таблица </w:t>
      </w:r>
      <w:r w:rsidR="00F546FC">
        <w:rPr>
          <w:sz w:val="28"/>
          <w:szCs w:val="28"/>
          <w:lang w:eastAsia="en-US"/>
        </w:rPr>
        <w:fldChar w:fldCharType="begin"/>
      </w:r>
      <w:r w:rsidR="00F546FC">
        <w:rPr>
          <w:sz w:val="28"/>
          <w:szCs w:val="28"/>
          <w:lang w:eastAsia="en-US"/>
        </w:rPr>
        <w:instrText xml:space="preserve"> STYLEREF 1 \s </w:instrText>
      </w:r>
      <w:r w:rsidR="00F546FC">
        <w:rPr>
          <w:sz w:val="28"/>
          <w:szCs w:val="28"/>
          <w:lang w:eastAsia="en-US"/>
        </w:rPr>
        <w:fldChar w:fldCharType="separate"/>
      </w:r>
      <w:r w:rsidR="00E01265">
        <w:rPr>
          <w:noProof/>
          <w:sz w:val="28"/>
          <w:szCs w:val="28"/>
          <w:lang w:eastAsia="en-US"/>
        </w:rPr>
        <w:t>9</w:t>
      </w:r>
      <w:r w:rsidR="00F546FC">
        <w:rPr>
          <w:sz w:val="28"/>
          <w:szCs w:val="28"/>
          <w:lang w:eastAsia="en-US"/>
        </w:rPr>
        <w:fldChar w:fldCharType="end"/>
      </w:r>
      <w:r w:rsidR="00F546FC">
        <w:rPr>
          <w:sz w:val="28"/>
          <w:szCs w:val="28"/>
          <w:lang w:eastAsia="en-US"/>
        </w:rPr>
        <w:t>.</w:t>
      </w:r>
      <w:r w:rsidR="00F546FC">
        <w:rPr>
          <w:sz w:val="28"/>
          <w:szCs w:val="28"/>
          <w:lang w:eastAsia="en-US"/>
        </w:rPr>
        <w:fldChar w:fldCharType="begin"/>
      </w:r>
      <w:r w:rsidR="00F546FC">
        <w:rPr>
          <w:sz w:val="28"/>
          <w:szCs w:val="28"/>
          <w:lang w:eastAsia="en-US"/>
        </w:rPr>
        <w:instrText xml:space="preserve"> SEQ Таблица \* ARABIC \s 1 </w:instrText>
      </w:r>
      <w:r w:rsidR="00F546FC">
        <w:rPr>
          <w:sz w:val="28"/>
          <w:szCs w:val="28"/>
          <w:lang w:eastAsia="en-US"/>
        </w:rPr>
        <w:fldChar w:fldCharType="separate"/>
      </w:r>
      <w:r w:rsidR="00E01265">
        <w:rPr>
          <w:noProof/>
          <w:sz w:val="28"/>
          <w:szCs w:val="28"/>
          <w:lang w:eastAsia="en-US"/>
        </w:rPr>
        <w:t>1</w:t>
      </w:r>
      <w:r w:rsidR="00F546FC">
        <w:rPr>
          <w:sz w:val="28"/>
          <w:szCs w:val="28"/>
          <w:lang w:eastAsia="en-US"/>
        </w:rPr>
        <w:fldChar w:fldCharType="end"/>
      </w:r>
      <w:bookmarkEnd w:id="32"/>
      <w:r w:rsidR="0043252A" w:rsidRPr="0043252A">
        <w:rPr>
          <w:sz w:val="28"/>
          <w:szCs w:val="28"/>
          <w:lang w:eastAsia="en-US"/>
        </w:rPr>
        <w:t xml:space="preserve"> – </w:t>
      </w:r>
      <w:r w:rsidR="0043252A">
        <w:rPr>
          <w:sz w:val="28"/>
          <w:szCs w:val="28"/>
          <w:lang w:eastAsia="en-US"/>
        </w:rPr>
        <w:t xml:space="preserve">результаты тестов </w:t>
      </w:r>
      <w:r w:rsidR="0043252A">
        <w:rPr>
          <w:sz w:val="28"/>
          <w:szCs w:val="28"/>
          <w:lang w:val="en-US" w:eastAsia="en-US"/>
        </w:rPr>
        <w:t>CNN</w:t>
      </w:r>
      <w:r w:rsidR="0043252A" w:rsidRPr="0043252A">
        <w:rPr>
          <w:sz w:val="28"/>
          <w:szCs w:val="28"/>
          <w:lang w:eastAsia="en-US"/>
        </w:rPr>
        <w:t xml:space="preserve"> </w:t>
      </w:r>
      <w:r w:rsidR="0043252A">
        <w:rPr>
          <w:sz w:val="28"/>
          <w:szCs w:val="28"/>
          <w:lang w:eastAsia="en-US"/>
        </w:rPr>
        <w:t xml:space="preserve">на </w:t>
      </w:r>
      <w:r w:rsidR="0043252A">
        <w:rPr>
          <w:sz w:val="28"/>
          <w:szCs w:val="28"/>
          <w:lang w:val="en-US" w:eastAsia="en-US"/>
        </w:rPr>
        <w:t>IMDb</w:t>
      </w:r>
    </w:p>
    <w:tbl>
      <w:tblPr>
        <w:tblW w:w="2795" w:type="dxa"/>
        <w:jc w:val="center"/>
        <w:tblCellMar>
          <w:left w:w="0" w:type="dxa"/>
          <w:right w:w="0" w:type="dxa"/>
        </w:tblCellMar>
        <w:tblLook w:val="04A0" w:firstRow="1" w:lastRow="0" w:firstColumn="1" w:lastColumn="0" w:noHBand="0" w:noVBand="1"/>
      </w:tblPr>
      <w:tblGrid>
        <w:gridCol w:w="1691"/>
        <w:gridCol w:w="1104"/>
      </w:tblGrid>
      <w:tr w:rsidR="00BC1048" w:rsidRPr="00163F40" w14:paraId="41BD081B" w14:textId="77777777" w:rsidTr="001676DF">
        <w:trPr>
          <w:trHeight w:val="315"/>
          <w:jc w:val="center"/>
        </w:trPr>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7D50F662" w14:textId="77777777" w:rsidR="00BC1048" w:rsidRPr="00163F40" w:rsidRDefault="00BC1048" w:rsidP="0050329B">
            <w:pPr>
              <w:widowControl/>
              <w:autoSpaceDE/>
              <w:autoSpaceDN/>
              <w:rPr>
                <w:sz w:val="24"/>
                <w:szCs w:val="24"/>
                <w:lang w:eastAsia="ru-RU"/>
              </w:rPr>
            </w:pPr>
          </w:p>
        </w:tc>
        <w:tc>
          <w:tcPr>
            <w:tcW w:w="0" w:type="auto"/>
            <w:tcBorders>
              <w:top w:val="single" w:sz="12" w:space="0" w:color="000000"/>
              <w:left w:val="single" w:sz="6" w:space="0" w:color="CCCCCC"/>
              <w:bottom w:val="single" w:sz="12" w:space="0" w:color="000000"/>
              <w:right w:val="single" w:sz="6" w:space="0" w:color="000000"/>
            </w:tcBorders>
            <w:shd w:val="clear" w:color="auto" w:fill="B7B7B7"/>
            <w:tcMar>
              <w:top w:w="30" w:type="dxa"/>
              <w:left w:w="45" w:type="dxa"/>
              <w:bottom w:w="30" w:type="dxa"/>
              <w:right w:w="45" w:type="dxa"/>
            </w:tcMar>
            <w:vAlign w:val="bottom"/>
            <w:hideMark/>
          </w:tcPr>
          <w:p w14:paraId="2608FC1F" w14:textId="77777777" w:rsidR="00BC1048" w:rsidRPr="00163F40" w:rsidRDefault="00BC1048" w:rsidP="0050329B">
            <w:pPr>
              <w:widowControl/>
              <w:autoSpaceDE/>
              <w:autoSpaceDN/>
              <w:jc w:val="center"/>
              <w:rPr>
                <w:rFonts w:ascii="Arial" w:hAnsi="Arial" w:cs="Arial"/>
                <w:color w:val="24292E"/>
                <w:sz w:val="24"/>
                <w:szCs w:val="24"/>
                <w:lang w:eastAsia="ru-RU"/>
              </w:rPr>
            </w:pPr>
            <w:r w:rsidRPr="00163F40">
              <w:rPr>
                <w:rFonts w:ascii="Arial" w:hAnsi="Arial" w:cs="Arial"/>
                <w:color w:val="24292E"/>
                <w:sz w:val="24"/>
                <w:szCs w:val="24"/>
                <w:lang w:eastAsia="ru-RU"/>
              </w:rPr>
              <w:t>NER (F1)</w:t>
            </w:r>
          </w:p>
        </w:tc>
      </w:tr>
      <w:tr w:rsidR="001676DF" w:rsidRPr="00163F40" w14:paraId="2A0C3B00" w14:textId="77777777" w:rsidTr="001676DF">
        <w:trPr>
          <w:trHeight w:val="315"/>
          <w:jc w:val="center"/>
        </w:trPr>
        <w:tc>
          <w:tcPr>
            <w:tcW w:w="0" w:type="auto"/>
            <w:tcBorders>
              <w:top w:val="single" w:sz="6" w:space="0" w:color="CCCCCC"/>
              <w:left w:val="single" w:sz="12" w:space="0" w:color="000000"/>
              <w:bottom w:val="single" w:sz="12" w:space="0" w:color="000000"/>
              <w:right w:val="single" w:sz="12" w:space="0" w:color="000000"/>
            </w:tcBorders>
            <w:shd w:val="clear" w:color="auto" w:fill="B7B7B7"/>
            <w:tcMar>
              <w:top w:w="30" w:type="dxa"/>
              <w:left w:w="45" w:type="dxa"/>
              <w:bottom w:w="30" w:type="dxa"/>
              <w:right w:w="45" w:type="dxa"/>
            </w:tcMar>
            <w:vAlign w:val="bottom"/>
            <w:hideMark/>
          </w:tcPr>
          <w:p w14:paraId="0BECBB4B" w14:textId="687D8702" w:rsidR="001676DF" w:rsidRPr="00163F40" w:rsidRDefault="001676DF" w:rsidP="001676DF">
            <w:pPr>
              <w:widowControl/>
              <w:autoSpaceDE/>
              <w:autoSpaceDN/>
              <w:rPr>
                <w:rFonts w:ascii="Arial" w:hAnsi="Arial" w:cs="Arial"/>
                <w:color w:val="24292E"/>
                <w:sz w:val="24"/>
                <w:szCs w:val="24"/>
                <w:lang w:eastAsia="ru-RU"/>
              </w:rPr>
            </w:pPr>
            <w:r>
              <w:rPr>
                <w:rFonts w:ascii="Arial" w:hAnsi="Arial" w:cs="Arial"/>
                <w:color w:val="24292E"/>
                <w:sz w:val="24"/>
                <w:szCs w:val="24"/>
                <w:lang w:val="en-US" w:eastAsia="ru-RU"/>
              </w:rPr>
              <w:t xml:space="preserve">CNN </w:t>
            </w:r>
            <w:r w:rsidRPr="00163F40">
              <w:rPr>
                <w:rFonts w:ascii="Arial" w:hAnsi="Arial" w:cs="Arial"/>
                <w:color w:val="24292E"/>
                <w:sz w:val="24"/>
                <w:szCs w:val="24"/>
                <w:lang w:eastAsia="ru-RU"/>
              </w:rPr>
              <w:t>-</w:t>
            </w:r>
            <w:r>
              <w:rPr>
                <w:rFonts w:ascii="Arial" w:hAnsi="Arial" w:cs="Arial"/>
                <w:color w:val="24292E"/>
                <w:sz w:val="24"/>
                <w:szCs w:val="24"/>
                <w:lang w:val="en-US" w:eastAsia="ru-RU"/>
              </w:rPr>
              <w:t xml:space="preserve"> </w:t>
            </w:r>
            <w:proofErr w:type="spellStart"/>
            <w:r w:rsidRPr="00163F40">
              <w:rPr>
                <w:rFonts w:ascii="Arial" w:hAnsi="Arial" w:cs="Arial"/>
                <w:color w:val="24292E"/>
                <w:sz w:val="24"/>
                <w:szCs w:val="24"/>
                <w:lang w:eastAsia="ru-RU"/>
              </w:rPr>
              <w:t>Base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3D9EAAA" w14:textId="20827AF1" w:rsidR="001676DF" w:rsidRPr="00163F40" w:rsidRDefault="001676DF" w:rsidP="001676DF">
            <w:pPr>
              <w:widowControl/>
              <w:autoSpaceDE/>
              <w:autoSpaceDN/>
              <w:jc w:val="right"/>
              <w:rPr>
                <w:rFonts w:ascii="Arial" w:hAnsi="Arial" w:cs="Arial"/>
                <w:sz w:val="20"/>
                <w:szCs w:val="20"/>
                <w:lang w:eastAsia="ru-RU"/>
              </w:rPr>
            </w:pPr>
            <w:r>
              <w:rPr>
                <w:rFonts w:ascii="Arial" w:hAnsi="Arial" w:cs="Arial"/>
                <w:sz w:val="20"/>
                <w:szCs w:val="20"/>
              </w:rPr>
              <w:t>80.28</w:t>
            </w:r>
          </w:p>
        </w:tc>
      </w:tr>
      <w:tr w:rsidR="001676DF" w:rsidRPr="00163F40" w14:paraId="7192379B" w14:textId="77777777" w:rsidTr="001676DF">
        <w:trPr>
          <w:trHeight w:val="315"/>
          <w:jc w:val="center"/>
        </w:trPr>
        <w:tc>
          <w:tcPr>
            <w:tcW w:w="0" w:type="auto"/>
            <w:tcBorders>
              <w:top w:val="single" w:sz="6" w:space="0" w:color="CCCCCC"/>
              <w:left w:val="single" w:sz="12" w:space="0" w:color="000000"/>
              <w:bottom w:val="single" w:sz="6" w:space="0" w:color="000000"/>
              <w:right w:val="single" w:sz="12" w:space="0" w:color="000000"/>
            </w:tcBorders>
            <w:shd w:val="clear" w:color="auto" w:fill="B7B7B7"/>
            <w:tcMar>
              <w:top w:w="30" w:type="dxa"/>
              <w:left w:w="45" w:type="dxa"/>
              <w:bottom w:w="30" w:type="dxa"/>
              <w:right w:w="45" w:type="dxa"/>
            </w:tcMar>
            <w:vAlign w:val="bottom"/>
            <w:hideMark/>
          </w:tcPr>
          <w:p w14:paraId="32402E2A" w14:textId="56427141" w:rsidR="001676DF" w:rsidRPr="00163F40" w:rsidRDefault="001676DF" w:rsidP="001676DF">
            <w:pPr>
              <w:widowControl/>
              <w:autoSpaceDE/>
              <w:autoSpaceDN/>
              <w:rPr>
                <w:rFonts w:ascii="Arial" w:hAnsi="Arial" w:cs="Arial"/>
                <w:color w:val="24292E"/>
                <w:sz w:val="24"/>
                <w:szCs w:val="24"/>
                <w:lang w:eastAsia="ru-RU"/>
              </w:rPr>
            </w:pPr>
            <w:proofErr w:type="spellStart"/>
            <w:r w:rsidRPr="00163F40">
              <w:rPr>
                <w:rFonts w:ascii="Arial" w:hAnsi="Arial" w:cs="Arial"/>
                <w:color w:val="24292E"/>
                <w:sz w:val="24"/>
                <w:szCs w:val="24"/>
                <w:lang w:eastAsia="ru-RU"/>
              </w:rPr>
              <w:t>Dynamic</w:t>
            </w:r>
            <w:proofErr w:type="spellEnd"/>
            <w:r w:rsidRPr="00163F40">
              <w:rPr>
                <w:rFonts w:ascii="Arial" w:hAnsi="Arial" w:cs="Arial"/>
                <w:color w:val="24292E"/>
                <w:sz w:val="24"/>
                <w:szCs w:val="24"/>
                <w:lang w:eastAsia="ru-RU"/>
              </w:rPr>
              <w:t xml:space="preserve"> - </w:t>
            </w:r>
            <w:r>
              <w:rPr>
                <w:rFonts w:ascii="Arial" w:hAnsi="Arial" w:cs="Arial"/>
                <w:color w:val="24292E"/>
                <w:sz w:val="24"/>
                <w:szCs w:val="24"/>
                <w:lang w:val="en-US" w:eastAsia="ru-RU"/>
              </w:rPr>
              <w:t>4</w:t>
            </w:r>
            <w:r w:rsidRPr="00163F40">
              <w:rPr>
                <w:rFonts w:ascii="Arial" w:hAnsi="Arial" w:cs="Arial"/>
                <w:color w:val="24292E"/>
                <w:sz w:val="24"/>
                <w:szCs w:val="24"/>
                <w:lang w:eastAsia="ru-RU"/>
              </w:rPr>
              <w:t xml:space="preserve"> </w:t>
            </w:r>
            <w:proofErr w:type="spellStart"/>
            <w:r w:rsidRPr="00163F40">
              <w:rPr>
                <w:rFonts w:ascii="Arial" w:hAnsi="Arial" w:cs="Arial"/>
                <w:color w:val="24292E"/>
                <w:sz w:val="24"/>
                <w:szCs w:val="24"/>
                <w:lang w:eastAsia="ru-RU"/>
              </w:rPr>
              <w:t>bit</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337DFD1" w14:textId="204CFBED" w:rsidR="001676DF" w:rsidRPr="00163F40" w:rsidRDefault="001676DF" w:rsidP="001676DF">
            <w:pPr>
              <w:widowControl/>
              <w:autoSpaceDE/>
              <w:autoSpaceDN/>
              <w:jc w:val="right"/>
              <w:rPr>
                <w:rFonts w:ascii="Arial" w:hAnsi="Arial" w:cs="Arial"/>
                <w:sz w:val="20"/>
                <w:szCs w:val="20"/>
                <w:lang w:eastAsia="ru-RU"/>
              </w:rPr>
            </w:pPr>
            <w:r>
              <w:rPr>
                <w:rFonts w:ascii="Arial" w:hAnsi="Arial" w:cs="Arial"/>
                <w:sz w:val="20"/>
                <w:szCs w:val="20"/>
              </w:rPr>
              <w:t>78.2</w:t>
            </w:r>
          </w:p>
        </w:tc>
      </w:tr>
      <w:tr w:rsidR="001676DF" w:rsidRPr="00163F40" w14:paraId="034A3D5C" w14:textId="77777777" w:rsidTr="001676DF">
        <w:trPr>
          <w:trHeight w:val="315"/>
          <w:jc w:val="center"/>
        </w:trPr>
        <w:tc>
          <w:tcPr>
            <w:tcW w:w="0" w:type="auto"/>
            <w:tcBorders>
              <w:top w:val="single" w:sz="6" w:space="0" w:color="CCCCCC"/>
              <w:left w:val="single" w:sz="12" w:space="0" w:color="000000"/>
              <w:bottom w:val="single" w:sz="6" w:space="0" w:color="000000"/>
              <w:right w:val="single" w:sz="12" w:space="0" w:color="000000"/>
            </w:tcBorders>
            <w:shd w:val="clear" w:color="auto" w:fill="B7B7B7"/>
            <w:tcMar>
              <w:top w:w="30" w:type="dxa"/>
              <w:left w:w="45" w:type="dxa"/>
              <w:bottom w:w="30" w:type="dxa"/>
              <w:right w:w="45" w:type="dxa"/>
            </w:tcMar>
            <w:vAlign w:val="bottom"/>
            <w:hideMark/>
          </w:tcPr>
          <w:p w14:paraId="116C179E" w14:textId="67489A4A" w:rsidR="001676DF" w:rsidRPr="00163F40" w:rsidRDefault="001676DF" w:rsidP="001676DF">
            <w:pPr>
              <w:widowControl/>
              <w:autoSpaceDE/>
              <w:autoSpaceDN/>
              <w:rPr>
                <w:rFonts w:ascii="Arial" w:hAnsi="Arial" w:cs="Arial"/>
                <w:color w:val="24292E"/>
                <w:sz w:val="24"/>
                <w:szCs w:val="24"/>
                <w:lang w:eastAsia="ru-RU"/>
              </w:rPr>
            </w:pPr>
            <w:proofErr w:type="spellStart"/>
            <w:r w:rsidRPr="00163F40">
              <w:rPr>
                <w:rFonts w:ascii="Arial" w:hAnsi="Arial" w:cs="Arial"/>
                <w:color w:val="24292E"/>
                <w:sz w:val="24"/>
                <w:szCs w:val="24"/>
                <w:lang w:eastAsia="ru-RU"/>
              </w:rPr>
              <w:t>Static</w:t>
            </w:r>
            <w:proofErr w:type="spellEnd"/>
            <w:r w:rsidRPr="00163F40">
              <w:rPr>
                <w:rFonts w:ascii="Arial" w:hAnsi="Arial" w:cs="Arial"/>
                <w:color w:val="24292E"/>
                <w:sz w:val="24"/>
                <w:szCs w:val="24"/>
                <w:lang w:eastAsia="ru-RU"/>
              </w:rPr>
              <w:t xml:space="preserve"> - </w:t>
            </w:r>
            <w:r>
              <w:rPr>
                <w:rFonts w:ascii="Arial" w:hAnsi="Arial" w:cs="Arial"/>
                <w:color w:val="24292E"/>
                <w:sz w:val="24"/>
                <w:szCs w:val="24"/>
                <w:lang w:val="en-US" w:eastAsia="ru-RU"/>
              </w:rPr>
              <w:t>4</w:t>
            </w:r>
            <w:r w:rsidRPr="00163F40">
              <w:rPr>
                <w:rFonts w:ascii="Arial" w:hAnsi="Arial" w:cs="Arial"/>
                <w:color w:val="24292E"/>
                <w:sz w:val="24"/>
                <w:szCs w:val="24"/>
                <w:lang w:eastAsia="ru-RU"/>
              </w:rPr>
              <w:t xml:space="preserve"> </w:t>
            </w:r>
            <w:proofErr w:type="spellStart"/>
            <w:r w:rsidRPr="00163F40">
              <w:rPr>
                <w:rFonts w:ascii="Arial" w:hAnsi="Arial" w:cs="Arial"/>
                <w:color w:val="24292E"/>
                <w:sz w:val="24"/>
                <w:szCs w:val="24"/>
                <w:lang w:eastAsia="ru-RU"/>
              </w:rPr>
              <w:t>bit</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AD2C7DC" w14:textId="1CDE2C91" w:rsidR="001676DF" w:rsidRPr="00163F40" w:rsidRDefault="001676DF" w:rsidP="001676DF">
            <w:pPr>
              <w:widowControl/>
              <w:autoSpaceDE/>
              <w:autoSpaceDN/>
              <w:jc w:val="right"/>
              <w:rPr>
                <w:rFonts w:ascii="Arial" w:hAnsi="Arial" w:cs="Arial"/>
                <w:sz w:val="20"/>
                <w:szCs w:val="20"/>
                <w:lang w:eastAsia="ru-RU"/>
              </w:rPr>
            </w:pPr>
            <w:r>
              <w:rPr>
                <w:rFonts w:ascii="Arial" w:hAnsi="Arial" w:cs="Arial"/>
                <w:sz w:val="20"/>
                <w:szCs w:val="20"/>
              </w:rPr>
              <w:t>77.87</w:t>
            </w:r>
          </w:p>
        </w:tc>
      </w:tr>
      <w:tr w:rsidR="001676DF" w:rsidRPr="001676DF" w14:paraId="1D0A5666" w14:textId="77777777" w:rsidTr="001676DF">
        <w:trPr>
          <w:trHeight w:val="315"/>
          <w:jc w:val="center"/>
        </w:trPr>
        <w:tc>
          <w:tcPr>
            <w:tcW w:w="0" w:type="auto"/>
            <w:tcBorders>
              <w:top w:val="single" w:sz="6" w:space="0" w:color="CCCCCC"/>
              <w:left w:val="single" w:sz="12" w:space="0" w:color="000000"/>
              <w:bottom w:val="single" w:sz="6" w:space="0" w:color="000000"/>
              <w:right w:val="single" w:sz="12" w:space="0" w:color="000000"/>
            </w:tcBorders>
            <w:shd w:val="clear" w:color="auto" w:fill="B7B7B7"/>
            <w:tcMar>
              <w:top w:w="30" w:type="dxa"/>
              <w:left w:w="45" w:type="dxa"/>
              <w:bottom w:w="30" w:type="dxa"/>
              <w:right w:w="45" w:type="dxa"/>
            </w:tcMar>
            <w:vAlign w:val="bottom"/>
            <w:hideMark/>
          </w:tcPr>
          <w:p w14:paraId="52209E67" w14:textId="1930593E" w:rsidR="001676DF" w:rsidRPr="00163F40" w:rsidRDefault="001676DF" w:rsidP="001676DF">
            <w:pPr>
              <w:widowControl/>
              <w:autoSpaceDE/>
              <w:autoSpaceDN/>
              <w:rPr>
                <w:rFonts w:ascii="Arial" w:hAnsi="Arial" w:cs="Arial"/>
                <w:color w:val="24292E"/>
                <w:sz w:val="24"/>
                <w:szCs w:val="24"/>
                <w:lang w:eastAsia="ru-RU"/>
              </w:rPr>
            </w:pPr>
            <w:r w:rsidRPr="00163F40">
              <w:rPr>
                <w:rFonts w:ascii="Arial" w:hAnsi="Arial" w:cs="Arial"/>
                <w:color w:val="24292E"/>
                <w:sz w:val="24"/>
                <w:szCs w:val="24"/>
                <w:lang w:eastAsia="ru-RU"/>
              </w:rPr>
              <w:t xml:space="preserve">QT - </w:t>
            </w:r>
            <w:r>
              <w:rPr>
                <w:rFonts w:ascii="Arial" w:hAnsi="Arial" w:cs="Arial"/>
                <w:color w:val="24292E"/>
                <w:sz w:val="24"/>
                <w:szCs w:val="24"/>
                <w:lang w:val="en-US" w:eastAsia="ru-RU"/>
              </w:rPr>
              <w:t>4</w:t>
            </w:r>
            <w:r w:rsidRPr="00163F40">
              <w:rPr>
                <w:rFonts w:ascii="Arial" w:hAnsi="Arial" w:cs="Arial"/>
                <w:color w:val="24292E"/>
                <w:sz w:val="24"/>
                <w:szCs w:val="24"/>
                <w:lang w:eastAsia="ru-RU"/>
              </w:rPr>
              <w:t xml:space="preserve"> </w:t>
            </w:r>
            <w:proofErr w:type="spellStart"/>
            <w:r w:rsidRPr="00163F40">
              <w:rPr>
                <w:rFonts w:ascii="Arial" w:hAnsi="Arial" w:cs="Arial"/>
                <w:color w:val="24292E"/>
                <w:sz w:val="24"/>
                <w:szCs w:val="24"/>
                <w:lang w:eastAsia="ru-RU"/>
              </w:rPr>
              <w:t>bit</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4869C729" w14:textId="17A44E0B" w:rsidR="001676DF" w:rsidRPr="001676DF" w:rsidRDefault="001676DF" w:rsidP="001676DF">
            <w:pPr>
              <w:widowControl/>
              <w:autoSpaceDE/>
              <w:autoSpaceDN/>
              <w:jc w:val="right"/>
              <w:rPr>
                <w:rFonts w:ascii="Arial" w:hAnsi="Arial" w:cs="Arial"/>
                <w:sz w:val="20"/>
                <w:szCs w:val="20"/>
                <w:lang w:eastAsia="ru-RU"/>
              </w:rPr>
            </w:pPr>
            <w:r w:rsidRPr="001676DF">
              <w:rPr>
                <w:rFonts w:ascii="Arial" w:hAnsi="Arial" w:cs="Arial"/>
                <w:sz w:val="20"/>
                <w:szCs w:val="20"/>
              </w:rPr>
              <w:t>79.03</w:t>
            </w:r>
          </w:p>
        </w:tc>
      </w:tr>
      <w:tr w:rsidR="001676DF" w:rsidRPr="00163F40" w14:paraId="34507E8A" w14:textId="77777777" w:rsidTr="00060B29">
        <w:trPr>
          <w:trHeight w:val="315"/>
          <w:jc w:val="center"/>
        </w:trPr>
        <w:tc>
          <w:tcPr>
            <w:tcW w:w="0" w:type="auto"/>
            <w:tcBorders>
              <w:top w:val="single" w:sz="6" w:space="0" w:color="CCCCCC"/>
              <w:left w:val="single" w:sz="12" w:space="0" w:color="000000"/>
              <w:bottom w:val="single" w:sz="12" w:space="0" w:color="000000"/>
              <w:right w:val="single" w:sz="12" w:space="0" w:color="000000"/>
            </w:tcBorders>
            <w:shd w:val="clear" w:color="auto" w:fill="B7B7B7"/>
            <w:tcMar>
              <w:top w:w="30" w:type="dxa"/>
              <w:left w:w="45" w:type="dxa"/>
              <w:bottom w:w="30" w:type="dxa"/>
              <w:right w:w="45" w:type="dxa"/>
            </w:tcMar>
            <w:vAlign w:val="bottom"/>
            <w:hideMark/>
          </w:tcPr>
          <w:p w14:paraId="30A14D1D" w14:textId="1E644912" w:rsidR="001676DF" w:rsidRPr="00163F40" w:rsidRDefault="001676DF" w:rsidP="001676DF">
            <w:pPr>
              <w:widowControl/>
              <w:autoSpaceDE/>
              <w:autoSpaceDN/>
              <w:rPr>
                <w:rFonts w:ascii="Arial" w:hAnsi="Arial" w:cs="Arial"/>
                <w:color w:val="24292E"/>
                <w:sz w:val="24"/>
                <w:szCs w:val="24"/>
                <w:lang w:eastAsia="ru-RU"/>
              </w:rPr>
            </w:pPr>
            <w:r w:rsidRPr="00163F40">
              <w:rPr>
                <w:rFonts w:ascii="Arial" w:hAnsi="Arial" w:cs="Arial"/>
                <w:color w:val="24292E"/>
                <w:sz w:val="24"/>
                <w:szCs w:val="24"/>
                <w:lang w:eastAsia="ru-RU"/>
              </w:rPr>
              <w:t xml:space="preserve">Qsin </w:t>
            </w:r>
            <w:r>
              <w:rPr>
                <w:rFonts w:ascii="Arial" w:hAnsi="Arial" w:cs="Arial"/>
                <w:color w:val="24292E"/>
                <w:sz w:val="24"/>
                <w:szCs w:val="24"/>
                <w:lang w:eastAsia="ru-RU"/>
              </w:rPr>
              <w:t>–</w:t>
            </w:r>
            <w:r>
              <w:rPr>
                <w:rFonts w:ascii="Arial" w:hAnsi="Arial" w:cs="Arial"/>
                <w:color w:val="24292E"/>
                <w:sz w:val="24"/>
                <w:szCs w:val="24"/>
                <w:lang w:val="en-US" w:eastAsia="ru-RU"/>
              </w:rPr>
              <w:t xml:space="preserve"> 4 </w:t>
            </w:r>
            <w:proofErr w:type="spellStart"/>
            <w:r w:rsidRPr="00163F40">
              <w:rPr>
                <w:rFonts w:ascii="Arial" w:hAnsi="Arial" w:cs="Arial"/>
                <w:color w:val="24292E"/>
                <w:sz w:val="24"/>
                <w:szCs w:val="24"/>
                <w:lang w:eastAsia="ru-RU"/>
              </w:rPr>
              <w:t>bit</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C5E0B3" w:themeFill="accent6" w:themeFillTint="66"/>
            <w:tcMar>
              <w:top w:w="30" w:type="dxa"/>
              <w:left w:w="45" w:type="dxa"/>
              <w:bottom w:w="30" w:type="dxa"/>
              <w:right w:w="45" w:type="dxa"/>
            </w:tcMar>
            <w:vAlign w:val="bottom"/>
            <w:hideMark/>
          </w:tcPr>
          <w:p w14:paraId="37182502" w14:textId="1F1172EB" w:rsidR="001676DF" w:rsidRPr="00163F40" w:rsidRDefault="001676DF" w:rsidP="001676DF">
            <w:pPr>
              <w:widowControl/>
              <w:autoSpaceDE/>
              <w:autoSpaceDN/>
              <w:jc w:val="right"/>
              <w:rPr>
                <w:rFonts w:ascii="Arial" w:hAnsi="Arial" w:cs="Arial"/>
                <w:sz w:val="20"/>
                <w:szCs w:val="20"/>
                <w:lang w:eastAsia="ru-RU"/>
              </w:rPr>
            </w:pPr>
            <w:r>
              <w:rPr>
                <w:rFonts w:ascii="Arial" w:hAnsi="Arial" w:cs="Arial"/>
                <w:sz w:val="20"/>
                <w:szCs w:val="20"/>
              </w:rPr>
              <w:t>80.43</w:t>
            </w:r>
          </w:p>
        </w:tc>
      </w:tr>
      <w:tr w:rsidR="001676DF" w:rsidRPr="00163F40" w14:paraId="3D1BD5B5" w14:textId="77777777" w:rsidTr="001676DF">
        <w:trPr>
          <w:trHeight w:val="315"/>
          <w:jc w:val="center"/>
        </w:trPr>
        <w:tc>
          <w:tcPr>
            <w:tcW w:w="0" w:type="auto"/>
            <w:tcBorders>
              <w:top w:val="single" w:sz="6" w:space="0" w:color="CCCCCC"/>
              <w:left w:val="single" w:sz="12" w:space="0" w:color="000000"/>
              <w:bottom w:val="single" w:sz="6" w:space="0" w:color="000000"/>
              <w:right w:val="single" w:sz="12" w:space="0" w:color="000000"/>
            </w:tcBorders>
            <w:shd w:val="clear" w:color="auto" w:fill="B7B7B7"/>
            <w:tcMar>
              <w:top w:w="30" w:type="dxa"/>
              <w:left w:w="45" w:type="dxa"/>
              <w:bottom w:w="30" w:type="dxa"/>
              <w:right w:w="45" w:type="dxa"/>
            </w:tcMar>
            <w:vAlign w:val="bottom"/>
            <w:hideMark/>
          </w:tcPr>
          <w:p w14:paraId="0F13528C" w14:textId="1677499C" w:rsidR="001676DF" w:rsidRPr="00163F40" w:rsidRDefault="001676DF" w:rsidP="001676DF">
            <w:pPr>
              <w:widowControl/>
              <w:autoSpaceDE/>
              <w:autoSpaceDN/>
              <w:rPr>
                <w:rFonts w:ascii="Arial" w:hAnsi="Arial" w:cs="Arial"/>
                <w:color w:val="24292E"/>
                <w:sz w:val="24"/>
                <w:szCs w:val="24"/>
                <w:lang w:eastAsia="ru-RU"/>
              </w:rPr>
            </w:pPr>
            <w:proofErr w:type="spellStart"/>
            <w:r w:rsidRPr="00163F40">
              <w:rPr>
                <w:rFonts w:ascii="Arial" w:hAnsi="Arial" w:cs="Arial"/>
                <w:color w:val="24292E"/>
                <w:sz w:val="24"/>
                <w:szCs w:val="24"/>
                <w:lang w:eastAsia="ru-RU"/>
              </w:rPr>
              <w:t>Dynamic</w:t>
            </w:r>
            <w:proofErr w:type="spellEnd"/>
            <w:r w:rsidRPr="00163F40">
              <w:rPr>
                <w:rFonts w:ascii="Arial" w:hAnsi="Arial" w:cs="Arial"/>
                <w:color w:val="24292E"/>
                <w:sz w:val="24"/>
                <w:szCs w:val="24"/>
                <w:lang w:eastAsia="ru-RU"/>
              </w:rPr>
              <w:t xml:space="preserve"> - </w:t>
            </w:r>
            <w:r>
              <w:rPr>
                <w:rFonts w:ascii="Arial" w:hAnsi="Arial" w:cs="Arial"/>
                <w:color w:val="24292E"/>
                <w:sz w:val="24"/>
                <w:szCs w:val="24"/>
                <w:lang w:val="en-US" w:eastAsia="ru-RU"/>
              </w:rPr>
              <w:t>2</w:t>
            </w:r>
            <w:r w:rsidRPr="00163F40">
              <w:rPr>
                <w:rFonts w:ascii="Arial" w:hAnsi="Arial" w:cs="Arial"/>
                <w:color w:val="24292E"/>
                <w:sz w:val="24"/>
                <w:szCs w:val="24"/>
                <w:lang w:eastAsia="ru-RU"/>
              </w:rPr>
              <w:t xml:space="preserve"> </w:t>
            </w:r>
            <w:proofErr w:type="spellStart"/>
            <w:r w:rsidRPr="00163F40">
              <w:rPr>
                <w:rFonts w:ascii="Arial" w:hAnsi="Arial" w:cs="Arial"/>
                <w:color w:val="24292E"/>
                <w:sz w:val="24"/>
                <w:szCs w:val="24"/>
                <w:lang w:eastAsia="ru-RU"/>
              </w:rPr>
              <w:t>bit</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352733D" w14:textId="6D4A6DB3" w:rsidR="001676DF" w:rsidRPr="001676DF" w:rsidRDefault="001676DF" w:rsidP="001676DF">
            <w:pPr>
              <w:widowControl/>
              <w:autoSpaceDE/>
              <w:autoSpaceDN/>
              <w:jc w:val="right"/>
              <w:rPr>
                <w:rFonts w:ascii="Arial" w:hAnsi="Arial" w:cs="Arial"/>
                <w:sz w:val="20"/>
                <w:szCs w:val="20"/>
                <w:lang w:eastAsia="ru-RU"/>
              </w:rPr>
            </w:pPr>
            <w:r w:rsidRPr="001676DF">
              <w:rPr>
                <w:rFonts w:ascii="Arial" w:hAnsi="Arial" w:cs="Arial"/>
                <w:sz w:val="20"/>
                <w:szCs w:val="20"/>
              </w:rPr>
              <w:t>55.93</w:t>
            </w:r>
          </w:p>
        </w:tc>
      </w:tr>
      <w:tr w:rsidR="001676DF" w:rsidRPr="00163F40" w14:paraId="54A6C5BF" w14:textId="77777777" w:rsidTr="001676DF">
        <w:trPr>
          <w:trHeight w:val="315"/>
          <w:jc w:val="center"/>
        </w:trPr>
        <w:tc>
          <w:tcPr>
            <w:tcW w:w="0" w:type="auto"/>
            <w:tcBorders>
              <w:top w:val="single" w:sz="6" w:space="0" w:color="CCCCCC"/>
              <w:left w:val="single" w:sz="12" w:space="0" w:color="000000"/>
              <w:bottom w:val="single" w:sz="6" w:space="0" w:color="000000"/>
              <w:right w:val="single" w:sz="12" w:space="0" w:color="000000"/>
            </w:tcBorders>
            <w:shd w:val="clear" w:color="auto" w:fill="B7B7B7"/>
            <w:tcMar>
              <w:top w:w="30" w:type="dxa"/>
              <w:left w:w="45" w:type="dxa"/>
              <w:bottom w:w="30" w:type="dxa"/>
              <w:right w:w="45" w:type="dxa"/>
            </w:tcMar>
            <w:vAlign w:val="bottom"/>
            <w:hideMark/>
          </w:tcPr>
          <w:p w14:paraId="6FE265FB" w14:textId="00E9337E" w:rsidR="001676DF" w:rsidRPr="00163F40" w:rsidRDefault="001676DF" w:rsidP="001676DF">
            <w:pPr>
              <w:widowControl/>
              <w:autoSpaceDE/>
              <w:autoSpaceDN/>
              <w:rPr>
                <w:rFonts w:ascii="Arial" w:hAnsi="Arial" w:cs="Arial"/>
                <w:color w:val="24292E"/>
                <w:sz w:val="24"/>
                <w:szCs w:val="24"/>
                <w:lang w:eastAsia="ru-RU"/>
              </w:rPr>
            </w:pPr>
            <w:proofErr w:type="spellStart"/>
            <w:r w:rsidRPr="00163F40">
              <w:rPr>
                <w:rFonts w:ascii="Arial" w:hAnsi="Arial" w:cs="Arial"/>
                <w:color w:val="24292E"/>
                <w:sz w:val="24"/>
                <w:szCs w:val="24"/>
                <w:lang w:eastAsia="ru-RU"/>
              </w:rPr>
              <w:t>Static</w:t>
            </w:r>
            <w:proofErr w:type="spellEnd"/>
            <w:r w:rsidRPr="00163F40">
              <w:rPr>
                <w:rFonts w:ascii="Arial" w:hAnsi="Arial" w:cs="Arial"/>
                <w:color w:val="24292E"/>
                <w:sz w:val="24"/>
                <w:szCs w:val="24"/>
                <w:lang w:eastAsia="ru-RU"/>
              </w:rPr>
              <w:t xml:space="preserve"> - </w:t>
            </w:r>
            <w:r>
              <w:rPr>
                <w:rFonts w:ascii="Arial" w:hAnsi="Arial" w:cs="Arial"/>
                <w:color w:val="24292E"/>
                <w:sz w:val="24"/>
                <w:szCs w:val="24"/>
                <w:lang w:val="en-US" w:eastAsia="ru-RU"/>
              </w:rPr>
              <w:t>2</w:t>
            </w:r>
            <w:r w:rsidRPr="00163F40">
              <w:rPr>
                <w:rFonts w:ascii="Arial" w:hAnsi="Arial" w:cs="Arial"/>
                <w:color w:val="24292E"/>
                <w:sz w:val="24"/>
                <w:szCs w:val="24"/>
                <w:lang w:eastAsia="ru-RU"/>
              </w:rPr>
              <w:t xml:space="preserve"> </w:t>
            </w:r>
            <w:proofErr w:type="spellStart"/>
            <w:r w:rsidRPr="00163F40">
              <w:rPr>
                <w:rFonts w:ascii="Arial" w:hAnsi="Arial" w:cs="Arial"/>
                <w:color w:val="24292E"/>
                <w:sz w:val="24"/>
                <w:szCs w:val="24"/>
                <w:lang w:eastAsia="ru-RU"/>
              </w:rPr>
              <w:t>bit</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B6F373B" w14:textId="73134FDB" w:rsidR="001676DF" w:rsidRPr="00163F40" w:rsidRDefault="001676DF" w:rsidP="001676DF">
            <w:pPr>
              <w:widowControl/>
              <w:autoSpaceDE/>
              <w:autoSpaceDN/>
              <w:jc w:val="right"/>
              <w:rPr>
                <w:rFonts w:ascii="Arial" w:hAnsi="Arial" w:cs="Arial"/>
                <w:sz w:val="20"/>
                <w:szCs w:val="20"/>
                <w:lang w:eastAsia="ru-RU"/>
              </w:rPr>
            </w:pPr>
            <w:r>
              <w:rPr>
                <w:rFonts w:ascii="Arial" w:hAnsi="Arial" w:cs="Arial"/>
                <w:sz w:val="20"/>
                <w:szCs w:val="20"/>
              </w:rPr>
              <w:t>49.73</w:t>
            </w:r>
          </w:p>
        </w:tc>
      </w:tr>
      <w:tr w:rsidR="001676DF" w:rsidRPr="00163F40" w14:paraId="5B11CDE8" w14:textId="77777777" w:rsidTr="001676DF">
        <w:trPr>
          <w:trHeight w:val="315"/>
          <w:jc w:val="center"/>
        </w:trPr>
        <w:tc>
          <w:tcPr>
            <w:tcW w:w="0" w:type="auto"/>
            <w:tcBorders>
              <w:top w:val="single" w:sz="6" w:space="0" w:color="CCCCCC"/>
              <w:left w:val="single" w:sz="12" w:space="0" w:color="000000"/>
              <w:bottom w:val="single" w:sz="6" w:space="0" w:color="000000"/>
              <w:right w:val="single" w:sz="12" w:space="0" w:color="000000"/>
            </w:tcBorders>
            <w:shd w:val="clear" w:color="auto" w:fill="B7B7B7"/>
            <w:tcMar>
              <w:top w:w="30" w:type="dxa"/>
              <w:left w:w="45" w:type="dxa"/>
              <w:bottom w:w="30" w:type="dxa"/>
              <w:right w:w="45" w:type="dxa"/>
            </w:tcMar>
            <w:vAlign w:val="bottom"/>
            <w:hideMark/>
          </w:tcPr>
          <w:p w14:paraId="1CFD1F22" w14:textId="15F48356" w:rsidR="001676DF" w:rsidRPr="00163F40" w:rsidRDefault="001676DF" w:rsidP="001676DF">
            <w:pPr>
              <w:widowControl/>
              <w:autoSpaceDE/>
              <w:autoSpaceDN/>
              <w:rPr>
                <w:rFonts w:ascii="Arial" w:hAnsi="Arial" w:cs="Arial"/>
                <w:color w:val="24292E"/>
                <w:sz w:val="24"/>
                <w:szCs w:val="24"/>
                <w:lang w:eastAsia="ru-RU"/>
              </w:rPr>
            </w:pPr>
            <w:r w:rsidRPr="00163F40">
              <w:rPr>
                <w:rFonts w:ascii="Arial" w:hAnsi="Arial" w:cs="Arial"/>
                <w:color w:val="24292E"/>
                <w:sz w:val="24"/>
                <w:szCs w:val="24"/>
                <w:lang w:eastAsia="ru-RU"/>
              </w:rPr>
              <w:t xml:space="preserve">QT - </w:t>
            </w:r>
            <w:r>
              <w:rPr>
                <w:rFonts w:ascii="Arial" w:hAnsi="Arial" w:cs="Arial"/>
                <w:color w:val="24292E"/>
                <w:sz w:val="24"/>
                <w:szCs w:val="24"/>
                <w:lang w:val="en-US" w:eastAsia="ru-RU"/>
              </w:rPr>
              <w:t>2</w:t>
            </w:r>
            <w:r w:rsidRPr="00163F40">
              <w:rPr>
                <w:rFonts w:ascii="Arial" w:hAnsi="Arial" w:cs="Arial"/>
                <w:color w:val="24292E"/>
                <w:sz w:val="24"/>
                <w:szCs w:val="24"/>
                <w:lang w:eastAsia="ru-RU"/>
              </w:rPr>
              <w:t xml:space="preserve"> </w:t>
            </w:r>
            <w:proofErr w:type="spellStart"/>
            <w:r w:rsidRPr="00163F40">
              <w:rPr>
                <w:rFonts w:ascii="Arial" w:hAnsi="Arial" w:cs="Arial"/>
                <w:color w:val="24292E"/>
                <w:sz w:val="24"/>
                <w:szCs w:val="24"/>
                <w:lang w:eastAsia="ru-RU"/>
              </w:rPr>
              <w:t>bit</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5A020A9" w14:textId="522077BB" w:rsidR="001676DF" w:rsidRPr="00163F40" w:rsidRDefault="001676DF" w:rsidP="001676DF">
            <w:pPr>
              <w:widowControl/>
              <w:autoSpaceDE/>
              <w:autoSpaceDN/>
              <w:jc w:val="right"/>
              <w:rPr>
                <w:rFonts w:ascii="Arial" w:hAnsi="Arial" w:cs="Arial"/>
                <w:sz w:val="20"/>
                <w:szCs w:val="20"/>
                <w:lang w:eastAsia="ru-RU"/>
              </w:rPr>
            </w:pPr>
            <w:r>
              <w:rPr>
                <w:rFonts w:ascii="Arial" w:hAnsi="Arial" w:cs="Arial"/>
                <w:sz w:val="20"/>
                <w:szCs w:val="20"/>
              </w:rPr>
              <w:t>68.16</w:t>
            </w:r>
          </w:p>
        </w:tc>
      </w:tr>
      <w:tr w:rsidR="001676DF" w:rsidRPr="00163F40" w14:paraId="1BFFEF99" w14:textId="77777777" w:rsidTr="00060B29">
        <w:trPr>
          <w:trHeight w:val="315"/>
          <w:jc w:val="center"/>
        </w:trPr>
        <w:tc>
          <w:tcPr>
            <w:tcW w:w="0" w:type="auto"/>
            <w:tcBorders>
              <w:top w:val="single" w:sz="6" w:space="0" w:color="CCCCCC"/>
              <w:left w:val="single" w:sz="12" w:space="0" w:color="000000"/>
              <w:bottom w:val="single" w:sz="12" w:space="0" w:color="000000"/>
              <w:right w:val="single" w:sz="12" w:space="0" w:color="000000"/>
            </w:tcBorders>
            <w:shd w:val="clear" w:color="auto" w:fill="B7B7B7"/>
            <w:tcMar>
              <w:top w:w="30" w:type="dxa"/>
              <w:left w:w="45" w:type="dxa"/>
              <w:bottom w:w="30" w:type="dxa"/>
              <w:right w:w="45" w:type="dxa"/>
            </w:tcMar>
            <w:vAlign w:val="bottom"/>
            <w:hideMark/>
          </w:tcPr>
          <w:p w14:paraId="5515274E" w14:textId="4B46123C" w:rsidR="001676DF" w:rsidRPr="00163F40" w:rsidRDefault="001676DF" w:rsidP="001676DF">
            <w:pPr>
              <w:widowControl/>
              <w:autoSpaceDE/>
              <w:autoSpaceDN/>
              <w:rPr>
                <w:rFonts w:ascii="Arial" w:hAnsi="Arial" w:cs="Arial"/>
                <w:color w:val="24292E"/>
                <w:sz w:val="24"/>
                <w:szCs w:val="24"/>
                <w:lang w:eastAsia="ru-RU"/>
              </w:rPr>
            </w:pPr>
            <w:r w:rsidRPr="00163F40">
              <w:rPr>
                <w:rFonts w:ascii="Arial" w:hAnsi="Arial" w:cs="Arial"/>
                <w:color w:val="24292E"/>
                <w:sz w:val="24"/>
                <w:szCs w:val="24"/>
                <w:lang w:eastAsia="ru-RU"/>
              </w:rPr>
              <w:t xml:space="preserve">Qsin </w:t>
            </w:r>
            <w:r>
              <w:rPr>
                <w:rFonts w:ascii="Arial" w:hAnsi="Arial" w:cs="Arial"/>
                <w:color w:val="24292E"/>
                <w:sz w:val="24"/>
                <w:szCs w:val="24"/>
                <w:lang w:eastAsia="ru-RU"/>
              </w:rPr>
              <w:t>–</w:t>
            </w:r>
            <w:r>
              <w:rPr>
                <w:rFonts w:ascii="Arial" w:hAnsi="Arial" w:cs="Arial"/>
                <w:color w:val="24292E"/>
                <w:sz w:val="24"/>
                <w:szCs w:val="24"/>
                <w:lang w:val="en-US" w:eastAsia="ru-RU"/>
              </w:rPr>
              <w:t xml:space="preserve"> 2 </w:t>
            </w:r>
            <w:proofErr w:type="spellStart"/>
            <w:r w:rsidRPr="00163F40">
              <w:rPr>
                <w:rFonts w:ascii="Arial" w:hAnsi="Arial" w:cs="Arial"/>
                <w:color w:val="24292E"/>
                <w:sz w:val="24"/>
                <w:szCs w:val="24"/>
                <w:lang w:eastAsia="ru-RU"/>
              </w:rPr>
              <w:t>bit</w:t>
            </w:r>
            <w:proofErr w:type="spellEnd"/>
          </w:p>
        </w:tc>
        <w:tc>
          <w:tcPr>
            <w:tcW w:w="0" w:type="auto"/>
            <w:tcBorders>
              <w:top w:val="single" w:sz="6" w:space="0" w:color="CCCCCC"/>
              <w:left w:val="single" w:sz="6" w:space="0" w:color="CCCCCC"/>
              <w:bottom w:val="single" w:sz="12" w:space="0" w:color="000000"/>
              <w:right w:val="single" w:sz="6" w:space="0" w:color="000000"/>
            </w:tcBorders>
            <w:shd w:val="clear" w:color="auto" w:fill="C5E0B3" w:themeFill="accent6" w:themeFillTint="66"/>
            <w:tcMar>
              <w:top w:w="30" w:type="dxa"/>
              <w:left w:w="45" w:type="dxa"/>
              <w:bottom w:w="30" w:type="dxa"/>
              <w:right w:w="45" w:type="dxa"/>
            </w:tcMar>
            <w:vAlign w:val="bottom"/>
            <w:hideMark/>
          </w:tcPr>
          <w:p w14:paraId="2791B600" w14:textId="09651659" w:rsidR="001676DF" w:rsidRPr="00163F40" w:rsidRDefault="001676DF" w:rsidP="001676DF">
            <w:pPr>
              <w:widowControl/>
              <w:autoSpaceDE/>
              <w:autoSpaceDN/>
              <w:jc w:val="right"/>
              <w:rPr>
                <w:rFonts w:ascii="Arial" w:hAnsi="Arial" w:cs="Arial"/>
                <w:sz w:val="20"/>
                <w:szCs w:val="20"/>
                <w:lang w:eastAsia="ru-RU"/>
              </w:rPr>
            </w:pPr>
            <w:r>
              <w:rPr>
                <w:rFonts w:ascii="Arial" w:hAnsi="Arial" w:cs="Arial"/>
                <w:sz w:val="20"/>
                <w:szCs w:val="20"/>
              </w:rPr>
              <w:t>6</w:t>
            </w:r>
            <w:r w:rsidR="00D22F09">
              <w:rPr>
                <w:rFonts w:ascii="Arial" w:hAnsi="Arial" w:cs="Arial"/>
                <w:sz w:val="20"/>
                <w:szCs w:val="20"/>
              </w:rPr>
              <w:t>9</w:t>
            </w:r>
            <w:r w:rsidR="00D22F09" w:rsidRPr="00D22F09">
              <w:rPr>
                <w:rFonts w:ascii="Arial" w:hAnsi="Arial" w:cs="Arial"/>
                <w:sz w:val="20"/>
                <w:szCs w:val="20"/>
              </w:rPr>
              <w:t>.08</w:t>
            </w:r>
          </w:p>
        </w:tc>
      </w:tr>
    </w:tbl>
    <w:p w14:paraId="513ABE75" w14:textId="440E516B" w:rsidR="00BA4A37" w:rsidRPr="00941C3F" w:rsidRDefault="00BA4A37" w:rsidP="00941C3F">
      <w:pPr>
        <w:pStyle w:val="2"/>
        <w:numPr>
          <w:ilvl w:val="1"/>
          <w:numId w:val="4"/>
        </w:numPr>
        <w:rPr>
          <w:rFonts w:ascii="Times New Roman" w:hAnsi="Times New Roman" w:cs="Times New Roman"/>
          <w:color w:val="auto"/>
          <w:sz w:val="32"/>
          <w:szCs w:val="32"/>
          <w:lang w:val="en-US" w:eastAsia="ru-RU"/>
        </w:rPr>
      </w:pPr>
      <w:bookmarkStart w:id="33" w:name="_Toc72174164"/>
      <w:r w:rsidRPr="00941C3F">
        <w:rPr>
          <w:rFonts w:ascii="Times New Roman" w:hAnsi="Times New Roman" w:cs="Times New Roman"/>
          <w:color w:val="auto"/>
          <w:sz w:val="32"/>
          <w:szCs w:val="32"/>
          <w:lang w:val="en-US" w:eastAsia="ru-RU"/>
        </w:rPr>
        <w:t>Glue</w:t>
      </w:r>
      <w:bookmarkEnd w:id="33"/>
    </w:p>
    <w:p w14:paraId="74564272" w14:textId="682EBAE9" w:rsidR="000D4091" w:rsidRPr="00AF2D0E" w:rsidRDefault="000D4091" w:rsidP="00820453">
      <w:pPr>
        <w:pStyle w:val="a5"/>
        <w:spacing w:line="360" w:lineRule="auto"/>
        <w:ind w:right="-648" w:firstLine="630"/>
        <w:jc w:val="both"/>
      </w:pPr>
      <w:r w:rsidRPr="000D4091">
        <w:rPr>
          <w:sz w:val="28"/>
          <w:szCs w:val="28"/>
          <w:lang w:eastAsia="en-US"/>
        </w:rPr>
        <w:t>В данном наборе датасетов</w:t>
      </w:r>
      <w:r>
        <w:rPr>
          <w:sz w:val="28"/>
          <w:szCs w:val="28"/>
          <w:lang w:eastAsia="en-US"/>
        </w:rPr>
        <w:t xml:space="preserve"> на большинстве задач </w:t>
      </w:r>
      <w:r w:rsidR="006C2844">
        <w:rPr>
          <w:sz w:val="28"/>
          <w:szCs w:val="28"/>
          <w:lang w:eastAsia="en-US"/>
        </w:rPr>
        <w:t xml:space="preserve">модель </w:t>
      </w:r>
      <w:r w:rsidR="006C2844" w:rsidRPr="000D4091">
        <w:rPr>
          <w:sz w:val="28"/>
          <w:szCs w:val="28"/>
          <w:lang w:eastAsia="en-US"/>
        </w:rPr>
        <w:t>при</w:t>
      </w:r>
      <w:r w:rsidR="00206792">
        <w:rPr>
          <w:sz w:val="28"/>
          <w:szCs w:val="28"/>
          <w:lang w:eastAsia="en-US"/>
        </w:rPr>
        <w:t xml:space="preserve"> квантизации в 8 бит удается достичь точности фортовых моделей, за исключением </w:t>
      </w:r>
      <w:r w:rsidR="00206792">
        <w:rPr>
          <w:sz w:val="28"/>
          <w:szCs w:val="28"/>
          <w:lang w:val="en-US" w:eastAsia="en-US"/>
        </w:rPr>
        <w:t>SST</w:t>
      </w:r>
      <w:r w:rsidR="00206792" w:rsidRPr="00206792">
        <w:rPr>
          <w:sz w:val="28"/>
          <w:szCs w:val="28"/>
          <w:lang w:eastAsia="en-US"/>
        </w:rPr>
        <w:t xml:space="preserve">-2 </w:t>
      </w:r>
      <w:r w:rsidR="00206792">
        <w:rPr>
          <w:sz w:val="28"/>
          <w:szCs w:val="28"/>
          <w:lang w:eastAsia="en-US"/>
        </w:rPr>
        <w:t xml:space="preserve">и </w:t>
      </w:r>
      <w:r w:rsidR="00206792">
        <w:rPr>
          <w:sz w:val="28"/>
          <w:szCs w:val="28"/>
          <w:lang w:val="en-US" w:eastAsia="en-US"/>
        </w:rPr>
        <w:t>MRPC</w:t>
      </w:r>
      <w:r w:rsidR="00206792" w:rsidRPr="00206792">
        <w:rPr>
          <w:sz w:val="28"/>
          <w:szCs w:val="28"/>
          <w:lang w:eastAsia="en-US"/>
        </w:rPr>
        <w:t xml:space="preserve">. </w:t>
      </w:r>
      <w:r w:rsidR="00206792">
        <w:rPr>
          <w:sz w:val="28"/>
          <w:szCs w:val="28"/>
          <w:lang w:eastAsia="en-US"/>
        </w:rPr>
        <w:t xml:space="preserve">Однако в последней задаче у модели квантованной и дообученной с функцией потерь </w:t>
      </w:r>
      <w:r w:rsidR="00206792">
        <w:rPr>
          <w:sz w:val="28"/>
          <w:szCs w:val="28"/>
          <w:lang w:val="en-US" w:eastAsia="en-US"/>
        </w:rPr>
        <w:t>Qsin</w:t>
      </w:r>
      <w:r w:rsidR="00206792" w:rsidRPr="00206792">
        <w:rPr>
          <w:sz w:val="28"/>
          <w:szCs w:val="28"/>
          <w:lang w:eastAsia="en-US"/>
        </w:rPr>
        <w:t xml:space="preserve"> метрика F1 достаточно </w:t>
      </w:r>
      <w:r w:rsidR="00206792">
        <w:rPr>
          <w:sz w:val="28"/>
          <w:szCs w:val="28"/>
          <w:lang w:eastAsia="en-US"/>
        </w:rPr>
        <w:t>сильно</w:t>
      </w:r>
      <w:r w:rsidR="00206792" w:rsidRPr="00206792">
        <w:rPr>
          <w:sz w:val="28"/>
          <w:szCs w:val="28"/>
          <w:lang w:eastAsia="en-US"/>
        </w:rPr>
        <w:t xml:space="preserve"> </w:t>
      </w:r>
      <w:r w:rsidR="00206792">
        <w:rPr>
          <w:sz w:val="28"/>
          <w:szCs w:val="28"/>
          <w:lang w:eastAsia="en-US"/>
        </w:rPr>
        <w:t xml:space="preserve">превосходит результаты остальных моделей. </w:t>
      </w:r>
      <w:r w:rsidR="00820453">
        <w:rPr>
          <w:sz w:val="28"/>
          <w:szCs w:val="28"/>
          <w:lang w:eastAsia="en-US"/>
        </w:rPr>
        <w:t xml:space="preserve">Так же практически во всех задачах при применении квантизации явно выделяется преимущество дообучаемых квантованных моделей перед </w:t>
      </w:r>
      <w:r w:rsidR="00820453" w:rsidRPr="00820453">
        <w:rPr>
          <w:sz w:val="28"/>
          <w:szCs w:val="28"/>
          <w:lang w:eastAsia="en-US"/>
        </w:rPr>
        <w:t>недообучаемыми</w:t>
      </w:r>
      <w:r w:rsidR="00820453">
        <w:rPr>
          <w:sz w:val="28"/>
          <w:szCs w:val="28"/>
          <w:lang w:eastAsia="en-US"/>
        </w:rPr>
        <w:t xml:space="preserve">. Так же интересным моментом может быть то, что при 4-х битной квантизации в большинстве задач превосходит квантование с дообучением и применением </w:t>
      </w:r>
      <w:r w:rsidR="00820453">
        <w:rPr>
          <w:sz w:val="28"/>
          <w:szCs w:val="28"/>
          <w:lang w:val="en-US" w:eastAsia="en-US"/>
        </w:rPr>
        <w:t>Qsin</w:t>
      </w:r>
      <w:r w:rsidR="00820453" w:rsidRPr="00820453">
        <w:rPr>
          <w:sz w:val="28"/>
          <w:szCs w:val="28"/>
          <w:lang w:eastAsia="en-US"/>
        </w:rPr>
        <w:t>.</w:t>
      </w:r>
      <w:r w:rsidR="00AF2D0E" w:rsidRPr="00AF2D0E">
        <w:rPr>
          <w:sz w:val="28"/>
          <w:szCs w:val="28"/>
          <w:lang w:eastAsia="en-US"/>
        </w:rPr>
        <w:t xml:space="preserve"> </w:t>
      </w:r>
      <w:r w:rsidR="00AA2D9B">
        <w:rPr>
          <w:sz w:val="28"/>
          <w:szCs w:val="28"/>
          <w:lang w:eastAsia="en-US"/>
        </w:rPr>
        <w:t xml:space="preserve">Причины данного нетривиального поведения функции </w:t>
      </w:r>
      <w:r w:rsidR="00AA2D9B" w:rsidRPr="00536003">
        <w:rPr>
          <w:sz w:val="28"/>
          <w:szCs w:val="28"/>
          <w:lang w:eastAsia="en-US"/>
        </w:rPr>
        <w:t>точно не были</w:t>
      </w:r>
      <w:r w:rsidR="00F213AA" w:rsidRPr="00536003">
        <w:rPr>
          <w:sz w:val="28"/>
          <w:szCs w:val="28"/>
          <w:lang w:eastAsia="en-US"/>
        </w:rPr>
        <w:t xml:space="preserve"> установлены</w:t>
      </w:r>
      <w:r w:rsidR="00AA2D9B" w:rsidRPr="00536003">
        <w:rPr>
          <w:sz w:val="28"/>
          <w:szCs w:val="28"/>
          <w:lang w:eastAsia="en-US"/>
        </w:rPr>
        <w:t xml:space="preserve"> и подлежат дальнейшему </w:t>
      </w:r>
      <w:r w:rsidR="00AA2D9B">
        <w:rPr>
          <w:sz w:val="28"/>
          <w:szCs w:val="28"/>
          <w:lang w:eastAsia="en-US"/>
        </w:rPr>
        <w:t xml:space="preserve">изучению. </w:t>
      </w:r>
      <w:r w:rsidR="00F546FC" w:rsidRPr="00F546FC">
        <w:rPr>
          <w:sz w:val="28"/>
          <w:szCs w:val="28"/>
          <w:lang w:eastAsia="en-US"/>
        </w:rPr>
        <w:t xml:space="preserve">Полный список результатов </w:t>
      </w:r>
      <w:r w:rsidR="00AF2D0E">
        <w:rPr>
          <w:sz w:val="28"/>
          <w:szCs w:val="28"/>
          <w:lang w:eastAsia="en-US"/>
        </w:rPr>
        <w:t xml:space="preserve">можно увидеть в </w:t>
      </w:r>
      <w:r w:rsidR="0043252A">
        <w:rPr>
          <w:sz w:val="28"/>
          <w:szCs w:val="28"/>
          <w:lang w:eastAsia="en-US"/>
        </w:rPr>
        <w:fldChar w:fldCharType="begin"/>
      </w:r>
      <w:r w:rsidR="0043252A">
        <w:rPr>
          <w:sz w:val="28"/>
          <w:szCs w:val="28"/>
          <w:lang w:eastAsia="en-US"/>
        </w:rPr>
        <w:instrText xml:space="preserve"> REF _Ref71845116 \h </w:instrText>
      </w:r>
      <w:r w:rsidR="0043252A">
        <w:rPr>
          <w:sz w:val="28"/>
          <w:szCs w:val="28"/>
          <w:lang w:eastAsia="en-US"/>
        </w:rPr>
      </w:r>
      <w:r w:rsidR="0043252A">
        <w:rPr>
          <w:sz w:val="28"/>
          <w:szCs w:val="28"/>
          <w:lang w:eastAsia="en-US"/>
        </w:rPr>
        <w:fldChar w:fldCharType="separate"/>
      </w:r>
      <w:r w:rsidR="00E01265" w:rsidRPr="008417D0">
        <w:rPr>
          <w:sz w:val="28"/>
          <w:szCs w:val="28"/>
          <w:lang w:eastAsia="en-US"/>
        </w:rPr>
        <w:t xml:space="preserve">Таблица </w:t>
      </w:r>
      <w:r w:rsidR="00E01265">
        <w:rPr>
          <w:noProof/>
          <w:sz w:val="28"/>
          <w:szCs w:val="28"/>
          <w:lang w:eastAsia="en-US"/>
        </w:rPr>
        <w:t>9</w:t>
      </w:r>
      <w:r w:rsidR="00E01265">
        <w:rPr>
          <w:sz w:val="28"/>
          <w:szCs w:val="28"/>
          <w:lang w:eastAsia="en-US"/>
        </w:rPr>
        <w:t>.</w:t>
      </w:r>
      <w:r w:rsidR="00E01265">
        <w:rPr>
          <w:noProof/>
          <w:sz w:val="28"/>
          <w:szCs w:val="28"/>
          <w:lang w:eastAsia="en-US"/>
        </w:rPr>
        <w:t>2</w:t>
      </w:r>
      <w:r w:rsidR="0043252A">
        <w:rPr>
          <w:sz w:val="28"/>
          <w:szCs w:val="28"/>
          <w:lang w:eastAsia="en-US"/>
        </w:rPr>
        <w:fldChar w:fldCharType="end"/>
      </w:r>
      <w:r w:rsidR="0043252A">
        <w:rPr>
          <w:sz w:val="28"/>
          <w:szCs w:val="28"/>
          <w:lang w:eastAsia="en-US"/>
        </w:rPr>
        <w:t>.</w:t>
      </w:r>
    </w:p>
    <w:p w14:paraId="552F387F" w14:textId="702415D5" w:rsidR="0096298A" w:rsidRDefault="0096298A" w:rsidP="00CE3A8A">
      <w:pPr>
        <w:pStyle w:val="a5"/>
        <w:spacing w:line="360" w:lineRule="auto"/>
        <w:ind w:right="-648" w:firstLine="630"/>
        <w:jc w:val="both"/>
        <w:rPr>
          <w:sz w:val="28"/>
          <w:szCs w:val="28"/>
          <w:lang w:eastAsia="en-US"/>
        </w:rPr>
      </w:pPr>
      <w:r>
        <w:rPr>
          <w:sz w:val="28"/>
          <w:szCs w:val="28"/>
          <w:lang w:eastAsia="en-US"/>
        </w:rPr>
        <w:t xml:space="preserve">Отдельно стоит отметить датасет </w:t>
      </w:r>
      <w:r>
        <w:rPr>
          <w:sz w:val="28"/>
          <w:szCs w:val="28"/>
          <w:lang w:val="en-US" w:eastAsia="en-US"/>
        </w:rPr>
        <w:t>CoLA</w:t>
      </w:r>
      <w:r w:rsidRPr="0096298A">
        <w:rPr>
          <w:sz w:val="28"/>
          <w:szCs w:val="28"/>
          <w:lang w:eastAsia="en-US"/>
        </w:rPr>
        <w:t xml:space="preserve"> </w:t>
      </w:r>
      <w:r>
        <w:rPr>
          <w:sz w:val="28"/>
          <w:szCs w:val="28"/>
          <w:lang w:eastAsia="en-US"/>
        </w:rPr>
        <w:t xml:space="preserve">по нескольким причинам. Во-первых, это единственный датасет, на котором отклонение результатов от предоставленных в статье </w:t>
      </w:r>
      <w:r>
        <w:rPr>
          <w:sz w:val="28"/>
          <w:szCs w:val="28"/>
          <w:lang w:val="en-US" w:eastAsia="en-US"/>
        </w:rPr>
        <w:t>Xlnet</w:t>
      </w:r>
      <w:r>
        <w:rPr>
          <w:sz w:val="28"/>
          <w:szCs w:val="28"/>
          <w:lang w:eastAsia="en-US"/>
        </w:rPr>
        <w:t xml:space="preserve"> отличается на порядок. Так же квантизация без дообучения полностью </w:t>
      </w:r>
      <w:r w:rsidR="006C2844">
        <w:rPr>
          <w:sz w:val="28"/>
          <w:szCs w:val="28"/>
          <w:lang w:eastAsia="en-US"/>
        </w:rPr>
        <w:t>за</w:t>
      </w:r>
      <w:r w:rsidR="007B7250">
        <w:rPr>
          <w:sz w:val="28"/>
          <w:szCs w:val="28"/>
          <w:lang w:eastAsia="en-US"/>
        </w:rPr>
        <w:t>н</w:t>
      </w:r>
      <w:r w:rsidR="006C2844">
        <w:rPr>
          <w:sz w:val="28"/>
          <w:szCs w:val="28"/>
          <w:lang w:eastAsia="en-US"/>
        </w:rPr>
        <w:t xml:space="preserve">уляет результаты модели. Причина данной проблемы исследована не была, есть вероятность, что данная задача требует особой настройки параметров запуска дообучения и прочих тонкостей подбора настроек для запуска. </w:t>
      </w:r>
      <w:r w:rsidR="00614ABD" w:rsidRPr="00A87A57">
        <w:rPr>
          <w:sz w:val="28"/>
          <w:szCs w:val="28"/>
          <w:lang w:eastAsia="en-US"/>
        </w:rPr>
        <w:t xml:space="preserve">Так же отмечу, что процесс обучения </w:t>
      </w:r>
      <w:r w:rsidR="006E44BB" w:rsidRPr="00A87A57">
        <w:rPr>
          <w:sz w:val="28"/>
          <w:szCs w:val="28"/>
          <w:lang w:eastAsia="en-US"/>
        </w:rPr>
        <w:t xml:space="preserve">всегда начинается с нуля, и это </w:t>
      </w:r>
      <w:r w:rsidR="006E44BB" w:rsidRPr="00A87A57">
        <w:rPr>
          <w:sz w:val="28"/>
          <w:szCs w:val="28"/>
          <w:lang w:eastAsia="en-US"/>
        </w:rPr>
        <w:lastRenderedPageBreak/>
        <w:t xml:space="preserve">единственный датасет, при котором для достижения стабильного качества пришлось </w:t>
      </w:r>
      <w:r w:rsidR="00CE3A8A" w:rsidRPr="00A87A57">
        <w:rPr>
          <w:sz w:val="28"/>
          <w:szCs w:val="28"/>
          <w:lang w:eastAsia="en-US"/>
        </w:rPr>
        <w:t xml:space="preserve">применить </w:t>
      </w:r>
      <w:r w:rsidR="006E44BB" w:rsidRPr="00A87A57">
        <w:rPr>
          <w:sz w:val="28"/>
          <w:szCs w:val="28"/>
          <w:lang w:eastAsia="en-US"/>
        </w:rPr>
        <w:t>количе</w:t>
      </w:r>
      <w:r w:rsidR="00CE3A8A" w:rsidRPr="00A87A57">
        <w:rPr>
          <w:sz w:val="28"/>
          <w:szCs w:val="28"/>
          <w:lang w:eastAsia="en-US"/>
        </w:rPr>
        <w:t>ство циклов обучения больше, чем 4. Для достижения стабильного результата пришлось потратить около 20 итераций в среднем, в то время как другие задачи сходились к стабильному результату</w:t>
      </w:r>
      <w:r w:rsidR="00A87A57" w:rsidRPr="00A87A57">
        <w:rPr>
          <w:sz w:val="28"/>
          <w:szCs w:val="28"/>
          <w:lang w:eastAsia="en-US"/>
        </w:rPr>
        <w:t xml:space="preserve"> примерно к третьему циклу</w:t>
      </w:r>
      <w:r w:rsidR="00CE3A8A" w:rsidRPr="00A87A57">
        <w:rPr>
          <w:sz w:val="28"/>
          <w:szCs w:val="28"/>
          <w:lang w:eastAsia="en-US"/>
        </w:rPr>
        <w:t xml:space="preserve">. </w:t>
      </w:r>
    </w:p>
    <w:p w14:paraId="152141B4" w14:textId="6EB031BF" w:rsidR="00AF2D0E" w:rsidRPr="006B72EF" w:rsidRDefault="008417D0" w:rsidP="008417D0">
      <w:pPr>
        <w:pStyle w:val="a5"/>
        <w:spacing w:line="360" w:lineRule="auto"/>
        <w:ind w:right="-648" w:firstLine="630"/>
        <w:jc w:val="center"/>
        <w:rPr>
          <w:sz w:val="28"/>
          <w:szCs w:val="28"/>
          <w:lang w:eastAsia="en-US"/>
        </w:rPr>
      </w:pPr>
      <w:bookmarkStart w:id="34" w:name="_Ref71845116"/>
      <w:r w:rsidRPr="008417D0">
        <w:rPr>
          <w:sz w:val="28"/>
          <w:szCs w:val="28"/>
          <w:lang w:eastAsia="en-US"/>
        </w:rPr>
        <w:t xml:space="preserve">Таблица </w:t>
      </w:r>
      <w:r w:rsidR="00F546FC">
        <w:rPr>
          <w:sz w:val="28"/>
          <w:szCs w:val="28"/>
          <w:lang w:eastAsia="en-US"/>
        </w:rPr>
        <w:fldChar w:fldCharType="begin"/>
      </w:r>
      <w:r w:rsidR="00F546FC">
        <w:rPr>
          <w:sz w:val="28"/>
          <w:szCs w:val="28"/>
          <w:lang w:eastAsia="en-US"/>
        </w:rPr>
        <w:instrText xml:space="preserve"> STYLEREF 1 \s </w:instrText>
      </w:r>
      <w:r w:rsidR="00F546FC">
        <w:rPr>
          <w:sz w:val="28"/>
          <w:szCs w:val="28"/>
          <w:lang w:eastAsia="en-US"/>
        </w:rPr>
        <w:fldChar w:fldCharType="separate"/>
      </w:r>
      <w:r w:rsidR="00E01265">
        <w:rPr>
          <w:noProof/>
          <w:sz w:val="28"/>
          <w:szCs w:val="28"/>
          <w:lang w:eastAsia="en-US"/>
        </w:rPr>
        <w:t>9</w:t>
      </w:r>
      <w:r w:rsidR="00F546FC">
        <w:rPr>
          <w:sz w:val="28"/>
          <w:szCs w:val="28"/>
          <w:lang w:eastAsia="en-US"/>
        </w:rPr>
        <w:fldChar w:fldCharType="end"/>
      </w:r>
      <w:r w:rsidR="00F546FC">
        <w:rPr>
          <w:sz w:val="28"/>
          <w:szCs w:val="28"/>
          <w:lang w:eastAsia="en-US"/>
        </w:rPr>
        <w:t>.</w:t>
      </w:r>
      <w:r w:rsidR="00F546FC">
        <w:rPr>
          <w:sz w:val="28"/>
          <w:szCs w:val="28"/>
          <w:lang w:eastAsia="en-US"/>
        </w:rPr>
        <w:fldChar w:fldCharType="begin"/>
      </w:r>
      <w:r w:rsidR="00F546FC">
        <w:rPr>
          <w:sz w:val="28"/>
          <w:szCs w:val="28"/>
          <w:lang w:eastAsia="en-US"/>
        </w:rPr>
        <w:instrText xml:space="preserve"> SEQ Таблица \* ARABIC \s 1 </w:instrText>
      </w:r>
      <w:r w:rsidR="00F546FC">
        <w:rPr>
          <w:sz w:val="28"/>
          <w:szCs w:val="28"/>
          <w:lang w:eastAsia="en-US"/>
        </w:rPr>
        <w:fldChar w:fldCharType="separate"/>
      </w:r>
      <w:r w:rsidR="00E01265">
        <w:rPr>
          <w:noProof/>
          <w:sz w:val="28"/>
          <w:szCs w:val="28"/>
          <w:lang w:eastAsia="en-US"/>
        </w:rPr>
        <w:t>2</w:t>
      </w:r>
      <w:r w:rsidR="00F546FC">
        <w:rPr>
          <w:sz w:val="28"/>
          <w:szCs w:val="28"/>
          <w:lang w:eastAsia="en-US"/>
        </w:rPr>
        <w:fldChar w:fldCharType="end"/>
      </w:r>
      <w:bookmarkEnd w:id="34"/>
      <w:r w:rsidR="0043252A">
        <w:rPr>
          <w:sz w:val="28"/>
          <w:szCs w:val="28"/>
          <w:lang w:eastAsia="en-US"/>
        </w:rPr>
        <w:t xml:space="preserve"> – результаты тестов на </w:t>
      </w:r>
      <w:r w:rsidR="0043252A">
        <w:rPr>
          <w:sz w:val="28"/>
          <w:szCs w:val="28"/>
          <w:lang w:val="en-US" w:eastAsia="en-US"/>
        </w:rPr>
        <w:t>glue</w:t>
      </w:r>
    </w:p>
    <w:tbl>
      <w:tblPr>
        <w:tblW w:w="9712" w:type="dxa"/>
        <w:tblCellMar>
          <w:left w:w="0" w:type="dxa"/>
          <w:right w:w="0" w:type="dxa"/>
        </w:tblCellMar>
        <w:tblLook w:val="04A0" w:firstRow="1" w:lastRow="0" w:firstColumn="1" w:lastColumn="0" w:noHBand="0" w:noVBand="1"/>
      </w:tblPr>
      <w:tblGrid>
        <w:gridCol w:w="2602"/>
        <w:gridCol w:w="1080"/>
        <w:gridCol w:w="990"/>
        <w:gridCol w:w="990"/>
        <w:gridCol w:w="1080"/>
        <w:gridCol w:w="990"/>
        <w:gridCol w:w="990"/>
        <w:gridCol w:w="990"/>
      </w:tblGrid>
      <w:tr w:rsidR="00623005" w:rsidRPr="00623005" w14:paraId="14775731" w14:textId="77777777" w:rsidTr="00623005">
        <w:trPr>
          <w:trHeight w:val="315"/>
        </w:trPr>
        <w:tc>
          <w:tcPr>
            <w:tcW w:w="2602" w:type="dxa"/>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bottom"/>
            <w:hideMark/>
          </w:tcPr>
          <w:p w14:paraId="6520B02D" w14:textId="77777777" w:rsidR="00623005" w:rsidRPr="00623005" w:rsidRDefault="00623005" w:rsidP="00623005">
            <w:pPr>
              <w:widowControl/>
              <w:autoSpaceDE/>
              <w:autoSpaceDN/>
              <w:rPr>
                <w:sz w:val="24"/>
                <w:szCs w:val="24"/>
                <w:lang w:eastAsia="ru-RU"/>
              </w:rPr>
            </w:pPr>
          </w:p>
        </w:tc>
        <w:tc>
          <w:tcPr>
            <w:tcW w:w="1080" w:type="dxa"/>
            <w:tcBorders>
              <w:top w:val="single" w:sz="12" w:space="0" w:color="000000"/>
              <w:left w:val="single" w:sz="6" w:space="0" w:color="CCCCCC"/>
              <w:bottom w:val="single" w:sz="12" w:space="0" w:color="000000"/>
              <w:right w:val="single" w:sz="6" w:space="0" w:color="000000"/>
            </w:tcBorders>
            <w:shd w:val="clear" w:color="auto" w:fill="B7B7B7"/>
            <w:tcMar>
              <w:top w:w="30" w:type="dxa"/>
              <w:left w:w="45" w:type="dxa"/>
              <w:bottom w:w="30" w:type="dxa"/>
              <w:right w:w="45" w:type="dxa"/>
            </w:tcMar>
            <w:vAlign w:val="bottom"/>
            <w:hideMark/>
          </w:tcPr>
          <w:p w14:paraId="3213A4E3" w14:textId="77777777" w:rsidR="00623005" w:rsidRPr="00623005" w:rsidRDefault="00623005" w:rsidP="00623005">
            <w:pPr>
              <w:widowControl/>
              <w:autoSpaceDE/>
              <w:autoSpaceDN/>
              <w:jc w:val="center"/>
              <w:rPr>
                <w:rFonts w:ascii="-apple-system" w:hAnsi="-apple-system" w:cs="Arial"/>
                <w:color w:val="24292E"/>
                <w:sz w:val="24"/>
                <w:szCs w:val="24"/>
                <w:lang w:eastAsia="ru-RU"/>
              </w:rPr>
            </w:pPr>
            <w:r w:rsidRPr="00623005">
              <w:rPr>
                <w:rFonts w:ascii="-apple-system" w:hAnsi="-apple-system" w:cs="Arial"/>
                <w:color w:val="24292E"/>
                <w:sz w:val="24"/>
                <w:szCs w:val="24"/>
                <w:lang w:eastAsia="ru-RU"/>
              </w:rPr>
              <w:t>RTE</w:t>
            </w:r>
          </w:p>
        </w:tc>
        <w:tc>
          <w:tcPr>
            <w:tcW w:w="990" w:type="dxa"/>
            <w:tcBorders>
              <w:top w:val="single" w:sz="12" w:space="0" w:color="000000"/>
              <w:left w:val="single" w:sz="6" w:space="0" w:color="CCCCCC"/>
              <w:bottom w:val="single" w:sz="12" w:space="0" w:color="000000"/>
              <w:right w:val="single" w:sz="6" w:space="0" w:color="000000"/>
            </w:tcBorders>
            <w:shd w:val="clear" w:color="auto" w:fill="B7B7B7"/>
            <w:tcMar>
              <w:top w:w="30" w:type="dxa"/>
              <w:left w:w="45" w:type="dxa"/>
              <w:bottom w:w="30" w:type="dxa"/>
              <w:right w:w="45" w:type="dxa"/>
            </w:tcMar>
            <w:vAlign w:val="bottom"/>
            <w:hideMark/>
          </w:tcPr>
          <w:p w14:paraId="36A95994" w14:textId="77777777" w:rsidR="00623005" w:rsidRPr="00623005" w:rsidRDefault="00623005" w:rsidP="00623005">
            <w:pPr>
              <w:widowControl/>
              <w:autoSpaceDE/>
              <w:autoSpaceDN/>
              <w:jc w:val="center"/>
              <w:rPr>
                <w:rFonts w:ascii="-apple-system" w:hAnsi="-apple-system" w:cs="Arial"/>
                <w:color w:val="24292E"/>
                <w:sz w:val="24"/>
                <w:szCs w:val="24"/>
                <w:lang w:eastAsia="ru-RU"/>
              </w:rPr>
            </w:pPr>
            <w:r w:rsidRPr="00623005">
              <w:rPr>
                <w:rFonts w:ascii="-apple-system" w:hAnsi="-apple-system" w:cs="Arial"/>
                <w:color w:val="24292E"/>
                <w:sz w:val="24"/>
                <w:szCs w:val="24"/>
                <w:lang w:eastAsia="ru-RU"/>
              </w:rPr>
              <w:t>SST-2</w:t>
            </w:r>
          </w:p>
        </w:tc>
        <w:tc>
          <w:tcPr>
            <w:tcW w:w="990" w:type="dxa"/>
            <w:tcBorders>
              <w:top w:val="single" w:sz="12" w:space="0" w:color="000000"/>
              <w:left w:val="single" w:sz="6" w:space="0" w:color="CCCCCC"/>
              <w:bottom w:val="single" w:sz="12" w:space="0" w:color="000000"/>
              <w:right w:val="single" w:sz="6" w:space="0" w:color="000000"/>
            </w:tcBorders>
            <w:shd w:val="clear" w:color="auto" w:fill="B7B7B7"/>
            <w:tcMar>
              <w:top w:w="30" w:type="dxa"/>
              <w:left w:w="45" w:type="dxa"/>
              <w:bottom w:w="30" w:type="dxa"/>
              <w:right w:w="45" w:type="dxa"/>
            </w:tcMar>
            <w:vAlign w:val="bottom"/>
            <w:hideMark/>
          </w:tcPr>
          <w:p w14:paraId="19DE56B0" w14:textId="77777777" w:rsidR="00623005" w:rsidRPr="00623005" w:rsidRDefault="00623005" w:rsidP="00623005">
            <w:pPr>
              <w:widowControl/>
              <w:autoSpaceDE/>
              <w:autoSpaceDN/>
              <w:jc w:val="center"/>
              <w:rPr>
                <w:rFonts w:ascii="Arial" w:hAnsi="Arial" w:cs="Arial"/>
                <w:color w:val="24292E"/>
                <w:sz w:val="24"/>
                <w:szCs w:val="24"/>
                <w:lang w:eastAsia="ru-RU"/>
              </w:rPr>
            </w:pPr>
            <w:r w:rsidRPr="00623005">
              <w:rPr>
                <w:rFonts w:ascii="Arial" w:hAnsi="Arial" w:cs="Arial"/>
                <w:color w:val="24292E"/>
                <w:sz w:val="24"/>
                <w:szCs w:val="24"/>
                <w:lang w:eastAsia="ru-RU"/>
              </w:rPr>
              <w:t>MRPC (</w:t>
            </w:r>
            <w:proofErr w:type="spellStart"/>
            <w:r w:rsidRPr="00623005">
              <w:rPr>
                <w:rFonts w:ascii="Arial" w:hAnsi="Arial" w:cs="Arial"/>
                <w:color w:val="24292E"/>
                <w:sz w:val="24"/>
                <w:szCs w:val="24"/>
                <w:lang w:eastAsia="ru-RU"/>
              </w:rPr>
              <w:t>acc</w:t>
            </w:r>
            <w:proofErr w:type="spellEnd"/>
            <w:r w:rsidRPr="00623005">
              <w:rPr>
                <w:rFonts w:ascii="Arial" w:hAnsi="Arial" w:cs="Arial"/>
                <w:color w:val="24292E"/>
                <w:sz w:val="24"/>
                <w:szCs w:val="24"/>
                <w:lang w:eastAsia="ru-RU"/>
              </w:rPr>
              <w:t>)</w:t>
            </w:r>
          </w:p>
        </w:tc>
        <w:tc>
          <w:tcPr>
            <w:tcW w:w="1080" w:type="dxa"/>
            <w:tcBorders>
              <w:top w:val="single" w:sz="12" w:space="0" w:color="000000"/>
              <w:left w:val="single" w:sz="6" w:space="0" w:color="CCCCCC"/>
              <w:bottom w:val="single" w:sz="12" w:space="0" w:color="000000"/>
              <w:right w:val="single" w:sz="6" w:space="0" w:color="000000"/>
            </w:tcBorders>
            <w:shd w:val="clear" w:color="auto" w:fill="B7B7B7"/>
            <w:tcMar>
              <w:top w:w="30" w:type="dxa"/>
              <w:left w:w="45" w:type="dxa"/>
              <w:bottom w:w="30" w:type="dxa"/>
              <w:right w:w="45" w:type="dxa"/>
            </w:tcMar>
            <w:vAlign w:val="bottom"/>
            <w:hideMark/>
          </w:tcPr>
          <w:p w14:paraId="01B06234" w14:textId="77777777" w:rsidR="00623005" w:rsidRPr="00623005" w:rsidRDefault="00623005" w:rsidP="00623005">
            <w:pPr>
              <w:widowControl/>
              <w:autoSpaceDE/>
              <w:autoSpaceDN/>
              <w:jc w:val="center"/>
              <w:rPr>
                <w:rFonts w:ascii="Arial" w:hAnsi="Arial" w:cs="Arial"/>
                <w:color w:val="24292E"/>
                <w:sz w:val="24"/>
                <w:szCs w:val="24"/>
                <w:lang w:eastAsia="ru-RU"/>
              </w:rPr>
            </w:pPr>
            <w:r w:rsidRPr="00623005">
              <w:rPr>
                <w:rFonts w:ascii="Arial" w:hAnsi="Arial" w:cs="Arial"/>
                <w:color w:val="24292E"/>
                <w:sz w:val="24"/>
                <w:szCs w:val="24"/>
                <w:lang w:eastAsia="ru-RU"/>
              </w:rPr>
              <w:t>MRPC (F1)</w:t>
            </w:r>
          </w:p>
        </w:tc>
        <w:tc>
          <w:tcPr>
            <w:tcW w:w="990" w:type="dxa"/>
            <w:tcBorders>
              <w:top w:val="single" w:sz="12" w:space="0" w:color="000000"/>
              <w:left w:val="single" w:sz="6" w:space="0" w:color="CCCCCC"/>
              <w:bottom w:val="single" w:sz="12" w:space="0" w:color="000000"/>
              <w:right w:val="single" w:sz="6" w:space="0" w:color="000000"/>
            </w:tcBorders>
            <w:shd w:val="clear" w:color="auto" w:fill="B7B7B7"/>
            <w:tcMar>
              <w:top w:w="30" w:type="dxa"/>
              <w:left w:w="45" w:type="dxa"/>
              <w:bottom w:w="30" w:type="dxa"/>
              <w:right w:w="45" w:type="dxa"/>
            </w:tcMar>
            <w:vAlign w:val="bottom"/>
            <w:hideMark/>
          </w:tcPr>
          <w:p w14:paraId="66B40435" w14:textId="77777777" w:rsidR="00623005" w:rsidRPr="00623005" w:rsidRDefault="00623005" w:rsidP="00623005">
            <w:pPr>
              <w:widowControl/>
              <w:autoSpaceDE/>
              <w:autoSpaceDN/>
              <w:jc w:val="center"/>
              <w:rPr>
                <w:rFonts w:ascii="-apple-system" w:hAnsi="-apple-system" w:cs="Arial"/>
                <w:color w:val="24292E"/>
                <w:sz w:val="24"/>
                <w:szCs w:val="24"/>
                <w:lang w:eastAsia="ru-RU"/>
              </w:rPr>
            </w:pPr>
            <w:r w:rsidRPr="00623005">
              <w:rPr>
                <w:rFonts w:ascii="-apple-system" w:hAnsi="-apple-system" w:cs="Arial"/>
                <w:color w:val="24292E"/>
                <w:sz w:val="24"/>
                <w:szCs w:val="24"/>
                <w:lang w:eastAsia="ru-RU"/>
              </w:rPr>
              <w:t>CoLA</w:t>
            </w:r>
          </w:p>
        </w:tc>
        <w:tc>
          <w:tcPr>
            <w:tcW w:w="990" w:type="dxa"/>
            <w:tcBorders>
              <w:top w:val="single" w:sz="12" w:space="0" w:color="000000"/>
              <w:left w:val="single" w:sz="6" w:space="0" w:color="CCCCCC"/>
              <w:bottom w:val="single" w:sz="12" w:space="0" w:color="000000"/>
              <w:right w:val="single" w:sz="6" w:space="0" w:color="000000"/>
            </w:tcBorders>
            <w:shd w:val="clear" w:color="auto" w:fill="B7B7B7"/>
            <w:tcMar>
              <w:top w:w="30" w:type="dxa"/>
              <w:left w:w="45" w:type="dxa"/>
              <w:bottom w:w="30" w:type="dxa"/>
              <w:right w:w="45" w:type="dxa"/>
            </w:tcMar>
            <w:vAlign w:val="bottom"/>
            <w:hideMark/>
          </w:tcPr>
          <w:p w14:paraId="2312629D" w14:textId="77777777" w:rsidR="00623005" w:rsidRPr="00623005" w:rsidRDefault="00623005" w:rsidP="00623005">
            <w:pPr>
              <w:widowControl/>
              <w:autoSpaceDE/>
              <w:autoSpaceDN/>
              <w:jc w:val="center"/>
              <w:rPr>
                <w:rFonts w:ascii="Arial" w:hAnsi="Arial" w:cs="Arial"/>
                <w:color w:val="24292E"/>
                <w:sz w:val="24"/>
                <w:szCs w:val="24"/>
                <w:lang w:eastAsia="ru-RU"/>
              </w:rPr>
            </w:pPr>
            <w:r w:rsidRPr="00623005">
              <w:rPr>
                <w:rFonts w:ascii="Arial" w:hAnsi="Arial" w:cs="Arial"/>
                <w:color w:val="24292E"/>
                <w:sz w:val="24"/>
                <w:szCs w:val="24"/>
                <w:lang w:eastAsia="ru-RU"/>
              </w:rPr>
              <w:t>STS-B (</w:t>
            </w:r>
            <w:proofErr w:type="spellStart"/>
            <w:r w:rsidRPr="00623005">
              <w:rPr>
                <w:rFonts w:ascii="Arial" w:hAnsi="Arial" w:cs="Arial"/>
                <w:color w:val="24292E"/>
                <w:sz w:val="24"/>
                <w:szCs w:val="24"/>
                <w:lang w:eastAsia="ru-RU"/>
              </w:rPr>
              <w:t>pear</w:t>
            </w:r>
            <w:proofErr w:type="spellEnd"/>
            <w:r w:rsidRPr="00623005">
              <w:rPr>
                <w:rFonts w:ascii="Arial" w:hAnsi="Arial" w:cs="Arial"/>
                <w:color w:val="24292E"/>
                <w:sz w:val="24"/>
                <w:szCs w:val="24"/>
                <w:lang w:eastAsia="ru-RU"/>
              </w:rPr>
              <w:t>)</w:t>
            </w:r>
          </w:p>
        </w:tc>
        <w:tc>
          <w:tcPr>
            <w:tcW w:w="990" w:type="dxa"/>
            <w:tcBorders>
              <w:top w:val="single" w:sz="12" w:space="0" w:color="000000"/>
              <w:left w:val="single" w:sz="6" w:space="0" w:color="CCCCCC"/>
              <w:bottom w:val="single" w:sz="12" w:space="0" w:color="000000"/>
              <w:right w:val="single" w:sz="12" w:space="0" w:color="000000"/>
            </w:tcBorders>
            <w:shd w:val="clear" w:color="auto" w:fill="B7B7B7"/>
            <w:tcMar>
              <w:top w:w="30" w:type="dxa"/>
              <w:left w:w="45" w:type="dxa"/>
              <w:bottom w:w="30" w:type="dxa"/>
              <w:right w:w="45" w:type="dxa"/>
            </w:tcMar>
            <w:vAlign w:val="bottom"/>
            <w:hideMark/>
          </w:tcPr>
          <w:p w14:paraId="135DE719" w14:textId="77777777" w:rsidR="00623005" w:rsidRPr="00623005" w:rsidRDefault="00623005" w:rsidP="00623005">
            <w:pPr>
              <w:widowControl/>
              <w:autoSpaceDE/>
              <w:autoSpaceDN/>
              <w:jc w:val="center"/>
              <w:rPr>
                <w:rFonts w:ascii="Arial" w:hAnsi="Arial" w:cs="Arial"/>
                <w:color w:val="24292E"/>
                <w:sz w:val="24"/>
                <w:szCs w:val="24"/>
                <w:lang w:eastAsia="ru-RU"/>
              </w:rPr>
            </w:pPr>
            <w:r w:rsidRPr="00623005">
              <w:rPr>
                <w:rFonts w:ascii="Arial" w:hAnsi="Arial" w:cs="Arial"/>
                <w:color w:val="24292E"/>
                <w:sz w:val="24"/>
                <w:szCs w:val="24"/>
                <w:lang w:eastAsia="ru-RU"/>
              </w:rPr>
              <w:t>STS-B (</w:t>
            </w:r>
            <w:proofErr w:type="spellStart"/>
            <w:r w:rsidRPr="00623005">
              <w:rPr>
                <w:rFonts w:ascii="Arial" w:hAnsi="Arial" w:cs="Arial"/>
                <w:color w:val="24292E"/>
                <w:sz w:val="24"/>
                <w:szCs w:val="24"/>
                <w:lang w:eastAsia="ru-RU"/>
              </w:rPr>
              <w:t>spea</w:t>
            </w:r>
            <w:proofErr w:type="spellEnd"/>
            <w:r w:rsidRPr="00623005">
              <w:rPr>
                <w:rFonts w:ascii="Arial" w:hAnsi="Arial" w:cs="Arial"/>
                <w:color w:val="24292E"/>
                <w:sz w:val="24"/>
                <w:szCs w:val="24"/>
                <w:lang w:eastAsia="ru-RU"/>
              </w:rPr>
              <w:t>)</w:t>
            </w:r>
          </w:p>
        </w:tc>
      </w:tr>
      <w:tr w:rsidR="00623005" w:rsidRPr="00623005" w14:paraId="1E404D60" w14:textId="77777777" w:rsidTr="00623005">
        <w:trPr>
          <w:trHeight w:val="315"/>
        </w:trPr>
        <w:tc>
          <w:tcPr>
            <w:tcW w:w="2602" w:type="dxa"/>
            <w:tcBorders>
              <w:top w:val="single" w:sz="6" w:space="0" w:color="CCCCCC"/>
              <w:left w:val="single" w:sz="12" w:space="0" w:color="000000"/>
              <w:bottom w:val="single" w:sz="12" w:space="0" w:color="000000"/>
              <w:right w:val="single" w:sz="12" w:space="0" w:color="000000"/>
            </w:tcBorders>
            <w:shd w:val="clear" w:color="auto" w:fill="B7B7B7"/>
            <w:tcMar>
              <w:top w:w="30" w:type="dxa"/>
              <w:left w:w="45" w:type="dxa"/>
              <w:bottom w:w="30" w:type="dxa"/>
              <w:right w:w="45" w:type="dxa"/>
            </w:tcMar>
            <w:vAlign w:val="bottom"/>
            <w:hideMark/>
          </w:tcPr>
          <w:p w14:paraId="4158B39D" w14:textId="77777777" w:rsidR="00623005" w:rsidRPr="00623005" w:rsidRDefault="00623005" w:rsidP="00623005">
            <w:pPr>
              <w:widowControl/>
              <w:autoSpaceDE/>
              <w:autoSpaceDN/>
              <w:rPr>
                <w:rFonts w:ascii="-apple-system" w:hAnsi="-apple-system" w:cs="Arial"/>
                <w:color w:val="24292E"/>
                <w:sz w:val="24"/>
                <w:szCs w:val="24"/>
                <w:lang w:eastAsia="ru-RU"/>
              </w:rPr>
            </w:pPr>
            <w:r w:rsidRPr="00623005">
              <w:rPr>
                <w:rFonts w:ascii="-apple-system" w:hAnsi="-apple-system" w:cs="Arial"/>
                <w:color w:val="24292E"/>
                <w:sz w:val="24"/>
                <w:szCs w:val="24"/>
                <w:lang w:eastAsia="ru-RU"/>
              </w:rPr>
              <w:t>XLNet-</w:t>
            </w:r>
            <w:proofErr w:type="spellStart"/>
            <w:r w:rsidRPr="00623005">
              <w:rPr>
                <w:rFonts w:ascii="-apple-system" w:hAnsi="-apple-system" w:cs="Arial"/>
                <w:color w:val="24292E"/>
                <w:sz w:val="24"/>
                <w:szCs w:val="24"/>
                <w:lang w:eastAsia="ru-RU"/>
              </w:rPr>
              <w:t>Base</w:t>
            </w:r>
            <w:proofErr w:type="spellEnd"/>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2EF6C73" w14:textId="77777777" w:rsidR="00623005" w:rsidRPr="00623005" w:rsidRDefault="00623005" w:rsidP="00623005">
            <w:pPr>
              <w:widowControl/>
              <w:autoSpaceDE/>
              <w:autoSpaceDN/>
              <w:jc w:val="center"/>
              <w:rPr>
                <w:rFonts w:ascii="Arial" w:hAnsi="Arial" w:cs="Arial"/>
                <w:sz w:val="20"/>
                <w:szCs w:val="20"/>
                <w:lang w:eastAsia="ru-RU"/>
              </w:rPr>
            </w:pPr>
            <w:r w:rsidRPr="00623005">
              <w:rPr>
                <w:rFonts w:ascii="Arial" w:hAnsi="Arial" w:cs="Arial"/>
                <w:sz w:val="20"/>
                <w:szCs w:val="20"/>
                <w:lang w:eastAsia="ru-RU"/>
              </w:rPr>
              <w:t>69.3</w:t>
            </w:r>
          </w:p>
        </w:tc>
        <w:tc>
          <w:tcPr>
            <w:tcW w:w="99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6202629" w14:textId="77777777" w:rsidR="00623005" w:rsidRPr="00623005" w:rsidRDefault="00623005" w:rsidP="00623005">
            <w:pPr>
              <w:widowControl/>
              <w:autoSpaceDE/>
              <w:autoSpaceDN/>
              <w:jc w:val="center"/>
              <w:rPr>
                <w:rFonts w:ascii="Arial" w:hAnsi="Arial" w:cs="Arial"/>
                <w:sz w:val="20"/>
                <w:szCs w:val="20"/>
                <w:lang w:eastAsia="ru-RU"/>
              </w:rPr>
            </w:pPr>
            <w:r w:rsidRPr="00623005">
              <w:rPr>
                <w:rFonts w:ascii="Arial" w:hAnsi="Arial" w:cs="Arial"/>
                <w:sz w:val="20"/>
                <w:szCs w:val="20"/>
                <w:lang w:eastAsia="ru-RU"/>
              </w:rPr>
              <w:t>93.1</w:t>
            </w:r>
          </w:p>
        </w:tc>
        <w:tc>
          <w:tcPr>
            <w:tcW w:w="99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A64B716" w14:textId="77777777" w:rsidR="00623005" w:rsidRPr="00623005" w:rsidRDefault="00623005" w:rsidP="00623005">
            <w:pPr>
              <w:widowControl/>
              <w:autoSpaceDE/>
              <w:autoSpaceDN/>
              <w:jc w:val="center"/>
              <w:rPr>
                <w:rFonts w:ascii="Arial" w:hAnsi="Arial" w:cs="Arial"/>
                <w:sz w:val="20"/>
                <w:szCs w:val="20"/>
                <w:lang w:eastAsia="ru-RU"/>
              </w:rPr>
            </w:pPr>
            <w:r w:rsidRPr="00623005">
              <w:rPr>
                <w:rFonts w:ascii="Arial" w:hAnsi="Arial" w:cs="Arial"/>
                <w:sz w:val="20"/>
                <w:szCs w:val="20"/>
                <w:lang w:eastAsia="ru-RU"/>
              </w:rPr>
              <w:t>89.2</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4D07659" w14:textId="77777777" w:rsidR="00623005" w:rsidRPr="00623005" w:rsidRDefault="00623005" w:rsidP="00623005">
            <w:pPr>
              <w:widowControl/>
              <w:autoSpaceDE/>
              <w:autoSpaceDN/>
              <w:jc w:val="center"/>
              <w:rPr>
                <w:rFonts w:ascii="Arial" w:hAnsi="Arial" w:cs="Arial"/>
                <w:sz w:val="20"/>
                <w:szCs w:val="20"/>
                <w:lang w:eastAsia="ru-RU"/>
              </w:rPr>
            </w:pPr>
            <w:r w:rsidRPr="00623005">
              <w:rPr>
                <w:rFonts w:ascii="Arial" w:hAnsi="Arial" w:cs="Arial"/>
                <w:sz w:val="20"/>
                <w:szCs w:val="20"/>
                <w:lang w:eastAsia="ru-RU"/>
              </w:rPr>
              <w:t>92.3</w:t>
            </w:r>
          </w:p>
        </w:tc>
        <w:tc>
          <w:tcPr>
            <w:tcW w:w="99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C590661" w14:textId="77777777" w:rsidR="00623005" w:rsidRPr="00623005" w:rsidRDefault="00623005" w:rsidP="00623005">
            <w:pPr>
              <w:widowControl/>
              <w:autoSpaceDE/>
              <w:autoSpaceDN/>
              <w:jc w:val="center"/>
              <w:rPr>
                <w:rFonts w:ascii="Arial" w:hAnsi="Arial" w:cs="Arial"/>
                <w:sz w:val="20"/>
                <w:szCs w:val="20"/>
                <w:lang w:eastAsia="ru-RU"/>
              </w:rPr>
            </w:pPr>
            <w:r w:rsidRPr="00623005">
              <w:rPr>
                <w:rFonts w:ascii="Arial" w:hAnsi="Arial" w:cs="Arial"/>
                <w:sz w:val="20"/>
                <w:szCs w:val="20"/>
                <w:lang w:eastAsia="ru-RU"/>
              </w:rPr>
              <w:t>48.4</w:t>
            </w:r>
          </w:p>
        </w:tc>
        <w:tc>
          <w:tcPr>
            <w:tcW w:w="99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E568D1B" w14:textId="77777777" w:rsidR="00623005" w:rsidRPr="00623005" w:rsidRDefault="00623005" w:rsidP="00623005">
            <w:pPr>
              <w:widowControl/>
              <w:autoSpaceDE/>
              <w:autoSpaceDN/>
              <w:jc w:val="center"/>
              <w:rPr>
                <w:rFonts w:ascii="Arial" w:hAnsi="Arial" w:cs="Arial"/>
                <w:sz w:val="20"/>
                <w:szCs w:val="20"/>
                <w:lang w:eastAsia="ru-RU"/>
              </w:rPr>
            </w:pPr>
            <w:r w:rsidRPr="00623005">
              <w:rPr>
                <w:rFonts w:ascii="Arial" w:hAnsi="Arial" w:cs="Arial"/>
                <w:sz w:val="20"/>
                <w:szCs w:val="20"/>
                <w:lang w:eastAsia="ru-RU"/>
              </w:rPr>
              <w:t>87.6</w:t>
            </w:r>
          </w:p>
        </w:tc>
        <w:tc>
          <w:tcPr>
            <w:tcW w:w="990" w:type="dxa"/>
            <w:tcBorders>
              <w:top w:val="single" w:sz="6" w:space="0" w:color="CCCCCC"/>
              <w:left w:val="single" w:sz="6" w:space="0" w:color="CCCCCC"/>
              <w:bottom w:val="single" w:sz="6" w:space="0" w:color="000000"/>
              <w:right w:val="single" w:sz="12" w:space="0" w:color="000000"/>
            </w:tcBorders>
            <w:shd w:val="clear" w:color="auto" w:fill="FFFFFF"/>
            <w:tcMar>
              <w:top w:w="30" w:type="dxa"/>
              <w:left w:w="45" w:type="dxa"/>
              <w:bottom w:w="30" w:type="dxa"/>
              <w:right w:w="45" w:type="dxa"/>
            </w:tcMar>
            <w:vAlign w:val="bottom"/>
            <w:hideMark/>
          </w:tcPr>
          <w:p w14:paraId="397024CB" w14:textId="77777777" w:rsidR="00623005" w:rsidRPr="00623005" w:rsidRDefault="00623005" w:rsidP="00623005">
            <w:pPr>
              <w:widowControl/>
              <w:autoSpaceDE/>
              <w:autoSpaceDN/>
              <w:jc w:val="center"/>
              <w:rPr>
                <w:rFonts w:ascii="Arial" w:hAnsi="Arial" w:cs="Arial"/>
                <w:sz w:val="20"/>
                <w:szCs w:val="20"/>
                <w:lang w:eastAsia="ru-RU"/>
              </w:rPr>
            </w:pPr>
            <w:r w:rsidRPr="00623005">
              <w:rPr>
                <w:rFonts w:ascii="Arial" w:hAnsi="Arial" w:cs="Arial"/>
                <w:sz w:val="20"/>
                <w:szCs w:val="20"/>
                <w:lang w:eastAsia="ru-RU"/>
              </w:rPr>
              <w:t>87.2</w:t>
            </w:r>
          </w:p>
        </w:tc>
      </w:tr>
      <w:tr w:rsidR="00623005" w:rsidRPr="00623005" w14:paraId="30036FEC" w14:textId="77777777" w:rsidTr="00623005">
        <w:trPr>
          <w:trHeight w:val="315"/>
        </w:trPr>
        <w:tc>
          <w:tcPr>
            <w:tcW w:w="2602" w:type="dxa"/>
            <w:tcBorders>
              <w:top w:val="single" w:sz="6" w:space="0" w:color="CCCCCC"/>
              <w:left w:val="single" w:sz="12" w:space="0" w:color="000000"/>
              <w:bottom w:val="single" w:sz="6" w:space="0" w:color="000000"/>
              <w:right w:val="single" w:sz="12" w:space="0" w:color="000000"/>
            </w:tcBorders>
            <w:shd w:val="clear" w:color="auto" w:fill="B7B7B7"/>
            <w:tcMar>
              <w:top w:w="30" w:type="dxa"/>
              <w:left w:w="45" w:type="dxa"/>
              <w:bottom w:w="30" w:type="dxa"/>
              <w:right w:w="45" w:type="dxa"/>
            </w:tcMar>
            <w:vAlign w:val="bottom"/>
            <w:hideMark/>
          </w:tcPr>
          <w:p w14:paraId="6EA6CDA3" w14:textId="77777777" w:rsidR="00623005" w:rsidRPr="00623005" w:rsidRDefault="00623005" w:rsidP="00623005">
            <w:pPr>
              <w:widowControl/>
              <w:autoSpaceDE/>
              <w:autoSpaceDN/>
              <w:rPr>
                <w:rFonts w:ascii="Arial" w:hAnsi="Arial" w:cs="Arial"/>
                <w:color w:val="24292E"/>
                <w:sz w:val="24"/>
                <w:szCs w:val="24"/>
                <w:lang w:eastAsia="ru-RU"/>
              </w:rPr>
            </w:pPr>
            <w:proofErr w:type="spellStart"/>
            <w:r w:rsidRPr="00623005">
              <w:rPr>
                <w:rFonts w:ascii="Arial" w:hAnsi="Arial" w:cs="Arial"/>
                <w:color w:val="24292E"/>
                <w:sz w:val="24"/>
                <w:szCs w:val="24"/>
                <w:lang w:eastAsia="ru-RU"/>
              </w:rPr>
              <w:t>Dynamic</w:t>
            </w:r>
            <w:proofErr w:type="spellEnd"/>
            <w:r w:rsidRPr="00623005">
              <w:rPr>
                <w:rFonts w:ascii="Arial" w:hAnsi="Arial" w:cs="Arial"/>
                <w:color w:val="24292E"/>
                <w:sz w:val="24"/>
                <w:szCs w:val="24"/>
                <w:lang w:eastAsia="ru-RU"/>
              </w:rPr>
              <w:t xml:space="preserve"> - 8 </w:t>
            </w:r>
            <w:proofErr w:type="spellStart"/>
            <w:r w:rsidRPr="00623005">
              <w:rPr>
                <w:rFonts w:ascii="Arial" w:hAnsi="Arial" w:cs="Arial"/>
                <w:color w:val="24292E"/>
                <w:sz w:val="24"/>
                <w:szCs w:val="24"/>
                <w:lang w:eastAsia="ru-RU"/>
              </w:rPr>
              <w:t>bit</w:t>
            </w:r>
            <w:proofErr w:type="spellEnd"/>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02BE380" w14:textId="77777777" w:rsidR="00623005" w:rsidRPr="00623005" w:rsidRDefault="00623005" w:rsidP="00623005">
            <w:pPr>
              <w:widowControl/>
              <w:autoSpaceDE/>
              <w:autoSpaceDN/>
              <w:jc w:val="center"/>
              <w:rPr>
                <w:rFonts w:ascii="Arial" w:hAnsi="Arial" w:cs="Arial"/>
                <w:sz w:val="20"/>
                <w:szCs w:val="20"/>
                <w:lang w:eastAsia="ru-RU"/>
              </w:rPr>
            </w:pPr>
            <w:r w:rsidRPr="00623005">
              <w:rPr>
                <w:rFonts w:ascii="Arial" w:hAnsi="Arial" w:cs="Arial"/>
                <w:sz w:val="20"/>
                <w:szCs w:val="20"/>
                <w:lang w:eastAsia="ru-RU"/>
              </w:rPr>
              <w:t>65.3</w:t>
            </w:r>
          </w:p>
        </w:tc>
        <w:tc>
          <w:tcPr>
            <w:tcW w:w="99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EC34D95" w14:textId="77777777" w:rsidR="00623005" w:rsidRPr="00623005" w:rsidRDefault="00623005" w:rsidP="00623005">
            <w:pPr>
              <w:widowControl/>
              <w:autoSpaceDE/>
              <w:autoSpaceDN/>
              <w:jc w:val="center"/>
              <w:rPr>
                <w:rFonts w:ascii="Arial" w:hAnsi="Arial" w:cs="Arial"/>
                <w:sz w:val="20"/>
                <w:szCs w:val="20"/>
                <w:lang w:eastAsia="ru-RU"/>
              </w:rPr>
            </w:pPr>
            <w:r w:rsidRPr="00623005">
              <w:rPr>
                <w:rFonts w:ascii="Arial" w:hAnsi="Arial" w:cs="Arial"/>
                <w:sz w:val="20"/>
                <w:szCs w:val="20"/>
                <w:lang w:eastAsia="ru-RU"/>
              </w:rPr>
              <w:t>92.8</w:t>
            </w:r>
          </w:p>
        </w:tc>
        <w:tc>
          <w:tcPr>
            <w:tcW w:w="99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5845427" w14:textId="77777777" w:rsidR="00623005" w:rsidRPr="00623005" w:rsidRDefault="00623005" w:rsidP="00623005">
            <w:pPr>
              <w:widowControl/>
              <w:autoSpaceDE/>
              <w:autoSpaceDN/>
              <w:jc w:val="center"/>
              <w:rPr>
                <w:rFonts w:ascii="Arial" w:hAnsi="Arial" w:cs="Arial"/>
                <w:sz w:val="20"/>
                <w:szCs w:val="20"/>
                <w:lang w:eastAsia="ru-RU"/>
              </w:rPr>
            </w:pPr>
            <w:r w:rsidRPr="00623005">
              <w:rPr>
                <w:rFonts w:ascii="Arial" w:hAnsi="Arial" w:cs="Arial"/>
                <w:sz w:val="20"/>
                <w:szCs w:val="20"/>
                <w:lang w:eastAsia="ru-RU"/>
              </w:rPr>
              <w:t>87.7</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09D1BEE" w14:textId="77777777" w:rsidR="00623005" w:rsidRPr="00623005" w:rsidRDefault="00623005" w:rsidP="00623005">
            <w:pPr>
              <w:widowControl/>
              <w:autoSpaceDE/>
              <w:autoSpaceDN/>
              <w:jc w:val="center"/>
              <w:rPr>
                <w:rFonts w:ascii="Arial" w:hAnsi="Arial" w:cs="Arial"/>
                <w:sz w:val="20"/>
                <w:szCs w:val="20"/>
                <w:lang w:eastAsia="ru-RU"/>
              </w:rPr>
            </w:pPr>
            <w:r w:rsidRPr="00623005">
              <w:rPr>
                <w:rFonts w:ascii="Arial" w:hAnsi="Arial" w:cs="Arial"/>
                <w:sz w:val="20"/>
                <w:szCs w:val="20"/>
                <w:lang w:eastAsia="ru-RU"/>
              </w:rPr>
              <w:t>91.5</w:t>
            </w:r>
          </w:p>
        </w:tc>
        <w:tc>
          <w:tcPr>
            <w:tcW w:w="99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6456968" w14:textId="77777777" w:rsidR="00623005" w:rsidRPr="00623005" w:rsidRDefault="00623005" w:rsidP="00623005">
            <w:pPr>
              <w:widowControl/>
              <w:autoSpaceDE/>
              <w:autoSpaceDN/>
              <w:jc w:val="center"/>
              <w:rPr>
                <w:rFonts w:ascii="Arial" w:hAnsi="Arial" w:cs="Arial"/>
                <w:sz w:val="20"/>
                <w:szCs w:val="20"/>
                <w:lang w:eastAsia="ru-RU"/>
              </w:rPr>
            </w:pPr>
            <w:r w:rsidRPr="00623005">
              <w:rPr>
                <w:rFonts w:ascii="Arial" w:hAnsi="Arial" w:cs="Arial"/>
                <w:sz w:val="20"/>
                <w:szCs w:val="20"/>
                <w:lang w:eastAsia="ru-RU"/>
              </w:rPr>
              <w:t>46.8</w:t>
            </w:r>
          </w:p>
        </w:tc>
        <w:tc>
          <w:tcPr>
            <w:tcW w:w="99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FE97C7F" w14:textId="77777777" w:rsidR="00623005" w:rsidRPr="00623005" w:rsidRDefault="00623005" w:rsidP="00623005">
            <w:pPr>
              <w:widowControl/>
              <w:autoSpaceDE/>
              <w:autoSpaceDN/>
              <w:jc w:val="center"/>
              <w:rPr>
                <w:rFonts w:ascii="Arial" w:hAnsi="Arial" w:cs="Arial"/>
                <w:sz w:val="20"/>
                <w:szCs w:val="20"/>
                <w:lang w:eastAsia="ru-RU"/>
              </w:rPr>
            </w:pPr>
            <w:r w:rsidRPr="00623005">
              <w:rPr>
                <w:rFonts w:ascii="Arial" w:hAnsi="Arial" w:cs="Arial"/>
                <w:sz w:val="20"/>
                <w:szCs w:val="20"/>
                <w:lang w:eastAsia="ru-RU"/>
              </w:rPr>
              <w:t>87.4</w:t>
            </w:r>
          </w:p>
        </w:tc>
        <w:tc>
          <w:tcPr>
            <w:tcW w:w="990" w:type="dxa"/>
            <w:tcBorders>
              <w:top w:val="single" w:sz="6" w:space="0" w:color="CCCCCC"/>
              <w:left w:val="single" w:sz="6" w:space="0" w:color="CCCCCC"/>
              <w:bottom w:val="single" w:sz="6" w:space="0" w:color="000000"/>
              <w:right w:val="single" w:sz="12" w:space="0" w:color="000000"/>
            </w:tcBorders>
            <w:shd w:val="clear" w:color="auto" w:fill="FFFFFF"/>
            <w:tcMar>
              <w:top w:w="30" w:type="dxa"/>
              <w:left w:w="45" w:type="dxa"/>
              <w:bottom w:w="30" w:type="dxa"/>
              <w:right w:w="45" w:type="dxa"/>
            </w:tcMar>
            <w:vAlign w:val="bottom"/>
            <w:hideMark/>
          </w:tcPr>
          <w:p w14:paraId="2B59D314" w14:textId="77777777" w:rsidR="00623005" w:rsidRPr="00623005" w:rsidRDefault="00623005" w:rsidP="00623005">
            <w:pPr>
              <w:widowControl/>
              <w:autoSpaceDE/>
              <w:autoSpaceDN/>
              <w:jc w:val="center"/>
              <w:rPr>
                <w:rFonts w:ascii="Arial" w:hAnsi="Arial" w:cs="Arial"/>
                <w:sz w:val="20"/>
                <w:szCs w:val="20"/>
                <w:lang w:eastAsia="ru-RU"/>
              </w:rPr>
            </w:pPr>
            <w:r w:rsidRPr="00623005">
              <w:rPr>
                <w:rFonts w:ascii="Arial" w:hAnsi="Arial" w:cs="Arial"/>
                <w:sz w:val="20"/>
                <w:szCs w:val="20"/>
                <w:lang w:eastAsia="ru-RU"/>
              </w:rPr>
              <w:t>87.3</w:t>
            </w:r>
          </w:p>
        </w:tc>
      </w:tr>
      <w:tr w:rsidR="00623005" w:rsidRPr="00623005" w14:paraId="0AD8632D" w14:textId="77777777" w:rsidTr="00623005">
        <w:trPr>
          <w:trHeight w:val="315"/>
        </w:trPr>
        <w:tc>
          <w:tcPr>
            <w:tcW w:w="2602" w:type="dxa"/>
            <w:tcBorders>
              <w:top w:val="single" w:sz="6" w:space="0" w:color="CCCCCC"/>
              <w:left w:val="single" w:sz="12" w:space="0" w:color="000000"/>
              <w:bottom w:val="single" w:sz="6" w:space="0" w:color="000000"/>
              <w:right w:val="single" w:sz="12" w:space="0" w:color="000000"/>
            </w:tcBorders>
            <w:shd w:val="clear" w:color="auto" w:fill="B7B7B7"/>
            <w:tcMar>
              <w:top w:w="30" w:type="dxa"/>
              <w:left w:w="45" w:type="dxa"/>
              <w:bottom w:w="30" w:type="dxa"/>
              <w:right w:w="45" w:type="dxa"/>
            </w:tcMar>
            <w:vAlign w:val="bottom"/>
            <w:hideMark/>
          </w:tcPr>
          <w:p w14:paraId="0EE9796B" w14:textId="77777777" w:rsidR="00623005" w:rsidRPr="00623005" w:rsidRDefault="00623005" w:rsidP="00623005">
            <w:pPr>
              <w:widowControl/>
              <w:autoSpaceDE/>
              <w:autoSpaceDN/>
              <w:rPr>
                <w:rFonts w:ascii="Arial" w:hAnsi="Arial" w:cs="Arial"/>
                <w:color w:val="24292E"/>
                <w:sz w:val="24"/>
                <w:szCs w:val="24"/>
                <w:lang w:eastAsia="ru-RU"/>
              </w:rPr>
            </w:pPr>
            <w:proofErr w:type="spellStart"/>
            <w:r w:rsidRPr="00623005">
              <w:rPr>
                <w:rFonts w:ascii="Arial" w:hAnsi="Arial" w:cs="Arial"/>
                <w:color w:val="24292E"/>
                <w:sz w:val="24"/>
                <w:szCs w:val="24"/>
                <w:lang w:eastAsia="ru-RU"/>
              </w:rPr>
              <w:t>Static</w:t>
            </w:r>
            <w:proofErr w:type="spellEnd"/>
            <w:r w:rsidRPr="00623005">
              <w:rPr>
                <w:rFonts w:ascii="Arial" w:hAnsi="Arial" w:cs="Arial"/>
                <w:color w:val="24292E"/>
                <w:sz w:val="24"/>
                <w:szCs w:val="24"/>
                <w:lang w:eastAsia="ru-RU"/>
              </w:rPr>
              <w:t xml:space="preserve"> - 8 </w:t>
            </w:r>
            <w:proofErr w:type="spellStart"/>
            <w:r w:rsidRPr="00623005">
              <w:rPr>
                <w:rFonts w:ascii="Arial" w:hAnsi="Arial" w:cs="Arial"/>
                <w:color w:val="24292E"/>
                <w:sz w:val="24"/>
                <w:szCs w:val="24"/>
                <w:lang w:eastAsia="ru-RU"/>
              </w:rPr>
              <w:t>bit</w:t>
            </w:r>
            <w:proofErr w:type="spellEnd"/>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DE3B8B1" w14:textId="77777777" w:rsidR="00623005" w:rsidRPr="00623005" w:rsidRDefault="00623005" w:rsidP="00623005">
            <w:pPr>
              <w:widowControl/>
              <w:autoSpaceDE/>
              <w:autoSpaceDN/>
              <w:jc w:val="center"/>
              <w:rPr>
                <w:rFonts w:ascii="Arial" w:hAnsi="Arial" w:cs="Arial"/>
                <w:sz w:val="20"/>
                <w:szCs w:val="20"/>
                <w:lang w:eastAsia="ru-RU"/>
              </w:rPr>
            </w:pPr>
            <w:r w:rsidRPr="00623005">
              <w:rPr>
                <w:rFonts w:ascii="Arial" w:hAnsi="Arial" w:cs="Arial"/>
                <w:sz w:val="20"/>
                <w:szCs w:val="20"/>
                <w:lang w:eastAsia="ru-RU"/>
              </w:rPr>
              <w:t>67.1</w:t>
            </w:r>
          </w:p>
        </w:tc>
        <w:tc>
          <w:tcPr>
            <w:tcW w:w="99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4312855" w14:textId="77777777" w:rsidR="00623005" w:rsidRPr="00623005" w:rsidRDefault="00623005" w:rsidP="00623005">
            <w:pPr>
              <w:widowControl/>
              <w:autoSpaceDE/>
              <w:autoSpaceDN/>
              <w:jc w:val="center"/>
              <w:rPr>
                <w:rFonts w:ascii="Arial" w:hAnsi="Arial" w:cs="Arial"/>
                <w:sz w:val="20"/>
                <w:szCs w:val="20"/>
                <w:lang w:eastAsia="ru-RU"/>
              </w:rPr>
            </w:pPr>
            <w:r w:rsidRPr="00623005">
              <w:rPr>
                <w:rFonts w:ascii="Arial" w:hAnsi="Arial" w:cs="Arial"/>
                <w:sz w:val="20"/>
                <w:szCs w:val="20"/>
                <w:lang w:eastAsia="ru-RU"/>
              </w:rPr>
              <w:t>92.5</w:t>
            </w:r>
          </w:p>
        </w:tc>
        <w:tc>
          <w:tcPr>
            <w:tcW w:w="99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CE50A0A" w14:textId="77777777" w:rsidR="00623005" w:rsidRPr="00623005" w:rsidRDefault="00623005" w:rsidP="00623005">
            <w:pPr>
              <w:widowControl/>
              <w:autoSpaceDE/>
              <w:autoSpaceDN/>
              <w:jc w:val="center"/>
              <w:rPr>
                <w:rFonts w:ascii="Arial" w:hAnsi="Arial" w:cs="Arial"/>
                <w:sz w:val="20"/>
                <w:szCs w:val="20"/>
                <w:lang w:eastAsia="ru-RU"/>
              </w:rPr>
            </w:pPr>
            <w:r w:rsidRPr="00623005">
              <w:rPr>
                <w:rFonts w:ascii="Arial" w:hAnsi="Arial" w:cs="Arial"/>
                <w:sz w:val="20"/>
                <w:szCs w:val="20"/>
                <w:lang w:eastAsia="ru-RU"/>
              </w:rPr>
              <w:t>86.7</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9BEEE36" w14:textId="77777777" w:rsidR="00623005" w:rsidRPr="00623005" w:rsidRDefault="00623005" w:rsidP="00623005">
            <w:pPr>
              <w:widowControl/>
              <w:autoSpaceDE/>
              <w:autoSpaceDN/>
              <w:jc w:val="center"/>
              <w:rPr>
                <w:rFonts w:ascii="Arial" w:hAnsi="Arial" w:cs="Arial"/>
                <w:sz w:val="20"/>
                <w:szCs w:val="20"/>
                <w:lang w:eastAsia="ru-RU"/>
              </w:rPr>
            </w:pPr>
            <w:r w:rsidRPr="00623005">
              <w:rPr>
                <w:rFonts w:ascii="Arial" w:hAnsi="Arial" w:cs="Arial"/>
                <w:sz w:val="20"/>
                <w:szCs w:val="20"/>
                <w:lang w:eastAsia="ru-RU"/>
              </w:rPr>
              <w:t>90.8</w:t>
            </w:r>
          </w:p>
        </w:tc>
        <w:tc>
          <w:tcPr>
            <w:tcW w:w="99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CC55984" w14:textId="77777777" w:rsidR="00623005" w:rsidRPr="00623005" w:rsidRDefault="00623005" w:rsidP="00623005">
            <w:pPr>
              <w:widowControl/>
              <w:autoSpaceDE/>
              <w:autoSpaceDN/>
              <w:jc w:val="center"/>
              <w:rPr>
                <w:rFonts w:ascii="Arial" w:hAnsi="Arial" w:cs="Arial"/>
                <w:sz w:val="20"/>
                <w:szCs w:val="20"/>
                <w:lang w:eastAsia="ru-RU"/>
              </w:rPr>
            </w:pPr>
            <w:r w:rsidRPr="00623005">
              <w:rPr>
                <w:rFonts w:ascii="Arial" w:hAnsi="Arial" w:cs="Arial"/>
                <w:sz w:val="20"/>
                <w:szCs w:val="20"/>
                <w:lang w:eastAsia="ru-RU"/>
              </w:rPr>
              <w:t>47.3</w:t>
            </w:r>
          </w:p>
        </w:tc>
        <w:tc>
          <w:tcPr>
            <w:tcW w:w="99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A081D3A" w14:textId="77777777" w:rsidR="00623005" w:rsidRPr="00623005" w:rsidRDefault="00623005" w:rsidP="00623005">
            <w:pPr>
              <w:widowControl/>
              <w:autoSpaceDE/>
              <w:autoSpaceDN/>
              <w:jc w:val="center"/>
              <w:rPr>
                <w:rFonts w:ascii="Arial" w:hAnsi="Arial" w:cs="Arial"/>
                <w:sz w:val="20"/>
                <w:szCs w:val="20"/>
                <w:lang w:eastAsia="ru-RU"/>
              </w:rPr>
            </w:pPr>
            <w:r w:rsidRPr="00623005">
              <w:rPr>
                <w:rFonts w:ascii="Arial" w:hAnsi="Arial" w:cs="Arial"/>
                <w:sz w:val="20"/>
                <w:szCs w:val="20"/>
                <w:lang w:eastAsia="ru-RU"/>
              </w:rPr>
              <w:t>87.4</w:t>
            </w:r>
          </w:p>
        </w:tc>
        <w:tc>
          <w:tcPr>
            <w:tcW w:w="990" w:type="dxa"/>
            <w:tcBorders>
              <w:top w:val="single" w:sz="6" w:space="0" w:color="CCCCCC"/>
              <w:left w:val="single" w:sz="6" w:space="0" w:color="CCCCCC"/>
              <w:bottom w:val="single" w:sz="6" w:space="0" w:color="000000"/>
              <w:right w:val="single" w:sz="12" w:space="0" w:color="000000"/>
            </w:tcBorders>
            <w:shd w:val="clear" w:color="auto" w:fill="FFFFFF"/>
            <w:tcMar>
              <w:top w:w="30" w:type="dxa"/>
              <w:left w:w="45" w:type="dxa"/>
              <w:bottom w:w="30" w:type="dxa"/>
              <w:right w:w="45" w:type="dxa"/>
            </w:tcMar>
            <w:vAlign w:val="bottom"/>
            <w:hideMark/>
          </w:tcPr>
          <w:p w14:paraId="54563913" w14:textId="77777777" w:rsidR="00623005" w:rsidRPr="00623005" w:rsidRDefault="00623005" w:rsidP="00623005">
            <w:pPr>
              <w:widowControl/>
              <w:autoSpaceDE/>
              <w:autoSpaceDN/>
              <w:jc w:val="center"/>
              <w:rPr>
                <w:rFonts w:ascii="Arial" w:hAnsi="Arial" w:cs="Arial"/>
                <w:sz w:val="20"/>
                <w:szCs w:val="20"/>
                <w:lang w:eastAsia="ru-RU"/>
              </w:rPr>
            </w:pPr>
            <w:r w:rsidRPr="00623005">
              <w:rPr>
                <w:rFonts w:ascii="Arial" w:hAnsi="Arial" w:cs="Arial"/>
                <w:sz w:val="20"/>
                <w:szCs w:val="20"/>
                <w:lang w:eastAsia="ru-RU"/>
              </w:rPr>
              <w:t>87.3</w:t>
            </w:r>
          </w:p>
        </w:tc>
      </w:tr>
      <w:tr w:rsidR="00623005" w:rsidRPr="00623005" w14:paraId="4612566E" w14:textId="77777777" w:rsidTr="006B72EF">
        <w:trPr>
          <w:trHeight w:val="315"/>
        </w:trPr>
        <w:tc>
          <w:tcPr>
            <w:tcW w:w="2602" w:type="dxa"/>
            <w:tcBorders>
              <w:top w:val="single" w:sz="6" w:space="0" w:color="CCCCCC"/>
              <w:left w:val="single" w:sz="12" w:space="0" w:color="000000"/>
              <w:bottom w:val="single" w:sz="4" w:space="0" w:color="auto"/>
              <w:right w:val="single" w:sz="12" w:space="0" w:color="000000"/>
            </w:tcBorders>
            <w:shd w:val="clear" w:color="auto" w:fill="B7B7B7"/>
            <w:tcMar>
              <w:top w:w="30" w:type="dxa"/>
              <w:left w:w="45" w:type="dxa"/>
              <w:bottom w:w="30" w:type="dxa"/>
              <w:right w:w="45" w:type="dxa"/>
            </w:tcMar>
            <w:vAlign w:val="bottom"/>
            <w:hideMark/>
          </w:tcPr>
          <w:p w14:paraId="2A615D96" w14:textId="151F8662" w:rsidR="00623005" w:rsidRPr="00623005" w:rsidRDefault="00623005" w:rsidP="00623005">
            <w:pPr>
              <w:widowControl/>
              <w:autoSpaceDE/>
              <w:autoSpaceDN/>
              <w:rPr>
                <w:rFonts w:ascii="Arial" w:hAnsi="Arial" w:cs="Arial"/>
                <w:color w:val="24292E"/>
                <w:sz w:val="24"/>
                <w:szCs w:val="24"/>
                <w:lang w:eastAsia="ru-RU"/>
              </w:rPr>
            </w:pPr>
            <w:r w:rsidRPr="00623005">
              <w:rPr>
                <w:rFonts w:ascii="Arial" w:hAnsi="Arial" w:cs="Arial"/>
                <w:color w:val="24292E"/>
                <w:sz w:val="24"/>
                <w:szCs w:val="24"/>
                <w:lang w:eastAsia="ru-RU"/>
              </w:rPr>
              <w:t xml:space="preserve">QT </w:t>
            </w:r>
            <w:r w:rsidR="00DE5EC3">
              <w:rPr>
                <w:rFonts w:ascii="Arial" w:hAnsi="Arial" w:cs="Arial"/>
                <w:color w:val="24292E"/>
                <w:sz w:val="24"/>
                <w:szCs w:val="24"/>
                <w:lang w:eastAsia="ru-RU"/>
              </w:rPr>
              <w:t xml:space="preserve">– </w:t>
            </w:r>
            <w:r w:rsidRPr="00623005">
              <w:rPr>
                <w:rFonts w:ascii="Arial" w:hAnsi="Arial" w:cs="Arial"/>
                <w:color w:val="24292E"/>
                <w:sz w:val="24"/>
                <w:szCs w:val="24"/>
                <w:lang w:eastAsia="ru-RU"/>
              </w:rPr>
              <w:t>8</w:t>
            </w:r>
            <w:r w:rsidR="00DE5EC3">
              <w:rPr>
                <w:rFonts w:ascii="Arial" w:hAnsi="Arial" w:cs="Arial"/>
                <w:color w:val="24292E"/>
                <w:sz w:val="24"/>
                <w:szCs w:val="24"/>
                <w:lang w:eastAsia="ru-RU"/>
              </w:rPr>
              <w:t xml:space="preserve"> </w:t>
            </w:r>
            <w:proofErr w:type="spellStart"/>
            <w:r w:rsidRPr="00623005">
              <w:rPr>
                <w:rFonts w:ascii="Arial" w:hAnsi="Arial" w:cs="Arial"/>
                <w:color w:val="24292E"/>
                <w:sz w:val="24"/>
                <w:szCs w:val="24"/>
                <w:lang w:eastAsia="ru-RU"/>
              </w:rPr>
              <w:t>bit</w:t>
            </w:r>
            <w:proofErr w:type="spellEnd"/>
          </w:p>
        </w:tc>
        <w:tc>
          <w:tcPr>
            <w:tcW w:w="1080" w:type="dxa"/>
            <w:tcBorders>
              <w:top w:val="single" w:sz="6" w:space="0" w:color="CCCCCC"/>
              <w:left w:val="single" w:sz="6" w:space="0" w:color="CCCCCC"/>
              <w:bottom w:val="single" w:sz="4" w:space="0" w:color="auto"/>
              <w:right w:val="single" w:sz="6" w:space="0" w:color="000000"/>
            </w:tcBorders>
            <w:shd w:val="clear" w:color="auto" w:fill="FFFFFF"/>
            <w:tcMar>
              <w:top w:w="30" w:type="dxa"/>
              <w:left w:w="45" w:type="dxa"/>
              <w:bottom w:w="30" w:type="dxa"/>
              <w:right w:w="45" w:type="dxa"/>
            </w:tcMar>
            <w:vAlign w:val="bottom"/>
            <w:hideMark/>
          </w:tcPr>
          <w:p w14:paraId="74500BB8" w14:textId="77777777" w:rsidR="00623005" w:rsidRPr="00623005" w:rsidRDefault="00623005" w:rsidP="00623005">
            <w:pPr>
              <w:widowControl/>
              <w:autoSpaceDE/>
              <w:autoSpaceDN/>
              <w:jc w:val="center"/>
              <w:rPr>
                <w:rFonts w:ascii="Arial" w:hAnsi="Arial" w:cs="Arial"/>
                <w:sz w:val="20"/>
                <w:szCs w:val="20"/>
                <w:lang w:eastAsia="ru-RU"/>
              </w:rPr>
            </w:pPr>
            <w:r w:rsidRPr="00623005">
              <w:rPr>
                <w:rFonts w:ascii="Arial" w:hAnsi="Arial" w:cs="Arial"/>
                <w:sz w:val="20"/>
                <w:szCs w:val="20"/>
                <w:lang w:eastAsia="ru-RU"/>
              </w:rPr>
              <w:t>70.7</w:t>
            </w:r>
          </w:p>
        </w:tc>
        <w:tc>
          <w:tcPr>
            <w:tcW w:w="990" w:type="dxa"/>
            <w:tcBorders>
              <w:top w:val="single" w:sz="6" w:space="0" w:color="CCCCCC"/>
              <w:left w:val="single" w:sz="6" w:space="0" w:color="CCCCCC"/>
              <w:bottom w:val="single" w:sz="4" w:space="0" w:color="auto"/>
              <w:right w:val="single" w:sz="6" w:space="0" w:color="000000"/>
            </w:tcBorders>
            <w:shd w:val="clear" w:color="auto" w:fill="B6D7A8"/>
            <w:tcMar>
              <w:top w:w="30" w:type="dxa"/>
              <w:left w:w="45" w:type="dxa"/>
              <w:bottom w:w="30" w:type="dxa"/>
              <w:right w:w="45" w:type="dxa"/>
            </w:tcMar>
            <w:vAlign w:val="bottom"/>
            <w:hideMark/>
          </w:tcPr>
          <w:p w14:paraId="3DDE95F1" w14:textId="77777777" w:rsidR="00623005" w:rsidRPr="00623005" w:rsidRDefault="00623005" w:rsidP="00623005">
            <w:pPr>
              <w:widowControl/>
              <w:autoSpaceDE/>
              <w:autoSpaceDN/>
              <w:jc w:val="center"/>
              <w:rPr>
                <w:rFonts w:ascii="Arial" w:hAnsi="Arial" w:cs="Arial"/>
                <w:sz w:val="20"/>
                <w:szCs w:val="20"/>
                <w:lang w:eastAsia="ru-RU"/>
              </w:rPr>
            </w:pPr>
            <w:r w:rsidRPr="00623005">
              <w:rPr>
                <w:rFonts w:ascii="Arial" w:hAnsi="Arial" w:cs="Arial"/>
                <w:sz w:val="20"/>
                <w:szCs w:val="20"/>
                <w:lang w:eastAsia="ru-RU"/>
              </w:rPr>
              <w:t>93</w:t>
            </w:r>
          </w:p>
        </w:tc>
        <w:tc>
          <w:tcPr>
            <w:tcW w:w="990" w:type="dxa"/>
            <w:tcBorders>
              <w:top w:val="single" w:sz="6" w:space="0" w:color="CCCCCC"/>
              <w:left w:val="single" w:sz="6" w:space="0" w:color="CCCCCC"/>
              <w:bottom w:val="single" w:sz="4" w:space="0" w:color="auto"/>
              <w:right w:val="single" w:sz="6" w:space="0" w:color="000000"/>
            </w:tcBorders>
            <w:shd w:val="clear" w:color="auto" w:fill="FFFFFF"/>
            <w:tcMar>
              <w:top w:w="30" w:type="dxa"/>
              <w:left w:w="45" w:type="dxa"/>
              <w:bottom w:w="30" w:type="dxa"/>
              <w:right w:w="45" w:type="dxa"/>
            </w:tcMar>
            <w:vAlign w:val="bottom"/>
            <w:hideMark/>
          </w:tcPr>
          <w:p w14:paraId="1F2B2162" w14:textId="77777777" w:rsidR="00623005" w:rsidRPr="00623005" w:rsidRDefault="00623005" w:rsidP="00623005">
            <w:pPr>
              <w:widowControl/>
              <w:autoSpaceDE/>
              <w:autoSpaceDN/>
              <w:jc w:val="center"/>
              <w:rPr>
                <w:rFonts w:ascii="Arial" w:hAnsi="Arial" w:cs="Arial"/>
                <w:sz w:val="20"/>
                <w:szCs w:val="20"/>
                <w:lang w:eastAsia="ru-RU"/>
              </w:rPr>
            </w:pPr>
            <w:r w:rsidRPr="00623005">
              <w:rPr>
                <w:rFonts w:ascii="Arial" w:hAnsi="Arial" w:cs="Arial"/>
                <w:sz w:val="20"/>
                <w:szCs w:val="20"/>
                <w:lang w:eastAsia="ru-RU"/>
              </w:rPr>
              <w:t>88.4</w:t>
            </w:r>
          </w:p>
        </w:tc>
        <w:tc>
          <w:tcPr>
            <w:tcW w:w="1080" w:type="dxa"/>
            <w:tcBorders>
              <w:top w:val="single" w:sz="6" w:space="0" w:color="CCCCCC"/>
              <w:left w:val="single" w:sz="6" w:space="0" w:color="CCCCCC"/>
              <w:bottom w:val="single" w:sz="4" w:space="0" w:color="auto"/>
              <w:right w:val="single" w:sz="6" w:space="0" w:color="000000"/>
            </w:tcBorders>
            <w:shd w:val="clear" w:color="auto" w:fill="FFFFFF"/>
            <w:tcMar>
              <w:top w:w="30" w:type="dxa"/>
              <w:left w:w="45" w:type="dxa"/>
              <w:bottom w:w="30" w:type="dxa"/>
              <w:right w:w="45" w:type="dxa"/>
            </w:tcMar>
            <w:vAlign w:val="bottom"/>
            <w:hideMark/>
          </w:tcPr>
          <w:p w14:paraId="54AC767B" w14:textId="77777777" w:rsidR="00623005" w:rsidRPr="00623005" w:rsidRDefault="00623005" w:rsidP="00623005">
            <w:pPr>
              <w:widowControl/>
              <w:autoSpaceDE/>
              <w:autoSpaceDN/>
              <w:jc w:val="center"/>
              <w:rPr>
                <w:rFonts w:ascii="Arial" w:hAnsi="Arial" w:cs="Arial"/>
                <w:sz w:val="20"/>
                <w:szCs w:val="20"/>
                <w:lang w:eastAsia="ru-RU"/>
              </w:rPr>
            </w:pPr>
            <w:r w:rsidRPr="00623005">
              <w:rPr>
                <w:rFonts w:ascii="Arial" w:hAnsi="Arial" w:cs="Arial"/>
                <w:sz w:val="20"/>
                <w:szCs w:val="20"/>
                <w:lang w:eastAsia="ru-RU"/>
              </w:rPr>
              <w:t>91.8</w:t>
            </w:r>
          </w:p>
        </w:tc>
        <w:tc>
          <w:tcPr>
            <w:tcW w:w="990" w:type="dxa"/>
            <w:tcBorders>
              <w:top w:val="single" w:sz="6" w:space="0" w:color="CCCCCC"/>
              <w:left w:val="single" w:sz="6" w:space="0" w:color="CCCCCC"/>
              <w:bottom w:val="single" w:sz="4" w:space="0" w:color="auto"/>
              <w:right w:val="single" w:sz="6" w:space="0" w:color="000000"/>
            </w:tcBorders>
            <w:shd w:val="clear" w:color="auto" w:fill="B6D7A8"/>
            <w:tcMar>
              <w:top w:w="30" w:type="dxa"/>
              <w:left w:w="45" w:type="dxa"/>
              <w:bottom w:w="30" w:type="dxa"/>
              <w:right w:w="45" w:type="dxa"/>
            </w:tcMar>
            <w:vAlign w:val="bottom"/>
            <w:hideMark/>
          </w:tcPr>
          <w:p w14:paraId="774A2A44" w14:textId="77777777" w:rsidR="00623005" w:rsidRPr="00623005" w:rsidRDefault="00623005" w:rsidP="00623005">
            <w:pPr>
              <w:widowControl/>
              <w:autoSpaceDE/>
              <w:autoSpaceDN/>
              <w:jc w:val="center"/>
              <w:rPr>
                <w:rFonts w:ascii="Arial" w:hAnsi="Arial" w:cs="Arial"/>
                <w:sz w:val="20"/>
                <w:szCs w:val="20"/>
                <w:lang w:eastAsia="ru-RU"/>
              </w:rPr>
            </w:pPr>
            <w:r w:rsidRPr="00623005">
              <w:rPr>
                <w:rFonts w:ascii="Arial" w:hAnsi="Arial" w:cs="Arial"/>
                <w:sz w:val="20"/>
                <w:szCs w:val="20"/>
                <w:lang w:eastAsia="ru-RU"/>
              </w:rPr>
              <w:t>50.2</w:t>
            </w:r>
          </w:p>
        </w:tc>
        <w:tc>
          <w:tcPr>
            <w:tcW w:w="990" w:type="dxa"/>
            <w:tcBorders>
              <w:top w:val="single" w:sz="6" w:space="0" w:color="CCCCCC"/>
              <w:left w:val="single" w:sz="6" w:space="0" w:color="CCCCCC"/>
              <w:bottom w:val="single" w:sz="4" w:space="0" w:color="auto"/>
              <w:right w:val="single" w:sz="6" w:space="0" w:color="000000"/>
            </w:tcBorders>
            <w:shd w:val="clear" w:color="auto" w:fill="B6D7A8"/>
            <w:tcMar>
              <w:top w:w="30" w:type="dxa"/>
              <w:left w:w="45" w:type="dxa"/>
              <w:bottom w:w="30" w:type="dxa"/>
              <w:right w:w="45" w:type="dxa"/>
            </w:tcMar>
            <w:vAlign w:val="bottom"/>
            <w:hideMark/>
          </w:tcPr>
          <w:p w14:paraId="73446DE2" w14:textId="77777777" w:rsidR="00623005" w:rsidRPr="00623005" w:rsidRDefault="00623005" w:rsidP="00623005">
            <w:pPr>
              <w:widowControl/>
              <w:autoSpaceDE/>
              <w:autoSpaceDN/>
              <w:jc w:val="center"/>
              <w:rPr>
                <w:rFonts w:ascii="Arial" w:hAnsi="Arial" w:cs="Arial"/>
                <w:sz w:val="20"/>
                <w:szCs w:val="20"/>
                <w:lang w:eastAsia="ru-RU"/>
              </w:rPr>
            </w:pPr>
            <w:r w:rsidRPr="00623005">
              <w:rPr>
                <w:rFonts w:ascii="Arial" w:hAnsi="Arial" w:cs="Arial"/>
                <w:sz w:val="20"/>
                <w:szCs w:val="20"/>
                <w:lang w:eastAsia="ru-RU"/>
              </w:rPr>
              <w:t>88.1</w:t>
            </w:r>
          </w:p>
        </w:tc>
        <w:tc>
          <w:tcPr>
            <w:tcW w:w="990" w:type="dxa"/>
            <w:tcBorders>
              <w:top w:val="single" w:sz="6" w:space="0" w:color="CCCCCC"/>
              <w:left w:val="single" w:sz="6" w:space="0" w:color="CCCCCC"/>
              <w:bottom w:val="single" w:sz="4" w:space="0" w:color="auto"/>
              <w:right w:val="single" w:sz="12" w:space="0" w:color="000000"/>
            </w:tcBorders>
            <w:shd w:val="clear" w:color="auto" w:fill="B6D7A8"/>
            <w:tcMar>
              <w:top w:w="30" w:type="dxa"/>
              <w:left w:w="45" w:type="dxa"/>
              <w:bottom w:w="30" w:type="dxa"/>
              <w:right w:w="45" w:type="dxa"/>
            </w:tcMar>
            <w:vAlign w:val="bottom"/>
            <w:hideMark/>
          </w:tcPr>
          <w:p w14:paraId="2338689F" w14:textId="77777777" w:rsidR="00623005" w:rsidRPr="00623005" w:rsidRDefault="00623005" w:rsidP="00623005">
            <w:pPr>
              <w:widowControl/>
              <w:autoSpaceDE/>
              <w:autoSpaceDN/>
              <w:jc w:val="center"/>
              <w:rPr>
                <w:rFonts w:ascii="Arial" w:hAnsi="Arial" w:cs="Arial"/>
                <w:sz w:val="20"/>
                <w:szCs w:val="20"/>
                <w:lang w:eastAsia="ru-RU"/>
              </w:rPr>
            </w:pPr>
            <w:r w:rsidRPr="00623005">
              <w:rPr>
                <w:rFonts w:ascii="Arial" w:hAnsi="Arial" w:cs="Arial"/>
                <w:sz w:val="20"/>
                <w:szCs w:val="20"/>
                <w:lang w:eastAsia="ru-RU"/>
              </w:rPr>
              <w:t>87.7</w:t>
            </w:r>
          </w:p>
        </w:tc>
      </w:tr>
      <w:tr w:rsidR="00623005" w:rsidRPr="00623005" w14:paraId="277F8B82" w14:textId="77777777" w:rsidTr="006B72EF">
        <w:trPr>
          <w:trHeight w:val="315"/>
        </w:trPr>
        <w:tc>
          <w:tcPr>
            <w:tcW w:w="2602" w:type="dxa"/>
            <w:tcBorders>
              <w:top w:val="single" w:sz="4" w:space="0" w:color="auto"/>
              <w:left w:val="single" w:sz="12" w:space="0" w:color="000000"/>
              <w:bottom w:val="single" w:sz="12" w:space="0" w:color="000000"/>
              <w:right w:val="single" w:sz="12" w:space="0" w:color="000000"/>
            </w:tcBorders>
            <w:shd w:val="clear" w:color="auto" w:fill="B7B7B7"/>
            <w:tcMar>
              <w:top w:w="30" w:type="dxa"/>
              <w:left w:w="45" w:type="dxa"/>
              <w:bottom w:w="30" w:type="dxa"/>
              <w:right w:w="45" w:type="dxa"/>
            </w:tcMar>
            <w:vAlign w:val="bottom"/>
            <w:hideMark/>
          </w:tcPr>
          <w:p w14:paraId="488A9C6B" w14:textId="4DE2933B" w:rsidR="00623005" w:rsidRPr="00623005" w:rsidRDefault="00623005" w:rsidP="00623005">
            <w:pPr>
              <w:widowControl/>
              <w:autoSpaceDE/>
              <w:autoSpaceDN/>
              <w:rPr>
                <w:rFonts w:ascii="Arial" w:hAnsi="Arial" w:cs="Arial"/>
                <w:color w:val="24292E"/>
                <w:sz w:val="24"/>
                <w:szCs w:val="24"/>
                <w:lang w:eastAsia="ru-RU"/>
              </w:rPr>
            </w:pPr>
            <w:r w:rsidRPr="00623005">
              <w:rPr>
                <w:rFonts w:ascii="Arial" w:hAnsi="Arial" w:cs="Arial"/>
                <w:color w:val="24292E"/>
                <w:sz w:val="24"/>
                <w:szCs w:val="24"/>
                <w:lang w:eastAsia="ru-RU"/>
              </w:rPr>
              <w:t xml:space="preserve">Qsin </w:t>
            </w:r>
            <w:r w:rsidR="00DE5EC3">
              <w:rPr>
                <w:rFonts w:ascii="Arial" w:hAnsi="Arial" w:cs="Arial"/>
                <w:color w:val="24292E"/>
                <w:sz w:val="24"/>
                <w:szCs w:val="24"/>
                <w:lang w:eastAsia="ru-RU"/>
              </w:rPr>
              <w:t xml:space="preserve">– </w:t>
            </w:r>
            <w:r w:rsidRPr="00623005">
              <w:rPr>
                <w:rFonts w:ascii="Arial" w:hAnsi="Arial" w:cs="Arial"/>
                <w:color w:val="24292E"/>
                <w:sz w:val="24"/>
                <w:szCs w:val="24"/>
                <w:lang w:eastAsia="ru-RU"/>
              </w:rPr>
              <w:t>8</w:t>
            </w:r>
            <w:r w:rsidR="00DE5EC3">
              <w:rPr>
                <w:rFonts w:ascii="Arial" w:hAnsi="Arial" w:cs="Arial"/>
                <w:color w:val="24292E"/>
                <w:sz w:val="24"/>
                <w:szCs w:val="24"/>
                <w:lang w:eastAsia="ru-RU"/>
              </w:rPr>
              <w:t xml:space="preserve"> </w:t>
            </w:r>
            <w:proofErr w:type="spellStart"/>
            <w:r w:rsidRPr="00623005">
              <w:rPr>
                <w:rFonts w:ascii="Arial" w:hAnsi="Arial" w:cs="Arial"/>
                <w:color w:val="24292E"/>
                <w:sz w:val="24"/>
                <w:szCs w:val="24"/>
                <w:lang w:eastAsia="ru-RU"/>
              </w:rPr>
              <w:t>bit</w:t>
            </w:r>
            <w:proofErr w:type="spellEnd"/>
          </w:p>
        </w:tc>
        <w:tc>
          <w:tcPr>
            <w:tcW w:w="1080" w:type="dxa"/>
            <w:tcBorders>
              <w:top w:val="single" w:sz="4" w:space="0" w:color="auto"/>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14:paraId="089F8247" w14:textId="77777777" w:rsidR="00623005" w:rsidRPr="00623005" w:rsidRDefault="00623005" w:rsidP="00623005">
            <w:pPr>
              <w:widowControl/>
              <w:autoSpaceDE/>
              <w:autoSpaceDN/>
              <w:jc w:val="center"/>
              <w:rPr>
                <w:rFonts w:ascii="Arial" w:hAnsi="Arial" w:cs="Arial"/>
                <w:sz w:val="20"/>
                <w:szCs w:val="20"/>
                <w:lang w:eastAsia="ru-RU"/>
              </w:rPr>
            </w:pPr>
            <w:r w:rsidRPr="00623005">
              <w:rPr>
                <w:rFonts w:ascii="Arial" w:hAnsi="Arial" w:cs="Arial"/>
                <w:sz w:val="20"/>
                <w:szCs w:val="20"/>
                <w:lang w:eastAsia="ru-RU"/>
              </w:rPr>
              <w:t>71.8</w:t>
            </w:r>
          </w:p>
        </w:tc>
        <w:tc>
          <w:tcPr>
            <w:tcW w:w="990" w:type="dxa"/>
            <w:tcBorders>
              <w:top w:val="single" w:sz="4" w:space="0" w:color="auto"/>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A558341" w14:textId="77777777" w:rsidR="00623005" w:rsidRPr="00623005" w:rsidRDefault="00623005" w:rsidP="00623005">
            <w:pPr>
              <w:widowControl/>
              <w:autoSpaceDE/>
              <w:autoSpaceDN/>
              <w:jc w:val="center"/>
              <w:rPr>
                <w:rFonts w:ascii="Arial" w:hAnsi="Arial" w:cs="Arial"/>
                <w:sz w:val="20"/>
                <w:szCs w:val="20"/>
                <w:lang w:eastAsia="ru-RU"/>
              </w:rPr>
            </w:pPr>
            <w:r w:rsidRPr="00623005">
              <w:rPr>
                <w:rFonts w:ascii="Arial" w:hAnsi="Arial" w:cs="Arial"/>
                <w:sz w:val="20"/>
                <w:szCs w:val="20"/>
                <w:lang w:eastAsia="ru-RU"/>
              </w:rPr>
              <w:t>90.7</w:t>
            </w:r>
          </w:p>
        </w:tc>
        <w:tc>
          <w:tcPr>
            <w:tcW w:w="990" w:type="dxa"/>
            <w:tcBorders>
              <w:top w:val="single" w:sz="4" w:space="0" w:color="auto"/>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14:paraId="6D994DEB" w14:textId="77777777" w:rsidR="00623005" w:rsidRPr="00623005" w:rsidRDefault="00623005" w:rsidP="00623005">
            <w:pPr>
              <w:widowControl/>
              <w:autoSpaceDE/>
              <w:autoSpaceDN/>
              <w:jc w:val="center"/>
              <w:rPr>
                <w:rFonts w:ascii="Arial" w:hAnsi="Arial" w:cs="Arial"/>
                <w:sz w:val="20"/>
                <w:szCs w:val="20"/>
                <w:lang w:eastAsia="ru-RU"/>
              </w:rPr>
            </w:pPr>
            <w:r w:rsidRPr="00623005">
              <w:rPr>
                <w:rFonts w:ascii="Arial" w:hAnsi="Arial" w:cs="Arial"/>
                <w:sz w:val="20"/>
                <w:szCs w:val="20"/>
                <w:lang w:eastAsia="ru-RU"/>
              </w:rPr>
              <w:t>88.7</w:t>
            </w:r>
          </w:p>
        </w:tc>
        <w:tc>
          <w:tcPr>
            <w:tcW w:w="1080" w:type="dxa"/>
            <w:tcBorders>
              <w:top w:val="single" w:sz="4" w:space="0" w:color="auto"/>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14:paraId="2D4F337F" w14:textId="77777777" w:rsidR="00623005" w:rsidRPr="00623005" w:rsidRDefault="00623005" w:rsidP="00623005">
            <w:pPr>
              <w:widowControl/>
              <w:autoSpaceDE/>
              <w:autoSpaceDN/>
              <w:jc w:val="center"/>
              <w:rPr>
                <w:rFonts w:ascii="Arial" w:hAnsi="Arial" w:cs="Arial"/>
                <w:sz w:val="20"/>
                <w:szCs w:val="20"/>
                <w:lang w:eastAsia="ru-RU"/>
              </w:rPr>
            </w:pPr>
            <w:r w:rsidRPr="00623005">
              <w:rPr>
                <w:rFonts w:ascii="Arial" w:hAnsi="Arial" w:cs="Arial"/>
                <w:sz w:val="20"/>
                <w:szCs w:val="20"/>
                <w:lang w:eastAsia="ru-RU"/>
              </w:rPr>
              <w:t>97.8</w:t>
            </w:r>
          </w:p>
        </w:tc>
        <w:tc>
          <w:tcPr>
            <w:tcW w:w="990" w:type="dxa"/>
            <w:tcBorders>
              <w:top w:val="single" w:sz="4" w:space="0" w:color="auto"/>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277642E" w14:textId="77777777" w:rsidR="00623005" w:rsidRPr="00623005" w:rsidRDefault="00623005" w:rsidP="00623005">
            <w:pPr>
              <w:widowControl/>
              <w:autoSpaceDE/>
              <w:autoSpaceDN/>
              <w:jc w:val="center"/>
              <w:rPr>
                <w:rFonts w:ascii="Arial" w:hAnsi="Arial" w:cs="Arial"/>
                <w:sz w:val="20"/>
                <w:szCs w:val="20"/>
                <w:lang w:eastAsia="ru-RU"/>
              </w:rPr>
            </w:pPr>
            <w:r w:rsidRPr="00623005">
              <w:rPr>
                <w:rFonts w:ascii="Arial" w:hAnsi="Arial" w:cs="Arial"/>
                <w:sz w:val="20"/>
                <w:szCs w:val="20"/>
                <w:lang w:eastAsia="ru-RU"/>
              </w:rPr>
              <w:t>46.1</w:t>
            </w:r>
          </w:p>
        </w:tc>
        <w:tc>
          <w:tcPr>
            <w:tcW w:w="990" w:type="dxa"/>
            <w:tcBorders>
              <w:top w:val="single" w:sz="4" w:space="0" w:color="auto"/>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94B18C5" w14:textId="77777777" w:rsidR="00623005" w:rsidRPr="00623005" w:rsidRDefault="00623005" w:rsidP="00623005">
            <w:pPr>
              <w:widowControl/>
              <w:autoSpaceDE/>
              <w:autoSpaceDN/>
              <w:jc w:val="center"/>
              <w:rPr>
                <w:rFonts w:ascii="Arial" w:hAnsi="Arial" w:cs="Arial"/>
                <w:sz w:val="20"/>
                <w:szCs w:val="20"/>
                <w:lang w:eastAsia="ru-RU"/>
              </w:rPr>
            </w:pPr>
            <w:r w:rsidRPr="00623005">
              <w:rPr>
                <w:rFonts w:ascii="Arial" w:hAnsi="Arial" w:cs="Arial"/>
                <w:sz w:val="20"/>
                <w:szCs w:val="20"/>
                <w:lang w:eastAsia="ru-RU"/>
              </w:rPr>
              <w:t>87.8</w:t>
            </w:r>
          </w:p>
        </w:tc>
        <w:tc>
          <w:tcPr>
            <w:tcW w:w="990" w:type="dxa"/>
            <w:tcBorders>
              <w:top w:val="single" w:sz="4" w:space="0" w:color="auto"/>
              <w:left w:val="single" w:sz="6" w:space="0" w:color="CCCCCC"/>
              <w:bottom w:val="single" w:sz="6" w:space="0" w:color="000000"/>
              <w:right w:val="single" w:sz="12" w:space="0" w:color="000000"/>
            </w:tcBorders>
            <w:shd w:val="clear" w:color="auto" w:fill="FFFFFF"/>
            <w:tcMar>
              <w:top w:w="30" w:type="dxa"/>
              <w:left w:w="45" w:type="dxa"/>
              <w:bottom w:w="30" w:type="dxa"/>
              <w:right w:w="45" w:type="dxa"/>
            </w:tcMar>
            <w:vAlign w:val="bottom"/>
            <w:hideMark/>
          </w:tcPr>
          <w:p w14:paraId="61021229" w14:textId="77777777" w:rsidR="00623005" w:rsidRPr="00623005" w:rsidRDefault="00623005" w:rsidP="00623005">
            <w:pPr>
              <w:widowControl/>
              <w:autoSpaceDE/>
              <w:autoSpaceDN/>
              <w:jc w:val="center"/>
              <w:rPr>
                <w:rFonts w:ascii="Arial" w:hAnsi="Arial" w:cs="Arial"/>
                <w:sz w:val="20"/>
                <w:szCs w:val="20"/>
                <w:lang w:eastAsia="ru-RU"/>
              </w:rPr>
            </w:pPr>
            <w:r w:rsidRPr="00623005">
              <w:rPr>
                <w:rFonts w:ascii="Arial" w:hAnsi="Arial" w:cs="Arial"/>
                <w:sz w:val="20"/>
                <w:szCs w:val="20"/>
                <w:lang w:eastAsia="ru-RU"/>
              </w:rPr>
              <w:t>87.4</w:t>
            </w:r>
          </w:p>
        </w:tc>
      </w:tr>
      <w:tr w:rsidR="00623005" w:rsidRPr="00623005" w14:paraId="327AB35B" w14:textId="77777777" w:rsidTr="00623005">
        <w:trPr>
          <w:trHeight w:val="315"/>
        </w:trPr>
        <w:tc>
          <w:tcPr>
            <w:tcW w:w="2602" w:type="dxa"/>
            <w:tcBorders>
              <w:top w:val="single" w:sz="6" w:space="0" w:color="CCCCCC"/>
              <w:left w:val="single" w:sz="12" w:space="0" w:color="000000"/>
              <w:bottom w:val="single" w:sz="6" w:space="0" w:color="000000"/>
              <w:right w:val="single" w:sz="12" w:space="0" w:color="000000"/>
            </w:tcBorders>
            <w:shd w:val="clear" w:color="auto" w:fill="B7B7B7"/>
            <w:tcMar>
              <w:top w:w="30" w:type="dxa"/>
              <w:left w:w="45" w:type="dxa"/>
              <w:bottom w:w="30" w:type="dxa"/>
              <w:right w:w="45" w:type="dxa"/>
            </w:tcMar>
            <w:vAlign w:val="bottom"/>
            <w:hideMark/>
          </w:tcPr>
          <w:p w14:paraId="5CC8B12C" w14:textId="77777777" w:rsidR="00623005" w:rsidRPr="00623005" w:rsidRDefault="00623005" w:rsidP="00623005">
            <w:pPr>
              <w:widowControl/>
              <w:autoSpaceDE/>
              <w:autoSpaceDN/>
              <w:rPr>
                <w:rFonts w:ascii="Arial" w:hAnsi="Arial" w:cs="Arial"/>
                <w:color w:val="24292E"/>
                <w:sz w:val="24"/>
                <w:szCs w:val="24"/>
                <w:lang w:eastAsia="ru-RU"/>
              </w:rPr>
            </w:pPr>
            <w:proofErr w:type="spellStart"/>
            <w:r w:rsidRPr="00623005">
              <w:rPr>
                <w:rFonts w:ascii="Arial" w:hAnsi="Arial" w:cs="Arial"/>
                <w:color w:val="24292E"/>
                <w:sz w:val="24"/>
                <w:szCs w:val="24"/>
                <w:lang w:eastAsia="ru-RU"/>
              </w:rPr>
              <w:t>Dynamic</w:t>
            </w:r>
            <w:proofErr w:type="spellEnd"/>
            <w:r w:rsidRPr="00623005">
              <w:rPr>
                <w:rFonts w:ascii="Arial" w:hAnsi="Arial" w:cs="Arial"/>
                <w:color w:val="24292E"/>
                <w:sz w:val="24"/>
                <w:szCs w:val="24"/>
                <w:lang w:eastAsia="ru-RU"/>
              </w:rPr>
              <w:t xml:space="preserve"> - 4 </w:t>
            </w:r>
            <w:proofErr w:type="spellStart"/>
            <w:r w:rsidRPr="00623005">
              <w:rPr>
                <w:rFonts w:ascii="Arial" w:hAnsi="Arial" w:cs="Arial"/>
                <w:color w:val="24292E"/>
                <w:sz w:val="24"/>
                <w:szCs w:val="24"/>
                <w:lang w:eastAsia="ru-RU"/>
              </w:rPr>
              <w:t>bit</w:t>
            </w:r>
            <w:proofErr w:type="spellEnd"/>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A41CB44" w14:textId="77777777" w:rsidR="00623005" w:rsidRPr="00623005" w:rsidRDefault="00623005" w:rsidP="00623005">
            <w:pPr>
              <w:widowControl/>
              <w:autoSpaceDE/>
              <w:autoSpaceDN/>
              <w:jc w:val="center"/>
              <w:rPr>
                <w:rFonts w:ascii="Arial" w:hAnsi="Arial" w:cs="Arial"/>
                <w:sz w:val="20"/>
                <w:szCs w:val="20"/>
                <w:lang w:eastAsia="ru-RU"/>
              </w:rPr>
            </w:pPr>
            <w:r w:rsidRPr="00623005">
              <w:rPr>
                <w:rFonts w:ascii="Arial" w:hAnsi="Arial" w:cs="Arial"/>
                <w:sz w:val="20"/>
                <w:szCs w:val="20"/>
                <w:lang w:eastAsia="ru-RU"/>
              </w:rPr>
              <w:t>48.7</w:t>
            </w:r>
          </w:p>
        </w:tc>
        <w:tc>
          <w:tcPr>
            <w:tcW w:w="99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91FA0DB" w14:textId="77777777" w:rsidR="00623005" w:rsidRPr="00623005" w:rsidRDefault="00623005" w:rsidP="00623005">
            <w:pPr>
              <w:widowControl/>
              <w:autoSpaceDE/>
              <w:autoSpaceDN/>
              <w:jc w:val="center"/>
              <w:rPr>
                <w:rFonts w:ascii="Arial" w:hAnsi="Arial" w:cs="Arial"/>
                <w:sz w:val="20"/>
                <w:szCs w:val="20"/>
                <w:lang w:eastAsia="ru-RU"/>
              </w:rPr>
            </w:pPr>
            <w:r w:rsidRPr="00623005">
              <w:rPr>
                <w:rFonts w:ascii="Arial" w:hAnsi="Arial" w:cs="Arial"/>
                <w:sz w:val="20"/>
                <w:szCs w:val="20"/>
                <w:lang w:eastAsia="ru-RU"/>
              </w:rPr>
              <w:t>77</w:t>
            </w:r>
          </w:p>
        </w:tc>
        <w:tc>
          <w:tcPr>
            <w:tcW w:w="99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D6AD163" w14:textId="77777777" w:rsidR="00623005" w:rsidRPr="00623005" w:rsidRDefault="00623005" w:rsidP="00623005">
            <w:pPr>
              <w:widowControl/>
              <w:autoSpaceDE/>
              <w:autoSpaceDN/>
              <w:jc w:val="center"/>
              <w:rPr>
                <w:rFonts w:ascii="Arial" w:hAnsi="Arial" w:cs="Arial"/>
                <w:sz w:val="20"/>
                <w:szCs w:val="20"/>
                <w:lang w:eastAsia="ru-RU"/>
              </w:rPr>
            </w:pPr>
            <w:r w:rsidRPr="00623005">
              <w:rPr>
                <w:rFonts w:ascii="Arial" w:hAnsi="Arial" w:cs="Arial"/>
                <w:sz w:val="20"/>
                <w:szCs w:val="20"/>
                <w:lang w:eastAsia="ru-RU"/>
              </w:rPr>
              <w:t>58</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5EFCF62" w14:textId="77777777" w:rsidR="00623005" w:rsidRPr="00623005" w:rsidRDefault="00623005" w:rsidP="00623005">
            <w:pPr>
              <w:widowControl/>
              <w:autoSpaceDE/>
              <w:autoSpaceDN/>
              <w:jc w:val="center"/>
              <w:rPr>
                <w:rFonts w:ascii="Arial" w:hAnsi="Arial" w:cs="Arial"/>
                <w:sz w:val="20"/>
                <w:szCs w:val="20"/>
                <w:lang w:eastAsia="ru-RU"/>
              </w:rPr>
            </w:pPr>
            <w:r w:rsidRPr="00623005">
              <w:rPr>
                <w:rFonts w:ascii="Arial" w:hAnsi="Arial" w:cs="Arial"/>
                <w:sz w:val="20"/>
                <w:szCs w:val="20"/>
                <w:lang w:eastAsia="ru-RU"/>
              </w:rPr>
              <w:t>63.5</w:t>
            </w:r>
          </w:p>
        </w:tc>
        <w:tc>
          <w:tcPr>
            <w:tcW w:w="99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BF3A55C" w14:textId="77777777" w:rsidR="00623005" w:rsidRPr="00623005" w:rsidRDefault="00623005" w:rsidP="00623005">
            <w:pPr>
              <w:widowControl/>
              <w:autoSpaceDE/>
              <w:autoSpaceDN/>
              <w:jc w:val="center"/>
              <w:rPr>
                <w:rFonts w:ascii="Arial" w:hAnsi="Arial" w:cs="Arial"/>
                <w:sz w:val="20"/>
                <w:szCs w:val="20"/>
                <w:lang w:eastAsia="ru-RU"/>
              </w:rPr>
            </w:pPr>
            <w:r w:rsidRPr="00623005">
              <w:rPr>
                <w:rFonts w:ascii="Arial" w:hAnsi="Arial" w:cs="Arial"/>
                <w:sz w:val="20"/>
                <w:szCs w:val="20"/>
                <w:lang w:eastAsia="ru-RU"/>
              </w:rPr>
              <w:t>0</w:t>
            </w:r>
          </w:p>
        </w:tc>
        <w:tc>
          <w:tcPr>
            <w:tcW w:w="99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D1BB48E" w14:textId="77777777" w:rsidR="00623005" w:rsidRPr="00623005" w:rsidRDefault="00623005" w:rsidP="00623005">
            <w:pPr>
              <w:widowControl/>
              <w:autoSpaceDE/>
              <w:autoSpaceDN/>
              <w:jc w:val="center"/>
              <w:rPr>
                <w:rFonts w:ascii="Arial" w:hAnsi="Arial" w:cs="Arial"/>
                <w:sz w:val="20"/>
                <w:szCs w:val="20"/>
                <w:lang w:eastAsia="ru-RU"/>
              </w:rPr>
            </w:pPr>
            <w:r w:rsidRPr="00623005">
              <w:rPr>
                <w:rFonts w:ascii="Arial" w:hAnsi="Arial" w:cs="Arial"/>
                <w:sz w:val="20"/>
                <w:szCs w:val="20"/>
                <w:lang w:eastAsia="ru-RU"/>
              </w:rPr>
              <w:t>27.8</w:t>
            </w:r>
          </w:p>
        </w:tc>
        <w:tc>
          <w:tcPr>
            <w:tcW w:w="990" w:type="dxa"/>
            <w:tcBorders>
              <w:top w:val="single" w:sz="6" w:space="0" w:color="CCCCCC"/>
              <w:left w:val="single" w:sz="6" w:space="0" w:color="CCCCCC"/>
              <w:bottom w:val="single" w:sz="6" w:space="0" w:color="000000"/>
              <w:right w:val="single" w:sz="12" w:space="0" w:color="000000"/>
            </w:tcBorders>
            <w:shd w:val="clear" w:color="auto" w:fill="FFFFFF"/>
            <w:tcMar>
              <w:top w:w="30" w:type="dxa"/>
              <w:left w:w="45" w:type="dxa"/>
              <w:bottom w:w="30" w:type="dxa"/>
              <w:right w:w="45" w:type="dxa"/>
            </w:tcMar>
            <w:vAlign w:val="bottom"/>
            <w:hideMark/>
          </w:tcPr>
          <w:p w14:paraId="1AEA8846" w14:textId="77777777" w:rsidR="00623005" w:rsidRPr="00623005" w:rsidRDefault="00623005" w:rsidP="00623005">
            <w:pPr>
              <w:widowControl/>
              <w:autoSpaceDE/>
              <w:autoSpaceDN/>
              <w:jc w:val="center"/>
              <w:rPr>
                <w:rFonts w:ascii="Arial" w:hAnsi="Arial" w:cs="Arial"/>
                <w:sz w:val="20"/>
                <w:szCs w:val="20"/>
                <w:lang w:eastAsia="ru-RU"/>
              </w:rPr>
            </w:pPr>
            <w:r w:rsidRPr="00623005">
              <w:rPr>
                <w:rFonts w:ascii="Arial" w:hAnsi="Arial" w:cs="Arial"/>
                <w:sz w:val="20"/>
                <w:szCs w:val="20"/>
                <w:lang w:eastAsia="ru-RU"/>
              </w:rPr>
              <w:t>28.8</w:t>
            </w:r>
          </w:p>
        </w:tc>
      </w:tr>
      <w:tr w:rsidR="00623005" w:rsidRPr="00623005" w14:paraId="78D1B1C6" w14:textId="77777777" w:rsidTr="00623005">
        <w:trPr>
          <w:trHeight w:val="315"/>
        </w:trPr>
        <w:tc>
          <w:tcPr>
            <w:tcW w:w="2602" w:type="dxa"/>
            <w:tcBorders>
              <w:top w:val="single" w:sz="6" w:space="0" w:color="CCCCCC"/>
              <w:left w:val="single" w:sz="12" w:space="0" w:color="000000"/>
              <w:bottom w:val="single" w:sz="6" w:space="0" w:color="000000"/>
              <w:right w:val="single" w:sz="12" w:space="0" w:color="000000"/>
            </w:tcBorders>
            <w:shd w:val="clear" w:color="auto" w:fill="B7B7B7"/>
            <w:tcMar>
              <w:top w:w="30" w:type="dxa"/>
              <w:left w:w="45" w:type="dxa"/>
              <w:bottom w:w="30" w:type="dxa"/>
              <w:right w:w="45" w:type="dxa"/>
            </w:tcMar>
            <w:vAlign w:val="bottom"/>
            <w:hideMark/>
          </w:tcPr>
          <w:p w14:paraId="283F804E" w14:textId="77777777" w:rsidR="00623005" w:rsidRPr="00623005" w:rsidRDefault="00623005" w:rsidP="00623005">
            <w:pPr>
              <w:widowControl/>
              <w:autoSpaceDE/>
              <w:autoSpaceDN/>
              <w:rPr>
                <w:rFonts w:ascii="Arial" w:hAnsi="Arial" w:cs="Arial"/>
                <w:color w:val="24292E"/>
                <w:sz w:val="24"/>
                <w:szCs w:val="24"/>
                <w:lang w:eastAsia="ru-RU"/>
              </w:rPr>
            </w:pPr>
            <w:proofErr w:type="spellStart"/>
            <w:r w:rsidRPr="00623005">
              <w:rPr>
                <w:rFonts w:ascii="Arial" w:hAnsi="Arial" w:cs="Arial"/>
                <w:color w:val="24292E"/>
                <w:sz w:val="24"/>
                <w:szCs w:val="24"/>
                <w:lang w:eastAsia="ru-RU"/>
              </w:rPr>
              <w:t>Static</w:t>
            </w:r>
            <w:proofErr w:type="spellEnd"/>
            <w:r w:rsidRPr="00623005">
              <w:rPr>
                <w:rFonts w:ascii="Arial" w:hAnsi="Arial" w:cs="Arial"/>
                <w:color w:val="24292E"/>
                <w:sz w:val="24"/>
                <w:szCs w:val="24"/>
                <w:lang w:eastAsia="ru-RU"/>
              </w:rPr>
              <w:t xml:space="preserve"> - 4 </w:t>
            </w:r>
            <w:proofErr w:type="spellStart"/>
            <w:r w:rsidRPr="00623005">
              <w:rPr>
                <w:rFonts w:ascii="Arial" w:hAnsi="Arial" w:cs="Arial"/>
                <w:color w:val="24292E"/>
                <w:sz w:val="24"/>
                <w:szCs w:val="24"/>
                <w:lang w:eastAsia="ru-RU"/>
              </w:rPr>
              <w:t>bit</w:t>
            </w:r>
            <w:proofErr w:type="spellEnd"/>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729E670" w14:textId="77777777" w:rsidR="00623005" w:rsidRPr="00623005" w:rsidRDefault="00623005" w:rsidP="00623005">
            <w:pPr>
              <w:widowControl/>
              <w:autoSpaceDE/>
              <w:autoSpaceDN/>
              <w:jc w:val="center"/>
              <w:rPr>
                <w:rFonts w:ascii="Arial" w:hAnsi="Arial" w:cs="Arial"/>
                <w:sz w:val="20"/>
                <w:szCs w:val="20"/>
                <w:lang w:eastAsia="ru-RU"/>
              </w:rPr>
            </w:pPr>
            <w:r w:rsidRPr="00623005">
              <w:rPr>
                <w:rFonts w:ascii="Arial" w:hAnsi="Arial" w:cs="Arial"/>
                <w:sz w:val="20"/>
                <w:szCs w:val="20"/>
                <w:lang w:eastAsia="ru-RU"/>
              </w:rPr>
              <w:t>49.8</w:t>
            </w:r>
          </w:p>
        </w:tc>
        <w:tc>
          <w:tcPr>
            <w:tcW w:w="99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D7A0FB6" w14:textId="77777777" w:rsidR="00623005" w:rsidRPr="00623005" w:rsidRDefault="00623005" w:rsidP="00623005">
            <w:pPr>
              <w:widowControl/>
              <w:autoSpaceDE/>
              <w:autoSpaceDN/>
              <w:jc w:val="center"/>
              <w:rPr>
                <w:rFonts w:ascii="Arial" w:hAnsi="Arial" w:cs="Arial"/>
                <w:sz w:val="20"/>
                <w:szCs w:val="20"/>
                <w:lang w:eastAsia="ru-RU"/>
              </w:rPr>
            </w:pPr>
            <w:r w:rsidRPr="00623005">
              <w:rPr>
                <w:rFonts w:ascii="Arial" w:hAnsi="Arial" w:cs="Arial"/>
                <w:sz w:val="20"/>
                <w:szCs w:val="20"/>
                <w:lang w:eastAsia="ru-RU"/>
              </w:rPr>
              <w:t>78.4</w:t>
            </w:r>
          </w:p>
        </w:tc>
        <w:tc>
          <w:tcPr>
            <w:tcW w:w="99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EB9755D" w14:textId="77777777" w:rsidR="00623005" w:rsidRPr="00623005" w:rsidRDefault="00623005" w:rsidP="00623005">
            <w:pPr>
              <w:widowControl/>
              <w:autoSpaceDE/>
              <w:autoSpaceDN/>
              <w:jc w:val="center"/>
              <w:rPr>
                <w:rFonts w:ascii="Arial" w:hAnsi="Arial" w:cs="Arial"/>
                <w:sz w:val="20"/>
                <w:szCs w:val="20"/>
                <w:lang w:eastAsia="ru-RU"/>
              </w:rPr>
            </w:pPr>
            <w:r w:rsidRPr="00623005">
              <w:rPr>
                <w:rFonts w:ascii="Arial" w:hAnsi="Arial" w:cs="Arial"/>
                <w:sz w:val="20"/>
                <w:szCs w:val="20"/>
                <w:lang w:eastAsia="ru-RU"/>
              </w:rPr>
              <w:t>59.8</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BD825C2" w14:textId="77777777" w:rsidR="00623005" w:rsidRPr="00623005" w:rsidRDefault="00623005" w:rsidP="00623005">
            <w:pPr>
              <w:widowControl/>
              <w:autoSpaceDE/>
              <w:autoSpaceDN/>
              <w:jc w:val="center"/>
              <w:rPr>
                <w:rFonts w:ascii="Arial" w:hAnsi="Arial" w:cs="Arial"/>
                <w:sz w:val="20"/>
                <w:szCs w:val="20"/>
                <w:lang w:eastAsia="ru-RU"/>
              </w:rPr>
            </w:pPr>
            <w:r w:rsidRPr="00623005">
              <w:rPr>
                <w:rFonts w:ascii="Arial" w:hAnsi="Arial" w:cs="Arial"/>
                <w:sz w:val="20"/>
                <w:szCs w:val="20"/>
                <w:lang w:eastAsia="ru-RU"/>
              </w:rPr>
              <w:t>65.5</w:t>
            </w:r>
          </w:p>
        </w:tc>
        <w:tc>
          <w:tcPr>
            <w:tcW w:w="99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E2D6D6D" w14:textId="77777777" w:rsidR="00623005" w:rsidRPr="00623005" w:rsidRDefault="00623005" w:rsidP="00623005">
            <w:pPr>
              <w:widowControl/>
              <w:autoSpaceDE/>
              <w:autoSpaceDN/>
              <w:jc w:val="center"/>
              <w:rPr>
                <w:rFonts w:ascii="Arial" w:hAnsi="Arial" w:cs="Arial"/>
                <w:sz w:val="20"/>
                <w:szCs w:val="20"/>
                <w:lang w:eastAsia="ru-RU"/>
              </w:rPr>
            </w:pPr>
            <w:r w:rsidRPr="00623005">
              <w:rPr>
                <w:rFonts w:ascii="Arial" w:hAnsi="Arial" w:cs="Arial"/>
                <w:sz w:val="20"/>
                <w:szCs w:val="20"/>
                <w:lang w:eastAsia="ru-RU"/>
              </w:rPr>
              <w:t>0</w:t>
            </w:r>
          </w:p>
        </w:tc>
        <w:tc>
          <w:tcPr>
            <w:tcW w:w="99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FCBC24A" w14:textId="77777777" w:rsidR="00623005" w:rsidRPr="00623005" w:rsidRDefault="00623005" w:rsidP="00623005">
            <w:pPr>
              <w:widowControl/>
              <w:autoSpaceDE/>
              <w:autoSpaceDN/>
              <w:jc w:val="center"/>
              <w:rPr>
                <w:rFonts w:ascii="Arial" w:hAnsi="Arial" w:cs="Arial"/>
                <w:sz w:val="20"/>
                <w:szCs w:val="20"/>
                <w:lang w:eastAsia="ru-RU"/>
              </w:rPr>
            </w:pPr>
            <w:r w:rsidRPr="00623005">
              <w:rPr>
                <w:rFonts w:ascii="Arial" w:hAnsi="Arial" w:cs="Arial"/>
                <w:sz w:val="20"/>
                <w:szCs w:val="20"/>
                <w:lang w:eastAsia="ru-RU"/>
              </w:rPr>
              <w:t>32</w:t>
            </w:r>
          </w:p>
        </w:tc>
        <w:tc>
          <w:tcPr>
            <w:tcW w:w="990" w:type="dxa"/>
            <w:tcBorders>
              <w:top w:val="single" w:sz="6" w:space="0" w:color="CCCCCC"/>
              <w:left w:val="single" w:sz="6" w:space="0" w:color="CCCCCC"/>
              <w:bottom w:val="single" w:sz="6" w:space="0" w:color="000000"/>
              <w:right w:val="single" w:sz="12" w:space="0" w:color="000000"/>
            </w:tcBorders>
            <w:shd w:val="clear" w:color="auto" w:fill="FFFFFF"/>
            <w:tcMar>
              <w:top w:w="30" w:type="dxa"/>
              <w:left w:w="45" w:type="dxa"/>
              <w:bottom w:w="30" w:type="dxa"/>
              <w:right w:w="45" w:type="dxa"/>
            </w:tcMar>
            <w:vAlign w:val="bottom"/>
            <w:hideMark/>
          </w:tcPr>
          <w:p w14:paraId="76E98CF6" w14:textId="77777777" w:rsidR="00623005" w:rsidRPr="00623005" w:rsidRDefault="00623005" w:rsidP="00623005">
            <w:pPr>
              <w:widowControl/>
              <w:autoSpaceDE/>
              <w:autoSpaceDN/>
              <w:jc w:val="center"/>
              <w:rPr>
                <w:rFonts w:ascii="Arial" w:hAnsi="Arial" w:cs="Arial"/>
                <w:sz w:val="20"/>
                <w:szCs w:val="20"/>
                <w:lang w:eastAsia="ru-RU"/>
              </w:rPr>
            </w:pPr>
            <w:r w:rsidRPr="00623005">
              <w:rPr>
                <w:rFonts w:ascii="Arial" w:hAnsi="Arial" w:cs="Arial"/>
                <w:sz w:val="20"/>
                <w:szCs w:val="20"/>
                <w:lang w:eastAsia="ru-RU"/>
              </w:rPr>
              <w:t>32.7</w:t>
            </w:r>
          </w:p>
        </w:tc>
      </w:tr>
      <w:tr w:rsidR="00623005" w:rsidRPr="00623005" w14:paraId="343FD97C" w14:textId="77777777" w:rsidTr="00623005">
        <w:trPr>
          <w:trHeight w:val="315"/>
        </w:trPr>
        <w:tc>
          <w:tcPr>
            <w:tcW w:w="2602" w:type="dxa"/>
            <w:tcBorders>
              <w:top w:val="single" w:sz="6" w:space="0" w:color="CCCCCC"/>
              <w:left w:val="single" w:sz="12" w:space="0" w:color="000000"/>
              <w:bottom w:val="single" w:sz="6" w:space="0" w:color="000000"/>
              <w:right w:val="single" w:sz="12" w:space="0" w:color="000000"/>
            </w:tcBorders>
            <w:shd w:val="clear" w:color="auto" w:fill="B7B7B7"/>
            <w:tcMar>
              <w:top w:w="30" w:type="dxa"/>
              <w:left w:w="45" w:type="dxa"/>
              <w:bottom w:w="30" w:type="dxa"/>
              <w:right w:w="45" w:type="dxa"/>
            </w:tcMar>
            <w:vAlign w:val="bottom"/>
            <w:hideMark/>
          </w:tcPr>
          <w:p w14:paraId="1F9DF53D" w14:textId="77777777" w:rsidR="00623005" w:rsidRPr="00623005" w:rsidRDefault="00623005" w:rsidP="00623005">
            <w:pPr>
              <w:widowControl/>
              <w:autoSpaceDE/>
              <w:autoSpaceDN/>
              <w:rPr>
                <w:rFonts w:ascii="Arial" w:hAnsi="Arial" w:cs="Arial"/>
                <w:color w:val="24292E"/>
                <w:sz w:val="24"/>
                <w:szCs w:val="24"/>
                <w:lang w:eastAsia="ru-RU"/>
              </w:rPr>
            </w:pPr>
            <w:r w:rsidRPr="00623005">
              <w:rPr>
                <w:rFonts w:ascii="Arial" w:hAnsi="Arial" w:cs="Arial"/>
                <w:color w:val="24292E"/>
                <w:sz w:val="24"/>
                <w:szCs w:val="24"/>
                <w:lang w:eastAsia="ru-RU"/>
              </w:rPr>
              <w:t xml:space="preserve">QT - 4 </w:t>
            </w:r>
            <w:proofErr w:type="spellStart"/>
            <w:r w:rsidRPr="00623005">
              <w:rPr>
                <w:rFonts w:ascii="Arial" w:hAnsi="Arial" w:cs="Arial"/>
                <w:color w:val="24292E"/>
                <w:sz w:val="24"/>
                <w:szCs w:val="24"/>
                <w:lang w:eastAsia="ru-RU"/>
              </w:rPr>
              <w:t>bit</w:t>
            </w:r>
            <w:proofErr w:type="spellEnd"/>
          </w:p>
        </w:tc>
        <w:tc>
          <w:tcPr>
            <w:tcW w:w="1080" w:type="dxa"/>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14:paraId="09D5E5D4" w14:textId="77777777" w:rsidR="00623005" w:rsidRPr="00623005" w:rsidRDefault="00623005" w:rsidP="00623005">
            <w:pPr>
              <w:widowControl/>
              <w:autoSpaceDE/>
              <w:autoSpaceDN/>
              <w:jc w:val="center"/>
              <w:rPr>
                <w:rFonts w:ascii="Arial" w:hAnsi="Arial" w:cs="Arial"/>
                <w:sz w:val="20"/>
                <w:szCs w:val="20"/>
                <w:lang w:eastAsia="ru-RU"/>
              </w:rPr>
            </w:pPr>
            <w:r w:rsidRPr="00623005">
              <w:rPr>
                <w:rFonts w:ascii="Arial" w:hAnsi="Arial" w:cs="Arial"/>
                <w:sz w:val="20"/>
                <w:szCs w:val="20"/>
                <w:lang w:eastAsia="ru-RU"/>
              </w:rPr>
              <w:t>58.4</w:t>
            </w:r>
          </w:p>
        </w:tc>
        <w:tc>
          <w:tcPr>
            <w:tcW w:w="99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DDEA01F" w14:textId="77777777" w:rsidR="00623005" w:rsidRPr="00623005" w:rsidRDefault="00623005" w:rsidP="00623005">
            <w:pPr>
              <w:widowControl/>
              <w:autoSpaceDE/>
              <w:autoSpaceDN/>
              <w:jc w:val="center"/>
              <w:rPr>
                <w:rFonts w:ascii="Arial" w:hAnsi="Arial" w:cs="Arial"/>
                <w:sz w:val="20"/>
                <w:szCs w:val="20"/>
                <w:lang w:eastAsia="ru-RU"/>
              </w:rPr>
            </w:pPr>
            <w:r w:rsidRPr="00623005">
              <w:rPr>
                <w:rFonts w:ascii="Arial" w:hAnsi="Arial" w:cs="Arial"/>
                <w:sz w:val="20"/>
                <w:szCs w:val="20"/>
                <w:lang w:eastAsia="ru-RU"/>
              </w:rPr>
              <w:t>89.4</w:t>
            </w:r>
          </w:p>
        </w:tc>
        <w:tc>
          <w:tcPr>
            <w:tcW w:w="990" w:type="dxa"/>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14:paraId="10B1C89D" w14:textId="77777777" w:rsidR="00623005" w:rsidRPr="00623005" w:rsidRDefault="00623005" w:rsidP="00623005">
            <w:pPr>
              <w:widowControl/>
              <w:autoSpaceDE/>
              <w:autoSpaceDN/>
              <w:jc w:val="center"/>
              <w:rPr>
                <w:rFonts w:ascii="Arial" w:hAnsi="Arial" w:cs="Arial"/>
                <w:sz w:val="20"/>
                <w:szCs w:val="20"/>
                <w:lang w:eastAsia="ru-RU"/>
              </w:rPr>
            </w:pPr>
            <w:r w:rsidRPr="00623005">
              <w:rPr>
                <w:rFonts w:ascii="Arial" w:hAnsi="Arial" w:cs="Arial"/>
                <w:sz w:val="20"/>
                <w:szCs w:val="20"/>
                <w:lang w:eastAsia="ru-RU"/>
              </w:rPr>
              <w:t>81.3</w:t>
            </w:r>
          </w:p>
        </w:tc>
        <w:tc>
          <w:tcPr>
            <w:tcW w:w="1080" w:type="dxa"/>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14:paraId="0F69F28D" w14:textId="77777777" w:rsidR="00623005" w:rsidRPr="00623005" w:rsidRDefault="00623005" w:rsidP="00623005">
            <w:pPr>
              <w:widowControl/>
              <w:autoSpaceDE/>
              <w:autoSpaceDN/>
              <w:jc w:val="center"/>
              <w:rPr>
                <w:rFonts w:ascii="Arial" w:hAnsi="Arial" w:cs="Arial"/>
                <w:sz w:val="20"/>
                <w:szCs w:val="20"/>
                <w:lang w:eastAsia="ru-RU"/>
              </w:rPr>
            </w:pPr>
            <w:r w:rsidRPr="00623005">
              <w:rPr>
                <w:rFonts w:ascii="Arial" w:hAnsi="Arial" w:cs="Arial"/>
                <w:sz w:val="20"/>
                <w:szCs w:val="20"/>
                <w:lang w:eastAsia="ru-RU"/>
              </w:rPr>
              <w:t>87</w:t>
            </w:r>
          </w:p>
        </w:tc>
        <w:tc>
          <w:tcPr>
            <w:tcW w:w="99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E8AB195" w14:textId="77777777" w:rsidR="00623005" w:rsidRPr="00623005" w:rsidRDefault="00623005" w:rsidP="00623005">
            <w:pPr>
              <w:widowControl/>
              <w:autoSpaceDE/>
              <w:autoSpaceDN/>
              <w:jc w:val="center"/>
              <w:rPr>
                <w:rFonts w:ascii="Arial" w:hAnsi="Arial" w:cs="Arial"/>
                <w:sz w:val="20"/>
                <w:szCs w:val="20"/>
                <w:lang w:eastAsia="ru-RU"/>
              </w:rPr>
            </w:pPr>
            <w:r w:rsidRPr="00623005">
              <w:rPr>
                <w:rFonts w:ascii="Arial" w:hAnsi="Arial" w:cs="Arial"/>
                <w:sz w:val="20"/>
                <w:szCs w:val="20"/>
                <w:lang w:eastAsia="ru-RU"/>
              </w:rPr>
              <w:t>19.7</w:t>
            </w:r>
          </w:p>
        </w:tc>
        <w:tc>
          <w:tcPr>
            <w:tcW w:w="99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9CBA154" w14:textId="77777777" w:rsidR="00623005" w:rsidRPr="00623005" w:rsidRDefault="00623005" w:rsidP="00623005">
            <w:pPr>
              <w:widowControl/>
              <w:autoSpaceDE/>
              <w:autoSpaceDN/>
              <w:jc w:val="center"/>
              <w:rPr>
                <w:rFonts w:ascii="Arial" w:hAnsi="Arial" w:cs="Arial"/>
                <w:sz w:val="20"/>
                <w:szCs w:val="20"/>
                <w:lang w:eastAsia="ru-RU"/>
              </w:rPr>
            </w:pPr>
            <w:r w:rsidRPr="00623005">
              <w:rPr>
                <w:rFonts w:ascii="Arial" w:hAnsi="Arial" w:cs="Arial"/>
                <w:sz w:val="20"/>
                <w:szCs w:val="20"/>
                <w:lang w:eastAsia="ru-RU"/>
              </w:rPr>
              <w:t>60.3</w:t>
            </w:r>
          </w:p>
        </w:tc>
        <w:tc>
          <w:tcPr>
            <w:tcW w:w="990" w:type="dxa"/>
            <w:tcBorders>
              <w:top w:val="single" w:sz="6" w:space="0" w:color="CCCCCC"/>
              <w:left w:val="single" w:sz="6" w:space="0" w:color="CCCCCC"/>
              <w:bottom w:val="single" w:sz="6" w:space="0" w:color="000000"/>
              <w:right w:val="single" w:sz="12" w:space="0" w:color="000000"/>
            </w:tcBorders>
            <w:shd w:val="clear" w:color="auto" w:fill="FFFFFF"/>
            <w:tcMar>
              <w:top w:w="30" w:type="dxa"/>
              <w:left w:w="45" w:type="dxa"/>
              <w:bottom w:w="30" w:type="dxa"/>
              <w:right w:w="45" w:type="dxa"/>
            </w:tcMar>
            <w:vAlign w:val="bottom"/>
            <w:hideMark/>
          </w:tcPr>
          <w:p w14:paraId="73F90B9F" w14:textId="77777777" w:rsidR="00623005" w:rsidRPr="00623005" w:rsidRDefault="00623005" w:rsidP="00623005">
            <w:pPr>
              <w:widowControl/>
              <w:autoSpaceDE/>
              <w:autoSpaceDN/>
              <w:jc w:val="center"/>
              <w:rPr>
                <w:rFonts w:ascii="Arial" w:hAnsi="Arial" w:cs="Arial"/>
                <w:sz w:val="20"/>
                <w:szCs w:val="20"/>
                <w:lang w:eastAsia="ru-RU"/>
              </w:rPr>
            </w:pPr>
            <w:r w:rsidRPr="00623005">
              <w:rPr>
                <w:rFonts w:ascii="Arial" w:hAnsi="Arial" w:cs="Arial"/>
                <w:sz w:val="20"/>
                <w:szCs w:val="20"/>
                <w:lang w:eastAsia="ru-RU"/>
              </w:rPr>
              <w:t>60.5</w:t>
            </w:r>
          </w:p>
        </w:tc>
      </w:tr>
      <w:tr w:rsidR="00623005" w:rsidRPr="00623005" w14:paraId="3FD7281C" w14:textId="77777777" w:rsidTr="00623005">
        <w:trPr>
          <w:trHeight w:val="315"/>
        </w:trPr>
        <w:tc>
          <w:tcPr>
            <w:tcW w:w="2602" w:type="dxa"/>
            <w:tcBorders>
              <w:top w:val="single" w:sz="6" w:space="0" w:color="CCCCCC"/>
              <w:left w:val="single" w:sz="12" w:space="0" w:color="000000"/>
              <w:bottom w:val="single" w:sz="12" w:space="0" w:color="000000"/>
              <w:right w:val="single" w:sz="12" w:space="0" w:color="000000"/>
            </w:tcBorders>
            <w:shd w:val="clear" w:color="auto" w:fill="B7B7B7"/>
            <w:tcMar>
              <w:top w:w="30" w:type="dxa"/>
              <w:left w:w="45" w:type="dxa"/>
              <w:bottom w:w="30" w:type="dxa"/>
              <w:right w:w="45" w:type="dxa"/>
            </w:tcMar>
            <w:vAlign w:val="bottom"/>
            <w:hideMark/>
          </w:tcPr>
          <w:p w14:paraId="1087344E" w14:textId="0106A121" w:rsidR="00623005" w:rsidRPr="00623005" w:rsidRDefault="00623005" w:rsidP="00623005">
            <w:pPr>
              <w:widowControl/>
              <w:autoSpaceDE/>
              <w:autoSpaceDN/>
              <w:rPr>
                <w:rFonts w:ascii="Arial" w:hAnsi="Arial" w:cs="Arial"/>
                <w:color w:val="24292E"/>
                <w:sz w:val="24"/>
                <w:szCs w:val="24"/>
                <w:lang w:eastAsia="ru-RU"/>
              </w:rPr>
            </w:pPr>
            <w:r w:rsidRPr="00623005">
              <w:rPr>
                <w:rFonts w:ascii="Arial" w:hAnsi="Arial" w:cs="Arial"/>
                <w:color w:val="24292E"/>
                <w:sz w:val="24"/>
                <w:szCs w:val="24"/>
                <w:lang w:eastAsia="ru-RU"/>
              </w:rPr>
              <w:t xml:space="preserve">Qsin </w:t>
            </w:r>
            <w:r w:rsidR="00DE5EC3">
              <w:rPr>
                <w:rFonts w:ascii="Arial" w:hAnsi="Arial" w:cs="Arial"/>
                <w:color w:val="24292E"/>
                <w:sz w:val="24"/>
                <w:szCs w:val="24"/>
                <w:lang w:eastAsia="ru-RU"/>
              </w:rPr>
              <w:t xml:space="preserve">– </w:t>
            </w:r>
            <w:r w:rsidRPr="00623005">
              <w:rPr>
                <w:rFonts w:ascii="Arial" w:hAnsi="Arial" w:cs="Arial"/>
                <w:color w:val="24292E"/>
                <w:sz w:val="24"/>
                <w:szCs w:val="24"/>
                <w:lang w:eastAsia="ru-RU"/>
              </w:rPr>
              <w:t>4</w:t>
            </w:r>
            <w:r w:rsidR="00DE5EC3">
              <w:rPr>
                <w:rFonts w:ascii="Arial" w:hAnsi="Arial" w:cs="Arial"/>
                <w:color w:val="24292E"/>
                <w:sz w:val="24"/>
                <w:szCs w:val="24"/>
                <w:lang w:eastAsia="ru-RU"/>
              </w:rPr>
              <w:t xml:space="preserve"> </w:t>
            </w:r>
            <w:proofErr w:type="spellStart"/>
            <w:r w:rsidRPr="00623005">
              <w:rPr>
                <w:rFonts w:ascii="Arial" w:hAnsi="Arial" w:cs="Arial"/>
                <w:color w:val="24292E"/>
                <w:sz w:val="24"/>
                <w:szCs w:val="24"/>
                <w:lang w:eastAsia="ru-RU"/>
              </w:rPr>
              <w:t>bit</w:t>
            </w:r>
            <w:proofErr w:type="spellEnd"/>
          </w:p>
        </w:tc>
        <w:tc>
          <w:tcPr>
            <w:tcW w:w="1080" w:type="dxa"/>
            <w:tcBorders>
              <w:top w:val="single" w:sz="6" w:space="0" w:color="CCCCCC"/>
              <w:left w:val="single" w:sz="6" w:space="0" w:color="CCCCCC"/>
              <w:bottom w:val="single" w:sz="12" w:space="0" w:color="000000"/>
              <w:right w:val="single" w:sz="6" w:space="0" w:color="000000"/>
            </w:tcBorders>
            <w:shd w:val="clear" w:color="auto" w:fill="FFFFFF"/>
            <w:tcMar>
              <w:top w:w="30" w:type="dxa"/>
              <w:left w:w="45" w:type="dxa"/>
              <w:bottom w:w="30" w:type="dxa"/>
              <w:right w:w="45" w:type="dxa"/>
            </w:tcMar>
            <w:vAlign w:val="bottom"/>
            <w:hideMark/>
          </w:tcPr>
          <w:p w14:paraId="2DEE480A" w14:textId="77777777" w:rsidR="00623005" w:rsidRPr="00623005" w:rsidRDefault="00623005" w:rsidP="00623005">
            <w:pPr>
              <w:widowControl/>
              <w:autoSpaceDE/>
              <w:autoSpaceDN/>
              <w:jc w:val="center"/>
              <w:rPr>
                <w:rFonts w:ascii="Arial" w:hAnsi="Arial" w:cs="Arial"/>
                <w:sz w:val="20"/>
                <w:szCs w:val="20"/>
                <w:lang w:eastAsia="ru-RU"/>
              </w:rPr>
            </w:pPr>
            <w:r w:rsidRPr="00623005">
              <w:rPr>
                <w:rFonts w:ascii="Arial" w:hAnsi="Arial" w:cs="Arial"/>
                <w:sz w:val="20"/>
                <w:szCs w:val="20"/>
                <w:lang w:eastAsia="ru-RU"/>
              </w:rPr>
              <w:t>56.3</w:t>
            </w:r>
          </w:p>
        </w:tc>
        <w:tc>
          <w:tcPr>
            <w:tcW w:w="990" w:type="dxa"/>
            <w:tcBorders>
              <w:top w:val="single" w:sz="6" w:space="0" w:color="CCCCCC"/>
              <w:left w:val="single" w:sz="6" w:space="0" w:color="CCCCCC"/>
              <w:bottom w:val="single" w:sz="12" w:space="0" w:color="000000"/>
              <w:right w:val="single" w:sz="6" w:space="0" w:color="000000"/>
            </w:tcBorders>
            <w:shd w:val="clear" w:color="auto" w:fill="B6D7A8"/>
            <w:tcMar>
              <w:top w:w="30" w:type="dxa"/>
              <w:left w:w="45" w:type="dxa"/>
              <w:bottom w:w="30" w:type="dxa"/>
              <w:right w:w="45" w:type="dxa"/>
            </w:tcMar>
            <w:vAlign w:val="bottom"/>
            <w:hideMark/>
          </w:tcPr>
          <w:p w14:paraId="294E67D9" w14:textId="77777777" w:rsidR="00623005" w:rsidRPr="00623005" w:rsidRDefault="00623005" w:rsidP="00623005">
            <w:pPr>
              <w:widowControl/>
              <w:autoSpaceDE/>
              <w:autoSpaceDN/>
              <w:jc w:val="center"/>
              <w:rPr>
                <w:rFonts w:ascii="Arial" w:hAnsi="Arial" w:cs="Arial"/>
                <w:sz w:val="20"/>
                <w:szCs w:val="20"/>
                <w:lang w:eastAsia="ru-RU"/>
              </w:rPr>
            </w:pPr>
            <w:r w:rsidRPr="00623005">
              <w:rPr>
                <w:rFonts w:ascii="Arial" w:hAnsi="Arial" w:cs="Arial"/>
                <w:sz w:val="20"/>
                <w:szCs w:val="20"/>
                <w:lang w:eastAsia="ru-RU"/>
              </w:rPr>
              <w:t>90</w:t>
            </w:r>
          </w:p>
        </w:tc>
        <w:tc>
          <w:tcPr>
            <w:tcW w:w="990" w:type="dxa"/>
            <w:tcBorders>
              <w:top w:val="single" w:sz="6" w:space="0" w:color="CCCCCC"/>
              <w:left w:val="single" w:sz="6" w:space="0" w:color="CCCCCC"/>
              <w:bottom w:val="single" w:sz="12" w:space="0" w:color="000000"/>
              <w:right w:val="single" w:sz="6" w:space="0" w:color="000000"/>
            </w:tcBorders>
            <w:shd w:val="clear" w:color="auto" w:fill="FFFFFF"/>
            <w:tcMar>
              <w:top w:w="30" w:type="dxa"/>
              <w:left w:w="45" w:type="dxa"/>
              <w:bottom w:w="30" w:type="dxa"/>
              <w:right w:w="45" w:type="dxa"/>
            </w:tcMar>
            <w:vAlign w:val="bottom"/>
            <w:hideMark/>
          </w:tcPr>
          <w:p w14:paraId="3FF2BCDC" w14:textId="77777777" w:rsidR="00623005" w:rsidRPr="00623005" w:rsidRDefault="00623005" w:rsidP="00623005">
            <w:pPr>
              <w:widowControl/>
              <w:autoSpaceDE/>
              <w:autoSpaceDN/>
              <w:jc w:val="center"/>
              <w:rPr>
                <w:rFonts w:ascii="Arial" w:hAnsi="Arial" w:cs="Arial"/>
                <w:sz w:val="20"/>
                <w:szCs w:val="20"/>
                <w:lang w:eastAsia="ru-RU"/>
              </w:rPr>
            </w:pPr>
            <w:r w:rsidRPr="00623005">
              <w:rPr>
                <w:rFonts w:ascii="Arial" w:hAnsi="Arial" w:cs="Arial"/>
                <w:sz w:val="20"/>
                <w:szCs w:val="20"/>
                <w:lang w:eastAsia="ru-RU"/>
              </w:rPr>
              <w:t>80.8</w:t>
            </w:r>
          </w:p>
        </w:tc>
        <w:tc>
          <w:tcPr>
            <w:tcW w:w="1080" w:type="dxa"/>
            <w:tcBorders>
              <w:top w:val="single" w:sz="6" w:space="0" w:color="CCCCCC"/>
              <w:left w:val="single" w:sz="6" w:space="0" w:color="CCCCCC"/>
              <w:bottom w:val="single" w:sz="12" w:space="0" w:color="000000"/>
              <w:right w:val="single" w:sz="6" w:space="0" w:color="000000"/>
            </w:tcBorders>
            <w:shd w:val="clear" w:color="auto" w:fill="FFFFFF"/>
            <w:tcMar>
              <w:top w:w="30" w:type="dxa"/>
              <w:left w:w="45" w:type="dxa"/>
              <w:bottom w:w="30" w:type="dxa"/>
              <w:right w:w="45" w:type="dxa"/>
            </w:tcMar>
            <w:vAlign w:val="bottom"/>
            <w:hideMark/>
          </w:tcPr>
          <w:p w14:paraId="5E441345" w14:textId="77777777" w:rsidR="00623005" w:rsidRPr="00623005" w:rsidRDefault="00623005" w:rsidP="00623005">
            <w:pPr>
              <w:widowControl/>
              <w:autoSpaceDE/>
              <w:autoSpaceDN/>
              <w:jc w:val="center"/>
              <w:rPr>
                <w:rFonts w:ascii="Arial" w:hAnsi="Arial" w:cs="Arial"/>
                <w:sz w:val="20"/>
                <w:szCs w:val="20"/>
                <w:lang w:eastAsia="ru-RU"/>
              </w:rPr>
            </w:pPr>
            <w:r w:rsidRPr="00623005">
              <w:rPr>
                <w:rFonts w:ascii="Arial" w:hAnsi="Arial" w:cs="Arial"/>
                <w:sz w:val="20"/>
                <w:szCs w:val="20"/>
                <w:lang w:eastAsia="ru-RU"/>
              </w:rPr>
              <w:t>86.2</w:t>
            </w:r>
          </w:p>
        </w:tc>
        <w:tc>
          <w:tcPr>
            <w:tcW w:w="990" w:type="dxa"/>
            <w:tcBorders>
              <w:top w:val="single" w:sz="6" w:space="0" w:color="CCCCCC"/>
              <w:left w:val="single" w:sz="6" w:space="0" w:color="CCCCCC"/>
              <w:bottom w:val="single" w:sz="12" w:space="0" w:color="000000"/>
              <w:right w:val="single" w:sz="6" w:space="0" w:color="000000"/>
            </w:tcBorders>
            <w:shd w:val="clear" w:color="auto" w:fill="B6D7A8"/>
            <w:tcMar>
              <w:top w:w="30" w:type="dxa"/>
              <w:left w:w="45" w:type="dxa"/>
              <w:bottom w:w="30" w:type="dxa"/>
              <w:right w:w="45" w:type="dxa"/>
            </w:tcMar>
            <w:vAlign w:val="bottom"/>
            <w:hideMark/>
          </w:tcPr>
          <w:p w14:paraId="74A4259D" w14:textId="77777777" w:rsidR="00623005" w:rsidRPr="00623005" w:rsidRDefault="00623005" w:rsidP="00623005">
            <w:pPr>
              <w:widowControl/>
              <w:autoSpaceDE/>
              <w:autoSpaceDN/>
              <w:jc w:val="center"/>
              <w:rPr>
                <w:rFonts w:ascii="Arial" w:hAnsi="Arial" w:cs="Arial"/>
                <w:sz w:val="20"/>
                <w:szCs w:val="20"/>
                <w:lang w:eastAsia="ru-RU"/>
              </w:rPr>
            </w:pPr>
            <w:r w:rsidRPr="00623005">
              <w:rPr>
                <w:rFonts w:ascii="Arial" w:hAnsi="Arial" w:cs="Arial"/>
                <w:sz w:val="20"/>
                <w:szCs w:val="20"/>
                <w:lang w:eastAsia="ru-RU"/>
              </w:rPr>
              <w:t>21.6</w:t>
            </w:r>
          </w:p>
        </w:tc>
        <w:tc>
          <w:tcPr>
            <w:tcW w:w="990" w:type="dxa"/>
            <w:tcBorders>
              <w:top w:val="single" w:sz="6" w:space="0" w:color="CCCCCC"/>
              <w:left w:val="single" w:sz="6" w:space="0" w:color="CCCCCC"/>
              <w:bottom w:val="single" w:sz="12" w:space="0" w:color="000000"/>
              <w:right w:val="single" w:sz="6" w:space="0" w:color="000000"/>
            </w:tcBorders>
            <w:shd w:val="clear" w:color="auto" w:fill="B6D7A8"/>
            <w:tcMar>
              <w:top w:w="30" w:type="dxa"/>
              <w:left w:w="45" w:type="dxa"/>
              <w:bottom w:w="30" w:type="dxa"/>
              <w:right w:w="45" w:type="dxa"/>
            </w:tcMar>
            <w:vAlign w:val="bottom"/>
            <w:hideMark/>
          </w:tcPr>
          <w:p w14:paraId="5843F949" w14:textId="77777777" w:rsidR="00623005" w:rsidRPr="00623005" w:rsidRDefault="00623005" w:rsidP="00623005">
            <w:pPr>
              <w:widowControl/>
              <w:autoSpaceDE/>
              <w:autoSpaceDN/>
              <w:jc w:val="center"/>
              <w:rPr>
                <w:rFonts w:ascii="Arial" w:hAnsi="Arial" w:cs="Arial"/>
                <w:sz w:val="20"/>
                <w:szCs w:val="20"/>
                <w:lang w:eastAsia="ru-RU"/>
              </w:rPr>
            </w:pPr>
            <w:r w:rsidRPr="00623005">
              <w:rPr>
                <w:rFonts w:ascii="Arial" w:hAnsi="Arial" w:cs="Arial"/>
                <w:sz w:val="20"/>
                <w:szCs w:val="20"/>
                <w:lang w:eastAsia="ru-RU"/>
              </w:rPr>
              <w:t>70.5</w:t>
            </w:r>
          </w:p>
        </w:tc>
        <w:tc>
          <w:tcPr>
            <w:tcW w:w="990" w:type="dxa"/>
            <w:tcBorders>
              <w:top w:val="single" w:sz="6" w:space="0" w:color="CCCCCC"/>
              <w:left w:val="single" w:sz="6" w:space="0" w:color="CCCCCC"/>
              <w:bottom w:val="single" w:sz="12" w:space="0" w:color="000000"/>
              <w:right w:val="single" w:sz="12" w:space="0" w:color="000000"/>
            </w:tcBorders>
            <w:shd w:val="clear" w:color="auto" w:fill="B6D7A8"/>
            <w:tcMar>
              <w:top w:w="30" w:type="dxa"/>
              <w:left w:w="45" w:type="dxa"/>
              <w:bottom w:w="30" w:type="dxa"/>
              <w:right w:w="45" w:type="dxa"/>
            </w:tcMar>
            <w:vAlign w:val="bottom"/>
            <w:hideMark/>
          </w:tcPr>
          <w:p w14:paraId="42BF4C19" w14:textId="77777777" w:rsidR="00623005" w:rsidRPr="00623005" w:rsidRDefault="00623005" w:rsidP="00623005">
            <w:pPr>
              <w:widowControl/>
              <w:autoSpaceDE/>
              <w:autoSpaceDN/>
              <w:jc w:val="center"/>
              <w:rPr>
                <w:rFonts w:ascii="Arial" w:hAnsi="Arial" w:cs="Arial"/>
                <w:sz w:val="20"/>
                <w:szCs w:val="20"/>
                <w:lang w:eastAsia="ru-RU"/>
              </w:rPr>
            </w:pPr>
            <w:r w:rsidRPr="00623005">
              <w:rPr>
                <w:rFonts w:ascii="Arial" w:hAnsi="Arial" w:cs="Arial"/>
                <w:sz w:val="20"/>
                <w:szCs w:val="20"/>
                <w:lang w:eastAsia="ru-RU"/>
              </w:rPr>
              <w:t>73.3</w:t>
            </w:r>
          </w:p>
        </w:tc>
      </w:tr>
    </w:tbl>
    <w:p w14:paraId="1E1727F0" w14:textId="77777777" w:rsidR="0043252A" w:rsidRPr="008417D0" w:rsidRDefault="0043252A" w:rsidP="00623005">
      <w:pPr>
        <w:pStyle w:val="a5"/>
        <w:spacing w:line="360" w:lineRule="auto"/>
        <w:ind w:right="-648"/>
        <w:jc w:val="center"/>
        <w:rPr>
          <w:sz w:val="28"/>
          <w:szCs w:val="28"/>
          <w:lang w:eastAsia="en-US"/>
        </w:rPr>
      </w:pPr>
    </w:p>
    <w:p w14:paraId="5FF4FF8D" w14:textId="3E475715" w:rsidR="00BA4A37" w:rsidRPr="00941C3F" w:rsidRDefault="00BA4A37" w:rsidP="00941C3F">
      <w:pPr>
        <w:pStyle w:val="2"/>
        <w:numPr>
          <w:ilvl w:val="1"/>
          <w:numId w:val="4"/>
        </w:numPr>
        <w:rPr>
          <w:rFonts w:ascii="Times New Roman" w:hAnsi="Times New Roman" w:cs="Times New Roman"/>
          <w:color w:val="auto"/>
          <w:sz w:val="32"/>
          <w:szCs w:val="32"/>
          <w:lang w:val="en-US" w:eastAsia="ru-RU"/>
        </w:rPr>
      </w:pPr>
      <w:bookmarkStart w:id="35" w:name="_Toc72174165"/>
      <w:r w:rsidRPr="00941C3F">
        <w:rPr>
          <w:rFonts w:ascii="Times New Roman" w:hAnsi="Times New Roman" w:cs="Times New Roman"/>
          <w:color w:val="auto"/>
          <w:sz w:val="32"/>
          <w:szCs w:val="32"/>
          <w:lang w:val="en-US" w:eastAsia="ru-RU"/>
        </w:rPr>
        <w:t>Ner</w:t>
      </w:r>
      <w:bookmarkEnd w:id="35"/>
    </w:p>
    <w:p w14:paraId="76BF162B" w14:textId="3AFB001B" w:rsidR="00AF525E" w:rsidRDefault="007B7250" w:rsidP="00081F2C">
      <w:pPr>
        <w:pStyle w:val="a5"/>
        <w:spacing w:line="360" w:lineRule="auto"/>
        <w:ind w:right="-648" w:firstLine="630"/>
        <w:jc w:val="both"/>
        <w:rPr>
          <w:sz w:val="28"/>
          <w:szCs w:val="28"/>
          <w:lang w:eastAsia="en-US"/>
        </w:rPr>
      </w:pPr>
      <w:r w:rsidRPr="00281B3D">
        <w:rPr>
          <w:sz w:val="28"/>
          <w:szCs w:val="28"/>
          <w:lang w:eastAsia="en-US"/>
        </w:rPr>
        <w:t>Данная задача, как и класс задач по классификации токенов в целом для модели Xlnet в оффициальной статье приведены не были, однако эта задача была выбрана как одна из уже имеющих реализацию</w:t>
      </w:r>
      <w:r w:rsidR="004000C3" w:rsidRPr="00281B3D">
        <w:rPr>
          <w:sz w:val="28"/>
          <w:szCs w:val="28"/>
          <w:lang w:eastAsia="en-US"/>
        </w:rPr>
        <w:t xml:space="preserve"> и при этом достаточно быстро обучающуюся. На данной задаче достичь качества флотовой модели не удалось, однако и сильного понижения точности не последовало. Отдельно стоит обратить внимание на результаты квантизованной модели в 4 бита. Без дообучения качестово не сдвинулось от оценки в 0, однако при дообучении модели качество резко растет и даже приближается к результатам квантованных моделей в 8 бит, </w:t>
      </w:r>
      <w:r w:rsidR="003657EE" w:rsidRPr="00281B3D">
        <w:rPr>
          <w:sz w:val="28"/>
          <w:szCs w:val="28"/>
          <w:lang w:eastAsia="en-US"/>
        </w:rPr>
        <w:t>хотя</w:t>
      </w:r>
      <w:r w:rsidR="003657EE">
        <w:rPr>
          <w:sz w:val="28"/>
          <w:szCs w:val="28"/>
          <w:lang w:eastAsia="en-US"/>
        </w:rPr>
        <w:t xml:space="preserve"> </w:t>
      </w:r>
      <w:r w:rsidR="004000C3" w:rsidRPr="00281B3D">
        <w:rPr>
          <w:sz w:val="28"/>
          <w:szCs w:val="28"/>
          <w:lang w:eastAsia="en-US"/>
        </w:rPr>
        <w:t>и не добирая до них явную пару процентов</w:t>
      </w:r>
      <w:r w:rsidR="00C43BB7" w:rsidRPr="00C43BB7">
        <w:rPr>
          <w:sz w:val="28"/>
          <w:szCs w:val="28"/>
          <w:lang w:eastAsia="en-US"/>
        </w:rPr>
        <w:t>.</w:t>
      </w:r>
      <w:r w:rsidR="00DE5EC3">
        <w:rPr>
          <w:sz w:val="28"/>
          <w:szCs w:val="28"/>
          <w:lang w:eastAsia="en-US"/>
        </w:rPr>
        <w:t xml:space="preserve"> Итоги тестирования </w:t>
      </w:r>
      <w:r w:rsidR="00F546FC">
        <w:rPr>
          <w:sz w:val="28"/>
          <w:szCs w:val="28"/>
          <w:lang w:eastAsia="en-US"/>
        </w:rPr>
        <w:t xml:space="preserve">представлены в </w:t>
      </w:r>
      <w:r w:rsidR="00AB6653">
        <w:rPr>
          <w:sz w:val="28"/>
          <w:szCs w:val="28"/>
          <w:lang w:eastAsia="en-US"/>
        </w:rPr>
        <w:fldChar w:fldCharType="begin"/>
      </w:r>
      <w:r w:rsidR="00AB6653">
        <w:rPr>
          <w:sz w:val="28"/>
          <w:szCs w:val="28"/>
          <w:lang w:eastAsia="en-US"/>
        </w:rPr>
        <w:instrText xml:space="preserve"> REF _Ref71850661 \h </w:instrText>
      </w:r>
      <w:r w:rsidR="00AB6653">
        <w:rPr>
          <w:sz w:val="28"/>
          <w:szCs w:val="28"/>
          <w:lang w:eastAsia="en-US"/>
        </w:rPr>
      </w:r>
      <w:r w:rsidR="00AB6653">
        <w:rPr>
          <w:sz w:val="28"/>
          <w:szCs w:val="28"/>
          <w:lang w:eastAsia="en-US"/>
        </w:rPr>
        <w:fldChar w:fldCharType="separate"/>
      </w:r>
      <w:r w:rsidR="00E01265" w:rsidRPr="00F546FC">
        <w:rPr>
          <w:sz w:val="28"/>
          <w:szCs w:val="28"/>
          <w:lang w:eastAsia="en-US"/>
        </w:rPr>
        <w:t xml:space="preserve">Таблица </w:t>
      </w:r>
      <w:r w:rsidR="00E01265">
        <w:rPr>
          <w:noProof/>
          <w:sz w:val="28"/>
          <w:szCs w:val="28"/>
          <w:lang w:eastAsia="en-US"/>
        </w:rPr>
        <w:t>9</w:t>
      </w:r>
      <w:r w:rsidR="00E01265" w:rsidRPr="00F546FC">
        <w:rPr>
          <w:sz w:val="28"/>
          <w:szCs w:val="28"/>
          <w:lang w:eastAsia="en-US"/>
        </w:rPr>
        <w:t>.</w:t>
      </w:r>
      <w:r w:rsidR="00E01265">
        <w:rPr>
          <w:noProof/>
          <w:sz w:val="28"/>
          <w:szCs w:val="28"/>
          <w:lang w:eastAsia="en-US"/>
        </w:rPr>
        <w:t>3</w:t>
      </w:r>
      <w:r w:rsidR="00AB6653">
        <w:rPr>
          <w:sz w:val="28"/>
          <w:szCs w:val="28"/>
          <w:lang w:eastAsia="en-US"/>
        </w:rPr>
        <w:fldChar w:fldCharType="end"/>
      </w:r>
      <w:r w:rsidR="00F546FC">
        <w:rPr>
          <w:sz w:val="28"/>
          <w:szCs w:val="28"/>
          <w:lang w:eastAsia="en-US"/>
        </w:rPr>
        <w:t>.</w:t>
      </w:r>
    </w:p>
    <w:p w14:paraId="51E49D2A" w14:textId="725A6F3C" w:rsidR="007B7250" w:rsidRPr="00163F40" w:rsidRDefault="00F546FC" w:rsidP="00F546FC">
      <w:pPr>
        <w:pStyle w:val="a5"/>
        <w:spacing w:line="360" w:lineRule="auto"/>
        <w:ind w:right="-648" w:firstLine="630"/>
        <w:jc w:val="center"/>
        <w:rPr>
          <w:sz w:val="28"/>
          <w:szCs w:val="28"/>
          <w:lang w:eastAsia="en-US"/>
        </w:rPr>
      </w:pPr>
      <w:bookmarkStart w:id="36" w:name="_Ref71850661"/>
      <w:r w:rsidRPr="00F546FC">
        <w:rPr>
          <w:sz w:val="28"/>
          <w:szCs w:val="28"/>
          <w:lang w:eastAsia="en-US"/>
        </w:rPr>
        <w:lastRenderedPageBreak/>
        <w:t xml:space="preserve">Таблица </w:t>
      </w:r>
      <w:r w:rsidRPr="00F546FC">
        <w:rPr>
          <w:sz w:val="28"/>
          <w:szCs w:val="28"/>
          <w:lang w:eastAsia="en-US"/>
        </w:rPr>
        <w:fldChar w:fldCharType="begin"/>
      </w:r>
      <w:r w:rsidRPr="00F546FC">
        <w:rPr>
          <w:sz w:val="28"/>
          <w:szCs w:val="28"/>
          <w:lang w:eastAsia="en-US"/>
        </w:rPr>
        <w:instrText xml:space="preserve"> STYLEREF 1 \s </w:instrText>
      </w:r>
      <w:r w:rsidRPr="00F546FC">
        <w:rPr>
          <w:sz w:val="28"/>
          <w:szCs w:val="28"/>
          <w:lang w:eastAsia="en-US"/>
        </w:rPr>
        <w:fldChar w:fldCharType="separate"/>
      </w:r>
      <w:r w:rsidR="00E01265">
        <w:rPr>
          <w:noProof/>
          <w:sz w:val="28"/>
          <w:szCs w:val="28"/>
          <w:lang w:eastAsia="en-US"/>
        </w:rPr>
        <w:t>9</w:t>
      </w:r>
      <w:r w:rsidRPr="00F546FC">
        <w:rPr>
          <w:sz w:val="28"/>
          <w:szCs w:val="28"/>
          <w:lang w:eastAsia="en-US"/>
        </w:rPr>
        <w:fldChar w:fldCharType="end"/>
      </w:r>
      <w:r w:rsidRPr="00F546FC">
        <w:rPr>
          <w:sz w:val="28"/>
          <w:szCs w:val="28"/>
          <w:lang w:eastAsia="en-US"/>
        </w:rPr>
        <w:t>.</w:t>
      </w:r>
      <w:r w:rsidRPr="00F546FC">
        <w:rPr>
          <w:sz w:val="28"/>
          <w:szCs w:val="28"/>
          <w:lang w:eastAsia="en-US"/>
        </w:rPr>
        <w:fldChar w:fldCharType="begin"/>
      </w:r>
      <w:r w:rsidRPr="00F546FC">
        <w:rPr>
          <w:sz w:val="28"/>
          <w:szCs w:val="28"/>
          <w:lang w:eastAsia="en-US"/>
        </w:rPr>
        <w:instrText xml:space="preserve"> SEQ Таблица \* ARABIC \s 1 </w:instrText>
      </w:r>
      <w:r w:rsidRPr="00F546FC">
        <w:rPr>
          <w:sz w:val="28"/>
          <w:szCs w:val="28"/>
          <w:lang w:eastAsia="en-US"/>
        </w:rPr>
        <w:fldChar w:fldCharType="separate"/>
      </w:r>
      <w:r w:rsidR="00E01265">
        <w:rPr>
          <w:noProof/>
          <w:sz w:val="28"/>
          <w:szCs w:val="28"/>
          <w:lang w:eastAsia="en-US"/>
        </w:rPr>
        <w:t>3</w:t>
      </w:r>
      <w:r w:rsidRPr="00F546FC">
        <w:rPr>
          <w:sz w:val="28"/>
          <w:szCs w:val="28"/>
          <w:lang w:eastAsia="en-US"/>
        </w:rPr>
        <w:fldChar w:fldCharType="end"/>
      </w:r>
      <w:bookmarkEnd w:id="36"/>
      <w:r>
        <w:rPr>
          <w:sz w:val="28"/>
          <w:szCs w:val="28"/>
          <w:lang w:eastAsia="en-US"/>
        </w:rPr>
        <w:t xml:space="preserve"> – результаты тестов </w:t>
      </w:r>
      <w:r>
        <w:rPr>
          <w:sz w:val="28"/>
          <w:szCs w:val="28"/>
          <w:lang w:val="en-US" w:eastAsia="en-US"/>
        </w:rPr>
        <w:t>Xlnet</w:t>
      </w:r>
      <w:r w:rsidRPr="00F546FC">
        <w:rPr>
          <w:sz w:val="28"/>
          <w:szCs w:val="28"/>
          <w:lang w:eastAsia="en-US"/>
        </w:rPr>
        <w:t xml:space="preserve"> </w:t>
      </w:r>
      <w:r>
        <w:rPr>
          <w:sz w:val="28"/>
          <w:szCs w:val="28"/>
          <w:lang w:eastAsia="en-US"/>
        </w:rPr>
        <w:t xml:space="preserve">на </w:t>
      </w:r>
      <w:r>
        <w:rPr>
          <w:sz w:val="28"/>
          <w:szCs w:val="28"/>
          <w:lang w:val="en-US" w:eastAsia="en-US"/>
        </w:rPr>
        <w:t>Ner</w:t>
      </w:r>
    </w:p>
    <w:tbl>
      <w:tblPr>
        <w:tblW w:w="0" w:type="dxa"/>
        <w:jc w:val="center"/>
        <w:tblCellMar>
          <w:left w:w="0" w:type="dxa"/>
          <w:right w:w="0" w:type="dxa"/>
        </w:tblCellMar>
        <w:tblLook w:val="04A0" w:firstRow="1" w:lastRow="0" w:firstColumn="1" w:lastColumn="0" w:noHBand="0" w:noVBand="1"/>
      </w:tblPr>
      <w:tblGrid>
        <w:gridCol w:w="1691"/>
        <w:gridCol w:w="1104"/>
      </w:tblGrid>
      <w:tr w:rsidR="00163F40" w:rsidRPr="00163F40" w14:paraId="0D214246" w14:textId="77777777" w:rsidTr="00163F40">
        <w:trPr>
          <w:trHeight w:val="315"/>
          <w:jc w:val="center"/>
        </w:trPr>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19A0289D" w14:textId="77777777" w:rsidR="00163F40" w:rsidRPr="00163F40" w:rsidRDefault="00163F40" w:rsidP="00163F40">
            <w:pPr>
              <w:widowControl/>
              <w:autoSpaceDE/>
              <w:autoSpaceDN/>
              <w:rPr>
                <w:sz w:val="24"/>
                <w:szCs w:val="24"/>
                <w:lang w:eastAsia="ru-RU"/>
              </w:rPr>
            </w:pPr>
          </w:p>
        </w:tc>
        <w:tc>
          <w:tcPr>
            <w:tcW w:w="0" w:type="auto"/>
            <w:tcBorders>
              <w:top w:val="single" w:sz="12" w:space="0" w:color="000000"/>
              <w:left w:val="single" w:sz="6" w:space="0" w:color="CCCCCC"/>
              <w:bottom w:val="single" w:sz="12" w:space="0" w:color="000000"/>
              <w:right w:val="single" w:sz="6" w:space="0" w:color="000000"/>
            </w:tcBorders>
            <w:shd w:val="clear" w:color="auto" w:fill="B7B7B7"/>
            <w:tcMar>
              <w:top w:w="30" w:type="dxa"/>
              <w:left w:w="45" w:type="dxa"/>
              <w:bottom w:w="30" w:type="dxa"/>
              <w:right w:w="45" w:type="dxa"/>
            </w:tcMar>
            <w:vAlign w:val="bottom"/>
            <w:hideMark/>
          </w:tcPr>
          <w:p w14:paraId="3042C8E2" w14:textId="77777777" w:rsidR="00163F40" w:rsidRPr="00163F40" w:rsidRDefault="00163F40" w:rsidP="00163F40">
            <w:pPr>
              <w:widowControl/>
              <w:autoSpaceDE/>
              <w:autoSpaceDN/>
              <w:jc w:val="center"/>
              <w:rPr>
                <w:rFonts w:ascii="Arial" w:hAnsi="Arial" w:cs="Arial"/>
                <w:color w:val="24292E"/>
                <w:sz w:val="24"/>
                <w:szCs w:val="24"/>
                <w:lang w:eastAsia="ru-RU"/>
              </w:rPr>
            </w:pPr>
            <w:r w:rsidRPr="00163F40">
              <w:rPr>
                <w:rFonts w:ascii="Arial" w:hAnsi="Arial" w:cs="Arial"/>
                <w:color w:val="24292E"/>
                <w:sz w:val="24"/>
                <w:szCs w:val="24"/>
                <w:lang w:eastAsia="ru-RU"/>
              </w:rPr>
              <w:t>NER (F1)</w:t>
            </w:r>
          </w:p>
        </w:tc>
      </w:tr>
      <w:tr w:rsidR="00163F40" w:rsidRPr="00163F40" w14:paraId="705F5302" w14:textId="77777777" w:rsidTr="00163F40">
        <w:trPr>
          <w:trHeight w:val="315"/>
          <w:jc w:val="center"/>
        </w:trPr>
        <w:tc>
          <w:tcPr>
            <w:tcW w:w="0" w:type="auto"/>
            <w:tcBorders>
              <w:top w:val="single" w:sz="6" w:space="0" w:color="CCCCCC"/>
              <w:left w:val="single" w:sz="12" w:space="0" w:color="000000"/>
              <w:bottom w:val="single" w:sz="12" w:space="0" w:color="000000"/>
              <w:right w:val="single" w:sz="12" w:space="0" w:color="000000"/>
            </w:tcBorders>
            <w:shd w:val="clear" w:color="auto" w:fill="B7B7B7"/>
            <w:tcMar>
              <w:top w:w="30" w:type="dxa"/>
              <w:left w:w="45" w:type="dxa"/>
              <w:bottom w:w="30" w:type="dxa"/>
              <w:right w:w="45" w:type="dxa"/>
            </w:tcMar>
            <w:vAlign w:val="bottom"/>
            <w:hideMark/>
          </w:tcPr>
          <w:p w14:paraId="4FF8256F" w14:textId="77777777" w:rsidR="00163F40" w:rsidRPr="00163F40" w:rsidRDefault="00163F40" w:rsidP="00163F40">
            <w:pPr>
              <w:widowControl/>
              <w:autoSpaceDE/>
              <w:autoSpaceDN/>
              <w:rPr>
                <w:rFonts w:ascii="Arial" w:hAnsi="Arial" w:cs="Arial"/>
                <w:color w:val="24292E"/>
                <w:sz w:val="24"/>
                <w:szCs w:val="24"/>
                <w:lang w:eastAsia="ru-RU"/>
              </w:rPr>
            </w:pPr>
            <w:r w:rsidRPr="00163F40">
              <w:rPr>
                <w:rFonts w:ascii="Arial" w:hAnsi="Arial" w:cs="Arial"/>
                <w:color w:val="24292E"/>
                <w:sz w:val="24"/>
                <w:szCs w:val="24"/>
                <w:lang w:eastAsia="ru-RU"/>
              </w:rPr>
              <w:t>XLNet-</w:t>
            </w:r>
            <w:proofErr w:type="spellStart"/>
            <w:r w:rsidRPr="00163F40">
              <w:rPr>
                <w:rFonts w:ascii="Arial" w:hAnsi="Arial" w:cs="Arial"/>
                <w:color w:val="24292E"/>
                <w:sz w:val="24"/>
                <w:szCs w:val="24"/>
                <w:lang w:eastAsia="ru-RU"/>
              </w:rPr>
              <w:t>Base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DC10164" w14:textId="77777777" w:rsidR="00163F40" w:rsidRPr="00163F40" w:rsidRDefault="00163F40" w:rsidP="00163F40">
            <w:pPr>
              <w:widowControl/>
              <w:autoSpaceDE/>
              <w:autoSpaceDN/>
              <w:jc w:val="right"/>
              <w:rPr>
                <w:rFonts w:ascii="Arial" w:hAnsi="Arial" w:cs="Arial"/>
                <w:sz w:val="20"/>
                <w:szCs w:val="20"/>
                <w:lang w:eastAsia="ru-RU"/>
              </w:rPr>
            </w:pPr>
            <w:r w:rsidRPr="00163F40">
              <w:rPr>
                <w:rFonts w:ascii="Arial" w:hAnsi="Arial" w:cs="Arial"/>
                <w:sz w:val="20"/>
                <w:szCs w:val="20"/>
                <w:lang w:eastAsia="ru-RU"/>
              </w:rPr>
              <w:t>94.5</w:t>
            </w:r>
          </w:p>
        </w:tc>
      </w:tr>
      <w:tr w:rsidR="00163F40" w:rsidRPr="00163F40" w14:paraId="1227D97D" w14:textId="77777777" w:rsidTr="00163F40">
        <w:trPr>
          <w:trHeight w:val="315"/>
          <w:jc w:val="center"/>
        </w:trPr>
        <w:tc>
          <w:tcPr>
            <w:tcW w:w="0" w:type="auto"/>
            <w:tcBorders>
              <w:top w:val="single" w:sz="6" w:space="0" w:color="CCCCCC"/>
              <w:left w:val="single" w:sz="12" w:space="0" w:color="000000"/>
              <w:bottom w:val="single" w:sz="6" w:space="0" w:color="000000"/>
              <w:right w:val="single" w:sz="12" w:space="0" w:color="000000"/>
            </w:tcBorders>
            <w:shd w:val="clear" w:color="auto" w:fill="B7B7B7"/>
            <w:tcMar>
              <w:top w:w="30" w:type="dxa"/>
              <w:left w:w="45" w:type="dxa"/>
              <w:bottom w:w="30" w:type="dxa"/>
              <w:right w:w="45" w:type="dxa"/>
            </w:tcMar>
            <w:vAlign w:val="bottom"/>
            <w:hideMark/>
          </w:tcPr>
          <w:p w14:paraId="14007355" w14:textId="77777777" w:rsidR="00163F40" w:rsidRPr="00163F40" w:rsidRDefault="00163F40" w:rsidP="00163F40">
            <w:pPr>
              <w:widowControl/>
              <w:autoSpaceDE/>
              <w:autoSpaceDN/>
              <w:rPr>
                <w:rFonts w:ascii="Arial" w:hAnsi="Arial" w:cs="Arial"/>
                <w:color w:val="24292E"/>
                <w:sz w:val="24"/>
                <w:szCs w:val="24"/>
                <w:lang w:eastAsia="ru-RU"/>
              </w:rPr>
            </w:pPr>
            <w:proofErr w:type="spellStart"/>
            <w:r w:rsidRPr="00163F40">
              <w:rPr>
                <w:rFonts w:ascii="Arial" w:hAnsi="Arial" w:cs="Arial"/>
                <w:color w:val="24292E"/>
                <w:sz w:val="24"/>
                <w:szCs w:val="24"/>
                <w:lang w:eastAsia="ru-RU"/>
              </w:rPr>
              <w:t>Dynamic</w:t>
            </w:r>
            <w:proofErr w:type="spellEnd"/>
            <w:r w:rsidRPr="00163F40">
              <w:rPr>
                <w:rFonts w:ascii="Arial" w:hAnsi="Arial" w:cs="Arial"/>
                <w:color w:val="24292E"/>
                <w:sz w:val="24"/>
                <w:szCs w:val="24"/>
                <w:lang w:eastAsia="ru-RU"/>
              </w:rPr>
              <w:t xml:space="preserve"> - 8 </w:t>
            </w:r>
            <w:proofErr w:type="spellStart"/>
            <w:r w:rsidRPr="00163F40">
              <w:rPr>
                <w:rFonts w:ascii="Arial" w:hAnsi="Arial" w:cs="Arial"/>
                <w:color w:val="24292E"/>
                <w:sz w:val="24"/>
                <w:szCs w:val="24"/>
                <w:lang w:eastAsia="ru-RU"/>
              </w:rPr>
              <w:t>bit</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055443D" w14:textId="77777777" w:rsidR="00163F40" w:rsidRPr="00163F40" w:rsidRDefault="00163F40" w:rsidP="00163F40">
            <w:pPr>
              <w:widowControl/>
              <w:autoSpaceDE/>
              <w:autoSpaceDN/>
              <w:jc w:val="right"/>
              <w:rPr>
                <w:rFonts w:ascii="Arial" w:hAnsi="Arial" w:cs="Arial"/>
                <w:sz w:val="20"/>
                <w:szCs w:val="20"/>
                <w:lang w:eastAsia="ru-RU"/>
              </w:rPr>
            </w:pPr>
            <w:r w:rsidRPr="00163F40">
              <w:rPr>
                <w:rFonts w:ascii="Arial" w:hAnsi="Arial" w:cs="Arial"/>
                <w:sz w:val="20"/>
                <w:szCs w:val="20"/>
                <w:lang w:eastAsia="ru-RU"/>
              </w:rPr>
              <w:t>93.1</w:t>
            </w:r>
          </w:p>
        </w:tc>
      </w:tr>
      <w:tr w:rsidR="00163F40" w:rsidRPr="00163F40" w14:paraId="10A9A43E" w14:textId="77777777" w:rsidTr="00163F40">
        <w:trPr>
          <w:trHeight w:val="315"/>
          <w:jc w:val="center"/>
        </w:trPr>
        <w:tc>
          <w:tcPr>
            <w:tcW w:w="0" w:type="auto"/>
            <w:tcBorders>
              <w:top w:val="single" w:sz="6" w:space="0" w:color="CCCCCC"/>
              <w:left w:val="single" w:sz="12" w:space="0" w:color="000000"/>
              <w:bottom w:val="single" w:sz="6" w:space="0" w:color="000000"/>
              <w:right w:val="single" w:sz="12" w:space="0" w:color="000000"/>
            </w:tcBorders>
            <w:shd w:val="clear" w:color="auto" w:fill="B7B7B7"/>
            <w:tcMar>
              <w:top w:w="30" w:type="dxa"/>
              <w:left w:w="45" w:type="dxa"/>
              <w:bottom w:w="30" w:type="dxa"/>
              <w:right w:w="45" w:type="dxa"/>
            </w:tcMar>
            <w:vAlign w:val="bottom"/>
            <w:hideMark/>
          </w:tcPr>
          <w:p w14:paraId="1DCF57AB" w14:textId="77777777" w:rsidR="00163F40" w:rsidRPr="00163F40" w:rsidRDefault="00163F40" w:rsidP="00163F40">
            <w:pPr>
              <w:widowControl/>
              <w:autoSpaceDE/>
              <w:autoSpaceDN/>
              <w:rPr>
                <w:rFonts w:ascii="Arial" w:hAnsi="Arial" w:cs="Arial"/>
                <w:color w:val="24292E"/>
                <w:sz w:val="24"/>
                <w:szCs w:val="24"/>
                <w:lang w:eastAsia="ru-RU"/>
              </w:rPr>
            </w:pPr>
            <w:proofErr w:type="spellStart"/>
            <w:r w:rsidRPr="00163F40">
              <w:rPr>
                <w:rFonts w:ascii="Arial" w:hAnsi="Arial" w:cs="Arial"/>
                <w:color w:val="24292E"/>
                <w:sz w:val="24"/>
                <w:szCs w:val="24"/>
                <w:lang w:eastAsia="ru-RU"/>
              </w:rPr>
              <w:t>Static</w:t>
            </w:r>
            <w:proofErr w:type="spellEnd"/>
            <w:r w:rsidRPr="00163F40">
              <w:rPr>
                <w:rFonts w:ascii="Arial" w:hAnsi="Arial" w:cs="Arial"/>
                <w:color w:val="24292E"/>
                <w:sz w:val="24"/>
                <w:szCs w:val="24"/>
                <w:lang w:eastAsia="ru-RU"/>
              </w:rPr>
              <w:t xml:space="preserve"> - 8 </w:t>
            </w:r>
            <w:proofErr w:type="spellStart"/>
            <w:r w:rsidRPr="00163F40">
              <w:rPr>
                <w:rFonts w:ascii="Arial" w:hAnsi="Arial" w:cs="Arial"/>
                <w:color w:val="24292E"/>
                <w:sz w:val="24"/>
                <w:szCs w:val="24"/>
                <w:lang w:eastAsia="ru-RU"/>
              </w:rPr>
              <w:t>bit</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6630AFF" w14:textId="77777777" w:rsidR="00163F40" w:rsidRPr="00163F40" w:rsidRDefault="00163F40" w:rsidP="00163F40">
            <w:pPr>
              <w:widowControl/>
              <w:autoSpaceDE/>
              <w:autoSpaceDN/>
              <w:jc w:val="right"/>
              <w:rPr>
                <w:rFonts w:ascii="Arial" w:hAnsi="Arial" w:cs="Arial"/>
                <w:sz w:val="20"/>
                <w:szCs w:val="20"/>
                <w:lang w:eastAsia="ru-RU"/>
              </w:rPr>
            </w:pPr>
            <w:r w:rsidRPr="00163F40">
              <w:rPr>
                <w:rFonts w:ascii="Arial" w:hAnsi="Arial" w:cs="Arial"/>
                <w:sz w:val="20"/>
                <w:szCs w:val="20"/>
                <w:lang w:eastAsia="ru-RU"/>
              </w:rPr>
              <w:t>92.9</w:t>
            </w:r>
          </w:p>
        </w:tc>
      </w:tr>
      <w:tr w:rsidR="00163F40" w:rsidRPr="00163F40" w14:paraId="1CD78176" w14:textId="77777777" w:rsidTr="00163F40">
        <w:trPr>
          <w:trHeight w:val="315"/>
          <w:jc w:val="center"/>
        </w:trPr>
        <w:tc>
          <w:tcPr>
            <w:tcW w:w="0" w:type="auto"/>
            <w:tcBorders>
              <w:top w:val="single" w:sz="6" w:space="0" w:color="CCCCCC"/>
              <w:left w:val="single" w:sz="12" w:space="0" w:color="000000"/>
              <w:bottom w:val="single" w:sz="6" w:space="0" w:color="000000"/>
              <w:right w:val="single" w:sz="12" w:space="0" w:color="000000"/>
            </w:tcBorders>
            <w:shd w:val="clear" w:color="auto" w:fill="B7B7B7"/>
            <w:tcMar>
              <w:top w:w="30" w:type="dxa"/>
              <w:left w:w="45" w:type="dxa"/>
              <w:bottom w:w="30" w:type="dxa"/>
              <w:right w:w="45" w:type="dxa"/>
            </w:tcMar>
            <w:vAlign w:val="bottom"/>
            <w:hideMark/>
          </w:tcPr>
          <w:p w14:paraId="570E9C90" w14:textId="77777777" w:rsidR="00163F40" w:rsidRPr="00163F40" w:rsidRDefault="00163F40" w:rsidP="00163F40">
            <w:pPr>
              <w:widowControl/>
              <w:autoSpaceDE/>
              <w:autoSpaceDN/>
              <w:rPr>
                <w:rFonts w:ascii="Arial" w:hAnsi="Arial" w:cs="Arial"/>
                <w:color w:val="24292E"/>
                <w:sz w:val="24"/>
                <w:szCs w:val="24"/>
                <w:lang w:eastAsia="ru-RU"/>
              </w:rPr>
            </w:pPr>
            <w:r w:rsidRPr="00163F40">
              <w:rPr>
                <w:rFonts w:ascii="Arial" w:hAnsi="Arial" w:cs="Arial"/>
                <w:color w:val="24292E"/>
                <w:sz w:val="24"/>
                <w:szCs w:val="24"/>
                <w:lang w:eastAsia="ru-RU"/>
              </w:rPr>
              <w:t xml:space="preserve">QT - 8 </w:t>
            </w:r>
            <w:proofErr w:type="spellStart"/>
            <w:r w:rsidRPr="00163F40">
              <w:rPr>
                <w:rFonts w:ascii="Arial" w:hAnsi="Arial" w:cs="Arial"/>
                <w:color w:val="24292E"/>
                <w:sz w:val="24"/>
                <w:szCs w:val="24"/>
                <w:lang w:eastAsia="ru-RU"/>
              </w:rPr>
              <w:t>bit</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14:paraId="6699296F" w14:textId="77777777" w:rsidR="00163F40" w:rsidRPr="00163F40" w:rsidRDefault="00163F40" w:rsidP="00163F40">
            <w:pPr>
              <w:widowControl/>
              <w:autoSpaceDE/>
              <w:autoSpaceDN/>
              <w:jc w:val="right"/>
              <w:rPr>
                <w:rFonts w:ascii="Arial" w:hAnsi="Arial" w:cs="Arial"/>
                <w:sz w:val="20"/>
                <w:szCs w:val="20"/>
                <w:lang w:eastAsia="ru-RU"/>
              </w:rPr>
            </w:pPr>
            <w:r w:rsidRPr="00163F40">
              <w:rPr>
                <w:rFonts w:ascii="Arial" w:hAnsi="Arial" w:cs="Arial"/>
                <w:sz w:val="20"/>
                <w:szCs w:val="20"/>
                <w:lang w:eastAsia="ru-RU"/>
              </w:rPr>
              <w:t>95.3</w:t>
            </w:r>
          </w:p>
        </w:tc>
      </w:tr>
      <w:tr w:rsidR="00163F40" w:rsidRPr="00163F40" w14:paraId="4563F8D0" w14:textId="77777777" w:rsidTr="00163F40">
        <w:trPr>
          <w:trHeight w:val="315"/>
          <w:jc w:val="center"/>
        </w:trPr>
        <w:tc>
          <w:tcPr>
            <w:tcW w:w="0" w:type="auto"/>
            <w:tcBorders>
              <w:top w:val="single" w:sz="6" w:space="0" w:color="CCCCCC"/>
              <w:left w:val="single" w:sz="12" w:space="0" w:color="000000"/>
              <w:bottom w:val="single" w:sz="12" w:space="0" w:color="000000"/>
              <w:right w:val="single" w:sz="12" w:space="0" w:color="000000"/>
            </w:tcBorders>
            <w:shd w:val="clear" w:color="auto" w:fill="B7B7B7"/>
            <w:tcMar>
              <w:top w:w="30" w:type="dxa"/>
              <w:left w:w="45" w:type="dxa"/>
              <w:bottom w:w="30" w:type="dxa"/>
              <w:right w:w="45" w:type="dxa"/>
            </w:tcMar>
            <w:vAlign w:val="bottom"/>
            <w:hideMark/>
          </w:tcPr>
          <w:p w14:paraId="128E4231" w14:textId="77777777" w:rsidR="00163F40" w:rsidRPr="00163F40" w:rsidRDefault="00163F40" w:rsidP="00163F40">
            <w:pPr>
              <w:widowControl/>
              <w:autoSpaceDE/>
              <w:autoSpaceDN/>
              <w:rPr>
                <w:rFonts w:ascii="Arial" w:hAnsi="Arial" w:cs="Arial"/>
                <w:color w:val="24292E"/>
                <w:sz w:val="24"/>
                <w:szCs w:val="24"/>
                <w:lang w:eastAsia="ru-RU"/>
              </w:rPr>
            </w:pPr>
            <w:r w:rsidRPr="00163F40">
              <w:rPr>
                <w:rFonts w:ascii="Arial" w:hAnsi="Arial" w:cs="Arial"/>
                <w:color w:val="24292E"/>
                <w:sz w:val="24"/>
                <w:szCs w:val="24"/>
                <w:lang w:eastAsia="ru-RU"/>
              </w:rPr>
              <w:t>Qsin -8bit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68E1FB9" w14:textId="77777777" w:rsidR="00163F40" w:rsidRPr="00163F40" w:rsidRDefault="00163F40" w:rsidP="00163F40">
            <w:pPr>
              <w:widowControl/>
              <w:autoSpaceDE/>
              <w:autoSpaceDN/>
              <w:jc w:val="right"/>
              <w:rPr>
                <w:rFonts w:ascii="Arial" w:hAnsi="Arial" w:cs="Arial"/>
                <w:sz w:val="20"/>
                <w:szCs w:val="20"/>
                <w:lang w:eastAsia="ru-RU"/>
              </w:rPr>
            </w:pPr>
            <w:r w:rsidRPr="00163F40">
              <w:rPr>
                <w:rFonts w:ascii="Arial" w:hAnsi="Arial" w:cs="Arial"/>
                <w:sz w:val="20"/>
                <w:szCs w:val="20"/>
                <w:lang w:eastAsia="ru-RU"/>
              </w:rPr>
              <w:t>92.3</w:t>
            </w:r>
          </w:p>
        </w:tc>
      </w:tr>
      <w:tr w:rsidR="00163F40" w:rsidRPr="00163F40" w14:paraId="14D591D0" w14:textId="77777777" w:rsidTr="00163F40">
        <w:trPr>
          <w:trHeight w:val="315"/>
          <w:jc w:val="center"/>
        </w:trPr>
        <w:tc>
          <w:tcPr>
            <w:tcW w:w="0" w:type="auto"/>
            <w:tcBorders>
              <w:top w:val="single" w:sz="6" w:space="0" w:color="CCCCCC"/>
              <w:left w:val="single" w:sz="12" w:space="0" w:color="000000"/>
              <w:bottom w:val="single" w:sz="6" w:space="0" w:color="000000"/>
              <w:right w:val="single" w:sz="12" w:space="0" w:color="000000"/>
            </w:tcBorders>
            <w:shd w:val="clear" w:color="auto" w:fill="B7B7B7"/>
            <w:tcMar>
              <w:top w:w="30" w:type="dxa"/>
              <w:left w:w="45" w:type="dxa"/>
              <w:bottom w:w="30" w:type="dxa"/>
              <w:right w:w="45" w:type="dxa"/>
            </w:tcMar>
            <w:vAlign w:val="bottom"/>
            <w:hideMark/>
          </w:tcPr>
          <w:p w14:paraId="274D201A" w14:textId="77777777" w:rsidR="00163F40" w:rsidRPr="00163F40" w:rsidRDefault="00163F40" w:rsidP="00163F40">
            <w:pPr>
              <w:widowControl/>
              <w:autoSpaceDE/>
              <w:autoSpaceDN/>
              <w:rPr>
                <w:rFonts w:ascii="Arial" w:hAnsi="Arial" w:cs="Arial"/>
                <w:color w:val="24292E"/>
                <w:sz w:val="24"/>
                <w:szCs w:val="24"/>
                <w:lang w:eastAsia="ru-RU"/>
              </w:rPr>
            </w:pPr>
            <w:proofErr w:type="spellStart"/>
            <w:r w:rsidRPr="00163F40">
              <w:rPr>
                <w:rFonts w:ascii="Arial" w:hAnsi="Arial" w:cs="Arial"/>
                <w:color w:val="24292E"/>
                <w:sz w:val="24"/>
                <w:szCs w:val="24"/>
                <w:lang w:eastAsia="ru-RU"/>
              </w:rPr>
              <w:t>Dynamic</w:t>
            </w:r>
            <w:proofErr w:type="spellEnd"/>
            <w:r w:rsidRPr="00163F40">
              <w:rPr>
                <w:rFonts w:ascii="Arial" w:hAnsi="Arial" w:cs="Arial"/>
                <w:color w:val="24292E"/>
                <w:sz w:val="24"/>
                <w:szCs w:val="24"/>
                <w:lang w:eastAsia="ru-RU"/>
              </w:rPr>
              <w:t xml:space="preserve"> - 4 </w:t>
            </w:r>
            <w:proofErr w:type="spellStart"/>
            <w:r w:rsidRPr="00163F40">
              <w:rPr>
                <w:rFonts w:ascii="Arial" w:hAnsi="Arial" w:cs="Arial"/>
                <w:color w:val="24292E"/>
                <w:sz w:val="24"/>
                <w:szCs w:val="24"/>
                <w:lang w:eastAsia="ru-RU"/>
              </w:rPr>
              <w:t>bit</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4D5456F" w14:textId="77777777" w:rsidR="00163F40" w:rsidRPr="00163F40" w:rsidRDefault="00163F40" w:rsidP="00163F40">
            <w:pPr>
              <w:widowControl/>
              <w:autoSpaceDE/>
              <w:autoSpaceDN/>
              <w:jc w:val="right"/>
              <w:rPr>
                <w:rFonts w:ascii="Arial" w:hAnsi="Arial" w:cs="Arial"/>
                <w:sz w:val="20"/>
                <w:szCs w:val="20"/>
                <w:lang w:eastAsia="ru-RU"/>
              </w:rPr>
            </w:pPr>
            <w:r w:rsidRPr="00163F40">
              <w:rPr>
                <w:rFonts w:ascii="Arial" w:hAnsi="Arial" w:cs="Arial"/>
                <w:sz w:val="20"/>
                <w:szCs w:val="20"/>
                <w:lang w:eastAsia="ru-RU"/>
              </w:rPr>
              <w:t>0</w:t>
            </w:r>
          </w:p>
        </w:tc>
      </w:tr>
      <w:tr w:rsidR="00163F40" w:rsidRPr="00163F40" w14:paraId="32BB39FE" w14:textId="77777777" w:rsidTr="00163F40">
        <w:trPr>
          <w:trHeight w:val="315"/>
          <w:jc w:val="center"/>
        </w:trPr>
        <w:tc>
          <w:tcPr>
            <w:tcW w:w="0" w:type="auto"/>
            <w:tcBorders>
              <w:top w:val="single" w:sz="6" w:space="0" w:color="CCCCCC"/>
              <w:left w:val="single" w:sz="12" w:space="0" w:color="000000"/>
              <w:bottom w:val="single" w:sz="6" w:space="0" w:color="000000"/>
              <w:right w:val="single" w:sz="12" w:space="0" w:color="000000"/>
            </w:tcBorders>
            <w:shd w:val="clear" w:color="auto" w:fill="B7B7B7"/>
            <w:tcMar>
              <w:top w:w="30" w:type="dxa"/>
              <w:left w:w="45" w:type="dxa"/>
              <w:bottom w:w="30" w:type="dxa"/>
              <w:right w:w="45" w:type="dxa"/>
            </w:tcMar>
            <w:vAlign w:val="bottom"/>
            <w:hideMark/>
          </w:tcPr>
          <w:p w14:paraId="60478DE9" w14:textId="77777777" w:rsidR="00163F40" w:rsidRPr="00163F40" w:rsidRDefault="00163F40" w:rsidP="00163F40">
            <w:pPr>
              <w:widowControl/>
              <w:autoSpaceDE/>
              <w:autoSpaceDN/>
              <w:rPr>
                <w:rFonts w:ascii="Arial" w:hAnsi="Arial" w:cs="Arial"/>
                <w:color w:val="24292E"/>
                <w:sz w:val="24"/>
                <w:szCs w:val="24"/>
                <w:lang w:eastAsia="ru-RU"/>
              </w:rPr>
            </w:pPr>
            <w:proofErr w:type="spellStart"/>
            <w:r w:rsidRPr="00163F40">
              <w:rPr>
                <w:rFonts w:ascii="Arial" w:hAnsi="Arial" w:cs="Arial"/>
                <w:color w:val="24292E"/>
                <w:sz w:val="24"/>
                <w:szCs w:val="24"/>
                <w:lang w:eastAsia="ru-RU"/>
              </w:rPr>
              <w:t>Static</w:t>
            </w:r>
            <w:proofErr w:type="spellEnd"/>
            <w:r w:rsidRPr="00163F40">
              <w:rPr>
                <w:rFonts w:ascii="Arial" w:hAnsi="Arial" w:cs="Arial"/>
                <w:color w:val="24292E"/>
                <w:sz w:val="24"/>
                <w:szCs w:val="24"/>
                <w:lang w:eastAsia="ru-RU"/>
              </w:rPr>
              <w:t xml:space="preserve"> - 4 </w:t>
            </w:r>
            <w:proofErr w:type="spellStart"/>
            <w:r w:rsidRPr="00163F40">
              <w:rPr>
                <w:rFonts w:ascii="Arial" w:hAnsi="Arial" w:cs="Arial"/>
                <w:color w:val="24292E"/>
                <w:sz w:val="24"/>
                <w:szCs w:val="24"/>
                <w:lang w:eastAsia="ru-RU"/>
              </w:rPr>
              <w:t>bit</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41C0A13" w14:textId="77777777" w:rsidR="00163F40" w:rsidRPr="00163F40" w:rsidRDefault="00163F40" w:rsidP="00163F40">
            <w:pPr>
              <w:widowControl/>
              <w:autoSpaceDE/>
              <w:autoSpaceDN/>
              <w:jc w:val="right"/>
              <w:rPr>
                <w:rFonts w:ascii="Arial" w:hAnsi="Arial" w:cs="Arial"/>
                <w:sz w:val="20"/>
                <w:szCs w:val="20"/>
                <w:lang w:eastAsia="ru-RU"/>
              </w:rPr>
            </w:pPr>
            <w:r w:rsidRPr="00163F40">
              <w:rPr>
                <w:rFonts w:ascii="Arial" w:hAnsi="Arial" w:cs="Arial"/>
                <w:sz w:val="20"/>
                <w:szCs w:val="20"/>
                <w:lang w:eastAsia="ru-RU"/>
              </w:rPr>
              <w:t>0</w:t>
            </w:r>
          </w:p>
        </w:tc>
      </w:tr>
      <w:tr w:rsidR="00163F40" w:rsidRPr="00163F40" w14:paraId="55387AEC" w14:textId="77777777" w:rsidTr="00163F40">
        <w:trPr>
          <w:trHeight w:val="315"/>
          <w:jc w:val="center"/>
        </w:trPr>
        <w:tc>
          <w:tcPr>
            <w:tcW w:w="0" w:type="auto"/>
            <w:tcBorders>
              <w:top w:val="single" w:sz="6" w:space="0" w:color="CCCCCC"/>
              <w:left w:val="single" w:sz="12" w:space="0" w:color="000000"/>
              <w:bottom w:val="single" w:sz="6" w:space="0" w:color="000000"/>
              <w:right w:val="single" w:sz="12" w:space="0" w:color="000000"/>
            </w:tcBorders>
            <w:shd w:val="clear" w:color="auto" w:fill="B7B7B7"/>
            <w:tcMar>
              <w:top w:w="30" w:type="dxa"/>
              <w:left w:w="45" w:type="dxa"/>
              <w:bottom w:w="30" w:type="dxa"/>
              <w:right w:w="45" w:type="dxa"/>
            </w:tcMar>
            <w:vAlign w:val="bottom"/>
            <w:hideMark/>
          </w:tcPr>
          <w:p w14:paraId="53AC9CDD" w14:textId="77777777" w:rsidR="00163F40" w:rsidRPr="00163F40" w:rsidRDefault="00163F40" w:rsidP="00163F40">
            <w:pPr>
              <w:widowControl/>
              <w:autoSpaceDE/>
              <w:autoSpaceDN/>
              <w:rPr>
                <w:rFonts w:ascii="Arial" w:hAnsi="Arial" w:cs="Arial"/>
                <w:color w:val="24292E"/>
                <w:sz w:val="24"/>
                <w:szCs w:val="24"/>
                <w:lang w:eastAsia="ru-RU"/>
              </w:rPr>
            </w:pPr>
            <w:r w:rsidRPr="00163F40">
              <w:rPr>
                <w:rFonts w:ascii="Arial" w:hAnsi="Arial" w:cs="Arial"/>
                <w:color w:val="24292E"/>
                <w:sz w:val="24"/>
                <w:szCs w:val="24"/>
                <w:lang w:eastAsia="ru-RU"/>
              </w:rPr>
              <w:t xml:space="preserve">QT - 4 </w:t>
            </w:r>
            <w:proofErr w:type="spellStart"/>
            <w:r w:rsidRPr="00163F40">
              <w:rPr>
                <w:rFonts w:ascii="Arial" w:hAnsi="Arial" w:cs="Arial"/>
                <w:color w:val="24292E"/>
                <w:sz w:val="24"/>
                <w:szCs w:val="24"/>
                <w:lang w:eastAsia="ru-RU"/>
              </w:rPr>
              <w:t>bit</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00AB117" w14:textId="65081ABB" w:rsidR="00163F40" w:rsidRPr="00163F40" w:rsidRDefault="00163F40" w:rsidP="00163F40">
            <w:pPr>
              <w:widowControl/>
              <w:autoSpaceDE/>
              <w:autoSpaceDN/>
              <w:jc w:val="right"/>
              <w:rPr>
                <w:rFonts w:ascii="Arial" w:hAnsi="Arial" w:cs="Arial"/>
                <w:sz w:val="20"/>
                <w:szCs w:val="20"/>
                <w:lang w:eastAsia="ru-RU"/>
              </w:rPr>
            </w:pPr>
            <w:r w:rsidRPr="00163F40">
              <w:rPr>
                <w:rFonts w:ascii="Arial" w:hAnsi="Arial" w:cs="Arial"/>
                <w:sz w:val="20"/>
                <w:szCs w:val="20"/>
                <w:lang w:eastAsia="ru-RU"/>
              </w:rPr>
              <w:t>90.</w:t>
            </w:r>
            <w:r w:rsidR="002A756D">
              <w:rPr>
                <w:rFonts w:ascii="Arial" w:hAnsi="Arial" w:cs="Arial"/>
                <w:sz w:val="20"/>
                <w:szCs w:val="20"/>
                <w:lang w:eastAsia="ru-RU"/>
              </w:rPr>
              <w:t>3</w:t>
            </w:r>
          </w:p>
        </w:tc>
      </w:tr>
      <w:tr w:rsidR="00163F40" w:rsidRPr="00163F40" w14:paraId="1FBEB7BC" w14:textId="77777777" w:rsidTr="004E707A">
        <w:trPr>
          <w:trHeight w:val="315"/>
          <w:jc w:val="center"/>
        </w:trPr>
        <w:tc>
          <w:tcPr>
            <w:tcW w:w="0" w:type="auto"/>
            <w:tcBorders>
              <w:top w:val="single" w:sz="6" w:space="0" w:color="CCCCCC"/>
              <w:left w:val="single" w:sz="12" w:space="0" w:color="000000"/>
              <w:bottom w:val="single" w:sz="12" w:space="0" w:color="000000"/>
              <w:right w:val="single" w:sz="12" w:space="0" w:color="000000"/>
            </w:tcBorders>
            <w:shd w:val="clear" w:color="auto" w:fill="B7B7B7"/>
            <w:tcMar>
              <w:top w:w="30" w:type="dxa"/>
              <w:left w:w="45" w:type="dxa"/>
              <w:bottom w:w="30" w:type="dxa"/>
              <w:right w:w="45" w:type="dxa"/>
            </w:tcMar>
            <w:vAlign w:val="bottom"/>
            <w:hideMark/>
          </w:tcPr>
          <w:p w14:paraId="72D09915" w14:textId="77777777" w:rsidR="00163F40" w:rsidRPr="00163F40" w:rsidRDefault="00163F40" w:rsidP="00163F40">
            <w:pPr>
              <w:widowControl/>
              <w:autoSpaceDE/>
              <w:autoSpaceDN/>
              <w:rPr>
                <w:rFonts w:ascii="Arial" w:hAnsi="Arial" w:cs="Arial"/>
                <w:color w:val="24292E"/>
                <w:sz w:val="24"/>
                <w:szCs w:val="24"/>
                <w:lang w:eastAsia="ru-RU"/>
              </w:rPr>
            </w:pPr>
            <w:r w:rsidRPr="00163F40">
              <w:rPr>
                <w:rFonts w:ascii="Arial" w:hAnsi="Arial" w:cs="Arial"/>
                <w:color w:val="24292E"/>
                <w:sz w:val="24"/>
                <w:szCs w:val="24"/>
                <w:lang w:eastAsia="ru-RU"/>
              </w:rPr>
              <w:t>Qsin -4bit</w:t>
            </w:r>
          </w:p>
        </w:tc>
        <w:tc>
          <w:tcPr>
            <w:tcW w:w="0" w:type="auto"/>
            <w:tcBorders>
              <w:top w:val="single" w:sz="6" w:space="0" w:color="CCCCCC"/>
              <w:left w:val="single" w:sz="6" w:space="0" w:color="CCCCCC"/>
              <w:bottom w:val="single" w:sz="12" w:space="0" w:color="000000"/>
              <w:right w:val="single" w:sz="6" w:space="0" w:color="000000"/>
            </w:tcBorders>
            <w:shd w:val="clear" w:color="auto" w:fill="C5E0B3" w:themeFill="accent6" w:themeFillTint="66"/>
            <w:tcMar>
              <w:top w:w="30" w:type="dxa"/>
              <w:left w:w="45" w:type="dxa"/>
              <w:bottom w:w="30" w:type="dxa"/>
              <w:right w:w="45" w:type="dxa"/>
            </w:tcMar>
            <w:vAlign w:val="bottom"/>
            <w:hideMark/>
          </w:tcPr>
          <w:p w14:paraId="478DA34E" w14:textId="77777777" w:rsidR="00163F40" w:rsidRPr="00163F40" w:rsidRDefault="00163F40" w:rsidP="00163F40">
            <w:pPr>
              <w:widowControl/>
              <w:autoSpaceDE/>
              <w:autoSpaceDN/>
              <w:jc w:val="right"/>
              <w:rPr>
                <w:rFonts w:ascii="Arial" w:hAnsi="Arial" w:cs="Arial"/>
                <w:sz w:val="20"/>
                <w:szCs w:val="20"/>
                <w:lang w:eastAsia="ru-RU"/>
              </w:rPr>
            </w:pPr>
            <w:r w:rsidRPr="00163F40">
              <w:rPr>
                <w:rFonts w:ascii="Arial" w:hAnsi="Arial" w:cs="Arial"/>
                <w:sz w:val="20"/>
                <w:szCs w:val="20"/>
                <w:lang w:eastAsia="ru-RU"/>
              </w:rPr>
              <w:t>90.7</w:t>
            </w:r>
          </w:p>
        </w:tc>
      </w:tr>
    </w:tbl>
    <w:p w14:paraId="27403154" w14:textId="61061839" w:rsidR="00C43BB7" w:rsidRDefault="00C43BB7" w:rsidP="00941C3F">
      <w:pPr>
        <w:pStyle w:val="1"/>
        <w:numPr>
          <w:ilvl w:val="0"/>
          <w:numId w:val="4"/>
        </w:numPr>
        <w:rPr>
          <w:rFonts w:ascii="Times New Roman" w:hAnsi="Times New Roman" w:cs="Times New Roman"/>
          <w:color w:val="auto"/>
          <w:sz w:val="36"/>
          <w:szCs w:val="36"/>
          <w:lang w:eastAsia="ru-RU"/>
        </w:rPr>
      </w:pPr>
      <w:bookmarkStart w:id="37" w:name="_Toc72174166"/>
      <w:r w:rsidRPr="00941C3F">
        <w:rPr>
          <w:rFonts w:ascii="Times New Roman" w:hAnsi="Times New Roman" w:cs="Times New Roman"/>
          <w:color w:val="auto"/>
          <w:sz w:val="36"/>
          <w:szCs w:val="36"/>
          <w:lang w:eastAsia="ru-RU"/>
        </w:rPr>
        <w:t>Выводы</w:t>
      </w:r>
      <w:bookmarkEnd w:id="37"/>
    </w:p>
    <w:p w14:paraId="50689A74" w14:textId="32061564" w:rsidR="00252C03" w:rsidRPr="007C0B20" w:rsidRDefault="00210B8F" w:rsidP="00252C03">
      <w:pPr>
        <w:pStyle w:val="a5"/>
        <w:spacing w:line="360" w:lineRule="auto"/>
        <w:ind w:right="-648" w:firstLine="630"/>
        <w:jc w:val="both"/>
        <w:rPr>
          <w:sz w:val="28"/>
          <w:szCs w:val="28"/>
          <w:lang w:eastAsia="en-US"/>
        </w:rPr>
      </w:pPr>
      <w:r w:rsidRPr="00210B8F">
        <w:rPr>
          <w:sz w:val="28"/>
          <w:szCs w:val="28"/>
          <w:lang w:eastAsia="en-US"/>
        </w:rPr>
        <w:t>Подв</w:t>
      </w:r>
      <w:r>
        <w:rPr>
          <w:sz w:val="28"/>
          <w:szCs w:val="28"/>
          <w:lang w:eastAsia="en-US"/>
        </w:rPr>
        <w:t xml:space="preserve">одя итоги, хочется отметить, что </w:t>
      </w:r>
      <w:r w:rsidR="00AA2D9B">
        <w:rPr>
          <w:sz w:val="28"/>
          <w:szCs w:val="28"/>
          <w:lang w:val="en-US" w:eastAsia="en-US"/>
        </w:rPr>
        <w:t>xlnet</w:t>
      </w:r>
      <w:r w:rsidR="00AA2D9B" w:rsidRPr="00AA2D9B">
        <w:rPr>
          <w:sz w:val="28"/>
          <w:szCs w:val="28"/>
          <w:lang w:eastAsia="en-US"/>
        </w:rPr>
        <w:t xml:space="preserve"> </w:t>
      </w:r>
      <w:r w:rsidR="00AA2D9B">
        <w:rPr>
          <w:sz w:val="28"/>
          <w:szCs w:val="28"/>
          <w:lang w:eastAsia="en-US"/>
        </w:rPr>
        <w:t xml:space="preserve">достаточно хорошо работает после квантизации, </w:t>
      </w:r>
      <w:r w:rsidR="00C84871">
        <w:rPr>
          <w:sz w:val="28"/>
          <w:szCs w:val="28"/>
          <w:lang w:eastAsia="en-US"/>
        </w:rPr>
        <w:t>практически всегда</w:t>
      </w:r>
      <w:r w:rsidR="00AA2D9B">
        <w:rPr>
          <w:sz w:val="28"/>
          <w:szCs w:val="28"/>
          <w:lang w:eastAsia="en-US"/>
        </w:rPr>
        <w:t xml:space="preserve"> даже повышая свое качество при дообучаемых типах квантизации на несколько процентов, однако тип квантизации нужно подбирать индивидуально под задачу. Отдельно стоит отметить квантизацию с дополнительной функцией потерь </w:t>
      </w:r>
      <w:r w:rsidR="00AA2D9B">
        <w:rPr>
          <w:sz w:val="28"/>
          <w:szCs w:val="28"/>
          <w:lang w:val="en-US" w:eastAsia="en-US"/>
        </w:rPr>
        <w:t>Qsin</w:t>
      </w:r>
      <w:r w:rsidR="00AA2D9B" w:rsidRPr="00AA2D9B">
        <w:rPr>
          <w:sz w:val="28"/>
          <w:szCs w:val="28"/>
          <w:lang w:eastAsia="en-US"/>
        </w:rPr>
        <w:t xml:space="preserve">. </w:t>
      </w:r>
      <w:r w:rsidR="00AA2D9B">
        <w:rPr>
          <w:sz w:val="28"/>
          <w:szCs w:val="28"/>
          <w:lang w:eastAsia="en-US"/>
        </w:rPr>
        <w:t>Для данной функции</w:t>
      </w:r>
      <w:r w:rsidR="00007FF8" w:rsidRPr="00007FF8">
        <w:rPr>
          <w:sz w:val="28"/>
          <w:szCs w:val="28"/>
          <w:lang w:eastAsia="en-US"/>
        </w:rPr>
        <w:t xml:space="preserve"> по наблюдениям </w:t>
      </w:r>
      <w:r w:rsidR="00007FF8">
        <w:rPr>
          <w:sz w:val="28"/>
          <w:szCs w:val="28"/>
          <w:lang w:eastAsia="en-US"/>
        </w:rPr>
        <w:t>оптимально</w:t>
      </w:r>
      <w:r w:rsidR="00007FF8" w:rsidRPr="00007FF8">
        <w:rPr>
          <w:sz w:val="28"/>
          <w:szCs w:val="28"/>
          <w:lang w:eastAsia="en-US"/>
        </w:rPr>
        <w:t xml:space="preserve"> считать</w:t>
      </w:r>
      <w:r w:rsidR="00007FF8">
        <w:rPr>
          <w:sz w:val="28"/>
          <w:szCs w:val="28"/>
          <w:lang w:eastAsia="en-US"/>
        </w:rPr>
        <w:t xml:space="preserve"> отдельно функции потерь для весов и вход</w:t>
      </w:r>
      <w:r w:rsidR="001C5158">
        <w:rPr>
          <w:sz w:val="28"/>
          <w:szCs w:val="28"/>
          <w:lang w:eastAsia="en-US"/>
        </w:rPr>
        <w:t>ов слоя в силу их сильного отличия по результатам суммирования.</w:t>
      </w:r>
      <w:r w:rsidR="00843944">
        <w:rPr>
          <w:sz w:val="28"/>
          <w:szCs w:val="28"/>
          <w:lang w:eastAsia="en-US"/>
        </w:rPr>
        <w:t xml:space="preserve"> </w:t>
      </w:r>
      <w:r w:rsidR="00843944" w:rsidRPr="002A756D">
        <w:rPr>
          <w:sz w:val="28"/>
          <w:szCs w:val="28"/>
          <w:lang w:eastAsia="en-US"/>
        </w:rPr>
        <w:t xml:space="preserve">Так, например, во многих задачах сумма функции от входных </w:t>
      </w:r>
      <w:r w:rsidR="002A756D" w:rsidRPr="002A756D">
        <w:rPr>
          <w:sz w:val="28"/>
          <w:szCs w:val="28"/>
          <w:lang w:eastAsia="en-US"/>
        </w:rPr>
        <w:t>векторов</w:t>
      </w:r>
      <w:r w:rsidR="00843944" w:rsidRPr="002A756D">
        <w:rPr>
          <w:sz w:val="28"/>
          <w:szCs w:val="28"/>
          <w:lang w:eastAsia="en-US"/>
        </w:rPr>
        <w:t xml:space="preserve"> достегает порядка </w:t>
      </w:r>
      <m:oMath>
        <m:sSup>
          <m:sSupPr>
            <m:ctrlPr>
              <w:rPr>
                <w:rFonts w:ascii="Cambria Math" w:hAnsi="Cambria Math"/>
                <w:i/>
                <w:sz w:val="28"/>
                <w:szCs w:val="28"/>
                <w:lang w:eastAsia="en-US"/>
              </w:rPr>
            </m:ctrlPr>
          </m:sSupPr>
          <m:e>
            <m:r>
              <w:rPr>
                <w:rFonts w:ascii="Cambria Math" w:hAnsi="Cambria Math"/>
                <w:sz w:val="28"/>
                <w:szCs w:val="28"/>
                <w:lang w:eastAsia="en-US"/>
              </w:rPr>
              <m:t>10</m:t>
            </m:r>
          </m:e>
          <m:sup>
            <m:r>
              <w:rPr>
                <w:rFonts w:ascii="Cambria Math" w:hAnsi="Cambria Math"/>
                <w:sz w:val="28"/>
                <w:szCs w:val="28"/>
                <w:lang w:eastAsia="en-US"/>
              </w:rPr>
              <m:t>5</m:t>
            </m:r>
          </m:sup>
        </m:sSup>
      </m:oMath>
      <w:r w:rsidR="00843944" w:rsidRPr="002A756D">
        <w:rPr>
          <w:sz w:val="28"/>
          <w:szCs w:val="28"/>
          <w:lang w:eastAsia="en-US"/>
        </w:rPr>
        <w:t>, а иногда и превосходит несколько миллионов</w:t>
      </w:r>
      <w:r w:rsidR="002A756D" w:rsidRPr="002A756D">
        <w:rPr>
          <w:sz w:val="28"/>
          <w:szCs w:val="28"/>
          <w:lang w:eastAsia="en-US"/>
        </w:rPr>
        <w:t>.</w:t>
      </w:r>
      <w:r w:rsidR="00843944" w:rsidRPr="002A756D">
        <w:rPr>
          <w:sz w:val="28"/>
          <w:szCs w:val="28"/>
          <w:lang w:eastAsia="en-US"/>
        </w:rPr>
        <w:t xml:space="preserve"> </w:t>
      </w:r>
      <w:r w:rsidR="002A756D">
        <w:rPr>
          <w:sz w:val="28"/>
          <w:szCs w:val="28"/>
          <w:lang w:eastAsia="en-US"/>
        </w:rPr>
        <w:t>В</w:t>
      </w:r>
      <w:r w:rsidR="00843944" w:rsidRPr="002A756D">
        <w:rPr>
          <w:sz w:val="28"/>
          <w:szCs w:val="28"/>
          <w:lang w:eastAsia="en-US"/>
        </w:rPr>
        <w:t xml:space="preserve"> </w:t>
      </w:r>
      <w:r w:rsidR="002A756D">
        <w:rPr>
          <w:sz w:val="28"/>
          <w:szCs w:val="28"/>
          <w:lang w:eastAsia="en-US"/>
        </w:rPr>
        <w:t>э</w:t>
      </w:r>
      <w:r w:rsidR="00843944" w:rsidRPr="002A756D">
        <w:rPr>
          <w:sz w:val="28"/>
          <w:szCs w:val="28"/>
          <w:lang w:eastAsia="en-US"/>
        </w:rPr>
        <w:t>то</w:t>
      </w:r>
      <w:r w:rsidR="002A756D">
        <w:rPr>
          <w:sz w:val="28"/>
          <w:szCs w:val="28"/>
          <w:lang w:eastAsia="en-US"/>
        </w:rPr>
        <w:t xml:space="preserve"> же</w:t>
      </w:r>
      <w:r w:rsidR="00843944" w:rsidRPr="002A756D">
        <w:rPr>
          <w:sz w:val="28"/>
          <w:szCs w:val="28"/>
          <w:lang w:eastAsia="en-US"/>
        </w:rPr>
        <w:t xml:space="preserve"> время для весов результат меньше в десятки</w:t>
      </w:r>
      <w:r w:rsidR="002A756D">
        <w:rPr>
          <w:sz w:val="28"/>
          <w:szCs w:val="28"/>
          <w:lang w:eastAsia="en-US"/>
        </w:rPr>
        <w:t xml:space="preserve"> или даже в</w:t>
      </w:r>
      <w:r w:rsidR="00843944" w:rsidRPr="002A756D">
        <w:rPr>
          <w:sz w:val="28"/>
          <w:szCs w:val="28"/>
          <w:lang w:eastAsia="en-US"/>
        </w:rPr>
        <w:t xml:space="preserve"> сотни раз. </w:t>
      </w:r>
      <w:r w:rsidR="002A756D">
        <w:rPr>
          <w:sz w:val="28"/>
          <w:szCs w:val="28"/>
          <w:lang w:eastAsia="en-US"/>
        </w:rPr>
        <w:t>Из-за этого</w:t>
      </w:r>
      <w:r w:rsidR="001C5158">
        <w:rPr>
          <w:sz w:val="28"/>
          <w:szCs w:val="28"/>
          <w:lang w:eastAsia="en-US"/>
        </w:rPr>
        <w:t xml:space="preserve"> </w:t>
      </w:r>
      <w:r w:rsidR="00843944">
        <w:rPr>
          <w:sz w:val="28"/>
          <w:szCs w:val="28"/>
          <w:lang w:eastAsia="en-US"/>
        </w:rPr>
        <w:t xml:space="preserve">для работы функции </w:t>
      </w:r>
      <w:r w:rsidR="001C5158">
        <w:rPr>
          <w:sz w:val="28"/>
          <w:szCs w:val="28"/>
          <w:lang w:eastAsia="en-US"/>
        </w:rPr>
        <w:t>необходим</w:t>
      </w:r>
      <w:r w:rsidR="00F213AA">
        <w:rPr>
          <w:sz w:val="28"/>
          <w:szCs w:val="28"/>
          <w:lang w:eastAsia="en-US"/>
        </w:rPr>
        <w:t>о</w:t>
      </w:r>
      <w:r w:rsidR="001C5158">
        <w:rPr>
          <w:sz w:val="28"/>
          <w:szCs w:val="28"/>
          <w:lang w:eastAsia="en-US"/>
        </w:rPr>
        <w:t xml:space="preserve"> тщательно </w:t>
      </w:r>
      <w:r w:rsidR="00843944">
        <w:rPr>
          <w:sz w:val="28"/>
          <w:szCs w:val="28"/>
          <w:lang w:eastAsia="en-US"/>
        </w:rPr>
        <w:t xml:space="preserve">подбирать коэффициенты для домножения полученных </w:t>
      </w:r>
      <w:r w:rsidR="002A756D">
        <w:rPr>
          <w:sz w:val="28"/>
          <w:szCs w:val="28"/>
          <w:lang w:eastAsia="en-US"/>
        </w:rPr>
        <w:t>сумм</w:t>
      </w:r>
      <w:r w:rsidR="00211E65" w:rsidRPr="00211E65">
        <w:rPr>
          <w:sz w:val="28"/>
          <w:szCs w:val="28"/>
          <w:lang w:eastAsia="en-US"/>
        </w:rPr>
        <w:t>,</w:t>
      </w:r>
      <w:r w:rsidR="00843944">
        <w:rPr>
          <w:sz w:val="28"/>
          <w:szCs w:val="28"/>
          <w:lang w:eastAsia="en-US"/>
        </w:rPr>
        <w:t xml:space="preserve"> так как они изменяются довольно нелинейно</w:t>
      </w:r>
      <w:r w:rsidR="002A756D">
        <w:rPr>
          <w:sz w:val="28"/>
          <w:szCs w:val="28"/>
          <w:lang w:eastAsia="en-US"/>
        </w:rPr>
        <w:t>.</w:t>
      </w:r>
      <w:r w:rsidR="00843944">
        <w:rPr>
          <w:sz w:val="28"/>
          <w:szCs w:val="28"/>
          <w:lang w:eastAsia="en-US"/>
        </w:rPr>
        <w:t xml:space="preserve"> </w:t>
      </w:r>
      <w:r w:rsidR="002A756D">
        <w:rPr>
          <w:sz w:val="28"/>
          <w:szCs w:val="28"/>
          <w:lang w:eastAsia="en-US"/>
        </w:rPr>
        <w:t>П</w:t>
      </w:r>
      <w:r w:rsidR="00843944">
        <w:rPr>
          <w:sz w:val="28"/>
          <w:szCs w:val="28"/>
          <w:lang w:eastAsia="en-US"/>
        </w:rPr>
        <w:t xml:space="preserve">ри применении слишком </w:t>
      </w:r>
      <w:r w:rsidR="00F625C7">
        <w:rPr>
          <w:sz w:val="28"/>
          <w:szCs w:val="28"/>
          <w:lang w:eastAsia="en-US"/>
        </w:rPr>
        <w:t>маленького</w:t>
      </w:r>
      <w:r w:rsidR="00211E65">
        <w:rPr>
          <w:sz w:val="28"/>
          <w:szCs w:val="28"/>
          <w:lang w:eastAsia="en-US"/>
        </w:rPr>
        <w:t xml:space="preserve"> </w:t>
      </w:r>
      <w:r w:rsidR="00843944">
        <w:rPr>
          <w:sz w:val="28"/>
          <w:szCs w:val="28"/>
          <w:lang w:eastAsia="en-US"/>
        </w:rPr>
        <w:t>делителя</w:t>
      </w:r>
      <w:r w:rsidR="00211E65">
        <w:rPr>
          <w:sz w:val="28"/>
          <w:szCs w:val="28"/>
          <w:lang w:eastAsia="en-US"/>
        </w:rPr>
        <w:t>,</w:t>
      </w:r>
      <w:r w:rsidR="009E3996">
        <w:rPr>
          <w:sz w:val="28"/>
          <w:szCs w:val="28"/>
          <w:lang w:eastAsia="en-US"/>
        </w:rPr>
        <w:t xml:space="preserve"> </w:t>
      </w:r>
      <w:r w:rsidR="009E3996">
        <w:rPr>
          <w:sz w:val="28"/>
          <w:szCs w:val="28"/>
          <w:lang w:val="en-US" w:eastAsia="en-US"/>
        </w:rPr>
        <w:t>Qsin</w:t>
      </w:r>
      <w:r w:rsidR="00211E65">
        <w:rPr>
          <w:sz w:val="28"/>
          <w:szCs w:val="28"/>
          <w:lang w:eastAsia="en-US"/>
        </w:rPr>
        <w:t xml:space="preserve"> явно начинает занижать качество модели. Так же было замечено, что во время начала обучения с применением выше указанной функции, обычно первые </w:t>
      </w:r>
      <w:r w:rsidR="00F625C7">
        <w:rPr>
          <w:sz w:val="28"/>
          <w:szCs w:val="28"/>
          <w:lang w:eastAsia="en-US"/>
        </w:rPr>
        <w:t>несколько</w:t>
      </w:r>
      <w:r w:rsidR="00211E65">
        <w:rPr>
          <w:sz w:val="28"/>
          <w:szCs w:val="28"/>
          <w:lang w:eastAsia="en-US"/>
        </w:rPr>
        <w:t xml:space="preserve"> эпох предпочтительно обучать с дополнительно заниженным коэффициентом. То есть</w:t>
      </w:r>
      <w:r w:rsidR="00F213AA">
        <w:rPr>
          <w:sz w:val="28"/>
          <w:szCs w:val="28"/>
          <w:lang w:eastAsia="en-US"/>
        </w:rPr>
        <w:t>,</w:t>
      </w:r>
      <w:r w:rsidR="00211E65">
        <w:rPr>
          <w:sz w:val="28"/>
          <w:szCs w:val="28"/>
          <w:lang w:eastAsia="en-US"/>
        </w:rPr>
        <w:t xml:space="preserve"> если основное дообучение происходит с домножением </w:t>
      </w:r>
      <w:r w:rsidR="009A34E4">
        <w:rPr>
          <w:sz w:val="28"/>
          <w:szCs w:val="28"/>
          <w:lang w:eastAsia="en-US"/>
        </w:rPr>
        <w:t>на коэффициент,</w:t>
      </w:r>
      <w:r w:rsidR="00211E65">
        <w:rPr>
          <w:sz w:val="28"/>
          <w:szCs w:val="28"/>
          <w:lang w:eastAsia="en-US"/>
        </w:rPr>
        <w:t xml:space="preserve"> превращающий изначальн</w:t>
      </w:r>
      <w:r w:rsidR="00B52FBA">
        <w:rPr>
          <w:sz w:val="28"/>
          <w:szCs w:val="28"/>
          <w:lang w:eastAsia="en-US"/>
        </w:rPr>
        <w:t>о</w:t>
      </w:r>
      <w:r w:rsidR="00211E65">
        <w:rPr>
          <w:sz w:val="28"/>
          <w:szCs w:val="28"/>
          <w:lang w:eastAsia="en-US"/>
        </w:rPr>
        <w:t xml:space="preserve"> существовавшие значения в десятые</w:t>
      </w:r>
      <w:r w:rsidR="00211E65" w:rsidRPr="004E707A">
        <w:rPr>
          <w:sz w:val="28"/>
          <w:szCs w:val="28"/>
          <w:lang w:eastAsia="en-US"/>
        </w:rPr>
        <w:t xml:space="preserve">, то в первые две эпохи </w:t>
      </w:r>
      <w:r w:rsidR="00B52FBA" w:rsidRPr="004E707A">
        <w:rPr>
          <w:sz w:val="28"/>
          <w:szCs w:val="28"/>
          <w:lang w:eastAsia="en-US"/>
        </w:rPr>
        <w:t xml:space="preserve">коэффициенты </w:t>
      </w:r>
      <w:r w:rsidR="00211E65" w:rsidRPr="004E707A">
        <w:rPr>
          <w:sz w:val="28"/>
          <w:szCs w:val="28"/>
          <w:lang w:eastAsia="en-US"/>
        </w:rPr>
        <w:t xml:space="preserve">лучше </w:t>
      </w:r>
      <w:r w:rsidR="00211E65" w:rsidRPr="004E707A">
        <w:rPr>
          <w:sz w:val="28"/>
          <w:szCs w:val="28"/>
          <w:lang w:eastAsia="en-US"/>
        </w:rPr>
        <w:lastRenderedPageBreak/>
        <w:t xml:space="preserve">дополнительно </w:t>
      </w:r>
      <w:r w:rsidR="004E707A" w:rsidRPr="004E707A">
        <w:rPr>
          <w:sz w:val="28"/>
          <w:szCs w:val="28"/>
          <w:lang w:eastAsia="en-US"/>
        </w:rPr>
        <w:t>занизить на порядок</w:t>
      </w:r>
      <w:r w:rsidR="00211E65" w:rsidRPr="004E707A">
        <w:rPr>
          <w:sz w:val="28"/>
          <w:szCs w:val="28"/>
          <w:lang w:eastAsia="en-US"/>
        </w:rPr>
        <w:t>.</w:t>
      </w:r>
      <w:r w:rsidR="00252C03" w:rsidRPr="008A4FDC">
        <w:rPr>
          <w:color w:val="FF0000"/>
          <w:sz w:val="28"/>
          <w:szCs w:val="28"/>
          <w:lang w:eastAsia="en-US"/>
        </w:rPr>
        <w:t xml:space="preserve"> </w:t>
      </w:r>
      <w:r w:rsidR="00252C03">
        <w:rPr>
          <w:sz w:val="28"/>
          <w:szCs w:val="28"/>
          <w:lang w:eastAsia="en-US"/>
        </w:rPr>
        <w:t xml:space="preserve">Так же </w:t>
      </w:r>
      <w:r w:rsidR="00194256">
        <w:rPr>
          <w:sz w:val="28"/>
          <w:szCs w:val="28"/>
          <w:lang w:eastAsia="en-US"/>
        </w:rPr>
        <w:t xml:space="preserve">на бенчмарке </w:t>
      </w:r>
      <w:r w:rsidR="00194256">
        <w:rPr>
          <w:sz w:val="28"/>
          <w:szCs w:val="28"/>
          <w:lang w:val="en-US" w:eastAsia="en-US"/>
        </w:rPr>
        <w:t>glue</w:t>
      </w:r>
      <w:r w:rsidR="00194256" w:rsidRPr="00194256">
        <w:rPr>
          <w:sz w:val="28"/>
          <w:szCs w:val="28"/>
          <w:lang w:eastAsia="en-US"/>
        </w:rPr>
        <w:t xml:space="preserve"> </w:t>
      </w:r>
      <w:r w:rsidR="00194256">
        <w:rPr>
          <w:sz w:val="28"/>
          <w:szCs w:val="28"/>
          <w:lang w:eastAsia="en-US"/>
        </w:rPr>
        <w:t>видно</w:t>
      </w:r>
      <w:r w:rsidR="00252C03">
        <w:rPr>
          <w:sz w:val="28"/>
          <w:szCs w:val="28"/>
          <w:lang w:eastAsia="en-US"/>
        </w:rPr>
        <w:t xml:space="preserve">, что </w:t>
      </w:r>
      <w:r w:rsidR="00252C03">
        <w:rPr>
          <w:sz w:val="28"/>
          <w:szCs w:val="28"/>
          <w:lang w:val="en-US" w:eastAsia="en-US"/>
        </w:rPr>
        <w:t>Qsin</w:t>
      </w:r>
      <w:r w:rsidR="00252C03" w:rsidRPr="00252C03">
        <w:rPr>
          <w:sz w:val="28"/>
          <w:szCs w:val="28"/>
          <w:lang w:eastAsia="en-US"/>
        </w:rPr>
        <w:t xml:space="preserve"> </w:t>
      </w:r>
      <w:r w:rsidR="00252C03">
        <w:rPr>
          <w:sz w:val="28"/>
          <w:szCs w:val="28"/>
          <w:lang w:eastAsia="en-US"/>
        </w:rPr>
        <w:t>зачастую показывает более хорошее качество работы на более низких битностях, чем обычная дообучаемая статическая квантизация. Предполагается что это обоснованно недостаточно эффективным подбором коэффициентов для домножения</w:t>
      </w:r>
      <w:r w:rsidR="00252C03" w:rsidRPr="00981D86">
        <w:rPr>
          <w:sz w:val="28"/>
          <w:szCs w:val="28"/>
          <w:lang w:eastAsia="en-US"/>
        </w:rPr>
        <w:t>.</w:t>
      </w:r>
      <w:r w:rsidR="007C0B20" w:rsidRPr="00981D86">
        <w:rPr>
          <w:sz w:val="28"/>
          <w:szCs w:val="28"/>
          <w:lang w:eastAsia="en-US"/>
        </w:rPr>
        <w:t xml:space="preserve"> При низкой битности квантизации подходы без дообучения в некоторых задачах</w:t>
      </w:r>
      <w:r w:rsidR="00D814BA" w:rsidRPr="00981D86">
        <w:rPr>
          <w:sz w:val="28"/>
          <w:szCs w:val="28"/>
          <w:lang w:eastAsia="en-US"/>
        </w:rPr>
        <w:t>,</w:t>
      </w:r>
      <w:r w:rsidR="007C0B20" w:rsidRPr="00981D86">
        <w:rPr>
          <w:sz w:val="28"/>
          <w:szCs w:val="28"/>
          <w:lang w:eastAsia="en-US"/>
        </w:rPr>
        <w:t xml:space="preserve"> таких как распознавание сущностей, а </w:t>
      </w:r>
      <w:r w:rsidR="00D814BA" w:rsidRPr="00981D86">
        <w:rPr>
          <w:sz w:val="28"/>
          <w:szCs w:val="28"/>
          <w:lang w:eastAsia="en-US"/>
        </w:rPr>
        <w:t>также</w:t>
      </w:r>
      <w:r w:rsidR="007C0B20" w:rsidRPr="00981D86">
        <w:rPr>
          <w:sz w:val="28"/>
          <w:szCs w:val="28"/>
          <w:lang w:eastAsia="en-US"/>
        </w:rPr>
        <w:t xml:space="preserve"> при распознавании классов предложений на датасет</w:t>
      </w:r>
      <w:r w:rsidR="00981D86" w:rsidRPr="00981D86">
        <w:rPr>
          <w:sz w:val="28"/>
          <w:szCs w:val="28"/>
          <w:lang w:eastAsia="en-US"/>
        </w:rPr>
        <w:t>е</w:t>
      </w:r>
      <w:r w:rsidR="007C0B20" w:rsidRPr="00981D86">
        <w:rPr>
          <w:sz w:val="28"/>
          <w:szCs w:val="28"/>
          <w:lang w:eastAsia="en-US"/>
        </w:rPr>
        <w:t xml:space="preserve"> cola</w:t>
      </w:r>
      <w:r w:rsidR="00981D86" w:rsidRPr="00981D86">
        <w:rPr>
          <w:sz w:val="28"/>
          <w:szCs w:val="28"/>
          <w:lang w:eastAsia="en-US"/>
        </w:rPr>
        <w:t xml:space="preserve"> показывают зануление качества модели</w:t>
      </w:r>
      <w:r w:rsidR="007C0B20" w:rsidRPr="00981D86">
        <w:rPr>
          <w:sz w:val="28"/>
          <w:szCs w:val="28"/>
          <w:lang w:eastAsia="en-US"/>
        </w:rPr>
        <w:t>.</w:t>
      </w:r>
      <w:r w:rsidR="00981D86" w:rsidRPr="00981D86">
        <w:rPr>
          <w:sz w:val="28"/>
          <w:szCs w:val="28"/>
          <w:lang w:eastAsia="en-US"/>
        </w:rPr>
        <w:t xml:space="preserve"> </w:t>
      </w:r>
      <w:r w:rsidR="007C0B20" w:rsidRPr="00981D86">
        <w:rPr>
          <w:sz w:val="28"/>
          <w:szCs w:val="28"/>
          <w:lang w:eastAsia="en-US"/>
        </w:rPr>
        <w:t xml:space="preserve"> </w:t>
      </w:r>
    </w:p>
    <w:p w14:paraId="27B20190" w14:textId="0C470915" w:rsidR="00AA2D9B" w:rsidRPr="00FF75CF" w:rsidRDefault="00AA2D9B" w:rsidP="00362E48">
      <w:pPr>
        <w:pStyle w:val="a5"/>
        <w:spacing w:line="360" w:lineRule="auto"/>
        <w:ind w:right="-648" w:firstLine="630"/>
        <w:jc w:val="both"/>
        <w:rPr>
          <w:sz w:val="28"/>
          <w:szCs w:val="28"/>
          <w:lang w:eastAsia="en-US"/>
        </w:rPr>
      </w:pPr>
      <w:r>
        <w:rPr>
          <w:sz w:val="28"/>
          <w:szCs w:val="28"/>
          <w:lang w:eastAsia="en-US"/>
        </w:rPr>
        <w:t>В качестве дальнейшего потенциального развития проекта рассматривается добавление функции оценки сжатия данных после квантизации</w:t>
      </w:r>
      <w:r w:rsidR="00194256">
        <w:rPr>
          <w:sz w:val="28"/>
          <w:szCs w:val="28"/>
          <w:lang w:eastAsia="en-US"/>
        </w:rPr>
        <w:t>,</w:t>
      </w:r>
      <w:r w:rsidR="00211E65">
        <w:rPr>
          <w:sz w:val="28"/>
          <w:szCs w:val="28"/>
          <w:lang w:eastAsia="en-US"/>
        </w:rPr>
        <w:t xml:space="preserve"> возможно добавлении функции автоматически подбирающей </w:t>
      </w:r>
      <w:r w:rsidR="009A34E4">
        <w:rPr>
          <w:sz w:val="28"/>
          <w:szCs w:val="28"/>
          <w:lang w:eastAsia="en-US"/>
        </w:rPr>
        <w:t>битность квантизации для конкретного слоя.</w:t>
      </w:r>
      <w:r w:rsidR="00194256">
        <w:rPr>
          <w:sz w:val="28"/>
          <w:szCs w:val="28"/>
          <w:lang w:eastAsia="en-US"/>
        </w:rPr>
        <w:t xml:space="preserve"> Так же планируется продолжить эксперименты по дообучению </w:t>
      </w:r>
      <w:r w:rsidR="00FF75CF">
        <w:rPr>
          <w:sz w:val="28"/>
          <w:szCs w:val="28"/>
          <w:lang w:val="en-US" w:eastAsia="en-US"/>
        </w:rPr>
        <w:t>Qsin</w:t>
      </w:r>
      <w:r w:rsidR="00FF75CF" w:rsidRPr="004203C8">
        <w:rPr>
          <w:sz w:val="28"/>
          <w:szCs w:val="28"/>
          <w:lang w:eastAsia="en-US"/>
        </w:rPr>
        <w:t xml:space="preserve">, </w:t>
      </w:r>
      <w:r w:rsidR="00FF75CF">
        <w:rPr>
          <w:sz w:val="28"/>
          <w:szCs w:val="28"/>
          <w:lang w:eastAsia="en-US"/>
        </w:rPr>
        <w:t>исследова</w:t>
      </w:r>
      <w:r w:rsidR="004203C8">
        <w:rPr>
          <w:sz w:val="28"/>
          <w:szCs w:val="28"/>
          <w:lang w:eastAsia="en-US"/>
        </w:rPr>
        <w:t xml:space="preserve">ть скорость сходимости и </w:t>
      </w:r>
      <w:r w:rsidR="004B1EC0">
        <w:rPr>
          <w:sz w:val="28"/>
          <w:szCs w:val="28"/>
          <w:lang w:eastAsia="en-US"/>
        </w:rPr>
        <w:t xml:space="preserve">изучать способы </w:t>
      </w:r>
      <w:r w:rsidR="004203C8">
        <w:rPr>
          <w:sz w:val="28"/>
          <w:szCs w:val="28"/>
          <w:lang w:eastAsia="en-US"/>
        </w:rPr>
        <w:t>подборов коэффициентов.</w:t>
      </w:r>
    </w:p>
    <w:bookmarkStart w:id="38" w:name="_Toc72174167" w:displacedByCustomXml="next"/>
    <w:sdt>
      <w:sdtPr>
        <w:rPr>
          <w:rFonts w:ascii="Times New Roman" w:eastAsia="Times New Roman" w:hAnsi="Times New Roman" w:cs="Times New Roman"/>
          <w:color w:val="auto"/>
          <w:sz w:val="22"/>
          <w:szCs w:val="22"/>
        </w:rPr>
        <w:id w:val="-2122065792"/>
        <w:docPartObj>
          <w:docPartGallery w:val="Bibliographies"/>
          <w:docPartUnique/>
        </w:docPartObj>
      </w:sdtPr>
      <w:sdtEndPr/>
      <w:sdtContent>
        <w:p w14:paraId="5DFA0BD6" w14:textId="05284736" w:rsidR="00D95C79" w:rsidRDefault="00D95C79" w:rsidP="00941C3F">
          <w:pPr>
            <w:pStyle w:val="1"/>
            <w:numPr>
              <w:ilvl w:val="0"/>
              <w:numId w:val="4"/>
            </w:numPr>
            <w:rPr>
              <w:rFonts w:ascii="Times New Roman" w:hAnsi="Times New Roman" w:cs="Times New Roman"/>
              <w:color w:val="auto"/>
              <w:sz w:val="36"/>
              <w:szCs w:val="36"/>
              <w:lang w:eastAsia="ru-RU"/>
            </w:rPr>
          </w:pPr>
          <w:r w:rsidRPr="00941C3F">
            <w:rPr>
              <w:rFonts w:ascii="Times New Roman" w:hAnsi="Times New Roman" w:cs="Times New Roman"/>
              <w:color w:val="auto"/>
              <w:sz w:val="36"/>
              <w:szCs w:val="36"/>
              <w:lang w:eastAsia="ru-RU"/>
            </w:rPr>
            <w:t>Список литературы</w:t>
          </w:r>
          <w:bookmarkEnd w:id="38"/>
        </w:p>
        <w:p w14:paraId="7E69E7AA" w14:textId="77777777" w:rsidR="004A5B6D" w:rsidRPr="004A5B6D" w:rsidRDefault="004A5B6D" w:rsidP="00F22481">
          <w:pPr>
            <w:pStyle w:val="a6"/>
            <w:numPr>
              <w:ilvl w:val="0"/>
              <w:numId w:val="5"/>
            </w:numPr>
            <w:rPr>
              <w:lang w:val="en-US" w:eastAsia="ru-RU"/>
            </w:rPr>
          </w:pPr>
          <w:r w:rsidRPr="004A5B6D">
            <w:rPr>
              <w:rFonts w:ascii="Arial" w:hAnsi="Arial" w:cs="Arial"/>
              <w:color w:val="222222"/>
              <w:sz w:val="20"/>
              <w:szCs w:val="20"/>
              <w:shd w:val="clear" w:color="auto" w:fill="FFFFFF"/>
              <w:lang w:val="en-US"/>
            </w:rPr>
            <w:t>Guo Y. A survey on methods and theories of quantized neural networks //</w:t>
          </w:r>
          <w:proofErr w:type="spellStart"/>
          <w:r w:rsidRPr="004A5B6D">
            <w:rPr>
              <w:rFonts w:ascii="Arial" w:hAnsi="Arial" w:cs="Arial"/>
              <w:color w:val="222222"/>
              <w:sz w:val="20"/>
              <w:szCs w:val="20"/>
              <w:shd w:val="clear" w:color="auto" w:fill="FFFFFF"/>
              <w:lang w:val="en-US"/>
            </w:rPr>
            <w:t>arXiv</w:t>
          </w:r>
          <w:proofErr w:type="spellEnd"/>
          <w:r w:rsidRPr="004A5B6D">
            <w:rPr>
              <w:rFonts w:ascii="Arial" w:hAnsi="Arial" w:cs="Arial"/>
              <w:color w:val="222222"/>
              <w:sz w:val="20"/>
              <w:szCs w:val="20"/>
              <w:shd w:val="clear" w:color="auto" w:fill="FFFFFF"/>
              <w:lang w:val="en-US"/>
            </w:rPr>
            <w:t xml:space="preserve"> preprint arXiv:1808.04752. – 2018.</w:t>
          </w:r>
        </w:p>
        <w:p w14:paraId="1D21CB6F" w14:textId="54B9D4A7" w:rsidR="0023350B" w:rsidRDefault="004A5B6D" w:rsidP="00F22481">
          <w:pPr>
            <w:pStyle w:val="a6"/>
            <w:numPr>
              <w:ilvl w:val="0"/>
              <w:numId w:val="5"/>
            </w:numPr>
            <w:rPr>
              <w:lang w:val="en-US" w:eastAsia="ru-RU"/>
            </w:rPr>
          </w:pPr>
          <w:proofErr w:type="spellStart"/>
          <w:r w:rsidRPr="004A5B6D">
            <w:rPr>
              <w:rFonts w:ascii="Arial" w:hAnsi="Arial" w:cs="Arial"/>
              <w:color w:val="222222"/>
              <w:sz w:val="20"/>
              <w:szCs w:val="20"/>
              <w:shd w:val="clear" w:color="auto" w:fill="FFFFFF"/>
              <w:lang w:val="en-US"/>
            </w:rPr>
            <w:t>Gholami</w:t>
          </w:r>
          <w:proofErr w:type="spellEnd"/>
          <w:r w:rsidRPr="004A5B6D">
            <w:rPr>
              <w:rFonts w:ascii="Arial" w:hAnsi="Arial" w:cs="Arial"/>
              <w:color w:val="222222"/>
              <w:sz w:val="20"/>
              <w:szCs w:val="20"/>
              <w:shd w:val="clear" w:color="auto" w:fill="FFFFFF"/>
              <w:lang w:val="en-US"/>
            </w:rPr>
            <w:t xml:space="preserve"> A. et al. A Survey of Quantization Methods for Efficient Neural Network Inference //</w:t>
          </w:r>
          <w:proofErr w:type="spellStart"/>
          <w:r w:rsidRPr="004A5B6D">
            <w:rPr>
              <w:rFonts w:ascii="Arial" w:hAnsi="Arial" w:cs="Arial"/>
              <w:color w:val="222222"/>
              <w:sz w:val="20"/>
              <w:szCs w:val="20"/>
              <w:shd w:val="clear" w:color="auto" w:fill="FFFFFF"/>
              <w:lang w:val="en-US"/>
            </w:rPr>
            <w:t>arXiv</w:t>
          </w:r>
          <w:proofErr w:type="spellEnd"/>
          <w:r w:rsidRPr="004A5B6D">
            <w:rPr>
              <w:rFonts w:ascii="Arial" w:hAnsi="Arial" w:cs="Arial"/>
              <w:color w:val="222222"/>
              <w:sz w:val="20"/>
              <w:szCs w:val="20"/>
              <w:shd w:val="clear" w:color="auto" w:fill="FFFFFF"/>
              <w:lang w:val="en-US"/>
            </w:rPr>
            <w:t xml:space="preserve"> preprint arXiv:2103.13630. – 2021.</w:t>
          </w:r>
        </w:p>
        <w:p w14:paraId="2C8BE6D7" w14:textId="0B4A7CB1" w:rsidR="00D26E1C" w:rsidRPr="004A5B6D" w:rsidRDefault="004A5B6D" w:rsidP="00F22481">
          <w:pPr>
            <w:pStyle w:val="a6"/>
            <w:numPr>
              <w:ilvl w:val="0"/>
              <w:numId w:val="5"/>
            </w:numPr>
            <w:rPr>
              <w:lang w:val="en-US" w:eastAsia="ru-RU"/>
            </w:rPr>
          </w:pPr>
          <w:r w:rsidRPr="004A5B6D">
            <w:rPr>
              <w:rFonts w:ascii="Arial" w:hAnsi="Arial" w:cs="Arial"/>
              <w:color w:val="222222"/>
              <w:sz w:val="20"/>
              <w:szCs w:val="20"/>
              <w:shd w:val="clear" w:color="auto" w:fill="FFFFFF"/>
              <w:lang w:val="en-US"/>
            </w:rPr>
            <w:t>Shen S. et al. Q-</w:t>
          </w:r>
          <w:proofErr w:type="spellStart"/>
          <w:r w:rsidRPr="004A5B6D">
            <w:rPr>
              <w:rFonts w:ascii="Arial" w:hAnsi="Arial" w:cs="Arial"/>
              <w:color w:val="222222"/>
              <w:sz w:val="20"/>
              <w:szCs w:val="20"/>
              <w:shd w:val="clear" w:color="auto" w:fill="FFFFFF"/>
              <w:lang w:val="en-US"/>
            </w:rPr>
            <w:t>bert</w:t>
          </w:r>
          <w:proofErr w:type="spellEnd"/>
          <w:r w:rsidRPr="004A5B6D">
            <w:rPr>
              <w:rFonts w:ascii="Arial" w:hAnsi="Arial" w:cs="Arial"/>
              <w:color w:val="222222"/>
              <w:sz w:val="20"/>
              <w:szCs w:val="20"/>
              <w:shd w:val="clear" w:color="auto" w:fill="FFFFFF"/>
              <w:lang w:val="en-US"/>
            </w:rPr>
            <w:t xml:space="preserve">: Hessian based ultra low precision quantization of </w:t>
          </w:r>
          <w:proofErr w:type="spellStart"/>
          <w:r w:rsidRPr="004A5B6D">
            <w:rPr>
              <w:rFonts w:ascii="Arial" w:hAnsi="Arial" w:cs="Arial"/>
              <w:color w:val="222222"/>
              <w:sz w:val="20"/>
              <w:szCs w:val="20"/>
              <w:shd w:val="clear" w:color="auto" w:fill="FFFFFF"/>
              <w:lang w:val="en-US"/>
            </w:rPr>
            <w:t>bert</w:t>
          </w:r>
          <w:proofErr w:type="spellEnd"/>
          <w:r w:rsidRPr="004A5B6D">
            <w:rPr>
              <w:rFonts w:ascii="Arial" w:hAnsi="Arial" w:cs="Arial"/>
              <w:color w:val="222222"/>
              <w:sz w:val="20"/>
              <w:szCs w:val="20"/>
              <w:shd w:val="clear" w:color="auto" w:fill="FFFFFF"/>
              <w:lang w:val="en-US"/>
            </w:rPr>
            <w:t xml:space="preserve"> //Proceedings of the AAAI Conference on Artificial Intelligence. – 2020. – </w:t>
          </w:r>
          <w:r>
            <w:rPr>
              <w:rFonts w:ascii="Arial" w:hAnsi="Arial" w:cs="Arial"/>
              <w:color w:val="222222"/>
              <w:sz w:val="20"/>
              <w:szCs w:val="20"/>
              <w:shd w:val="clear" w:color="auto" w:fill="FFFFFF"/>
            </w:rPr>
            <w:t>Т</w:t>
          </w:r>
          <w:r w:rsidRPr="004A5B6D">
            <w:rPr>
              <w:rFonts w:ascii="Arial" w:hAnsi="Arial" w:cs="Arial"/>
              <w:color w:val="222222"/>
              <w:sz w:val="20"/>
              <w:szCs w:val="20"/>
              <w:shd w:val="clear" w:color="auto" w:fill="FFFFFF"/>
              <w:lang w:val="en-US"/>
            </w:rPr>
            <w:t xml:space="preserve">. 34. – №. </w:t>
          </w:r>
          <w:r>
            <w:rPr>
              <w:rFonts w:ascii="Arial" w:hAnsi="Arial" w:cs="Arial"/>
              <w:color w:val="222222"/>
              <w:sz w:val="20"/>
              <w:szCs w:val="20"/>
              <w:shd w:val="clear" w:color="auto" w:fill="FFFFFF"/>
            </w:rPr>
            <w:t>05. – С. 8815-8821.</w:t>
          </w:r>
        </w:p>
        <w:p w14:paraId="439E49AC" w14:textId="4DB5F0BC" w:rsidR="004A5B6D" w:rsidRPr="004A5B6D" w:rsidRDefault="004A5B6D" w:rsidP="00F22481">
          <w:pPr>
            <w:pStyle w:val="a6"/>
            <w:numPr>
              <w:ilvl w:val="0"/>
              <w:numId w:val="5"/>
            </w:numPr>
            <w:rPr>
              <w:lang w:val="en-US" w:eastAsia="ru-RU"/>
            </w:rPr>
          </w:pPr>
          <w:proofErr w:type="spellStart"/>
          <w:r w:rsidRPr="004A5B6D">
            <w:rPr>
              <w:rFonts w:ascii="Arial" w:hAnsi="Arial" w:cs="Arial"/>
              <w:color w:val="222222"/>
              <w:sz w:val="20"/>
              <w:szCs w:val="20"/>
              <w:shd w:val="clear" w:color="auto" w:fill="FFFFFF"/>
              <w:lang w:val="en-US"/>
            </w:rPr>
            <w:t>Bhandare</w:t>
          </w:r>
          <w:proofErr w:type="spellEnd"/>
          <w:r w:rsidRPr="004A5B6D">
            <w:rPr>
              <w:rFonts w:ascii="Arial" w:hAnsi="Arial" w:cs="Arial"/>
              <w:color w:val="222222"/>
              <w:sz w:val="20"/>
              <w:szCs w:val="20"/>
              <w:shd w:val="clear" w:color="auto" w:fill="FFFFFF"/>
              <w:lang w:val="en-US"/>
            </w:rPr>
            <w:t xml:space="preserve"> A. et al. Efficient 8-bit quantization of transformer neural machine language translation model //</w:t>
          </w:r>
          <w:proofErr w:type="spellStart"/>
          <w:r w:rsidRPr="004A5B6D">
            <w:rPr>
              <w:rFonts w:ascii="Arial" w:hAnsi="Arial" w:cs="Arial"/>
              <w:color w:val="222222"/>
              <w:sz w:val="20"/>
              <w:szCs w:val="20"/>
              <w:shd w:val="clear" w:color="auto" w:fill="FFFFFF"/>
              <w:lang w:val="en-US"/>
            </w:rPr>
            <w:t>arXiv</w:t>
          </w:r>
          <w:proofErr w:type="spellEnd"/>
          <w:r w:rsidRPr="004A5B6D">
            <w:rPr>
              <w:rFonts w:ascii="Arial" w:hAnsi="Arial" w:cs="Arial"/>
              <w:color w:val="222222"/>
              <w:sz w:val="20"/>
              <w:szCs w:val="20"/>
              <w:shd w:val="clear" w:color="auto" w:fill="FFFFFF"/>
              <w:lang w:val="en-US"/>
            </w:rPr>
            <w:t xml:space="preserve"> preprint arXiv:1906.00532. – 2019.</w:t>
          </w:r>
        </w:p>
        <w:p w14:paraId="57E1341D" w14:textId="1C67B925" w:rsidR="004A5B6D" w:rsidRPr="004A5B6D" w:rsidRDefault="004A5B6D" w:rsidP="00F22481">
          <w:pPr>
            <w:pStyle w:val="a6"/>
            <w:numPr>
              <w:ilvl w:val="0"/>
              <w:numId w:val="5"/>
            </w:numPr>
            <w:rPr>
              <w:lang w:val="en-US" w:eastAsia="ru-RU"/>
            </w:rPr>
          </w:pPr>
          <w:r w:rsidRPr="004A5B6D">
            <w:rPr>
              <w:rFonts w:ascii="Arial" w:hAnsi="Arial" w:cs="Arial"/>
              <w:color w:val="222222"/>
              <w:sz w:val="20"/>
              <w:szCs w:val="20"/>
              <w:shd w:val="clear" w:color="auto" w:fill="FFFFFF"/>
              <w:lang w:val="en-US"/>
            </w:rPr>
            <w:t>Yang Z. et al. Xlnet: Generalized autoregressive pretraining for language understanding //</w:t>
          </w:r>
          <w:proofErr w:type="spellStart"/>
          <w:r w:rsidRPr="004A5B6D">
            <w:rPr>
              <w:rFonts w:ascii="Arial" w:hAnsi="Arial" w:cs="Arial"/>
              <w:color w:val="222222"/>
              <w:sz w:val="20"/>
              <w:szCs w:val="20"/>
              <w:shd w:val="clear" w:color="auto" w:fill="FFFFFF"/>
              <w:lang w:val="en-US"/>
            </w:rPr>
            <w:t>arXiv</w:t>
          </w:r>
          <w:proofErr w:type="spellEnd"/>
          <w:r w:rsidRPr="004A5B6D">
            <w:rPr>
              <w:rFonts w:ascii="Arial" w:hAnsi="Arial" w:cs="Arial"/>
              <w:color w:val="222222"/>
              <w:sz w:val="20"/>
              <w:szCs w:val="20"/>
              <w:shd w:val="clear" w:color="auto" w:fill="FFFFFF"/>
              <w:lang w:val="en-US"/>
            </w:rPr>
            <w:t xml:space="preserve"> preprint arXiv:1906.08237. – 2019.</w:t>
          </w:r>
        </w:p>
        <w:p w14:paraId="523671AB" w14:textId="6EB3DBF2" w:rsidR="004A5B6D" w:rsidRPr="004A5B6D" w:rsidRDefault="004A5B6D" w:rsidP="00F22481">
          <w:pPr>
            <w:pStyle w:val="a6"/>
            <w:numPr>
              <w:ilvl w:val="0"/>
              <w:numId w:val="5"/>
            </w:numPr>
            <w:rPr>
              <w:lang w:val="en-US" w:eastAsia="ru-RU"/>
            </w:rPr>
          </w:pPr>
          <w:r w:rsidRPr="004A5B6D">
            <w:rPr>
              <w:rFonts w:ascii="Arial" w:hAnsi="Arial" w:cs="Arial"/>
              <w:color w:val="222222"/>
              <w:sz w:val="20"/>
              <w:szCs w:val="20"/>
              <w:shd w:val="clear" w:color="auto" w:fill="FFFFFF"/>
              <w:lang w:val="en-US"/>
            </w:rPr>
            <w:t>Devlin J. et al. Bert: Pre-training of deep bidirectional transformers for language understanding //</w:t>
          </w:r>
          <w:proofErr w:type="spellStart"/>
          <w:r w:rsidRPr="004A5B6D">
            <w:rPr>
              <w:rFonts w:ascii="Arial" w:hAnsi="Arial" w:cs="Arial"/>
              <w:color w:val="222222"/>
              <w:sz w:val="20"/>
              <w:szCs w:val="20"/>
              <w:shd w:val="clear" w:color="auto" w:fill="FFFFFF"/>
              <w:lang w:val="en-US"/>
            </w:rPr>
            <w:t>arXiv</w:t>
          </w:r>
          <w:proofErr w:type="spellEnd"/>
          <w:r w:rsidRPr="004A5B6D">
            <w:rPr>
              <w:rFonts w:ascii="Arial" w:hAnsi="Arial" w:cs="Arial"/>
              <w:color w:val="222222"/>
              <w:sz w:val="20"/>
              <w:szCs w:val="20"/>
              <w:shd w:val="clear" w:color="auto" w:fill="FFFFFF"/>
              <w:lang w:val="en-US"/>
            </w:rPr>
            <w:t xml:space="preserve"> preprint arXiv:1810.04805. – 2018.</w:t>
          </w:r>
        </w:p>
        <w:p w14:paraId="0509CC4D" w14:textId="05527649" w:rsidR="004A5B6D" w:rsidRPr="00BE3DB8" w:rsidRDefault="004A5B6D" w:rsidP="00F22481">
          <w:pPr>
            <w:pStyle w:val="a6"/>
            <w:numPr>
              <w:ilvl w:val="0"/>
              <w:numId w:val="5"/>
            </w:numPr>
            <w:rPr>
              <w:lang w:val="en-US" w:eastAsia="ru-RU"/>
            </w:rPr>
          </w:pPr>
          <w:r w:rsidRPr="004A5B6D">
            <w:rPr>
              <w:rFonts w:ascii="Arial" w:hAnsi="Arial" w:cs="Arial"/>
              <w:color w:val="222222"/>
              <w:sz w:val="20"/>
              <w:szCs w:val="20"/>
              <w:shd w:val="clear" w:color="auto" w:fill="FFFFFF"/>
              <w:lang w:val="en-US"/>
            </w:rPr>
            <w:t>Wang A. et al. GLUE: A multi-task benchmark and analysis platform for natural language understanding //</w:t>
          </w:r>
          <w:proofErr w:type="spellStart"/>
          <w:r w:rsidRPr="004A5B6D">
            <w:rPr>
              <w:rFonts w:ascii="Arial" w:hAnsi="Arial" w:cs="Arial"/>
              <w:color w:val="222222"/>
              <w:sz w:val="20"/>
              <w:szCs w:val="20"/>
              <w:shd w:val="clear" w:color="auto" w:fill="FFFFFF"/>
              <w:lang w:val="en-US"/>
            </w:rPr>
            <w:t>arXiv</w:t>
          </w:r>
          <w:proofErr w:type="spellEnd"/>
          <w:r w:rsidRPr="004A5B6D">
            <w:rPr>
              <w:rFonts w:ascii="Arial" w:hAnsi="Arial" w:cs="Arial"/>
              <w:color w:val="222222"/>
              <w:sz w:val="20"/>
              <w:szCs w:val="20"/>
              <w:shd w:val="clear" w:color="auto" w:fill="FFFFFF"/>
              <w:lang w:val="en-US"/>
            </w:rPr>
            <w:t xml:space="preserve"> preprint arXiv:1804.07461. – 2018.</w:t>
          </w:r>
        </w:p>
        <w:p w14:paraId="47907C73" w14:textId="6B891B14" w:rsidR="00BE3DB8" w:rsidRPr="00BE3DB8" w:rsidRDefault="00BE3DB8" w:rsidP="00F22481">
          <w:pPr>
            <w:pStyle w:val="a6"/>
            <w:numPr>
              <w:ilvl w:val="0"/>
              <w:numId w:val="5"/>
            </w:numPr>
            <w:rPr>
              <w:lang w:val="en-US" w:eastAsia="ru-RU"/>
            </w:rPr>
          </w:pPr>
          <w:r w:rsidRPr="00BE3DB8">
            <w:rPr>
              <w:rFonts w:ascii="Arial" w:hAnsi="Arial" w:cs="Arial"/>
              <w:color w:val="222222"/>
              <w:sz w:val="20"/>
              <w:szCs w:val="20"/>
              <w:shd w:val="clear" w:color="auto" w:fill="FFFFFF"/>
              <w:lang w:val="en-US"/>
            </w:rPr>
            <w:t xml:space="preserve">Sang E. F., De </w:t>
          </w:r>
          <w:proofErr w:type="spellStart"/>
          <w:r w:rsidRPr="00BE3DB8">
            <w:rPr>
              <w:rFonts w:ascii="Arial" w:hAnsi="Arial" w:cs="Arial"/>
              <w:color w:val="222222"/>
              <w:sz w:val="20"/>
              <w:szCs w:val="20"/>
              <w:shd w:val="clear" w:color="auto" w:fill="FFFFFF"/>
              <w:lang w:val="en-US"/>
            </w:rPr>
            <w:t>Meulder</w:t>
          </w:r>
          <w:proofErr w:type="spellEnd"/>
          <w:r w:rsidRPr="00BE3DB8">
            <w:rPr>
              <w:rFonts w:ascii="Arial" w:hAnsi="Arial" w:cs="Arial"/>
              <w:color w:val="222222"/>
              <w:sz w:val="20"/>
              <w:szCs w:val="20"/>
              <w:shd w:val="clear" w:color="auto" w:fill="FFFFFF"/>
              <w:lang w:val="en-US"/>
            </w:rPr>
            <w:t xml:space="preserve"> F. Introduction to the CoNLL-2003 shared task: Language-independent named entity recognition //</w:t>
          </w:r>
          <w:proofErr w:type="spellStart"/>
          <w:r w:rsidRPr="00BE3DB8">
            <w:rPr>
              <w:rFonts w:ascii="Arial" w:hAnsi="Arial" w:cs="Arial"/>
              <w:color w:val="222222"/>
              <w:sz w:val="20"/>
              <w:szCs w:val="20"/>
              <w:shd w:val="clear" w:color="auto" w:fill="FFFFFF"/>
              <w:lang w:val="en-US"/>
            </w:rPr>
            <w:t>arXiv</w:t>
          </w:r>
          <w:proofErr w:type="spellEnd"/>
          <w:r w:rsidRPr="00BE3DB8">
            <w:rPr>
              <w:rFonts w:ascii="Arial" w:hAnsi="Arial" w:cs="Arial"/>
              <w:color w:val="222222"/>
              <w:sz w:val="20"/>
              <w:szCs w:val="20"/>
              <w:shd w:val="clear" w:color="auto" w:fill="FFFFFF"/>
              <w:lang w:val="en-US"/>
            </w:rPr>
            <w:t xml:space="preserve"> preprint cs/0306050. – 2003.</w:t>
          </w:r>
        </w:p>
        <w:p w14:paraId="05E0CED9" w14:textId="12509497" w:rsidR="00BE3DB8" w:rsidRPr="00081F2C" w:rsidRDefault="00BE3DB8" w:rsidP="00BE3DB8">
          <w:pPr>
            <w:pStyle w:val="a6"/>
            <w:numPr>
              <w:ilvl w:val="0"/>
              <w:numId w:val="5"/>
            </w:numPr>
            <w:rPr>
              <w:lang w:val="en-US"/>
            </w:rPr>
          </w:pPr>
          <w:r w:rsidRPr="00BE3DB8">
            <w:rPr>
              <w:rFonts w:ascii="Arial" w:hAnsi="Arial" w:cs="Arial"/>
              <w:color w:val="222222"/>
              <w:sz w:val="20"/>
              <w:szCs w:val="20"/>
              <w:shd w:val="clear" w:color="auto" w:fill="FFFFFF"/>
              <w:lang w:val="en-US"/>
            </w:rPr>
            <w:t xml:space="preserve">Maas A. et al. Learning word vectors for sentiment analysis //Proceedings of the 49th annual meeting of the association for computational linguistics: Human language technologies. – 2011. – </w:t>
          </w:r>
          <w:r>
            <w:rPr>
              <w:rFonts w:ascii="Arial" w:hAnsi="Arial" w:cs="Arial"/>
              <w:color w:val="222222"/>
              <w:sz w:val="20"/>
              <w:szCs w:val="20"/>
              <w:shd w:val="clear" w:color="auto" w:fill="FFFFFF"/>
            </w:rPr>
            <w:t>С</w:t>
          </w:r>
          <w:r w:rsidRPr="00BE3DB8">
            <w:rPr>
              <w:rFonts w:ascii="Arial" w:hAnsi="Arial" w:cs="Arial"/>
              <w:color w:val="222222"/>
              <w:sz w:val="20"/>
              <w:szCs w:val="20"/>
              <w:shd w:val="clear" w:color="auto" w:fill="FFFFFF"/>
              <w:lang w:val="en-US"/>
            </w:rPr>
            <w:t>. 142-150.</w:t>
          </w:r>
          <w:r w:rsidRPr="00081F2C">
            <w:rPr>
              <w:lang w:val="en-US"/>
            </w:rPr>
            <w:t xml:space="preserve"> </w:t>
          </w:r>
        </w:p>
        <w:p w14:paraId="5CA50960" w14:textId="1E48F634" w:rsidR="00D95C79" w:rsidRDefault="00F31C7B" w:rsidP="0023350B">
          <w:sdt>
            <w:sdtPr>
              <w:id w:val="111145805"/>
              <w:showingPlcHdr/>
              <w:bibliography/>
            </w:sdtPr>
            <w:sdtEndPr/>
            <w:sdtContent>
              <w:r w:rsidR="00BE3DB8">
                <w:t xml:space="preserve">     </w:t>
              </w:r>
            </w:sdtContent>
          </w:sdt>
        </w:p>
      </w:sdtContent>
    </w:sdt>
    <w:p w14:paraId="6A2EAAAB" w14:textId="19FAFBB0" w:rsidR="008F7695" w:rsidRPr="00037173" w:rsidRDefault="008F7695" w:rsidP="00037173">
      <w:pPr>
        <w:widowControl/>
        <w:autoSpaceDE/>
        <w:autoSpaceDN/>
        <w:spacing w:after="160" w:line="259" w:lineRule="auto"/>
        <w:rPr>
          <w:sz w:val="28"/>
          <w:szCs w:val="28"/>
        </w:rPr>
      </w:pPr>
    </w:p>
    <w:sectPr w:rsidR="008F7695" w:rsidRPr="00037173" w:rsidSect="00C8507B">
      <w:footerReference w:type="default" r:id="rId8"/>
      <w:pgSz w:w="11906" w:h="16838"/>
      <w:pgMar w:top="1134" w:right="1558" w:bottom="1134" w:left="1276"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82D581" w14:textId="77777777" w:rsidR="00F31C7B" w:rsidRDefault="00F31C7B" w:rsidP="009F555D">
      <w:r>
        <w:separator/>
      </w:r>
    </w:p>
  </w:endnote>
  <w:endnote w:type="continuationSeparator" w:id="0">
    <w:p w14:paraId="0D7B747F" w14:textId="77777777" w:rsidR="00F31C7B" w:rsidRDefault="00F31C7B" w:rsidP="009F5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pple-system">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4246857"/>
      <w:docPartObj>
        <w:docPartGallery w:val="Page Numbers (Bottom of Page)"/>
        <w:docPartUnique/>
      </w:docPartObj>
    </w:sdtPr>
    <w:sdtEndPr/>
    <w:sdtContent>
      <w:p w14:paraId="3E9ED69E" w14:textId="7C07C79B" w:rsidR="009F555D" w:rsidRDefault="009F555D">
        <w:pPr>
          <w:pStyle w:val="af9"/>
          <w:jc w:val="center"/>
        </w:pPr>
        <w:r>
          <w:fldChar w:fldCharType="begin"/>
        </w:r>
        <w:r>
          <w:instrText>PAGE   \* MERGEFORMAT</w:instrText>
        </w:r>
        <w:r>
          <w:fldChar w:fldCharType="separate"/>
        </w:r>
        <w:r>
          <w:t>2</w:t>
        </w:r>
        <w:r>
          <w:fldChar w:fldCharType="end"/>
        </w:r>
      </w:p>
    </w:sdtContent>
  </w:sdt>
  <w:p w14:paraId="17FC3745" w14:textId="77777777" w:rsidR="009F555D" w:rsidRDefault="009F555D">
    <w:pPr>
      <w:pStyle w:val="af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C2900" w14:textId="77777777" w:rsidR="00F31C7B" w:rsidRDefault="00F31C7B" w:rsidP="009F555D">
      <w:r>
        <w:separator/>
      </w:r>
    </w:p>
  </w:footnote>
  <w:footnote w:type="continuationSeparator" w:id="0">
    <w:p w14:paraId="66BC4ADC" w14:textId="77777777" w:rsidR="00F31C7B" w:rsidRDefault="00F31C7B" w:rsidP="009F555D">
      <w:r>
        <w:continuationSeparator/>
      </w:r>
    </w:p>
  </w:footnote>
  <w:footnote w:id="1">
    <w:p w14:paraId="0AA04EA0" w14:textId="3E48F521" w:rsidR="00060B29" w:rsidRPr="00060B29" w:rsidRDefault="00060B29">
      <w:pPr>
        <w:pStyle w:val="afb"/>
        <w:rPr>
          <w:lang w:val="en-US"/>
        </w:rPr>
      </w:pPr>
      <w:r>
        <w:rPr>
          <w:rStyle w:val="afd"/>
        </w:rPr>
        <w:footnoteRef/>
      </w:r>
      <w:r>
        <w:t xml:space="preserve"> </w:t>
      </w:r>
      <w:r w:rsidRPr="00060B29">
        <w:t>https://github.com/Ph4nt0mm/Final_grade_project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51C5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7515CF"/>
    <w:multiLevelType w:val="multilevel"/>
    <w:tmpl w:val="F238E292"/>
    <w:lvl w:ilvl="0">
      <w:start w:val="1"/>
      <w:numFmt w:val="decimal"/>
      <w:lvlText w:val="%1."/>
      <w:lvlJc w:val="left"/>
      <w:pPr>
        <w:ind w:left="360" w:hanging="360"/>
      </w:pPr>
      <w:rPr>
        <w:color w:val="000000" w:themeColor="text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835CEC"/>
    <w:multiLevelType w:val="multilevel"/>
    <w:tmpl w:val="4950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32659A"/>
    <w:multiLevelType w:val="hybridMultilevel"/>
    <w:tmpl w:val="F57E7C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96370DE"/>
    <w:multiLevelType w:val="multilevel"/>
    <w:tmpl w:val="4950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E58"/>
    <w:rsid w:val="00007FF8"/>
    <w:rsid w:val="000135F0"/>
    <w:rsid w:val="00027DF4"/>
    <w:rsid w:val="00037173"/>
    <w:rsid w:val="0003717A"/>
    <w:rsid w:val="00050B49"/>
    <w:rsid w:val="00052F0C"/>
    <w:rsid w:val="00056C87"/>
    <w:rsid w:val="000577BC"/>
    <w:rsid w:val="000579FB"/>
    <w:rsid w:val="00060B29"/>
    <w:rsid w:val="00066363"/>
    <w:rsid w:val="00073F4C"/>
    <w:rsid w:val="000743F1"/>
    <w:rsid w:val="00076299"/>
    <w:rsid w:val="00081F2C"/>
    <w:rsid w:val="0008435E"/>
    <w:rsid w:val="00087F4F"/>
    <w:rsid w:val="000917DA"/>
    <w:rsid w:val="000B417C"/>
    <w:rsid w:val="000B74DB"/>
    <w:rsid w:val="000C3213"/>
    <w:rsid w:val="000D4091"/>
    <w:rsid w:val="000D7E58"/>
    <w:rsid w:val="000F5A39"/>
    <w:rsid w:val="000F6439"/>
    <w:rsid w:val="001019B6"/>
    <w:rsid w:val="00102399"/>
    <w:rsid w:val="001061FF"/>
    <w:rsid w:val="00130C91"/>
    <w:rsid w:val="00133BBD"/>
    <w:rsid w:val="00143E6C"/>
    <w:rsid w:val="00147ABC"/>
    <w:rsid w:val="00147B7E"/>
    <w:rsid w:val="001503B0"/>
    <w:rsid w:val="00157B1E"/>
    <w:rsid w:val="00160C24"/>
    <w:rsid w:val="00162CFC"/>
    <w:rsid w:val="00163F40"/>
    <w:rsid w:val="001676DF"/>
    <w:rsid w:val="00172C9C"/>
    <w:rsid w:val="00181121"/>
    <w:rsid w:val="001909C5"/>
    <w:rsid w:val="00192719"/>
    <w:rsid w:val="00193B43"/>
    <w:rsid w:val="00194256"/>
    <w:rsid w:val="001950C4"/>
    <w:rsid w:val="001C5158"/>
    <w:rsid w:val="001C627A"/>
    <w:rsid w:val="001D0472"/>
    <w:rsid w:val="001D0788"/>
    <w:rsid w:val="001E2630"/>
    <w:rsid w:val="001E60E2"/>
    <w:rsid w:val="001F7EE0"/>
    <w:rsid w:val="00200882"/>
    <w:rsid w:val="00206792"/>
    <w:rsid w:val="0021092D"/>
    <w:rsid w:val="00210B8F"/>
    <w:rsid w:val="00211E65"/>
    <w:rsid w:val="00212D63"/>
    <w:rsid w:val="00213FB9"/>
    <w:rsid w:val="00227AD5"/>
    <w:rsid w:val="0023350B"/>
    <w:rsid w:val="00234ADB"/>
    <w:rsid w:val="002508E5"/>
    <w:rsid w:val="00252C03"/>
    <w:rsid w:val="00252C52"/>
    <w:rsid w:val="00254F46"/>
    <w:rsid w:val="002606D0"/>
    <w:rsid w:val="00264F90"/>
    <w:rsid w:val="00275F59"/>
    <w:rsid w:val="0027698C"/>
    <w:rsid w:val="00281B3D"/>
    <w:rsid w:val="00285BAF"/>
    <w:rsid w:val="002A2660"/>
    <w:rsid w:val="002A3505"/>
    <w:rsid w:val="002A4DE8"/>
    <w:rsid w:val="002A69E4"/>
    <w:rsid w:val="002A756D"/>
    <w:rsid w:val="002C199D"/>
    <w:rsid w:val="002C351A"/>
    <w:rsid w:val="002C3806"/>
    <w:rsid w:val="002C4447"/>
    <w:rsid w:val="002D05E7"/>
    <w:rsid w:val="002F2545"/>
    <w:rsid w:val="002F5C6B"/>
    <w:rsid w:val="0030795F"/>
    <w:rsid w:val="00312DFB"/>
    <w:rsid w:val="00314F9E"/>
    <w:rsid w:val="003308B7"/>
    <w:rsid w:val="00342C33"/>
    <w:rsid w:val="003557E7"/>
    <w:rsid w:val="00360F64"/>
    <w:rsid w:val="00361016"/>
    <w:rsid w:val="0036247E"/>
    <w:rsid w:val="00362E48"/>
    <w:rsid w:val="003657EE"/>
    <w:rsid w:val="0037029A"/>
    <w:rsid w:val="003719A3"/>
    <w:rsid w:val="003732FE"/>
    <w:rsid w:val="003755F8"/>
    <w:rsid w:val="0038625D"/>
    <w:rsid w:val="00387A59"/>
    <w:rsid w:val="003A3B13"/>
    <w:rsid w:val="003A6A16"/>
    <w:rsid w:val="003A7A91"/>
    <w:rsid w:val="003B0F9A"/>
    <w:rsid w:val="003B43D4"/>
    <w:rsid w:val="003B480E"/>
    <w:rsid w:val="003C1132"/>
    <w:rsid w:val="003D1A81"/>
    <w:rsid w:val="003D1E0A"/>
    <w:rsid w:val="003D32E6"/>
    <w:rsid w:val="003D38C6"/>
    <w:rsid w:val="003F03E4"/>
    <w:rsid w:val="003F1F8A"/>
    <w:rsid w:val="004000C3"/>
    <w:rsid w:val="00401508"/>
    <w:rsid w:val="00410666"/>
    <w:rsid w:val="004203C8"/>
    <w:rsid w:val="0043252A"/>
    <w:rsid w:val="00460369"/>
    <w:rsid w:val="00466E6E"/>
    <w:rsid w:val="0047667E"/>
    <w:rsid w:val="00477735"/>
    <w:rsid w:val="0049042D"/>
    <w:rsid w:val="004960CA"/>
    <w:rsid w:val="004A5B6D"/>
    <w:rsid w:val="004B1EC0"/>
    <w:rsid w:val="004C1F3E"/>
    <w:rsid w:val="004C479C"/>
    <w:rsid w:val="004D146B"/>
    <w:rsid w:val="004E2396"/>
    <w:rsid w:val="004E2993"/>
    <w:rsid w:val="004E2EBF"/>
    <w:rsid w:val="004E707A"/>
    <w:rsid w:val="004F4387"/>
    <w:rsid w:val="004F53E9"/>
    <w:rsid w:val="004F715D"/>
    <w:rsid w:val="00502218"/>
    <w:rsid w:val="0050329B"/>
    <w:rsid w:val="00504F35"/>
    <w:rsid w:val="00505C9C"/>
    <w:rsid w:val="00521BBC"/>
    <w:rsid w:val="005255FF"/>
    <w:rsid w:val="00526392"/>
    <w:rsid w:val="00531EE6"/>
    <w:rsid w:val="00536003"/>
    <w:rsid w:val="00536659"/>
    <w:rsid w:val="0053792E"/>
    <w:rsid w:val="005520D1"/>
    <w:rsid w:val="00552246"/>
    <w:rsid w:val="005524D1"/>
    <w:rsid w:val="0055369A"/>
    <w:rsid w:val="005558D0"/>
    <w:rsid w:val="0057766F"/>
    <w:rsid w:val="00584E10"/>
    <w:rsid w:val="005869DE"/>
    <w:rsid w:val="0059156D"/>
    <w:rsid w:val="005926AB"/>
    <w:rsid w:val="005953C9"/>
    <w:rsid w:val="005B7390"/>
    <w:rsid w:val="005C19B6"/>
    <w:rsid w:val="005D41E6"/>
    <w:rsid w:val="005E21AD"/>
    <w:rsid w:val="005E6C06"/>
    <w:rsid w:val="005F1906"/>
    <w:rsid w:val="005F794E"/>
    <w:rsid w:val="00603DF3"/>
    <w:rsid w:val="00606158"/>
    <w:rsid w:val="00614ABD"/>
    <w:rsid w:val="006218E5"/>
    <w:rsid w:val="00621B68"/>
    <w:rsid w:val="00623005"/>
    <w:rsid w:val="0063222D"/>
    <w:rsid w:val="006334C3"/>
    <w:rsid w:val="00634044"/>
    <w:rsid w:val="00642A46"/>
    <w:rsid w:val="00644E47"/>
    <w:rsid w:val="00654BA6"/>
    <w:rsid w:val="00657EE8"/>
    <w:rsid w:val="0066429B"/>
    <w:rsid w:val="00683849"/>
    <w:rsid w:val="006877FB"/>
    <w:rsid w:val="00692BA2"/>
    <w:rsid w:val="0069732F"/>
    <w:rsid w:val="006A081F"/>
    <w:rsid w:val="006A3F42"/>
    <w:rsid w:val="006A5145"/>
    <w:rsid w:val="006A630D"/>
    <w:rsid w:val="006A7C70"/>
    <w:rsid w:val="006B72EF"/>
    <w:rsid w:val="006C2844"/>
    <w:rsid w:val="006C6291"/>
    <w:rsid w:val="006C648B"/>
    <w:rsid w:val="006D113B"/>
    <w:rsid w:val="006D6376"/>
    <w:rsid w:val="006E3A04"/>
    <w:rsid w:val="006E44BB"/>
    <w:rsid w:val="006F0B9B"/>
    <w:rsid w:val="006F0C5C"/>
    <w:rsid w:val="00702F39"/>
    <w:rsid w:val="00705E05"/>
    <w:rsid w:val="00710417"/>
    <w:rsid w:val="00713BE0"/>
    <w:rsid w:val="0073132B"/>
    <w:rsid w:val="00736841"/>
    <w:rsid w:val="00737E2F"/>
    <w:rsid w:val="00740E91"/>
    <w:rsid w:val="00743417"/>
    <w:rsid w:val="0074410F"/>
    <w:rsid w:val="00756413"/>
    <w:rsid w:val="007616E0"/>
    <w:rsid w:val="0076421F"/>
    <w:rsid w:val="00766FB9"/>
    <w:rsid w:val="00786AF3"/>
    <w:rsid w:val="00796768"/>
    <w:rsid w:val="00797860"/>
    <w:rsid w:val="007A1848"/>
    <w:rsid w:val="007A2D11"/>
    <w:rsid w:val="007A3EE4"/>
    <w:rsid w:val="007A40BD"/>
    <w:rsid w:val="007A57A9"/>
    <w:rsid w:val="007A74D2"/>
    <w:rsid w:val="007B7250"/>
    <w:rsid w:val="007C0B20"/>
    <w:rsid w:val="007D09E5"/>
    <w:rsid w:val="007E0ECC"/>
    <w:rsid w:val="007F11A4"/>
    <w:rsid w:val="007F6495"/>
    <w:rsid w:val="008043B3"/>
    <w:rsid w:val="00810208"/>
    <w:rsid w:val="0081190E"/>
    <w:rsid w:val="00811BD8"/>
    <w:rsid w:val="00816CDF"/>
    <w:rsid w:val="008170AE"/>
    <w:rsid w:val="008179CE"/>
    <w:rsid w:val="00820453"/>
    <w:rsid w:val="00823E1B"/>
    <w:rsid w:val="00832D07"/>
    <w:rsid w:val="00834550"/>
    <w:rsid w:val="00834EA3"/>
    <w:rsid w:val="008417D0"/>
    <w:rsid w:val="00843944"/>
    <w:rsid w:val="00845414"/>
    <w:rsid w:val="00861438"/>
    <w:rsid w:val="008702DA"/>
    <w:rsid w:val="008827A7"/>
    <w:rsid w:val="00896485"/>
    <w:rsid w:val="008A068B"/>
    <w:rsid w:val="008A4FDC"/>
    <w:rsid w:val="008B5479"/>
    <w:rsid w:val="008B6897"/>
    <w:rsid w:val="008C1149"/>
    <w:rsid w:val="008C2CA0"/>
    <w:rsid w:val="008D4DA8"/>
    <w:rsid w:val="008E1E0B"/>
    <w:rsid w:val="008E3FFB"/>
    <w:rsid w:val="008E6179"/>
    <w:rsid w:val="008F7695"/>
    <w:rsid w:val="00914017"/>
    <w:rsid w:val="00916785"/>
    <w:rsid w:val="009204FA"/>
    <w:rsid w:val="00941C3F"/>
    <w:rsid w:val="009540F9"/>
    <w:rsid w:val="009573DE"/>
    <w:rsid w:val="00957588"/>
    <w:rsid w:val="0096298A"/>
    <w:rsid w:val="00964046"/>
    <w:rsid w:val="009668F3"/>
    <w:rsid w:val="0097764C"/>
    <w:rsid w:val="00981CCF"/>
    <w:rsid w:val="00981D86"/>
    <w:rsid w:val="00983EE3"/>
    <w:rsid w:val="00984E19"/>
    <w:rsid w:val="00985B6B"/>
    <w:rsid w:val="00985D1F"/>
    <w:rsid w:val="0099282A"/>
    <w:rsid w:val="00994532"/>
    <w:rsid w:val="009A34E4"/>
    <w:rsid w:val="009C06D5"/>
    <w:rsid w:val="009D73B6"/>
    <w:rsid w:val="009E083A"/>
    <w:rsid w:val="009E1C38"/>
    <w:rsid w:val="009E3996"/>
    <w:rsid w:val="009E70A1"/>
    <w:rsid w:val="009F555D"/>
    <w:rsid w:val="009F66C9"/>
    <w:rsid w:val="00A0283C"/>
    <w:rsid w:val="00A03CF7"/>
    <w:rsid w:val="00A1115E"/>
    <w:rsid w:val="00A17906"/>
    <w:rsid w:val="00A21580"/>
    <w:rsid w:val="00A21922"/>
    <w:rsid w:val="00A247CF"/>
    <w:rsid w:val="00A27039"/>
    <w:rsid w:val="00A27FD8"/>
    <w:rsid w:val="00A415D5"/>
    <w:rsid w:val="00A45FE8"/>
    <w:rsid w:val="00A47A60"/>
    <w:rsid w:val="00A50B5B"/>
    <w:rsid w:val="00A53706"/>
    <w:rsid w:val="00A630A8"/>
    <w:rsid w:val="00A66F96"/>
    <w:rsid w:val="00A67790"/>
    <w:rsid w:val="00A67962"/>
    <w:rsid w:val="00A74E06"/>
    <w:rsid w:val="00A81956"/>
    <w:rsid w:val="00A87A57"/>
    <w:rsid w:val="00A911F6"/>
    <w:rsid w:val="00AA2D9B"/>
    <w:rsid w:val="00AB6653"/>
    <w:rsid w:val="00AC693B"/>
    <w:rsid w:val="00AC7DD2"/>
    <w:rsid w:val="00AD3EB2"/>
    <w:rsid w:val="00AE11E0"/>
    <w:rsid w:val="00AE12A5"/>
    <w:rsid w:val="00AE4BD3"/>
    <w:rsid w:val="00AF150D"/>
    <w:rsid w:val="00AF2D0E"/>
    <w:rsid w:val="00AF371F"/>
    <w:rsid w:val="00AF525E"/>
    <w:rsid w:val="00B0051B"/>
    <w:rsid w:val="00B113C1"/>
    <w:rsid w:val="00B20D2C"/>
    <w:rsid w:val="00B220B3"/>
    <w:rsid w:val="00B40DF5"/>
    <w:rsid w:val="00B42D2B"/>
    <w:rsid w:val="00B522DA"/>
    <w:rsid w:val="00B52874"/>
    <w:rsid w:val="00B52FBA"/>
    <w:rsid w:val="00B63DDD"/>
    <w:rsid w:val="00B73EFB"/>
    <w:rsid w:val="00B76F88"/>
    <w:rsid w:val="00B77B13"/>
    <w:rsid w:val="00B85CFA"/>
    <w:rsid w:val="00BA16B9"/>
    <w:rsid w:val="00BA4A37"/>
    <w:rsid w:val="00BC1048"/>
    <w:rsid w:val="00BC741B"/>
    <w:rsid w:val="00BE3DB8"/>
    <w:rsid w:val="00BF1DE2"/>
    <w:rsid w:val="00BF2BF7"/>
    <w:rsid w:val="00BF551B"/>
    <w:rsid w:val="00C32E2E"/>
    <w:rsid w:val="00C33D4E"/>
    <w:rsid w:val="00C4257E"/>
    <w:rsid w:val="00C43BB7"/>
    <w:rsid w:val="00C46ACF"/>
    <w:rsid w:val="00C646A1"/>
    <w:rsid w:val="00C648B9"/>
    <w:rsid w:val="00C668FC"/>
    <w:rsid w:val="00C7295F"/>
    <w:rsid w:val="00C72A9A"/>
    <w:rsid w:val="00C84871"/>
    <w:rsid w:val="00C8507B"/>
    <w:rsid w:val="00C92DE8"/>
    <w:rsid w:val="00C96C8F"/>
    <w:rsid w:val="00CB3904"/>
    <w:rsid w:val="00CB4668"/>
    <w:rsid w:val="00CB71D0"/>
    <w:rsid w:val="00CC5809"/>
    <w:rsid w:val="00CE1438"/>
    <w:rsid w:val="00CE3A8A"/>
    <w:rsid w:val="00CF2997"/>
    <w:rsid w:val="00CF360B"/>
    <w:rsid w:val="00CF6579"/>
    <w:rsid w:val="00D1143B"/>
    <w:rsid w:val="00D22F09"/>
    <w:rsid w:val="00D2699B"/>
    <w:rsid w:val="00D26E1C"/>
    <w:rsid w:val="00D32705"/>
    <w:rsid w:val="00D37024"/>
    <w:rsid w:val="00D54CA1"/>
    <w:rsid w:val="00D55FE7"/>
    <w:rsid w:val="00D57714"/>
    <w:rsid w:val="00D578CD"/>
    <w:rsid w:val="00D601E8"/>
    <w:rsid w:val="00D6152F"/>
    <w:rsid w:val="00D64E3A"/>
    <w:rsid w:val="00D66C74"/>
    <w:rsid w:val="00D72264"/>
    <w:rsid w:val="00D814BA"/>
    <w:rsid w:val="00D8409D"/>
    <w:rsid w:val="00D85927"/>
    <w:rsid w:val="00D92F4B"/>
    <w:rsid w:val="00D95574"/>
    <w:rsid w:val="00D95C79"/>
    <w:rsid w:val="00DA44B6"/>
    <w:rsid w:val="00DA7556"/>
    <w:rsid w:val="00DA7C5F"/>
    <w:rsid w:val="00DB00AD"/>
    <w:rsid w:val="00DC4F5E"/>
    <w:rsid w:val="00DC6996"/>
    <w:rsid w:val="00DE5EC3"/>
    <w:rsid w:val="00DE69F2"/>
    <w:rsid w:val="00E01265"/>
    <w:rsid w:val="00E024BC"/>
    <w:rsid w:val="00E06291"/>
    <w:rsid w:val="00E15B3A"/>
    <w:rsid w:val="00E206FD"/>
    <w:rsid w:val="00E2221B"/>
    <w:rsid w:val="00E250AD"/>
    <w:rsid w:val="00E32CF9"/>
    <w:rsid w:val="00E40E1A"/>
    <w:rsid w:val="00E41655"/>
    <w:rsid w:val="00E41C8E"/>
    <w:rsid w:val="00E52D71"/>
    <w:rsid w:val="00E60401"/>
    <w:rsid w:val="00E62220"/>
    <w:rsid w:val="00E65249"/>
    <w:rsid w:val="00E654D5"/>
    <w:rsid w:val="00E664A5"/>
    <w:rsid w:val="00E70F53"/>
    <w:rsid w:val="00E77A15"/>
    <w:rsid w:val="00E85A6D"/>
    <w:rsid w:val="00E87529"/>
    <w:rsid w:val="00E92271"/>
    <w:rsid w:val="00E9721E"/>
    <w:rsid w:val="00E973D9"/>
    <w:rsid w:val="00EA208C"/>
    <w:rsid w:val="00EB55EF"/>
    <w:rsid w:val="00EE6703"/>
    <w:rsid w:val="00EF18C6"/>
    <w:rsid w:val="00EF1E3E"/>
    <w:rsid w:val="00EF6AEA"/>
    <w:rsid w:val="00F0571B"/>
    <w:rsid w:val="00F103DB"/>
    <w:rsid w:val="00F138D5"/>
    <w:rsid w:val="00F213AA"/>
    <w:rsid w:val="00F22481"/>
    <w:rsid w:val="00F26AAE"/>
    <w:rsid w:val="00F2778B"/>
    <w:rsid w:val="00F31C7B"/>
    <w:rsid w:val="00F36B9B"/>
    <w:rsid w:val="00F43902"/>
    <w:rsid w:val="00F471A1"/>
    <w:rsid w:val="00F50611"/>
    <w:rsid w:val="00F5317E"/>
    <w:rsid w:val="00F546FC"/>
    <w:rsid w:val="00F625C7"/>
    <w:rsid w:val="00F74AFD"/>
    <w:rsid w:val="00F7705F"/>
    <w:rsid w:val="00F824E0"/>
    <w:rsid w:val="00FA68C4"/>
    <w:rsid w:val="00FB6331"/>
    <w:rsid w:val="00FC4CBC"/>
    <w:rsid w:val="00FF75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B7A6D"/>
  <w15:chartTrackingRefBased/>
  <w15:docId w15:val="{644AC78C-9AEA-42C5-95B9-EDCCFACD5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D7E58"/>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next w:val="a"/>
    <w:link w:val="10"/>
    <w:uiPriority w:val="9"/>
    <w:qFormat/>
    <w:rsid w:val="008F76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0629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0D7E58"/>
    <w:rPr>
      <w:sz w:val="28"/>
      <w:szCs w:val="28"/>
    </w:rPr>
  </w:style>
  <w:style w:type="character" w:customStyle="1" w:styleId="a4">
    <w:name w:val="Основной текст Знак"/>
    <w:basedOn w:val="a0"/>
    <w:link w:val="a3"/>
    <w:uiPriority w:val="1"/>
    <w:rsid w:val="000D7E58"/>
    <w:rPr>
      <w:rFonts w:ascii="Times New Roman" w:eastAsia="Times New Roman" w:hAnsi="Times New Roman" w:cs="Times New Roman"/>
      <w:sz w:val="28"/>
      <w:szCs w:val="28"/>
    </w:rPr>
  </w:style>
  <w:style w:type="paragraph" w:styleId="a5">
    <w:name w:val="Normal (Web)"/>
    <w:basedOn w:val="a"/>
    <w:uiPriority w:val="99"/>
    <w:unhideWhenUsed/>
    <w:rsid w:val="00D578CD"/>
    <w:pPr>
      <w:widowControl/>
      <w:autoSpaceDE/>
      <w:autoSpaceDN/>
      <w:spacing w:before="100" w:beforeAutospacing="1" w:after="100" w:afterAutospacing="1"/>
    </w:pPr>
    <w:rPr>
      <w:sz w:val="24"/>
      <w:szCs w:val="24"/>
      <w:lang w:eastAsia="ru-RU"/>
    </w:rPr>
  </w:style>
  <w:style w:type="paragraph" w:styleId="a6">
    <w:name w:val="List Paragraph"/>
    <w:basedOn w:val="a"/>
    <w:uiPriority w:val="34"/>
    <w:qFormat/>
    <w:rsid w:val="008D4DA8"/>
    <w:pPr>
      <w:ind w:left="720"/>
      <w:contextualSpacing/>
    </w:pPr>
  </w:style>
  <w:style w:type="character" w:styleId="a7">
    <w:name w:val="Hyperlink"/>
    <w:basedOn w:val="a0"/>
    <w:uiPriority w:val="99"/>
    <w:unhideWhenUsed/>
    <w:rsid w:val="00536659"/>
    <w:rPr>
      <w:color w:val="0563C1" w:themeColor="hyperlink"/>
      <w:u w:val="single"/>
    </w:rPr>
  </w:style>
  <w:style w:type="character" w:styleId="a8">
    <w:name w:val="Unresolved Mention"/>
    <w:basedOn w:val="a0"/>
    <w:uiPriority w:val="99"/>
    <w:semiHidden/>
    <w:unhideWhenUsed/>
    <w:rsid w:val="00536659"/>
    <w:rPr>
      <w:color w:val="605E5C"/>
      <w:shd w:val="clear" w:color="auto" w:fill="E1DFDD"/>
    </w:rPr>
  </w:style>
  <w:style w:type="character" w:styleId="a9">
    <w:name w:val="Emphasis"/>
    <w:basedOn w:val="a0"/>
    <w:uiPriority w:val="20"/>
    <w:qFormat/>
    <w:rsid w:val="002F2545"/>
    <w:rPr>
      <w:i/>
      <w:iCs/>
    </w:rPr>
  </w:style>
  <w:style w:type="character" w:styleId="aa">
    <w:name w:val="FollowedHyperlink"/>
    <w:basedOn w:val="a0"/>
    <w:uiPriority w:val="99"/>
    <w:semiHidden/>
    <w:unhideWhenUsed/>
    <w:rsid w:val="009E1C38"/>
    <w:rPr>
      <w:color w:val="954F72" w:themeColor="followedHyperlink"/>
      <w:u w:val="single"/>
    </w:rPr>
  </w:style>
  <w:style w:type="character" w:styleId="ab">
    <w:name w:val="annotation reference"/>
    <w:basedOn w:val="a0"/>
    <w:uiPriority w:val="99"/>
    <w:semiHidden/>
    <w:unhideWhenUsed/>
    <w:rsid w:val="006F0B9B"/>
    <w:rPr>
      <w:sz w:val="16"/>
      <w:szCs w:val="16"/>
    </w:rPr>
  </w:style>
  <w:style w:type="paragraph" w:styleId="ac">
    <w:name w:val="annotation text"/>
    <w:basedOn w:val="a"/>
    <w:link w:val="ad"/>
    <w:uiPriority w:val="99"/>
    <w:semiHidden/>
    <w:unhideWhenUsed/>
    <w:rsid w:val="006F0B9B"/>
    <w:rPr>
      <w:sz w:val="20"/>
      <w:szCs w:val="20"/>
    </w:rPr>
  </w:style>
  <w:style w:type="character" w:customStyle="1" w:styleId="ad">
    <w:name w:val="Текст примечания Знак"/>
    <w:basedOn w:val="a0"/>
    <w:link w:val="ac"/>
    <w:uiPriority w:val="99"/>
    <w:semiHidden/>
    <w:rsid w:val="006F0B9B"/>
    <w:rPr>
      <w:rFonts w:ascii="Times New Roman" w:eastAsia="Times New Roman" w:hAnsi="Times New Roman" w:cs="Times New Roman"/>
      <w:sz w:val="20"/>
      <w:szCs w:val="20"/>
    </w:rPr>
  </w:style>
  <w:style w:type="paragraph" w:styleId="ae">
    <w:name w:val="annotation subject"/>
    <w:basedOn w:val="ac"/>
    <w:next w:val="ac"/>
    <w:link w:val="af"/>
    <w:uiPriority w:val="99"/>
    <w:semiHidden/>
    <w:unhideWhenUsed/>
    <w:rsid w:val="006F0B9B"/>
    <w:rPr>
      <w:b/>
      <w:bCs/>
    </w:rPr>
  </w:style>
  <w:style w:type="character" w:customStyle="1" w:styleId="af">
    <w:name w:val="Тема примечания Знак"/>
    <w:basedOn w:val="ad"/>
    <w:link w:val="ae"/>
    <w:uiPriority w:val="99"/>
    <w:semiHidden/>
    <w:rsid w:val="006F0B9B"/>
    <w:rPr>
      <w:rFonts w:ascii="Times New Roman" w:eastAsia="Times New Roman" w:hAnsi="Times New Roman" w:cs="Times New Roman"/>
      <w:b/>
      <w:bCs/>
      <w:sz w:val="20"/>
      <w:szCs w:val="20"/>
    </w:rPr>
  </w:style>
  <w:style w:type="paragraph" w:styleId="af0">
    <w:name w:val="Balloon Text"/>
    <w:basedOn w:val="a"/>
    <w:link w:val="af1"/>
    <w:uiPriority w:val="99"/>
    <w:semiHidden/>
    <w:unhideWhenUsed/>
    <w:rsid w:val="006F0B9B"/>
    <w:rPr>
      <w:rFonts w:ascii="Segoe UI" w:hAnsi="Segoe UI" w:cs="Segoe UI"/>
      <w:sz w:val="18"/>
      <w:szCs w:val="18"/>
    </w:rPr>
  </w:style>
  <w:style w:type="character" w:customStyle="1" w:styleId="af1">
    <w:name w:val="Текст выноски Знак"/>
    <w:basedOn w:val="a0"/>
    <w:link w:val="af0"/>
    <w:uiPriority w:val="99"/>
    <w:semiHidden/>
    <w:rsid w:val="006F0B9B"/>
    <w:rPr>
      <w:rFonts w:ascii="Segoe UI" w:eastAsia="Times New Roman" w:hAnsi="Segoe UI" w:cs="Segoe UI"/>
      <w:sz w:val="18"/>
      <w:szCs w:val="18"/>
    </w:rPr>
  </w:style>
  <w:style w:type="character" w:customStyle="1" w:styleId="10">
    <w:name w:val="Заголовок 1 Знак"/>
    <w:basedOn w:val="a0"/>
    <w:link w:val="1"/>
    <w:uiPriority w:val="9"/>
    <w:rsid w:val="008F7695"/>
    <w:rPr>
      <w:rFonts w:asciiTheme="majorHAnsi" w:eastAsiaTheme="majorEastAsia" w:hAnsiTheme="majorHAnsi" w:cstheme="majorBidi"/>
      <w:color w:val="2F5496" w:themeColor="accent1" w:themeShade="BF"/>
      <w:sz w:val="32"/>
      <w:szCs w:val="32"/>
    </w:rPr>
  </w:style>
  <w:style w:type="paragraph" w:styleId="af2">
    <w:name w:val="TOC Heading"/>
    <w:basedOn w:val="1"/>
    <w:next w:val="a"/>
    <w:uiPriority w:val="39"/>
    <w:unhideWhenUsed/>
    <w:qFormat/>
    <w:rsid w:val="00E06291"/>
    <w:pPr>
      <w:widowControl/>
      <w:autoSpaceDE/>
      <w:autoSpaceDN/>
      <w:spacing w:line="259" w:lineRule="auto"/>
      <w:outlineLvl w:val="9"/>
    </w:pPr>
    <w:rPr>
      <w:lang w:eastAsia="ru-RU"/>
    </w:rPr>
  </w:style>
  <w:style w:type="paragraph" w:styleId="11">
    <w:name w:val="toc 1"/>
    <w:basedOn w:val="a"/>
    <w:next w:val="a"/>
    <w:autoRedefine/>
    <w:uiPriority w:val="39"/>
    <w:unhideWhenUsed/>
    <w:rsid w:val="00E06291"/>
    <w:pPr>
      <w:spacing w:after="100"/>
    </w:pPr>
  </w:style>
  <w:style w:type="character" w:customStyle="1" w:styleId="20">
    <w:name w:val="Заголовок 2 Знак"/>
    <w:basedOn w:val="a0"/>
    <w:link w:val="2"/>
    <w:uiPriority w:val="9"/>
    <w:rsid w:val="00E06291"/>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E06291"/>
    <w:pPr>
      <w:spacing w:after="100"/>
      <w:ind w:left="220"/>
    </w:pPr>
  </w:style>
  <w:style w:type="character" w:styleId="af3">
    <w:name w:val="Placeholder Text"/>
    <w:basedOn w:val="a0"/>
    <w:uiPriority w:val="99"/>
    <w:semiHidden/>
    <w:rsid w:val="00466E6E"/>
    <w:rPr>
      <w:color w:val="808080"/>
    </w:rPr>
  </w:style>
  <w:style w:type="paragraph" w:styleId="HTML">
    <w:name w:val="HTML Preformatted"/>
    <w:basedOn w:val="a"/>
    <w:link w:val="HTML0"/>
    <w:uiPriority w:val="99"/>
    <w:semiHidden/>
    <w:unhideWhenUsed/>
    <w:rsid w:val="00D722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customStyle="1" w:styleId="HTML0">
    <w:name w:val="Стандартный HTML Знак"/>
    <w:basedOn w:val="a0"/>
    <w:link w:val="HTML"/>
    <w:uiPriority w:val="99"/>
    <w:semiHidden/>
    <w:rsid w:val="00D72264"/>
    <w:rPr>
      <w:rFonts w:ascii="Courier New" w:eastAsia="Times New Roman" w:hAnsi="Courier New" w:cs="Courier New"/>
      <w:sz w:val="20"/>
      <w:szCs w:val="20"/>
      <w:lang w:eastAsia="ru-RU"/>
    </w:rPr>
  </w:style>
  <w:style w:type="paragraph" w:styleId="af4">
    <w:name w:val="Bibliography"/>
    <w:basedOn w:val="a"/>
    <w:next w:val="a"/>
    <w:uiPriority w:val="37"/>
    <w:unhideWhenUsed/>
    <w:rsid w:val="00D95C79"/>
  </w:style>
  <w:style w:type="table" w:styleId="af5">
    <w:name w:val="Table Grid"/>
    <w:basedOn w:val="a1"/>
    <w:uiPriority w:val="39"/>
    <w:rsid w:val="00410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caption"/>
    <w:basedOn w:val="a"/>
    <w:next w:val="a"/>
    <w:uiPriority w:val="35"/>
    <w:unhideWhenUsed/>
    <w:qFormat/>
    <w:rsid w:val="00410666"/>
    <w:pPr>
      <w:spacing w:after="200"/>
    </w:pPr>
    <w:rPr>
      <w:i/>
      <w:iCs/>
      <w:color w:val="44546A" w:themeColor="text2"/>
      <w:sz w:val="18"/>
      <w:szCs w:val="18"/>
    </w:rPr>
  </w:style>
  <w:style w:type="paragraph" w:styleId="af7">
    <w:name w:val="header"/>
    <w:basedOn w:val="a"/>
    <w:link w:val="af8"/>
    <w:uiPriority w:val="99"/>
    <w:unhideWhenUsed/>
    <w:rsid w:val="009F555D"/>
    <w:pPr>
      <w:tabs>
        <w:tab w:val="center" w:pos="4677"/>
        <w:tab w:val="right" w:pos="9355"/>
      </w:tabs>
    </w:pPr>
  </w:style>
  <w:style w:type="character" w:customStyle="1" w:styleId="af8">
    <w:name w:val="Верхний колонтитул Знак"/>
    <w:basedOn w:val="a0"/>
    <w:link w:val="af7"/>
    <w:uiPriority w:val="99"/>
    <w:rsid w:val="009F555D"/>
    <w:rPr>
      <w:rFonts w:ascii="Times New Roman" w:eastAsia="Times New Roman" w:hAnsi="Times New Roman" w:cs="Times New Roman"/>
    </w:rPr>
  </w:style>
  <w:style w:type="paragraph" w:styleId="af9">
    <w:name w:val="footer"/>
    <w:basedOn w:val="a"/>
    <w:link w:val="afa"/>
    <w:uiPriority w:val="99"/>
    <w:unhideWhenUsed/>
    <w:rsid w:val="009F555D"/>
    <w:pPr>
      <w:tabs>
        <w:tab w:val="center" w:pos="4677"/>
        <w:tab w:val="right" w:pos="9355"/>
      </w:tabs>
    </w:pPr>
  </w:style>
  <w:style w:type="character" w:customStyle="1" w:styleId="afa">
    <w:name w:val="Нижний колонтитул Знак"/>
    <w:basedOn w:val="a0"/>
    <w:link w:val="af9"/>
    <w:uiPriority w:val="99"/>
    <w:rsid w:val="009F555D"/>
    <w:rPr>
      <w:rFonts w:ascii="Times New Roman" w:eastAsia="Times New Roman" w:hAnsi="Times New Roman" w:cs="Times New Roman"/>
    </w:rPr>
  </w:style>
  <w:style w:type="paragraph" w:styleId="afb">
    <w:name w:val="footnote text"/>
    <w:basedOn w:val="a"/>
    <w:link w:val="afc"/>
    <w:uiPriority w:val="99"/>
    <w:semiHidden/>
    <w:unhideWhenUsed/>
    <w:rsid w:val="00060B29"/>
    <w:rPr>
      <w:sz w:val="20"/>
      <w:szCs w:val="20"/>
    </w:rPr>
  </w:style>
  <w:style w:type="character" w:customStyle="1" w:styleId="afc">
    <w:name w:val="Текст сноски Знак"/>
    <w:basedOn w:val="a0"/>
    <w:link w:val="afb"/>
    <w:uiPriority w:val="99"/>
    <w:semiHidden/>
    <w:rsid w:val="00060B29"/>
    <w:rPr>
      <w:rFonts w:ascii="Times New Roman" w:eastAsia="Times New Roman" w:hAnsi="Times New Roman" w:cs="Times New Roman"/>
      <w:sz w:val="20"/>
      <w:szCs w:val="20"/>
    </w:rPr>
  </w:style>
  <w:style w:type="character" w:styleId="afd">
    <w:name w:val="footnote reference"/>
    <w:basedOn w:val="a0"/>
    <w:uiPriority w:val="99"/>
    <w:semiHidden/>
    <w:unhideWhenUsed/>
    <w:rsid w:val="00060B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5634">
      <w:bodyDiv w:val="1"/>
      <w:marLeft w:val="0"/>
      <w:marRight w:val="0"/>
      <w:marTop w:val="0"/>
      <w:marBottom w:val="0"/>
      <w:divBdr>
        <w:top w:val="none" w:sz="0" w:space="0" w:color="auto"/>
        <w:left w:val="none" w:sz="0" w:space="0" w:color="auto"/>
        <w:bottom w:val="none" w:sz="0" w:space="0" w:color="auto"/>
        <w:right w:val="none" w:sz="0" w:space="0" w:color="auto"/>
      </w:divBdr>
    </w:div>
    <w:div w:id="40793553">
      <w:bodyDiv w:val="1"/>
      <w:marLeft w:val="0"/>
      <w:marRight w:val="0"/>
      <w:marTop w:val="0"/>
      <w:marBottom w:val="0"/>
      <w:divBdr>
        <w:top w:val="none" w:sz="0" w:space="0" w:color="auto"/>
        <w:left w:val="none" w:sz="0" w:space="0" w:color="auto"/>
        <w:bottom w:val="none" w:sz="0" w:space="0" w:color="auto"/>
        <w:right w:val="none" w:sz="0" w:space="0" w:color="auto"/>
      </w:divBdr>
    </w:div>
    <w:div w:id="49769760">
      <w:bodyDiv w:val="1"/>
      <w:marLeft w:val="0"/>
      <w:marRight w:val="0"/>
      <w:marTop w:val="0"/>
      <w:marBottom w:val="0"/>
      <w:divBdr>
        <w:top w:val="none" w:sz="0" w:space="0" w:color="auto"/>
        <w:left w:val="none" w:sz="0" w:space="0" w:color="auto"/>
        <w:bottom w:val="none" w:sz="0" w:space="0" w:color="auto"/>
        <w:right w:val="none" w:sz="0" w:space="0" w:color="auto"/>
      </w:divBdr>
    </w:div>
    <w:div w:id="69276215">
      <w:bodyDiv w:val="1"/>
      <w:marLeft w:val="0"/>
      <w:marRight w:val="0"/>
      <w:marTop w:val="0"/>
      <w:marBottom w:val="0"/>
      <w:divBdr>
        <w:top w:val="none" w:sz="0" w:space="0" w:color="auto"/>
        <w:left w:val="none" w:sz="0" w:space="0" w:color="auto"/>
        <w:bottom w:val="none" w:sz="0" w:space="0" w:color="auto"/>
        <w:right w:val="none" w:sz="0" w:space="0" w:color="auto"/>
      </w:divBdr>
    </w:div>
    <w:div w:id="70348660">
      <w:bodyDiv w:val="1"/>
      <w:marLeft w:val="0"/>
      <w:marRight w:val="0"/>
      <w:marTop w:val="0"/>
      <w:marBottom w:val="0"/>
      <w:divBdr>
        <w:top w:val="none" w:sz="0" w:space="0" w:color="auto"/>
        <w:left w:val="none" w:sz="0" w:space="0" w:color="auto"/>
        <w:bottom w:val="none" w:sz="0" w:space="0" w:color="auto"/>
        <w:right w:val="none" w:sz="0" w:space="0" w:color="auto"/>
      </w:divBdr>
    </w:div>
    <w:div w:id="83041653">
      <w:bodyDiv w:val="1"/>
      <w:marLeft w:val="0"/>
      <w:marRight w:val="0"/>
      <w:marTop w:val="0"/>
      <w:marBottom w:val="0"/>
      <w:divBdr>
        <w:top w:val="none" w:sz="0" w:space="0" w:color="auto"/>
        <w:left w:val="none" w:sz="0" w:space="0" w:color="auto"/>
        <w:bottom w:val="none" w:sz="0" w:space="0" w:color="auto"/>
        <w:right w:val="none" w:sz="0" w:space="0" w:color="auto"/>
      </w:divBdr>
    </w:div>
    <w:div w:id="84228232">
      <w:bodyDiv w:val="1"/>
      <w:marLeft w:val="0"/>
      <w:marRight w:val="0"/>
      <w:marTop w:val="0"/>
      <w:marBottom w:val="0"/>
      <w:divBdr>
        <w:top w:val="none" w:sz="0" w:space="0" w:color="auto"/>
        <w:left w:val="none" w:sz="0" w:space="0" w:color="auto"/>
        <w:bottom w:val="none" w:sz="0" w:space="0" w:color="auto"/>
        <w:right w:val="none" w:sz="0" w:space="0" w:color="auto"/>
      </w:divBdr>
    </w:div>
    <w:div w:id="88939194">
      <w:bodyDiv w:val="1"/>
      <w:marLeft w:val="0"/>
      <w:marRight w:val="0"/>
      <w:marTop w:val="0"/>
      <w:marBottom w:val="0"/>
      <w:divBdr>
        <w:top w:val="none" w:sz="0" w:space="0" w:color="auto"/>
        <w:left w:val="none" w:sz="0" w:space="0" w:color="auto"/>
        <w:bottom w:val="none" w:sz="0" w:space="0" w:color="auto"/>
        <w:right w:val="none" w:sz="0" w:space="0" w:color="auto"/>
      </w:divBdr>
    </w:div>
    <w:div w:id="90712468">
      <w:bodyDiv w:val="1"/>
      <w:marLeft w:val="0"/>
      <w:marRight w:val="0"/>
      <w:marTop w:val="0"/>
      <w:marBottom w:val="0"/>
      <w:divBdr>
        <w:top w:val="none" w:sz="0" w:space="0" w:color="auto"/>
        <w:left w:val="none" w:sz="0" w:space="0" w:color="auto"/>
        <w:bottom w:val="none" w:sz="0" w:space="0" w:color="auto"/>
        <w:right w:val="none" w:sz="0" w:space="0" w:color="auto"/>
      </w:divBdr>
    </w:div>
    <w:div w:id="94912199">
      <w:bodyDiv w:val="1"/>
      <w:marLeft w:val="0"/>
      <w:marRight w:val="0"/>
      <w:marTop w:val="0"/>
      <w:marBottom w:val="0"/>
      <w:divBdr>
        <w:top w:val="none" w:sz="0" w:space="0" w:color="auto"/>
        <w:left w:val="none" w:sz="0" w:space="0" w:color="auto"/>
        <w:bottom w:val="none" w:sz="0" w:space="0" w:color="auto"/>
        <w:right w:val="none" w:sz="0" w:space="0" w:color="auto"/>
      </w:divBdr>
    </w:div>
    <w:div w:id="98182183">
      <w:bodyDiv w:val="1"/>
      <w:marLeft w:val="0"/>
      <w:marRight w:val="0"/>
      <w:marTop w:val="0"/>
      <w:marBottom w:val="0"/>
      <w:divBdr>
        <w:top w:val="none" w:sz="0" w:space="0" w:color="auto"/>
        <w:left w:val="none" w:sz="0" w:space="0" w:color="auto"/>
        <w:bottom w:val="none" w:sz="0" w:space="0" w:color="auto"/>
        <w:right w:val="none" w:sz="0" w:space="0" w:color="auto"/>
      </w:divBdr>
    </w:div>
    <w:div w:id="99420202">
      <w:bodyDiv w:val="1"/>
      <w:marLeft w:val="0"/>
      <w:marRight w:val="0"/>
      <w:marTop w:val="0"/>
      <w:marBottom w:val="0"/>
      <w:divBdr>
        <w:top w:val="none" w:sz="0" w:space="0" w:color="auto"/>
        <w:left w:val="none" w:sz="0" w:space="0" w:color="auto"/>
        <w:bottom w:val="none" w:sz="0" w:space="0" w:color="auto"/>
        <w:right w:val="none" w:sz="0" w:space="0" w:color="auto"/>
      </w:divBdr>
    </w:div>
    <w:div w:id="113721393">
      <w:bodyDiv w:val="1"/>
      <w:marLeft w:val="0"/>
      <w:marRight w:val="0"/>
      <w:marTop w:val="0"/>
      <w:marBottom w:val="0"/>
      <w:divBdr>
        <w:top w:val="none" w:sz="0" w:space="0" w:color="auto"/>
        <w:left w:val="none" w:sz="0" w:space="0" w:color="auto"/>
        <w:bottom w:val="none" w:sz="0" w:space="0" w:color="auto"/>
        <w:right w:val="none" w:sz="0" w:space="0" w:color="auto"/>
      </w:divBdr>
    </w:div>
    <w:div w:id="126313654">
      <w:bodyDiv w:val="1"/>
      <w:marLeft w:val="0"/>
      <w:marRight w:val="0"/>
      <w:marTop w:val="0"/>
      <w:marBottom w:val="0"/>
      <w:divBdr>
        <w:top w:val="none" w:sz="0" w:space="0" w:color="auto"/>
        <w:left w:val="none" w:sz="0" w:space="0" w:color="auto"/>
        <w:bottom w:val="none" w:sz="0" w:space="0" w:color="auto"/>
        <w:right w:val="none" w:sz="0" w:space="0" w:color="auto"/>
      </w:divBdr>
    </w:div>
    <w:div w:id="126775381">
      <w:bodyDiv w:val="1"/>
      <w:marLeft w:val="0"/>
      <w:marRight w:val="0"/>
      <w:marTop w:val="0"/>
      <w:marBottom w:val="0"/>
      <w:divBdr>
        <w:top w:val="none" w:sz="0" w:space="0" w:color="auto"/>
        <w:left w:val="none" w:sz="0" w:space="0" w:color="auto"/>
        <w:bottom w:val="none" w:sz="0" w:space="0" w:color="auto"/>
        <w:right w:val="none" w:sz="0" w:space="0" w:color="auto"/>
      </w:divBdr>
    </w:div>
    <w:div w:id="140314665">
      <w:bodyDiv w:val="1"/>
      <w:marLeft w:val="0"/>
      <w:marRight w:val="0"/>
      <w:marTop w:val="0"/>
      <w:marBottom w:val="0"/>
      <w:divBdr>
        <w:top w:val="none" w:sz="0" w:space="0" w:color="auto"/>
        <w:left w:val="none" w:sz="0" w:space="0" w:color="auto"/>
        <w:bottom w:val="none" w:sz="0" w:space="0" w:color="auto"/>
        <w:right w:val="none" w:sz="0" w:space="0" w:color="auto"/>
      </w:divBdr>
    </w:div>
    <w:div w:id="142354549">
      <w:bodyDiv w:val="1"/>
      <w:marLeft w:val="0"/>
      <w:marRight w:val="0"/>
      <w:marTop w:val="0"/>
      <w:marBottom w:val="0"/>
      <w:divBdr>
        <w:top w:val="none" w:sz="0" w:space="0" w:color="auto"/>
        <w:left w:val="none" w:sz="0" w:space="0" w:color="auto"/>
        <w:bottom w:val="none" w:sz="0" w:space="0" w:color="auto"/>
        <w:right w:val="none" w:sz="0" w:space="0" w:color="auto"/>
      </w:divBdr>
    </w:div>
    <w:div w:id="143006339">
      <w:bodyDiv w:val="1"/>
      <w:marLeft w:val="0"/>
      <w:marRight w:val="0"/>
      <w:marTop w:val="0"/>
      <w:marBottom w:val="0"/>
      <w:divBdr>
        <w:top w:val="none" w:sz="0" w:space="0" w:color="auto"/>
        <w:left w:val="none" w:sz="0" w:space="0" w:color="auto"/>
        <w:bottom w:val="none" w:sz="0" w:space="0" w:color="auto"/>
        <w:right w:val="none" w:sz="0" w:space="0" w:color="auto"/>
      </w:divBdr>
    </w:div>
    <w:div w:id="144199620">
      <w:bodyDiv w:val="1"/>
      <w:marLeft w:val="0"/>
      <w:marRight w:val="0"/>
      <w:marTop w:val="0"/>
      <w:marBottom w:val="0"/>
      <w:divBdr>
        <w:top w:val="none" w:sz="0" w:space="0" w:color="auto"/>
        <w:left w:val="none" w:sz="0" w:space="0" w:color="auto"/>
        <w:bottom w:val="none" w:sz="0" w:space="0" w:color="auto"/>
        <w:right w:val="none" w:sz="0" w:space="0" w:color="auto"/>
      </w:divBdr>
    </w:div>
    <w:div w:id="171381710">
      <w:bodyDiv w:val="1"/>
      <w:marLeft w:val="0"/>
      <w:marRight w:val="0"/>
      <w:marTop w:val="0"/>
      <w:marBottom w:val="0"/>
      <w:divBdr>
        <w:top w:val="none" w:sz="0" w:space="0" w:color="auto"/>
        <w:left w:val="none" w:sz="0" w:space="0" w:color="auto"/>
        <w:bottom w:val="none" w:sz="0" w:space="0" w:color="auto"/>
        <w:right w:val="none" w:sz="0" w:space="0" w:color="auto"/>
      </w:divBdr>
    </w:div>
    <w:div w:id="189926670">
      <w:bodyDiv w:val="1"/>
      <w:marLeft w:val="0"/>
      <w:marRight w:val="0"/>
      <w:marTop w:val="0"/>
      <w:marBottom w:val="0"/>
      <w:divBdr>
        <w:top w:val="none" w:sz="0" w:space="0" w:color="auto"/>
        <w:left w:val="none" w:sz="0" w:space="0" w:color="auto"/>
        <w:bottom w:val="none" w:sz="0" w:space="0" w:color="auto"/>
        <w:right w:val="none" w:sz="0" w:space="0" w:color="auto"/>
      </w:divBdr>
    </w:div>
    <w:div w:id="195585507">
      <w:bodyDiv w:val="1"/>
      <w:marLeft w:val="0"/>
      <w:marRight w:val="0"/>
      <w:marTop w:val="0"/>
      <w:marBottom w:val="0"/>
      <w:divBdr>
        <w:top w:val="none" w:sz="0" w:space="0" w:color="auto"/>
        <w:left w:val="none" w:sz="0" w:space="0" w:color="auto"/>
        <w:bottom w:val="none" w:sz="0" w:space="0" w:color="auto"/>
        <w:right w:val="none" w:sz="0" w:space="0" w:color="auto"/>
      </w:divBdr>
    </w:div>
    <w:div w:id="195848270">
      <w:bodyDiv w:val="1"/>
      <w:marLeft w:val="0"/>
      <w:marRight w:val="0"/>
      <w:marTop w:val="0"/>
      <w:marBottom w:val="0"/>
      <w:divBdr>
        <w:top w:val="none" w:sz="0" w:space="0" w:color="auto"/>
        <w:left w:val="none" w:sz="0" w:space="0" w:color="auto"/>
        <w:bottom w:val="none" w:sz="0" w:space="0" w:color="auto"/>
        <w:right w:val="none" w:sz="0" w:space="0" w:color="auto"/>
      </w:divBdr>
    </w:div>
    <w:div w:id="226038520">
      <w:bodyDiv w:val="1"/>
      <w:marLeft w:val="0"/>
      <w:marRight w:val="0"/>
      <w:marTop w:val="0"/>
      <w:marBottom w:val="0"/>
      <w:divBdr>
        <w:top w:val="none" w:sz="0" w:space="0" w:color="auto"/>
        <w:left w:val="none" w:sz="0" w:space="0" w:color="auto"/>
        <w:bottom w:val="none" w:sz="0" w:space="0" w:color="auto"/>
        <w:right w:val="none" w:sz="0" w:space="0" w:color="auto"/>
      </w:divBdr>
    </w:div>
    <w:div w:id="236063192">
      <w:bodyDiv w:val="1"/>
      <w:marLeft w:val="0"/>
      <w:marRight w:val="0"/>
      <w:marTop w:val="0"/>
      <w:marBottom w:val="0"/>
      <w:divBdr>
        <w:top w:val="none" w:sz="0" w:space="0" w:color="auto"/>
        <w:left w:val="none" w:sz="0" w:space="0" w:color="auto"/>
        <w:bottom w:val="none" w:sz="0" w:space="0" w:color="auto"/>
        <w:right w:val="none" w:sz="0" w:space="0" w:color="auto"/>
      </w:divBdr>
    </w:div>
    <w:div w:id="309292976">
      <w:bodyDiv w:val="1"/>
      <w:marLeft w:val="0"/>
      <w:marRight w:val="0"/>
      <w:marTop w:val="0"/>
      <w:marBottom w:val="0"/>
      <w:divBdr>
        <w:top w:val="none" w:sz="0" w:space="0" w:color="auto"/>
        <w:left w:val="none" w:sz="0" w:space="0" w:color="auto"/>
        <w:bottom w:val="none" w:sz="0" w:space="0" w:color="auto"/>
        <w:right w:val="none" w:sz="0" w:space="0" w:color="auto"/>
      </w:divBdr>
    </w:div>
    <w:div w:id="325399764">
      <w:bodyDiv w:val="1"/>
      <w:marLeft w:val="0"/>
      <w:marRight w:val="0"/>
      <w:marTop w:val="0"/>
      <w:marBottom w:val="0"/>
      <w:divBdr>
        <w:top w:val="none" w:sz="0" w:space="0" w:color="auto"/>
        <w:left w:val="none" w:sz="0" w:space="0" w:color="auto"/>
        <w:bottom w:val="none" w:sz="0" w:space="0" w:color="auto"/>
        <w:right w:val="none" w:sz="0" w:space="0" w:color="auto"/>
      </w:divBdr>
    </w:div>
    <w:div w:id="352800993">
      <w:bodyDiv w:val="1"/>
      <w:marLeft w:val="0"/>
      <w:marRight w:val="0"/>
      <w:marTop w:val="0"/>
      <w:marBottom w:val="0"/>
      <w:divBdr>
        <w:top w:val="none" w:sz="0" w:space="0" w:color="auto"/>
        <w:left w:val="none" w:sz="0" w:space="0" w:color="auto"/>
        <w:bottom w:val="none" w:sz="0" w:space="0" w:color="auto"/>
        <w:right w:val="none" w:sz="0" w:space="0" w:color="auto"/>
      </w:divBdr>
    </w:div>
    <w:div w:id="364405719">
      <w:bodyDiv w:val="1"/>
      <w:marLeft w:val="0"/>
      <w:marRight w:val="0"/>
      <w:marTop w:val="0"/>
      <w:marBottom w:val="0"/>
      <w:divBdr>
        <w:top w:val="none" w:sz="0" w:space="0" w:color="auto"/>
        <w:left w:val="none" w:sz="0" w:space="0" w:color="auto"/>
        <w:bottom w:val="none" w:sz="0" w:space="0" w:color="auto"/>
        <w:right w:val="none" w:sz="0" w:space="0" w:color="auto"/>
      </w:divBdr>
    </w:div>
    <w:div w:id="405764682">
      <w:bodyDiv w:val="1"/>
      <w:marLeft w:val="0"/>
      <w:marRight w:val="0"/>
      <w:marTop w:val="0"/>
      <w:marBottom w:val="0"/>
      <w:divBdr>
        <w:top w:val="none" w:sz="0" w:space="0" w:color="auto"/>
        <w:left w:val="none" w:sz="0" w:space="0" w:color="auto"/>
        <w:bottom w:val="none" w:sz="0" w:space="0" w:color="auto"/>
        <w:right w:val="none" w:sz="0" w:space="0" w:color="auto"/>
      </w:divBdr>
    </w:div>
    <w:div w:id="409276566">
      <w:bodyDiv w:val="1"/>
      <w:marLeft w:val="0"/>
      <w:marRight w:val="0"/>
      <w:marTop w:val="0"/>
      <w:marBottom w:val="0"/>
      <w:divBdr>
        <w:top w:val="none" w:sz="0" w:space="0" w:color="auto"/>
        <w:left w:val="none" w:sz="0" w:space="0" w:color="auto"/>
        <w:bottom w:val="none" w:sz="0" w:space="0" w:color="auto"/>
        <w:right w:val="none" w:sz="0" w:space="0" w:color="auto"/>
      </w:divBdr>
    </w:div>
    <w:div w:id="421217882">
      <w:bodyDiv w:val="1"/>
      <w:marLeft w:val="0"/>
      <w:marRight w:val="0"/>
      <w:marTop w:val="0"/>
      <w:marBottom w:val="0"/>
      <w:divBdr>
        <w:top w:val="none" w:sz="0" w:space="0" w:color="auto"/>
        <w:left w:val="none" w:sz="0" w:space="0" w:color="auto"/>
        <w:bottom w:val="none" w:sz="0" w:space="0" w:color="auto"/>
        <w:right w:val="none" w:sz="0" w:space="0" w:color="auto"/>
      </w:divBdr>
    </w:div>
    <w:div w:id="436026732">
      <w:bodyDiv w:val="1"/>
      <w:marLeft w:val="0"/>
      <w:marRight w:val="0"/>
      <w:marTop w:val="0"/>
      <w:marBottom w:val="0"/>
      <w:divBdr>
        <w:top w:val="none" w:sz="0" w:space="0" w:color="auto"/>
        <w:left w:val="none" w:sz="0" w:space="0" w:color="auto"/>
        <w:bottom w:val="none" w:sz="0" w:space="0" w:color="auto"/>
        <w:right w:val="none" w:sz="0" w:space="0" w:color="auto"/>
      </w:divBdr>
    </w:div>
    <w:div w:id="458231033">
      <w:bodyDiv w:val="1"/>
      <w:marLeft w:val="0"/>
      <w:marRight w:val="0"/>
      <w:marTop w:val="0"/>
      <w:marBottom w:val="0"/>
      <w:divBdr>
        <w:top w:val="none" w:sz="0" w:space="0" w:color="auto"/>
        <w:left w:val="none" w:sz="0" w:space="0" w:color="auto"/>
        <w:bottom w:val="none" w:sz="0" w:space="0" w:color="auto"/>
        <w:right w:val="none" w:sz="0" w:space="0" w:color="auto"/>
      </w:divBdr>
    </w:div>
    <w:div w:id="490218366">
      <w:bodyDiv w:val="1"/>
      <w:marLeft w:val="0"/>
      <w:marRight w:val="0"/>
      <w:marTop w:val="0"/>
      <w:marBottom w:val="0"/>
      <w:divBdr>
        <w:top w:val="none" w:sz="0" w:space="0" w:color="auto"/>
        <w:left w:val="none" w:sz="0" w:space="0" w:color="auto"/>
        <w:bottom w:val="none" w:sz="0" w:space="0" w:color="auto"/>
        <w:right w:val="none" w:sz="0" w:space="0" w:color="auto"/>
      </w:divBdr>
    </w:div>
    <w:div w:id="490946136">
      <w:bodyDiv w:val="1"/>
      <w:marLeft w:val="0"/>
      <w:marRight w:val="0"/>
      <w:marTop w:val="0"/>
      <w:marBottom w:val="0"/>
      <w:divBdr>
        <w:top w:val="none" w:sz="0" w:space="0" w:color="auto"/>
        <w:left w:val="none" w:sz="0" w:space="0" w:color="auto"/>
        <w:bottom w:val="none" w:sz="0" w:space="0" w:color="auto"/>
        <w:right w:val="none" w:sz="0" w:space="0" w:color="auto"/>
      </w:divBdr>
    </w:div>
    <w:div w:id="540287541">
      <w:bodyDiv w:val="1"/>
      <w:marLeft w:val="0"/>
      <w:marRight w:val="0"/>
      <w:marTop w:val="0"/>
      <w:marBottom w:val="0"/>
      <w:divBdr>
        <w:top w:val="none" w:sz="0" w:space="0" w:color="auto"/>
        <w:left w:val="none" w:sz="0" w:space="0" w:color="auto"/>
        <w:bottom w:val="none" w:sz="0" w:space="0" w:color="auto"/>
        <w:right w:val="none" w:sz="0" w:space="0" w:color="auto"/>
      </w:divBdr>
    </w:div>
    <w:div w:id="552272235">
      <w:bodyDiv w:val="1"/>
      <w:marLeft w:val="0"/>
      <w:marRight w:val="0"/>
      <w:marTop w:val="0"/>
      <w:marBottom w:val="0"/>
      <w:divBdr>
        <w:top w:val="none" w:sz="0" w:space="0" w:color="auto"/>
        <w:left w:val="none" w:sz="0" w:space="0" w:color="auto"/>
        <w:bottom w:val="none" w:sz="0" w:space="0" w:color="auto"/>
        <w:right w:val="none" w:sz="0" w:space="0" w:color="auto"/>
      </w:divBdr>
    </w:div>
    <w:div w:id="562451006">
      <w:bodyDiv w:val="1"/>
      <w:marLeft w:val="0"/>
      <w:marRight w:val="0"/>
      <w:marTop w:val="0"/>
      <w:marBottom w:val="0"/>
      <w:divBdr>
        <w:top w:val="none" w:sz="0" w:space="0" w:color="auto"/>
        <w:left w:val="none" w:sz="0" w:space="0" w:color="auto"/>
        <w:bottom w:val="none" w:sz="0" w:space="0" w:color="auto"/>
        <w:right w:val="none" w:sz="0" w:space="0" w:color="auto"/>
      </w:divBdr>
    </w:div>
    <w:div w:id="564030851">
      <w:bodyDiv w:val="1"/>
      <w:marLeft w:val="0"/>
      <w:marRight w:val="0"/>
      <w:marTop w:val="0"/>
      <w:marBottom w:val="0"/>
      <w:divBdr>
        <w:top w:val="none" w:sz="0" w:space="0" w:color="auto"/>
        <w:left w:val="none" w:sz="0" w:space="0" w:color="auto"/>
        <w:bottom w:val="none" w:sz="0" w:space="0" w:color="auto"/>
        <w:right w:val="none" w:sz="0" w:space="0" w:color="auto"/>
      </w:divBdr>
    </w:div>
    <w:div w:id="564534057">
      <w:bodyDiv w:val="1"/>
      <w:marLeft w:val="0"/>
      <w:marRight w:val="0"/>
      <w:marTop w:val="0"/>
      <w:marBottom w:val="0"/>
      <w:divBdr>
        <w:top w:val="none" w:sz="0" w:space="0" w:color="auto"/>
        <w:left w:val="none" w:sz="0" w:space="0" w:color="auto"/>
        <w:bottom w:val="none" w:sz="0" w:space="0" w:color="auto"/>
        <w:right w:val="none" w:sz="0" w:space="0" w:color="auto"/>
      </w:divBdr>
    </w:div>
    <w:div w:id="571963480">
      <w:bodyDiv w:val="1"/>
      <w:marLeft w:val="0"/>
      <w:marRight w:val="0"/>
      <w:marTop w:val="0"/>
      <w:marBottom w:val="0"/>
      <w:divBdr>
        <w:top w:val="none" w:sz="0" w:space="0" w:color="auto"/>
        <w:left w:val="none" w:sz="0" w:space="0" w:color="auto"/>
        <w:bottom w:val="none" w:sz="0" w:space="0" w:color="auto"/>
        <w:right w:val="none" w:sz="0" w:space="0" w:color="auto"/>
      </w:divBdr>
    </w:div>
    <w:div w:id="590312699">
      <w:bodyDiv w:val="1"/>
      <w:marLeft w:val="0"/>
      <w:marRight w:val="0"/>
      <w:marTop w:val="0"/>
      <w:marBottom w:val="0"/>
      <w:divBdr>
        <w:top w:val="none" w:sz="0" w:space="0" w:color="auto"/>
        <w:left w:val="none" w:sz="0" w:space="0" w:color="auto"/>
        <w:bottom w:val="none" w:sz="0" w:space="0" w:color="auto"/>
        <w:right w:val="none" w:sz="0" w:space="0" w:color="auto"/>
      </w:divBdr>
    </w:div>
    <w:div w:id="592862644">
      <w:bodyDiv w:val="1"/>
      <w:marLeft w:val="0"/>
      <w:marRight w:val="0"/>
      <w:marTop w:val="0"/>
      <w:marBottom w:val="0"/>
      <w:divBdr>
        <w:top w:val="none" w:sz="0" w:space="0" w:color="auto"/>
        <w:left w:val="none" w:sz="0" w:space="0" w:color="auto"/>
        <w:bottom w:val="none" w:sz="0" w:space="0" w:color="auto"/>
        <w:right w:val="none" w:sz="0" w:space="0" w:color="auto"/>
      </w:divBdr>
    </w:div>
    <w:div w:id="594283593">
      <w:bodyDiv w:val="1"/>
      <w:marLeft w:val="0"/>
      <w:marRight w:val="0"/>
      <w:marTop w:val="0"/>
      <w:marBottom w:val="0"/>
      <w:divBdr>
        <w:top w:val="none" w:sz="0" w:space="0" w:color="auto"/>
        <w:left w:val="none" w:sz="0" w:space="0" w:color="auto"/>
        <w:bottom w:val="none" w:sz="0" w:space="0" w:color="auto"/>
        <w:right w:val="none" w:sz="0" w:space="0" w:color="auto"/>
      </w:divBdr>
    </w:div>
    <w:div w:id="624778654">
      <w:bodyDiv w:val="1"/>
      <w:marLeft w:val="0"/>
      <w:marRight w:val="0"/>
      <w:marTop w:val="0"/>
      <w:marBottom w:val="0"/>
      <w:divBdr>
        <w:top w:val="none" w:sz="0" w:space="0" w:color="auto"/>
        <w:left w:val="none" w:sz="0" w:space="0" w:color="auto"/>
        <w:bottom w:val="none" w:sz="0" w:space="0" w:color="auto"/>
        <w:right w:val="none" w:sz="0" w:space="0" w:color="auto"/>
      </w:divBdr>
    </w:div>
    <w:div w:id="659389479">
      <w:bodyDiv w:val="1"/>
      <w:marLeft w:val="0"/>
      <w:marRight w:val="0"/>
      <w:marTop w:val="0"/>
      <w:marBottom w:val="0"/>
      <w:divBdr>
        <w:top w:val="none" w:sz="0" w:space="0" w:color="auto"/>
        <w:left w:val="none" w:sz="0" w:space="0" w:color="auto"/>
        <w:bottom w:val="none" w:sz="0" w:space="0" w:color="auto"/>
        <w:right w:val="none" w:sz="0" w:space="0" w:color="auto"/>
      </w:divBdr>
    </w:div>
    <w:div w:id="685712740">
      <w:bodyDiv w:val="1"/>
      <w:marLeft w:val="0"/>
      <w:marRight w:val="0"/>
      <w:marTop w:val="0"/>
      <w:marBottom w:val="0"/>
      <w:divBdr>
        <w:top w:val="none" w:sz="0" w:space="0" w:color="auto"/>
        <w:left w:val="none" w:sz="0" w:space="0" w:color="auto"/>
        <w:bottom w:val="none" w:sz="0" w:space="0" w:color="auto"/>
        <w:right w:val="none" w:sz="0" w:space="0" w:color="auto"/>
      </w:divBdr>
    </w:div>
    <w:div w:id="726344460">
      <w:bodyDiv w:val="1"/>
      <w:marLeft w:val="0"/>
      <w:marRight w:val="0"/>
      <w:marTop w:val="0"/>
      <w:marBottom w:val="0"/>
      <w:divBdr>
        <w:top w:val="none" w:sz="0" w:space="0" w:color="auto"/>
        <w:left w:val="none" w:sz="0" w:space="0" w:color="auto"/>
        <w:bottom w:val="none" w:sz="0" w:space="0" w:color="auto"/>
        <w:right w:val="none" w:sz="0" w:space="0" w:color="auto"/>
      </w:divBdr>
    </w:div>
    <w:div w:id="726687978">
      <w:bodyDiv w:val="1"/>
      <w:marLeft w:val="0"/>
      <w:marRight w:val="0"/>
      <w:marTop w:val="0"/>
      <w:marBottom w:val="0"/>
      <w:divBdr>
        <w:top w:val="none" w:sz="0" w:space="0" w:color="auto"/>
        <w:left w:val="none" w:sz="0" w:space="0" w:color="auto"/>
        <w:bottom w:val="none" w:sz="0" w:space="0" w:color="auto"/>
        <w:right w:val="none" w:sz="0" w:space="0" w:color="auto"/>
      </w:divBdr>
    </w:div>
    <w:div w:id="727925555">
      <w:bodyDiv w:val="1"/>
      <w:marLeft w:val="0"/>
      <w:marRight w:val="0"/>
      <w:marTop w:val="0"/>
      <w:marBottom w:val="0"/>
      <w:divBdr>
        <w:top w:val="none" w:sz="0" w:space="0" w:color="auto"/>
        <w:left w:val="none" w:sz="0" w:space="0" w:color="auto"/>
        <w:bottom w:val="none" w:sz="0" w:space="0" w:color="auto"/>
        <w:right w:val="none" w:sz="0" w:space="0" w:color="auto"/>
      </w:divBdr>
    </w:div>
    <w:div w:id="742725113">
      <w:bodyDiv w:val="1"/>
      <w:marLeft w:val="0"/>
      <w:marRight w:val="0"/>
      <w:marTop w:val="0"/>
      <w:marBottom w:val="0"/>
      <w:divBdr>
        <w:top w:val="none" w:sz="0" w:space="0" w:color="auto"/>
        <w:left w:val="none" w:sz="0" w:space="0" w:color="auto"/>
        <w:bottom w:val="none" w:sz="0" w:space="0" w:color="auto"/>
        <w:right w:val="none" w:sz="0" w:space="0" w:color="auto"/>
      </w:divBdr>
    </w:div>
    <w:div w:id="756706239">
      <w:bodyDiv w:val="1"/>
      <w:marLeft w:val="0"/>
      <w:marRight w:val="0"/>
      <w:marTop w:val="0"/>
      <w:marBottom w:val="0"/>
      <w:divBdr>
        <w:top w:val="none" w:sz="0" w:space="0" w:color="auto"/>
        <w:left w:val="none" w:sz="0" w:space="0" w:color="auto"/>
        <w:bottom w:val="none" w:sz="0" w:space="0" w:color="auto"/>
        <w:right w:val="none" w:sz="0" w:space="0" w:color="auto"/>
      </w:divBdr>
    </w:div>
    <w:div w:id="779491693">
      <w:bodyDiv w:val="1"/>
      <w:marLeft w:val="0"/>
      <w:marRight w:val="0"/>
      <w:marTop w:val="0"/>
      <w:marBottom w:val="0"/>
      <w:divBdr>
        <w:top w:val="none" w:sz="0" w:space="0" w:color="auto"/>
        <w:left w:val="none" w:sz="0" w:space="0" w:color="auto"/>
        <w:bottom w:val="none" w:sz="0" w:space="0" w:color="auto"/>
        <w:right w:val="none" w:sz="0" w:space="0" w:color="auto"/>
      </w:divBdr>
    </w:div>
    <w:div w:id="808859447">
      <w:bodyDiv w:val="1"/>
      <w:marLeft w:val="0"/>
      <w:marRight w:val="0"/>
      <w:marTop w:val="0"/>
      <w:marBottom w:val="0"/>
      <w:divBdr>
        <w:top w:val="none" w:sz="0" w:space="0" w:color="auto"/>
        <w:left w:val="none" w:sz="0" w:space="0" w:color="auto"/>
        <w:bottom w:val="none" w:sz="0" w:space="0" w:color="auto"/>
        <w:right w:val="none" w:sz="0" w:space="0" w:color="auto"/>
      </w:divBdr>
    </w:div>
    <w:div w:id="811139564">
      <w:bodyDiv w:val="1"/>
      <w:marLeft w:val="0"/>
      <w:marRight w:val="0"/>
      <w:marTop w:val="0"/>
      <w:marBottom w:val="0"/>
      <w:divBdr>
        <w:top w:val="none" w:sz="0" w:space="0" w:color="auto"/>
        <w:left w:val="none" w:sz="0" w:space="0" w:color="auto"/>
        <w:bottom w:val="none" w:sz="0" w:space="0" w:color="auto"/>
        <w:right w:val="none" w:sz="0" w:space="0" w:color="auto"/>
      </w:divBdr>
      <w:divsChild>
        <w:div w:id="1839423256">
          <w:marLeft w:val="0"/>
          <w:marRight w:val="0"/>
          <w:marTop w:val="0"/>
          <w:marBottom w:val="0"/>
          <w:divBdr>
            <w:top w:val="none" w:sz="0" w:space="0" w:color="auto"/>
            <w:left w:val="none" w:sz="0" w:space="0" w:color="auto"/>
            <w:bottom w:val="none" w:sz="0" w:space="0" w:color="auto"/>
            <w:right w:val="none" w:sz="0" w:space="0" w:color="auto"/>
          </w:divBdr>
        </w:div>
      </w:divsChild>
    </w:div>
    <w:div w:id="816456194">
      <w:bodyDiv w:val="1"/>
      <w:marLeft w:val="0"/>
      <w:marRight w:val="0"/>
      <w:marTop w:val="0"/>
      <w:marBottom w:val="0"/>
      <w:divBdr>
        <w:top w:val="none" w:sz="0" w:space="0" w:color="auto"/>
        <w:left w:val="none" w:sz="0" w:space="0" w:color="auto"/>
        <w:bottom w:val="none" w:sz="0" w:space="0" w:color="auto"/>
        <w:right w:val="none" w:sz="0" w:space="0" w:color="auto"/>
      </w:divBdr>
    </w:div>
    <w:div w:id="824323188">
      <w:bodyDiv w:val="1"/>
      <w:marLeft w:val="0"/>
      <w:marRight w:val="0"/>
      <w:marTop w:val="0"/>
      <w:marBottom w:val="0"/>
      <w:divBdr>
        <w:top w:val="none" w:sz="0" w:space="0" w:color="auto"/>
        <w:left w:val="none" w:sz="0" w:space="0" w:color="auto"/>
        <w:bottom w:val="none" w:sz="0" w:space="0" w:color="auto"/>
        <w:right w:val="none" w:sz="0" w:space="0" w:color="auto"/>
      </w:divBdr>
    </w:div>
    <w:div w:id="833961173">
      <w:bodyDiv w:val="1"/>
      <w:marLeft w:val="0"/>
      <w:marRight w:val="0"/>
      <w:marTop w:val="0"/>
      <w:marBottom w:val="0"/>
      <w:divBdr>
        <w:top w:val="none" w:sz="0" w:space="0" w:color="auto"/>
        <w:left w:val="none" w:sz="0" w:space="0" w:color="auto"/>
        <w:bottom w:val="none" w:sz="0" w:space="0" w:color="auto"/>
        <w:right w:val="none" w:sz="0" w:space="0" w:color="auto"/>
      </w:divBdr>
    </w:div>
    <w:div w:id="861288932">
      <w:bodyDiv w:val="1"/>
      <w:marLeft w:val="0"/>
      <w:marRight w:val="0"/>
      <w:marTop w:val="0"/>
      <w:marBottom w:val="0"/>
      <w:divBdr>
        <w:top w:val="none" w:sz="0" w:space="0" w:color="auto"/>
        <w:left w:val="none" w:sz="0" w:space="0" w:color="auto"/>
        <w:bottom w:val="none" w:sz="0" w:space="0" w:color="auto"/>
        <w:right w:val="none" w:sz="0" w:space="0" w:color="auto"/>
      </w:divBdr>
    </w:div>
    <w:div w:id="873152182">
      <w:bodyDiv w:val="1"/>
      <w:marLeft w:val="0"/>
      <w:marRight w:val="0"/>
      <w:marTop w:val="0"/>
      <w:marBottom w:val="0"/>
      <w:divBdr>
        <w:top w:val="none" w:sz="0" w:space="0" w:color="auto"/>
        <w:left w:val="none" w:sz="0" w:space="0" w:color="auto"/>
        <w:bottom w:val="none" w:sz="0" w:space="0" w:color="auto"/>
        <w:right w:val="none" w:sz="0" w:space="0" w:color="auto"/>
      </w:divBdr>
    </w:div>
    <w:div w:id="876746398">
      <w:bodyDiv w:val="1"/>
      <w:marLeft w:val="0"/>
      <w:marRight w:val="0"/>
      <w:marTop w:val="0"/>
      <w:marBottom w:val="0"/>
      <w:divBdr>
        <w:top w:val="none" w:sz="0" w:space="0" w:color="auto"/>
        <w:left w:val="none" w:sz="0" w:space="0" w:color="auto"/>
        <w:bottom w:val="none" w:sz="0" w:space="0" w:color="auto"/>
        <w:right w:val="none" w:sz="0" w:space="0" w:color="auto"/>
      </w:divBdr>
    </w:div>
    <w:div w:id="883176407">
      <w:bodyDiv w:val="1"/>
      <w:marLeft w:val="0"/>
      <w:marRight w:val="0"/>
      <w:marTop w:val="0"/>
      <w:marBottom w:val="0"/>
      <w:divBdr>
        <w:top w:val="none" w:sz="0" w:space="0" w:color="auto"/>
        <w:left w:val="none" w:sz="0" w:space="0" w:color="auto"/>
        <w:bottom w:val="none" w:sz="0" w:space="0" w:color="auto"/>
        <w:right w:val="none" w:sz="0" w:space="0" w:color="auto"/>
      </w:divBdr>
    </w:div>
    <w:div w:id="927351644">
      <w:bodyDiv w:val="1"/>
      <w:marLeft w:val="0"/>
      <w:marRight w:val="0"/>
      <w:marTop w:val="0"/>
      <w:marBottom w:val="0"/>
      <w:divBdr>
        <w:top w:val="none" w:sz="0" w:space="0" w:color="auto"/>
        <w:left w:val="none" w:sz="0" w:space="0" w:color="auto"/>
        <w:bottom w:val="none" w:sz="0" w:space="0" w:color="auto"/>
        <w:right w:val="none" w:sz="0" w:space="0" w:color="auto"/>
      </w:divBdr>
    </w:div>
    <w:div w:id="941063487">
      <w:bodyDiv w:val="1"/>
      <w:marLeft w:val="0"/>
      <w:marRight w:val="0"/>
      <w:marTop w:val="0"/>
      <w:marBottom w:val="0"/>
      <w:divBdr>
        <w:top w:val="none" w:sz="0" w:space="0" w:color="auto"/>
        <w:left w:val="none" w:sz="0" w:space="0" w:color="auto"/>
        <w:bottom w:val="none" w:sz="0" w:space="0" w:color="auto"/>
        <w:right w:val="none" w:sz="0" w:space="0" w:color="auto"/>
      </w:divBdr>
    </w:div>
    <w:div w:id="962468211">
      <w:bodyDiv w:val="1"/>
      <w:marLeft w:val="0"/>
      <w:marRight w:val="0"/>
      <w:marTop w:val="0"/>
      <w:marBottom w:val="0"/>
      <w:divBdr>
        <w:top w:val="none" w:sz="0" w:space="0" w:color="auto"/>
        <w:left w:val="none" w:sz="0" w:space="0" w:color="auto"/>
        <w:bottom w:val="none" w:sz="0" w:space="0" w:color="auto"/>
        <w:right w:val="none" w:sz="0" w:space="0" w:color="auto"/>
      </w:divBdr>
    </w:div>
    <w:div w:id="1023289995">
      <w:bodyDiv w:val="1"/>
      <w:marLeft w:val="0"/>
      <w:marRight w:val="0"/>
      <w:marTop w:val="0"/>
      <w:marBottom w:val="0"/>
      <w:divBdr>
        <w:top w:val="none" w:sz="0" w:space="0" w:color="auto"/>
        <w:left w:val="none" w:sz="0" w:space="0" w:color="auto"/>
        <w:bottom w:val="none" w:sz="0" w:space="0" w:color="auto"/>
        <w:right w:val="none" w:sz="0" w:space="0" w:color="auto"/>
      </w:divBdr>
    </w:div>
    <w:div w:id="1025405034">
      <w:bodyDiv w:val="1"/>
      <w:marLeft w:val="0"/>
      <w:marRight w:val="0"/>
      <w:marTop w:val="0"/>
      <w:marBottom w:val="0"/>
      <w:divBdr>
        <w:top w:val="none" w:sz="0" w:space="0" w:color="auto"/>
        <w:left w:val="none" w:sz="0" w:space="0" w:color="auto"/>
        <w:bottom w:val="none" w:sz="0" w:space="0" w:color="auto"/>
        <w:right w:val="none" w:sz="0" w:space="0" w:color="auto"/>
      </w:divBdr>
    </w:div>
    <w:div w:id="1030184189">
      <w:bodyDiv w:val="1"/>
      <w:marLeft w:val="0"/>
      <w:marRight w:val="0"/>
      <w:marTop w:val="0"/>
      <w:marBottom w:val="0"/>
      <w:divBdr>
        <w:top w:val="none" w:sz="0" w:space="0" w:color="auto"/>
        <w:left w:val="none" w:sz="0" w:space="0" w:color="auto"/>
        <w:bottom w:val="none" w:sz="0" w:space="0" w:color="auto"/>
        <w:right w:val="none" w:sz="0" w:space="0" w:color="auto"/>
      </w:divBdr>
    </w:div>
    <w:div w:id="1048916565">
      <w:bodyDiv w:val="1"/>
      <w:marLeft w:val="0"/>
      <w:marRight w:val="0"/>
      <w:marTop w:val="0"/>
      <w:marBottom w:val="0"/>
      <w:divBdr>
        <w:top w:val="none" w:sz="0" w:space="0" w:color="auto"/>
        <w:left w:val="none" w:sz="0" w:space="0" w:color="auto"/>
        <w:bottom w:val="none" w:sz="0" w:space="0" w:color="auto"/>
        <w:right w:val="none" w:sz="0" w:space="0" w:color="auto"/>
      </w:divBdr>
    </w:div>
    <w:div w:id="1059287846">
      <w:bodyDiv w:val="1"/>
      <w:marLeft w:val="0"/>
      <w:marRight w:val="0"/>
      <w:marTop w:val="0"/>
      <w:marBottom w:val="0"/>
      <w:divBdr>
        <w:top w:val="none" w:sz="0" w:space="0" w:color="auto"/>
        <w:left w:val="none" w:sz="0" w:space="0" w:color="auto"/>
        <w:bottom w:val="none" w:sz="0" w:space="0" w:color="auto"/>
        <w:right w:val="none" w:sz="0" w:space="0" w:color="auto"/>
      </w:divBdr>
    </w:div>
    <w:div w:id="1120301303">
      <w:bodyDiv w:val="1"/>
      <w:marLeft w:val="0"/>
      <w:marRight w:val="0"/>
      <w:marTop w:val="0"/>
      <w:marBottom w:val="0"/>
      <w:divBdr>
        <w:top w:val="none" w:sz="0" w:space="0" w:color="auto"/>
        <w:left w:val="none" w:sz="0" w:space="0" w:color="auto"/>
        <w:bottom w:val="none" w:sz="0" w:space="0" w:color="auto"/>
        <w:right w:val="none" w:sz="0" w:space="0" w:color="auto"/>
      </w:divBdr>
    </w:div>
    <w:div w:id="1137456633">
      <w:bodyDiv w:val="1"/>
      <w:marLeft w:val="0"/>
      <w:marRight w:val="0"/>
      <w:marTop w:val="0"/>
      <w:marBottom w:val="0"/>
      <w:divBdr>
        <w:top w:val="none" w:sz="0" w:space="0" w:color="auto"/>
        <w:left w:val="none" w:sz="0" w:space="0" w:color="auto"/>
        <w:bottom w:val="none" w:sz="0" w:space="0" w:color="auto"/>
        <w:right w:val="none" w:sz="0" w:space="0" w:color="auto"/>
      </w:divBdr>
    </w:div>
    <w:div w:id="1166630156">
      <w:bodyDiv w:val="1"/>
      <w:marLeft w:val="0"/>
      <w:marRight w:val="0"/>
      <w:marTop w:val="0"/>
      <w:marBottom w:val="0"/>
      <w:divBdr>
        <w:top w:val="none" w:sz="0" w:space="0" w:color="auto"/>
        <w:left w:val="none" w:sz="0" w:space="0" w:color="auto"/>
        <w:bottom w:val="none" w:sz="0" w:space="0" w:color="auto"/>
        <w:right w:val="none" w:sz="0" w:space="0" w:color="auto"/>
      </w:divBdr>
    </w:div>
    <w:div w:id="1222640696">
      <w:bodyDiv w:val="1"/>
      <w:marLeft w:val="0"/>
      <w:marRight w:val="0"/>
      <w:marTop w:val="0"/>
      <w:marBottom w:val="0"/>
      <w:divBdr>
        <w:top w:val="none" w:sz="0" w:space="0" w:color="auto"/>
        <w:left w:val="none" w:sz="0" w:space="0" w:color="auto"/>
        <w:bottom w:val="none" w:sz="0" w:space="0" w:color="auto"/>
        <w:right w:val="none" w:sz="0" w:space="0" w:color="auto"/>
      </w:divBdr>
    </w:div>
    <w:div w:id="1232620433">
      <w:bodyDiv w:val="1"/>
      <w:marLeft w:val="0"/>
      <w:marRight w:val="0"/>
      <w:marTop w:val="0"/>
      <w:marBottom w:val="0"/>
      <w:divBdr>
        <w:top w:val="none" w:sz="0" w:space="0" w:color="auto"/>
        <w:left w:val="none" w:sz="0" w:space="0" w:color="auto"/>
        <w:bottom w:val="none" w:sz="0" w:space="0" w:color="auto"/>
        <w:right w:val="none" w:sz="0" w:space="0" w:color="auto"/>
      </w:divBdr>
    </w:div>
    <w:div w:id="1279337043">
      <w:bodyDiv w:val="1"/>
      <w:marLeft w:val="0"/>
      <w:marRight w:val="0"/>
      <w:marTop w:val="0"/>
      <w:marBottom w:val="0"/>
      <w:divBdr>
        <w:top w:val="none" w:sz="0" w:space="0" w:color="auto"/>
        <w:left w:val="none" w:sz="0" w:space="0" w:color="auto"/>
        <w:bottom w:val="none" w:sz="0" w:space="0" w:color="auto"/>
        <w:right w:val="none" w:sz="0" w:space="0" w:color="auto"/>
      </w:divBdr>
    </w:div>
    <w:div w:id="1296331170">
      <w:bodyDiv w:val="1"/>
      <w:marLeft w:val="0"/>
      <w:marRight w:val="0"/>
      <w:marTop w:val="0"/>
      <w:marBottom w:val="0"/>
      <w:divBdr>
        <w:top w:val="none" w:sz="0" w:space="0" w:color="auto"/>
        <w:left w:val="none" w:sz="0" w:space="0" w:color="auto"/>
        <w:bottom w:val="none" w:sz="0" w:space="0" w:color="auto"/>
        <w:right w:val="none" w:sz="0" w:space="0" w:color="auto"/>
      </w:divBdr>
    </w:div>
    <w:div w:id="1353605864">
      <w:bodyDiv w:val="1"/>
      <w:marLeft w:val="0"/>
      <w:marRight w:val="0"/>
      <w:marTop w:val="0"/>
      <w:marBottom w:val="0"/>
      <w:divBdr>
        <w:top w:val="none" w:sz="0" w:space="0" w:color="auto"/>
        <w:left w:val="none" w:sz="0" w:space="0" w:color="auto"/>
        <w:bottom w:val="none" w:sz="0" w:space="0" w:color="auto"/>
        <w:right w:val="none" w:sz="0" w:space="0" w:color="auto"/>
      </w:divBdr>
    </w:div>
    <w:div w:id="1382830607">
      <w:bodyDiv w:val="1"/>
      <w:marLeft w:val="0"/>
      <w:marRight w:val="0"/>
      <w:marTop w:val="0"/>
      <w:marBottom w:val="0"/>
      <w:divBdr>
        <w:top w:val="none" w:sz="0" w:space="0" w:color="auto"/>
        <w:left w:val="none" w:sz="0" w:space="0" w:color="auto"/>
        <w:bottom w:val="none" w:sz="0" w:space="0" w:color="auto"/>
        <w:right w:val="none" w:sz="0" w:space="0" w:color="auto"/>
      </w:divBdr>
    </w:div>
    <w:div w:id="1390304000">
      <w:bodyDiv w:val="1"/>
      <w:marLeft w:val="0"/>
      <w:marRight w:val="0"/>
      <w:marTop w:val="0"/>
      <w:marBottom w:val="0"/>
      <w:divBdr>
        <w:top w:val="none" w:sz="0" w:space="0" w:color="auto"/>
        <w:left w:val="none" w:sz="0" w:space="0" w:color="auto"/>
        <w:bottom w:val="none" w:sz="0" w:space="0" w:color="auto"/>
        <w:right w:val="none" w:sz="0" w:space="0" w:color="auto"/>
      </w:divBdr>
    </w:div>
    <w:div w:id="1391881208">
      <w:bodyDiv w:val="1"/>
      <w:marLeft w:val="0"/>
      <w:marRight w:val="0"/>
      <w:marTop w:val="0"/>
      <w:marBottom w:val="0"/>
      <w:divBdr>
        <w:top w:val="none" w:sz="0" w:space="0" w:color="auto"/>
        <w:left w:val="none" w:sz="0" w:space="0" w:color="auto"/>
        <w:bottom w:val="none" w:sz="0" w:space="0" w:color="auto"/>
        <w:right w:val="none" w:sz="0" w:space="0" w:color="auto"/>
      </w:divBdr>
    </w:div>
    <w:div w:id="1398016118">
      <w:bodyDiv w:val="1"/>
      <w:marLeft w:val="0"/>
      <w:marRight w:val="0"/>
      <w:marTop w:val="0"/>
      <w:marBottom w:val="0"/>
      <w:divBdr>
        <w:top w:val="none" w:sz="0" w:space="0" w:color="auto"/>
        <w:left w:val="none" w:sz="0" w:space="0" w:color="auto"/>
        <w:bottom w:val="none" w:sz="0" w:space="0" w:color="auto"/>
        <w:right w:val="none" w:sz="0" w:space="0" w:color="auto"/>
      </w:divBdr>
    </w:div>
    <w:div w:id="1409233682">
      <w:bodyDiv w:val="1"/>
      <w:marLeft w:val="0"/>
      <w:marRight w:val="0"/>
      <w:marTop w:val="0"/>
      <w:marBottom w:val="0"/>
      <w:divBdr>
        <w:top w:val="none" w:sz="0" w:space="0" w:color="auto"/>
        <w:left w:val="none" w:sz="0" w:space="0" w:color="auto"/>
        <w:bottom w:val="none" w:sz="0" w:space="0" w:color="auto"/>
        <w:right w:val="none" w:sz="0" w:space="0" w:color="auto"/>
      </w:divBdr>
    </w:div>
    <w:div w:id="1459488347">
      <w:bodyDiv w:val="1"/>
      <w:marLeft w:val="0"/>
      <w:marRight w:val="0"/>
      <w:marTop w:val="0"/>
      <w:marBottom w:val="0"/>
      <w:divBdr>
        <w:top w:val="none" w:sz="0" w:space="0" w:color="auto"/>
        <w:left w:val="none" w:sz="0" w:space="0" w:color="auto"/>
        <w:bottom w:val="none" w:sz="0" w:space="0" w:color="auto"/>
        <w:right w:val="none" w:sz="0" w:space="0" w:color="auto"/>
      </w:divBdr>
    </w:div>
    <w:div w:id="1513491319">
      <w:bodyDiv w:val="1"/>
      <w:marLeft w:val="0"/>
      <w:marRight w:val="0"/>
      <w:marTop w:val="0"/>
      <w:marBottom w:val="0"/>
      <w:divBdr>
        <w:top w:val="none" w:sz="0" w:space="0" w:color="auto"/>
        <w:left w:val="none" w:sz="0" w:space="0" w:color="auto"/>
        <w:bottom w:val="none" w:sz="0" w:space="0" w:color="auto"/>
        <w:right w:val="none" w:sz="0" w:space="0" w:color="auto"/>
      </w:divBdr>
    </w:div>
    <w:div w:id="1514803761">
      <w:bodyDiv w:val="1"/>
      <w:marLeft w:val="0"/>
      <w:marRight w:val="0"/>
      <w:marTop w:val="0"/>
      <w:marBottom w:val="0"/>
      <w:divBdr>
        <w:top w:val="none" w:sz="0" w:space="0" w:color="auto"/>
        <w:left w:val="none" w:sz="0" w:space="0" w:color="auto"/>
        <w:bottom w:val="none" w:sz="0" w:space="0" w:color="auto"/>
        <w:right w:val="none" w:sz="0" w:space="0" w:color="auto"/>
      </w:divBdr>
    </w:div>
    <w:div w:id="1562211318">
      <w:bodyDiv w:val="1"/>
      <w:marLeft w:val="0"/>
      <w:marRight w:val="0"/>
      <w:marTop w:val="0"/>
      <w:marBottom w:val="0"/>
      <w:divBdr>
        <w:top w:val="none" w:sz="0" w:space="0" w:color="auto"/>
        <w:left w:val="none" w:sz="0" w:space="0" w:color="auto"/>
        <w:bottom w:val="none" w:sz="0" w:space="0" w:color="auto"/>
        <w:right w:val="none" w:sz="0" w:space="0" w:color="auto"/>
      </w:divBdr>
    </w:div>
    <w:div w:id="1592078570">
      <w:bodyDiv w:val="1"/>
      <w:marLeft w:val="0"/>
      <w:marRight w:val="0"/>
      <w:marTop w:val="0"/>
      <w:marBottom w:val="0"/>
      <w:divBdr>
        <w:top w:val="none" w:sz="0" w:space="0" w:color="auto"/>
        <w:left w:val="none" w:sz="0" w:space="0" w:color="auto"/>
        <w:bottom w:val="none" w:sz="0" w:space="0" w:color="auto"/>
        <w:right w:val="none" w:sz="0" w:space="0" w:color="auto"/>
      </w:divBdr>
    </w:div>
    <w:div w:id="1599290526">
      <w:bodyDiv w:val="1"/>
      <w:marLeft w:val="0"/>
      <w:marRight w:val="0"/>
      <w:marTop w:val="0"/>
      <w:marBottom w:val="0"/>
      <w:divBdr>
        <w:top w:val="none" w:sz="0" w:space="0" w:color="auto"/>
        <w:left w:val="none" w:sz="0" w:space="0" w:color="auto"/>
        <w:bottom w:val="none" w:sz="0" w:space="0" w:color="auto"/>
        <w:right w:val="none" w:sz="0" w:space="0" w:color="auto"/>
      </w:divBdr>
    </w:div>
    <w:div w:id="1614243317">
      <w:bodyDiv w:val="1"/>
      <w:marLeft w:val="0"/>
      <w:marRight w:val="0"/>
      <w:marTop w:val="0"/>
      <w:marBottom w:val="0"/>
      <w:divBdr>
        <w:top w:val="none" w:sz="0" w:space="0" w:color="auto"/>
        <w:left w:val="none" w:sz="0" w:space="0" w:color="auto"/>
        <w:bottom w:val="none" w:sz="0" w:space="0" w:color="auto"/>
        <w:right w:val="none" w:sz="0" w:space="0" w:color="auto"/>
      </w:divBdr>
    </w:div>
    <w:div w:id="1631400330">
      <w:bodyDiv w:val="1"/>
      <w:marLeft w:val="0"/>
      <w:marRight w:val="0"/>
      <w:marTop w:val="0"/>
      <w:marBottom w:val="0"/>
      <w:divBdr>
        <w:top w:val="none" w:sz="0" w:space="0" w:color="auto"/>
        <w:left w:val="none" w:sz="0" w:space="0" w:color="auto"/>
        <w:bottom w:val="none" w:sz="0" w:space="0" w:color="auto"/>
        <w:right w:val="none" w:sz="0" w:space="0" w:color="auto"/>
      </w:divBdr>
    </w:div>
    <w:div w:id="1638802136">
      <w:bodyDiv w:val="1"/>
      <w:marLeft w:val="0"/>
      <w:marRight w:val="0"/>
      <w:marTop w:val="0"/>
      <w:marBottom w:val="0"/>
      <w:divBdr>
        <w:top w:val="none" w:sz="0" w:space="0" w:color="auto"/>
        <w:left w:val="none" w:sz="0" w:space="0" w:color="auto"/>
        <w:bottom w:val="none" w:sz="0" w:space="0" w:color="auto"/>
        <w:right w:val="none" w:sz="0" w:space="0" w:color="auto"/>
      </w:divBdr>
    </w:div>
    <w:div w:id="1657681222">
      <w:bodyDiv w:val="1"/>
      <w:marLeft w:val="0"/>
      <w:marRight w:val="0"/>
      <w:marTop w:val="0"/>
      <w:marBottom w:val="0"/>
      <w:divBdr>
        <w:top w:val="none" w:sz="0" w:space="0" w:color="auto"/>
        <w:left w:val="none" w:sz="0" w:space="0" w:color="auto"/>
        <w:bottom w:val="none" w:sz="0" w:space="0" w:color="auto"/>
        <w:right w:val="none" w:sz="0" w:space="0" w:color="auto"/>
      </w:divBdr>
    </w:div>
    <w:div w:id="1657755872">
      <w:bodyDiv w:val="1"/>
      <w:marLeft w:val="0"/>
      <w:marRight w:val="0"/>
      <w:marTop w:val="0"/>
      <w:marBottom w:val="0"/>
      <w:divBdr>
        <w:top w:val="none" w:sz="0" w:space="0" w:color="auto"/>
        <w:left w:val="none" w:sz="0" w:space="0" w:color="auto"/>
        <w:bottom w:val="none" w:sz="0" w:space="0" w:color="auto"/>
        <w:right w:val="none" w:sz="0" w:space="0" w:color="auto"/>
      </w:divBdr>
    </w:div>
    <w:div w:id="1696077587">
      <w:bodyDiv w:val="1"/>
      <w:marLeft w:val="0"/>
      <w:marRight w:val="0"/>
      <w:marTop w:val="0"/>
      <w:marBottom w:val="0"/>
      <w:divBdr>
        <w:top w:val="none" w:sz="0" w:space="0" w:color="auto"/>
        <w:left w:val="none" w:sz="0" w:space="0" w:color="auto"/>
        <w:bottom w:val="none" w:sz="0" w:space="0" w:color="auto"/>
        <w:right w:val="none" w:sz="0" w:space="0" w:color="auto"/>
      </w:divBdr>
    </w:div>
    <w:div w:id="1715961306">
      <w:bodyDiv w:val="1"/>
      <w:marLeft w:val="0"/>
      <w:marRight w:val="0"/>
      <w:marTop w:val="0"/>
      <w:marBottom w:val="0"/>
      <w:divBdr>
        <w:top w:val="none" w:sz="0" w:space="0" w:color="auto"/>
        <w:left w:val="none" w:sz="0" w:space="0" w:color="auto"/>
        <w:bottom w:val="none" w:sz="0" w:space="0" w:color="auto"/>
        <w:right w:val="none" w:sz="0" w:space="0" w:color="auto"/>
      </w:divBdr>
    </w:div>
    <w:div w:id="1735421579">
      <w:bodyDiv w:val="1"/>
      <w:marLeft w:val="0"/>
      <w:marRight w:val="0"/>
      <w:marTop w:val="0"/>
      <w:marBottom w:val="0"/>
      <w:divBdr>
        <w:top w:val="none" w:sz="0" w:space="0" w:color="auto"/>
        <w:left w:val="none" w:sz="0" w:space="0" w:color="auto"/>
        <w:bottom w:val="none" w:sz="0" w:space="0" w:color="auto"/>
        <w:right w:val="none" w:sz="0" w:space="0" w:color="auto"/>
      </w:divBdr>
    </w:div>
    <w:div w:id="1759666582">
      <w:bodyDiv w:val="1"/>
      <w:marLeft w:val="0"/>
      <w:marRight w:val="0"/>
      <w:marTop w:val="0"/>
      <w:marBottom w:val="0"/>
      <w:divBdr>
        <w:top w:val="none" w:sz="0" w:space="0" w:color="auto"/>
        <w:left w:val="none" w:sz="0" w:space="0" w:color="auto"/>
        <w:bottom w:val="none" w:sz="0" w:space="0" w:color="auto"/>
        <w:right w:val="none" w:sz="0" w:space="0" w:color="auto"/>
      </w:divBdr>
    </w:div>
    <w:div w:id="1792556523">
      <w:bodyDiv w:val="1"/>
      <w:marLeft w:val="0"/>
      <w:marRight w:val="0"/>
      <w:marTop w:val="0"/>
      <w:marBottom w:val="0"/>
      <w:divBdr>
        <w:top w:val="none" w:sz="0" w:space="0" w:color="auto"/>
        <w:left w:val="none" w:sz="0" w:space="0" w:color="auto"/>
        <w:bottom w:val="none" w:sz="0" w:space="0" w:color="auto"/>
        <w:right w:val="none" w:sz="0" w:space="0" w:color="auto"/>
      </w:divBdr>
    </w:div>
    <w:div w:id="1875073096">
      <w:bodyDiv w:val="1"/>
      <w:marLeft w:val="0"/>
      <w:marRight w:val="0"/>
      <w:marTop w:val="0"/>
      <w:marBottom w:val="0"/>
      <w:divBdr>
        <w:top w:val="none" w:sz="0" w:space="0" w:color="auto"/>
        <w:left w:val="none" w:sz="0" w:space="0" w:color="auto"/>
        <w:bottom w:val="none" w:sz="0" w:space="0" w:color="auto"/>
        <w:right w:val="none" w:sz="0" w:space="0" w:color="auto"/>
      </w:divBdr>
    </w:div>
    <w:div w:id="1907758344">
      <w:bodyDiv w:val="1"/>
      <w:marLeft w:val="0"/>
      <w:marRight w:val="0"/>
      <w:marTop w:val="0"/>
      <w:marBottom w:val="0"/>
      <w:divBdr>
        <w:top w:val="none" w:sz="0" w:space="0" w:color="auto"/>
        <w:left w:val="none" w:sz="0" w:space="0" w:color="auto"/>
        <w:bottom w:val="none" w:sz="0" w:space="0" w:color="auto"/>
        <w:right w:val="none" w:sz="0" w:space="0" w:color="auto"/>
      </w:divBdr>
    </w:div>
    <w:div w:id="1910653315">
      <w:bodyDiv w:val="1"/>
      <w:marLeft w:val="0"/>
      <w:marRight w:val="0"/>
      <w:marTop w:val="0"/>
      <w:marBottom w:val="0"/>
      <w:divBdr>
        <w:top w:val="none" w:sz="0" w:space="0" w:color="auto"/>
        <w:left w:val="none" w:sz="0" w:space="0" w:color="auto"/>
        <w:bottom w:val="none" w:sz="0" w:space="0" w:color="auto"/>
        <w:right w:val="none" w:sz="0" w:space="0" w:color="auto"/>
      </w:divBdr>
    </w:div>
    <w:div w:id="1926258939">
      <w:bodyDiv w:val="1"/>
      <w:marLeft w:val="0"/>
      <w:marRight w:val="0"/>
      <w:marTop w:val="0"/>
      <w:marBottom w:val="0"/>
      <w:divBdr>
        <w:top w:val="none" w:sz="0" w:space="0" w:color="auto"/>
        <w:left w:val="none" w:sz="0" w:space="0" w:color="auto"/>
        <w:bottom w:val="none" w:sz="0" w:space="0" w:color="auto"/>
        <w:right w:val="none" w:sz="0" w:space="0" w:color="auto"/>
      </w:divBdr>
    </w:div>
    <w:div w:id="1941251738">
      <w:bodyDiv w:val="1"/>
      <w:marLeft w:val="0"/>
      <w:marRight w:val="0"/>
      <w:marTop w:val="0"/>
      <w:marBottom w:val="0"/>
      <w:divBdr>
        <w:top w:val="none" w:sz="0" w:space="0" w:color="auto"/>
        <w:left w:val="none" w:sz="0" w:space="0" w:color="auto"/>
        <w:bottom w:val="none" w:sz="0" w:space="0" w:color="auto"/>
        <w:right w:val="none" w:sz="0" w:space="0" w:color="auto"/>
      </w:divBdr>
    </w:div>
    <w:div w:id="1942760345">
      <w:bodyDiv w:val="1"/>
      <w:marLeft w:val="0"/>
      <w:marRight w:val="0"/>
      <w:marTop w:val="0"/>
      <w:marBottom w:val="0"/>
      <w:divBdr>
        <w:top w:val="none" w:sz="0" w:space="0" w:color="auto"/>
        <w:left w:val="none" w:sz="0" w:space="0" w:color="auto"/>
        <w:bottom w:val="none" w:sz="0" w:space="0" w:color="auto"/>
        <w:right w:val="none" w:sz="0" w:space="0" w:color="auto"/>
      </w:divBdr>
    </w:div>
    <w:div w:id="1972664791">
      <w:bodyDiv w:val="1"/>
      <w:marLeft w:val="0"/>
      <w:marRight w:val="0"/>
      <w:marTop w:val="0"/>
      <w:marBottom w:val="0"/>
      <w:divBdr>
        <w:top w:val="none" w:sz="0" w:space="0" w:color="auto"/>
        <w:left w:val="none" w:sz="0" w:space="0" w:color="auto"/>
        <w:bottom w:val="none" w:sz="0" w:space="0" w:color="auto"/>
        <w:right w:val="none" w:sz="0" w:space="0" w:color="auto"/>
      </w:divBdr>
    </w:div>
    <w:div w:id="2004625044">
      <w:bodyDiv w:val="1"/>
      <w:marLeft w:val="0"/>
      <w:marRight w:val="0"/>
      <w:marTop w:val="0"/>
      <w:marBottom w:val="0"/>
      <w:divBdr>
        <w:top w:val="none" w:sz="0" w:space="0" w:color="auto"/>
        <w:left w:val="none" w:sz="0" w:space="0" w:color="auto"/>
        <w:bottom w:val="none" w:sz="0" w:space="0" w:color="auto"/>
        <w:right w:val="none" w:sz="0" w:space="0" w:color="auto"/>
      </w:divBdr>
    </w:div>
    <w:div w:id="2004821476">
      <w:bodyDiv w:val="1"/>
      <w:marLeft w:val="0"/>
      <w:marRight w:val="0"/>
      <w:marTop w:val="0"/>
      <w:marBottom w:val="0"/>
      <w:divBdr>
        <w:top w:val="none" w:sz="0" w:space="0" w:color="auto"/>
        <w:left w:val="none" w:sz="0" w:space="0" w:color="auto"/>
        <w:bottom w:val="none" w:sz="0" w:space="0" w:color="auto"/>
        <w:right w:val="none" w:sz="0" w:space="0" w:color="auto"/>
      </w:divBdr>
    </w:div>
    <w:div w:id="2016107234">
      <w:bodyDiv w:val="1"/>
      <w:marLeft w:val="0"/>
      <w:marRight w:val="0"/>
      <w:marTop w:val="0"/>
      <w:marBottom w:val="0"/>
      <w:divBdr>
        <w:top w:val="none" w:sz="0" w:space="0" w:color="auto"/>
        <w:left w:val="none" w:sz="0" w:space="0" w:color="auto"/>
        <w:bottom w:val="none" w:sz="0" w:space="0" w:color="auto"/>
        <w:right w:val="none" w:sz="0" w:space="0" w:color="auto"/>
      </w:divBdr>
    </w:div>
    <w:div w:id="2023123481">
      <w:bodyDiv w:val="1"/>
      <w:marLeft w:val="0"/>
      <w:marRight w:val="0"/>
      <w:marTop w:val="0"/>
      <w:marBottom w:val="0"/>
      <w:divBdr>
        <w:top w:val="none" w:sz="0" w:space="0" w:color="auto"/>
        <w:left w:val="none" w:sz="0" w:space="0" w:color="auto"/>
        <w:bottom w:val="none" w:sz="0" w:space="0" w:color="auto"/>
        <w:right w:val="none" w:sz="0" w:space="0" w:color="auto"/>
      </w:divBdr>
    </w:div>
    <w:div w:id="2065644070">
      <w:bodyDiv w:val="1"/>
      <w:marLeft w:val="0"/>
      <w:marRight w:val="0"/>
      <w:marTop w:val="0"/>
      <w:marBottom w:val="0"/>
      <w:divBdr>
        <w:top w:val="none" w:sz="0" w:space="0" w:color="auto"/>
        <w:left w:val="none" w:sz="0" w:space="0" w:color="auto"/>
        <w:bottom w:val="none" w:sz="0" w:space="0" w:color="auto"/>
        <w:right w:val="none" w:sz="0" w:space="0" w:color="auto"/>
      </w:divBdr>
    </w:div>
    <w:div w:id="2102212992">
      <w:bodyDiv w:val="1"/>
      <w:marLeft w:val="0"/>
      <w:marRight w:val="0"/>
      <w:marTop w:val="0"/>
      <w:marBottom w:val="0"/>
      <w:divBdr>
        <w:top w:val="none" w:sz="0" w:space="0" w:color="auto"/>
        <w:left w:val="none" w:sz="0" w:space="0" w:color="auto"/>
        <w:bottom w:val="none" w:sz="0" w:space="0" w:color="auto"/>
        <w:right w:val="none" w:sz="0" w:space="0" w:color="auto"/>
      </w:divBdr>
    </w:div>
    <w:div w:id="2104372952">
      <w:bodyDiv w:val="1"/>
      <w:marLeft w:val="0"/>
      <w:marRight w:val="0"/>
      <w:marTop w:val="0"/>
      <w:marBottom w:val="0"/>
      <w:divBdr>
        <w:top w:val="none" w:sz="0" w:space="0" w:color="auto"/>
        <w:left w:val="none" w:sz="0" w:space="0" w:color="auto"/>
        <w:bottom w:val="none" w:sz="0" w:space="0" w:color="auto"/>
        <w:right w:val="none" w:sz="0" w:space="0" w:color="auto"/>
      </w:divBdr>
    </w:div>
    <w:div w:id="210529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Version="10">
  <b:Source>
    <b:Tag>Zhi</b:Tag>
    <b:SourceType>Book</b:SourceType>
    <b:Guid>{BA4B3952-8B99-4DBD-A355-6D5AA80A4BA5}</b:Guid>
    <b:Author>
      <b:Author>
        <b:NameList>
          <b:Person>
            <b:Last>Zhilin Yang</b:Last>
            <b:First>Zihang</b:First>
            <b:Middle>Dai, etd</b:Middle>
          </b:Person>
        </b:NameList>
      </b:Author>
    </b:Author>
    <b:Title>XLNet: Generalized Autoregressive Pretraining for Language Understanding</b:Title>
    <b:RefOrder>1</b:RefOrder>
  </b:Source>
  <b:Source>
    <b:Tag>Jac</b:Tag>
    <b:SourceType>Book</b:SourceType>
    <b:Guid>{D23445B3-2090-4307-BDFF-F09387FA01EF}</b:Guid>
    <b:Title>BERT: Pre-training of Deep Bidirectional Transformers for Language Understanding</b:Title>
    <b:Author>
      <b:Author>
        <b:NameList>
          <b:Person>
            <b:Last>Jacob Devlin</b:Last>
            <b:First>Ming-Wei</b:First>
            <b:Middle>Chang, Kenton Lee, Kristina Toutanova</b:Middle>
          </b:Person>
        </b:NameList>
      </b:Author>
    </b:Author>
    <b:RefOrder>2</b:RefOrder>
  </b:Source>
  <b:Source>
    <b:Tag>Ale</b:Tag>
    <b:SourceType>Book</b:SourceType>
    <b:Guid>{E56FD68E-1C75-4910-B87A-654D4CE3D364}</b:Guid>
    <b:Author>
      <b:Author>
        <b:NameList>
          <b:Person>
            <b:Last>Wang</b:Last>
            <b:First>Alex</b:First>
          </b:Person>
        </b:NameList>
      </b:Author>
    </b:Author>
    <b:Title>GLUE: A Multi-Task Benchmark and Analysis Platform for Natural Language Understanding</b:Title>
    <b:RefOrder>3</b:RefOrder>
  </b:Source>
  <b:Source>
    <b:Tag>Eri</b:Tag>
    <b:SourceType>Book</b:SourceType>
    <b:Guid>{0B145D19-81A8-4852-B938-D32C032D15B7}</b:Guid>
    <b:Author>
      <b:Author>
        <b:NameList>
          <b:Person>
            <b:Last>Erik F. Tjong Kim Sang</b:Last>
            <b:First>Fien</b:First>
            <b:Middle>De Meulder</b:Middle>
          </b:Person>
        </b:NameList>
      </b:Author>
    </b:Author>
    <b:Title>Introduction to the CoNLL-2003 Shared Task: Language-Independent Named Entity Recognition</b:Title>
    <b:RefOrder>4</b:RefOrder>
  </b:Source>
  <b:Source>
    <b:Tag>Lar</b:Tag>
    <b:SourceType>InternetSite</b:SourceType>
    <b:Guid>{10E734A6-9FF3-4A2A-B2AA-00ACAB787AF1}</b:Guid>
    <b:Title>Large Movie Review Dataset</b:Title>
    <b:InternetSiteTitle>http://ai.stanford.edu/~amaas/data/sentiment/</b:InternetSiteTitle>
    <b:RefOrder>5</b:RefOrder>
  </b:Source>
</b:Sources>
</file>

<file path=customXml/itemProps1.xml><?xml version="1.0" encoding="utf-8"?>
<ds:datastoreItem xmlns:ds="http://schemas.openxmlformats.org/officeDocument/2006/customXml" ds:itemID="{6952CEF8-09BC-4C05-A91F-E6AE6D355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13064</TotalTime>
  <Pages>20</Pages>
  <Words>4926</Words>
  <Characters>28079</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Федор Тропин</dc:creator>
  <cp:keywords/>
  <dc:description/>
  <cp:lastModifiedBy>Федор Тропин</cp:lastModifiedBy>
  <cp:revision>30</cp:revision>
  <cp:lastPrinted>2021-05-17T17:02:00Z</cp:lastPrinted>
  <dcterms:created xsi:type="dcterms:W3CDTF">2021-04-23T14:14:00Z</dcterms:created>
  <dcterms:modified xsi:type="dcterms:W3CDTF">2021-05-17T17:12:00Z</dcterms:modified>
</cp:coreProperties>
</file>