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Specification for document submission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240" w:befor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 Overview</w:t>
      </w:r>
    </w:p>
    <w:p w:rsidR="00000000" w:rsidDel="00000000" w:rsidP="00000000" w:rsidRDefault="00000000" w:rsidRPr="00000000" w14:paraId="00000003">
      <w:pPr>
        <w:spacing w:after="240" w:before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 System Architecture</w:t>
      </w:r>
    </w:p>
    <w:p w:rsidR="00000000" w:rsidDel="00000000" w:rsidP="00000000" w:rsidRDefault="00000000" w:rsidRPr="00000000" w14:paraId="00000004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Ph.D. Annual Review System</w:t>
      </w:r>
      <w:r w:rsidDel="00000000" w:rsidR="00000000" w:rsidRPr="00000000">
        <w:rPr>
          <w:sz w:val="24"/>
          <w:szCs w:val="24"/>
          <w:rtl w:val="0"/>
        </w:rPr>
        <w:t xml:space="preserve"> will be a web-based application with a client-server architecture. It will consist of the following components: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Interface: A web-based portal accessible via browsers.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Server: The backend server is responsible for processing submissions, storing documents, and managing user accounts.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Database: A relational database system for storing user data, documents, and metadata.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Authentication and Authorization: A system for user authentication and authorization to ensure data security.</w:t>
      </w:r>
    </w:p>
    <w:p w:rsidR="00000000" w:rsidDel="00000000" w:rsidP="00000000" w:rsidRDefault="00000000" w:rsidRPr="00000000" w14:paraId="00000009">
      <w:pPr>
        <w:spacing w:after="240" w:before="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b w:val="1"/>
          <w:sz w:val="24"/>
          <w:szCs w:val="24"/>
          <w:rtl w:val="0"/>
        </w:rPr>
        <w:t xml:space="preserve">.2 Users</w:t>
      </w:r>
    </w:p>
    <w:p w:rsidR="00000000" w:rsidDel="00000000" w:rsidP="00000000" w:rsidRDefault="00000000" w:rsidRPr="00000000" w14:paraId="0000000A">
      <w:pPr>
        <w:spacing w:after="24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Ph.D. Annual Review System </w:t>
      </w:r>
      <w:r w:rsidDel="00000000" w:rsidR="00000000" w:rsidRPr="00000000">
        <w:rPr>
          <w:sz w:val="24"/>
          <w:szCs w:val="24"/>
          <w:rtl w:val="0"/>
        </w:rPr>
        <w:t xml:space="preserve"> will serve the following types of users: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Students: Users submitting documents (e.g., assignments, applications).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Faculty/Committee Members: Users responsible for reviewing and processing submissions.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Admin: System administrators responsible for user management and system maintenance.</w:t>
      </w:r>
    </w:p>
    <w:p w:rsidR="00000000" w:rsidDel="00000000" w:rsidP="00000000" w:rsidRDefault="00000000" w:rsidRPr="00000000" w14:paraId="0000000E">
      <w:pPr>
        <w:spacing w:after="0" w:before="240" w:lineRule="auto"/>
        <w:ind w:left="45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b w:val="1"/>
          <w:sz w:val="24"/>
          <w:szCs w:val="24"/>
          <w:rtl w:val="0"/>
        </w:rPr>
        <w:t xml:space="preserve">. Functional Requirements</w:t>
      </w:r>
    </w:p>
    <w:p w:rsidR="00000000" w:rsidDel="00000000" w:rsidP="00000000" w:rsidRDefault="00000000" w:rsidRPr="00000000" w14:paraId="0000000F">
      <w:pPr>
        <w:spacing w:after="540" w:before="240" w:lineRule="auto"/>
        <w:ind w:left="450" w:firstLine="27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 User Registration and Authentication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before="240" w:lineRule="auto"/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b w:val="1"/>
          <w:sz w:val="24"/>
          <w:szCs w:val="24"/>
          <w:rtl w:val="0"/>
        </w:rPr>
        <w:t xml:space="preserve">.2 Document Submission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before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 Upload:</w:t>
      </w:r>
      <w:r w:rsidDel="00000000" w:rsidR="00000000" w:rsidRPr="00000000">
        <w:rPr>
          <w:sz w:val="24"/>
          <w:szCs w:val="24"/>
          <w:rtl w:val="0"/>
        </w:rPr>
        <w:t xml:space="preserve"> Students can upload a Curriculum Vitae, </w:t>
      </w:r>
      <w:r w:rsidDel="00000000" w:rsidR="00000000" w:rsidRPr="00000000">
        <w:rPr>
          <w:sz w:val="24"/>
          <w:szCs w:val="24"/>
          <w:rtl w:val="0"/>
        </w:rPr>
        <w:t xml:space="preserve">Ph.D. Student Annual Review Progress Report and a statement of prior work and future plans in PDF format</w:t>
      </w:r>
    </w:p>
    <w:p w:rsidR="00000000" w:rsidDel="00000000" w:rsidP="00000000" w:rsidRDefault="00000000" w:rsidRPr="00000000" w14:paraId="00000012">
      <w:pPr>
        <w:spacing w:after="0" w:before="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before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 Metadata:</w:t>
      </w:r>
      <w:r w:rsidDel="00000000" w:rsidR="00000000" w:rsidRPr="00000000">
        <w:rPr>
          <w:sz w:val="24"/>
          <w:szCs w:val="24"/>
          <w:rtl w:val="0"/>
        </w:rPr>
        <w:t xml:space="preserve"> Students can provide metadata for each document, including title, description, and submission date.</w:t>
      </w:r>
    </w:p>
    <w:p w:rsidR="00000000" w:rsidDel="00000000" w:rsidP="00000000" w:rsidRDefault="00000000" w:rsidRPr="00000000" w14:paraId="00000014">
      <w:pPr>
        <w:spacing w:after="0" w:before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Compilation of documents and personal information submitted into a single PDF: </w:t>
      </w:r>
      <w:r w:rsidDel="00000000" w:rsidR="00000000" w:rsidRPr="00000000">
        <w:rPr>
          <w:sz w:val="24"/>
          <w:szCs w:val="24"/>
          <w:rtl w:val="0"/>
        </w:rPr>
        <w:t xml:space="preserve">All the personal information, metadata and documents submitted, shall be then combined together in a single PDF. This compiled PDF will be accessible to be viewed by the students and the reviewing committee. The personal information required are: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the Ph.D. Program Start semester/year from a dropdown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the milestones passed (checkboxes):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Passed Qual Exam (or exempt from Qual exam)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Approved Degree Plan (including committee)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Passed Prelim Exam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Approved PhD Proposal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if the student had an improvement plan last year (Yes/No) and if applicable, give a summary of the targetted goals and progress.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if the most recent GPA is below 3.0 and if applicable, provide a detailed plan to raise the grades quickly.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Declare and describe financial support from the last academic year from the options: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Research Assistantship with Faculty Member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Teaching Assistantship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Fellowship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Job within TAMU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Job outside TAMU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 Jobs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after="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Declare the publications including the number of papers submitted/published last year.</w:t>
      </w:r>
    </w:p>
    <w:p w:rsidR="00000000" w:rsidDel="00000000" w:rsidP="00000000" w:rsidRDefault="00000000" w:rsidRPr="00000000" w14:paraId="00000026">
      <w:pPr>
        <w:spacing w:after="0" w:before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54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Submission Confirmation:</w:t>
      </w:r>
      <w:r w:rsidDel="00000000" w:rsidR="00000000" w:rsidRPr="00000000">
        <w:rPr>
          <w:sz w:val="24"/>
          <w:szCs w:val="24"/>
          <w:rtl w:val="0"/>
        </w:rPr>
        <w:t xml:space="preserve"> Students receive a confirmation email upon successful document submission.</w:t>
      </w:r>
    </w:p>
    <w:p w:rsidR="00000000" w:rsidDel="00000000" w:rsidP="00000000" w:rsidRDefault="00000000" w:rsidRPr="00000000" w14:paraId="00000028">
      <w:pPr>
        <w:spacing w:after="0" w:before="0" w:lineRule="auto"/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2.3.</w:t>
      </w:r>
      <w:r w:rsidDel="00000000" w:rsidR="00000000" w:rsidRPr="00000000">
        <w:rPr>
          <w:b w:val="1"/>
          <w:sz w:val="24"/>
          <w:szCs w:val="24"/>
          <w:rtl w:val="0"/>
        </w:rPr>
        <w:t xml:space="preserve"> Workflow and Notifications</w:t>
      </w:r>
    </w:p>
    <w:p w:rsidR="00000000" w:rsidDel="00000000" w:rsidP="00000000" w:rsidRDefault="00000000" w:rsidRPr="00000000" w14:paraId="00000029">
      <w:pPr>
        <w:spacing w:after="0" w:before="0" w:lineRule="auto"/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Submission Workflow: Faculty/staff can review and provide feedback or approval on submitted documents.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5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Notification System: Users receive email notifications for submission updates (e.g., approval, rejection, comments).</w:t>
      </w:r>
    </w:p>
    <w:p w:rsidR="00000000" w:rsidDel="00000000" w:rsidP="00000000" w:rsidRDefault="00000000" w:rsidRPr="00000000" w14:paraId="0000002C">
      <w:pPr>
        <w:spacing w:after="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b w:val="1"/>
          <w:sz w:val="24"/>
          <w:szCs w:val="24"/>
          <w:rtl w:val="0"/>
        </w:rPr>
        <w:t xml:space="preserve">. User Interfaces</w:t>
      </w:r>
    </w:p>
    <w:p w:rsidR="00000000" w:rsidDel="00000000" w:rsidP="00000000" w:rsidRDefault="00000000" w:rsidRPr="00000000" w14:paraId="00000030">
      <w:pPr>
        <w:spacing w:after="0" w:before="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Rule="auto"/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 User Dashboard</w:t>
      </w:r>
    </w:p>
    <w:p w:rsidR="00000000" w:rsidDel="00000000" w:rsidP="00000000" w:rsidRDefault="00000000" w:rsidRPr="00000000" w14:paraId="00000032">
      <w:pPr>
        <w:spacing w:after="0" w:before="0" w:lineRule="auto"/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before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dashboard where users can view and manage their documents, submissions, and notifications.</w:t>
      </w:r>
    </w:p>
    <w:p w:rsidR="00000000" w:rsidDel="00000000" w:rsidP="00000000" w:rsidRDefault="00000000" w:rsidRPr="00000000" w14:paraId="00000034">
      <w:pPr>
        <w:spacing w:after="0" w:before="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b w:val="1"/>
          <w:sz w:val="24"/>
          <w:szCs w:val="24"/>
          <w:rtl w:val="0"/>
        </w:rPr>
        <w:t xml:space="preserve">. Data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Table: documents</w:t>
      </w:r>
    </w:p>
    <w:p w:rsidR="00000000" w:rsidDel="00000000" w:rsidP="00000000" w:rsidRDefault="00000000" w:rsidRPr="00000000" w14:paraId="00000038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User_id (PRIMARY KEY)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file_path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datetime</w:t>
            </w:r>
          </w:p>
        </w:tc>
      </w:tr>
    </w:tbl>
    <w:p w:rsidR="00000000" w:rsidDel="00000000" w:rsidP="00000000" w:rsidRDefault="00000000" w:rsidRPr="00000000" w14:paraId="00000045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Table: submissions</w:t>
      </w:r>
    </w:p>
    <w:p w:rsidR="00000000" w:rsidDel="00000000" w:rsidP="00000000" w:rsidRDefault="00000000" w:rsidRPr="00000000" w14:paraId="00000048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Submission_id (PRIMARY KEY)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submission_date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reviewed_by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reviewed_date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</w:t>
            </w:r>
          </w:p>
        </w:tc>
      </w:tr>
    </w:tbl>
    <w:p w:rsidR="00000000" w:rsidDel="00000000" w:rsidP="00000000" w:rsidRDefault="00000000" w:rsidRPr="00000000" w14:paraId="00000057">
      <w:pPr>
        <w:spacing w:after="0" w:before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b w:val="1"/>
          <w:sz w:val="24"/>
          <w:szCs w:val="24"/>
          <w:rtl w:val="0"/>
        </w:rPr>
        <w:t xml:space="preserve">. Dependencies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5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any external systems, libraries, or APIs that DSS relies on.</w:t>
      </w:r>
    </w:p>
    <w:p w:rsidR="00000000" w:rsidDel="00000000" w:rsidP="00000000" w:rsidRDefault="00000000" w:rsidRPr="00000000" w14:paraId="0000005B">
      <w:pPr>
        <w:spacing w:after="5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