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76" w:lineRule="auto"/>
        <w:jc w:val="center"/>
        <w:rPr/>
      </w:pPr>
      <w:bookmarkStart w:colFirst="0" w:colLast="0" w:name="_gjdgxs" w:id="0"/>
      <w:bookmarkEnd w:id="0"/>
      <w:r w:rsidDel="00000000" w:rsidR="00000000" w:rsidRPr="00000000">
        <w:rPr>
          <w:rtl w:val="0"/>
        </w:rPr>
      </w:r>
    </w:p>
    <w:p w:rsidR="00000000" w:rsidDel="00000000" w:rsidP="00000000" w:rsidRDefault="00000000" w:rsidRPr="00000000" w14:paraId="00000002">
      <w:pPr>
        <w:pStyle w:val="Title"/>
        <w:spacing w:line="276" w:lineRule="auto"/>
        <w:jc w:val="center"/>
        <w:rPr/>
      </w:pPr>
      <w:bookmarkStart w:colFirst="0" w:colLast="0" w:name="_30j0zll" w:id="1"/>
      <w:bookmarkEnd w:id="1"/>
      <w:r w:rsidDel="00000000" w:rsidR="00000000" w:rsidRPr="00000000">
        <w:rPr>
          <w:rtl w:val="0"/>
        </w:rPr>
      </w:r>
    </w:p>
    <w:p w:rsidR="00000000" w:rsidDel="00000000" w:rsidP="00000000" w:rsidRDefault="00000000" w:rsidRPr="00000000" w14:paraId="00000003">
      <w:pPr>
        <w:pStyle w:val="Title"/>
        <w:spacing w:line="276" w:lineRule="auto"/>
        <w:jc w:val="center"/>
        <w:rPr/>
      </w:pPr>
      <w:bookmarkStart w:colFirst="0" w:colLast="0" w:name="_1fob9te" w:id="2"/>
      <w:bookmarkEnd w:id="2"/>
      <w:r w:rsidDel="00000000" w:rsidR="00000000" w:rsidRPr="00000000">
        <w:rPr>
          <w:rtl w:val="0"/>
        </w:rPr>
      </w:r>
    </w:p>
    <w:p w:rsidR="00000000" w:rsidDel="00000000" w:rsidP="00000000" w:rsidRDefault="00000000" w:rsidRPr="00000000" w14:paraId="00000004">
      <w:pPr>
        <w:pStyle w:val="Title"/>
        <w:spacing w:line="276" w:lineRule="auto"/>
        <w:jc w:val="center"/>
        <w:rPr/>
      </w:pPr>
      <w:bookmarkStart w:colFirst="0" w:colLast="0" w:name="_3znysh7" w:id="3"/>
      <w:bookmarkEnd w:id="3"/>
      <w:r w:rsidDel="00000000" w:rsidR="00000000" w:rsidRPr="00000000">
        <w:rPr>
          <w:rtl w:val="0"/>
        </w:rPr>
      </w:r>
    </w:p>
    <w:p w:rsidR="00000000" w:rsidDel="00000000" w:rsidP="00000000" w:rsidRDefault="00000000" w:rsidRPr="00000000" w14:paraId="00000005">
      <w:pPr>
        <w:pStyle w:val="Title"/>
        <w:spacing w:line="276" w:lineRule="auto"/>
        <w:jc w:val="center"/>
        <w:rPr/>
      </w:pPr>
      <w:bookmarkStart w:colFirst="0" w:colLast="0" w:name="_2et92p0" w:id="4"/>
      <w:bookmarkEnd w:id="4"/>
      <w:r w:rsidDel="00000000" w:rsidR="00000000" w:rsidRPr="00000000">
        <w:rPr>
          <w:rtl w:val="0"/>
        </w:rPr>
      </w:r>
    </w:p>
    <w:p w:rsidR="00000000" w:rsidDel="00000000" w:rsidP="00000000" w:rsidRDefault="00000000" w:rsidRPr="00000000" w14:paraId="00000006">
      <w:pPr>
        <w:pStyle w:val="Title"/>
        <w:spacing w:line="276" w:lineRule="auto"/>
        <w:jc w:val="center"/>
        <w:rPr/>
      </w:pPr>
      <w:bookmarkStart w:colFirst="0" w:colLast="0" w:name="_tyjcwt" w:id="5"/>
      <w:bookmarkEnd w:id="5"/>
      <w:r w:rsidDel="00000000" w:rsidR="00000000" w:rsidRPr="00000000">
        <w:rPr>
          <w:rtl w:val="0"/>
        </w:rPr>
      </w:r>
    </w:p>
    <w:p w:rsidR="00000000" w:rsidDel="00000000" w:rsidP="00000000" w:rsidRDefault="00000000" w:rsidRPr="00000000" w14:paraId="00000007">
      <w:pPr>
        <w:pStyle w:val="Title"/>
        <w:spacing w:line="276" w:lineRule="auto"/>
        <w:jc w:val="center"/>
        <w:rPr/>
      </w:pPr>
      <w:bookmarkStart w:colFirst="0" w:colLast="0" w:name="_3dy6vkm" w:id="6"/>
      <w:bookmarkEnd w:id="6"/>
      <w:r w:rsidDel="00000000" w:rsidR="00000000" w:rsidRPr="00000000">
        <w:rPr>
          <w:rtl w:val="0"/>
        </w:rPr>
      </w:r>
    </w:p>
    <w:p w:rsidR="00000000" w:rsidDel="00000000" w:rsidP="00000000" w:rsidRDefault="00000000" w:rsidRPr="00000000" w14:paraId="00000008">
      <w:pPr>
        <w:pStyle w:val="Title"/>
        <w:numPr>
          <w:ilvl w:val="0"/>
          <w:numId w:val="1"/>
        </w:numPr>
        <w:spacing w:after="0" w:line="276" w:lineRule="auto"/>
        <w:ind w:left="720" w:hanging="360"/>
        <w:rPr>
          <w:sz w:val="20"/>
          <w:szCs w:val="20"/>
        </w:rPr>
      </w:pPr>
      <w:bookmarkStart w:colFirst="0" w:colLast="0" w:name="_e2rntym3h7jb" w:id="7"/>
      <w:bookmarkEnd w:id="7"/>
      <w:r w:rsidDel="00000000" w:rsidR="00000000" w:rsidRPr="00000000">
        <w:rPr>
          <w:sz w:val="68"/>
          <w:szCs w:val="68"/>
          <w:rtl w:val="0"/>
        </w:rPr>
        <w:t xml:space="preserve">PhD Annual Review System</w:t>
      </w:r>
      <w:r w:rsidDel="00000000" w:rsidR="00000000" w:rsidRPr="00000000">
        <w:rPr>
          <w:rtl w:val="0"/>
        </w:rPr>
      </w:r>
    </w:p>
    <w:p w:rsidR="00000000" w:rsidDel="00000000" w:rsidP="00000000" w:rsidRDefault="00000000" w:rsidRPr="00000000" w14:paraId="00000009">
      <w:pPr>
        <w:pStyle w:val="Title"/>
        <w:spacing w:line="276" w:lineRule="auto"/>
        <w:jc w:val="center"/>
        <w:rPr>
          <w:sz w:val="68"/>
          <w:szCs w:val="68"/>
        </w:rPr>
      </w:pPr>
      <w:bookmarkStart w:colFirst="0" w:colLast="0" w:name="_1t3h5sf" w:id="8"/>
      <w:bookmarkEnd w:id="8"/>
      <w:r w:rsidDel="00000000" w:rsidR="00000000" w:rsidRPr="00000000">
        <w:rPr>
          <w:sz w:val="68"/>
          <w:szCs w:val="68"/>
          <w:rtl w:val="0"/>
        </w:rPr>
        <w:t xml:space="preserve"> Iteration 5</w:t>
      </w:r>
    </w:p>
    <w:p w:rsidR="00000000" w:rsidDel="00000000" w:rsidP="00000000" w:rsidRDefault="00000000" w:rsidRPr="00000000" w14:paraId="0000000A">
      <w:pPr>
        <w:spacing w:line="276" w:lineRule="auto"/>
        <w:jc w:val="center"/>
        <w:rPr>
          <w:b w:val="1"/>
        </w:rPr>
      </w:pPr>
      <w:r w:rsidDel="00000000" w:rsidR="00000000" w:rsidRPr="00000000">
        <w:rPr>
          <w:rtl w:val="0"/>
        </w:rPr>
      </w:r>
    </w:p>
    <w:p w:rsidR="00000000" w:rsidDel="00000000" w:rsidP="00000000" w:rsidRDefault="00000000" w:rsidRPr="00000000" w14:paraId="0000000B">
      <w:pPr>
        <w:spacing w:line="276" w:lineRule="auto"/>
        <w:jc w:val="center"/>
        <w:rPr>
          <w:b w:val="1"/>
        </w:rPr>
      </w:pPr>
      <w:r w:rsidDel="00000000" w:rsidR="00000000" w:rsidRPr="00000000">
        <w:rPr>
          <w:rtl w:val="0"/>
        </w:rPr>
      </w:r>
    </w:p>
    <w:p w:rsidR="00000000" w:rsidDel="00000000" w:rsidP="00000000" w:rsidRDefault="00000000" w:rsidRPr="00000000" w14:paraId="0000000C">
      <w:pPr>
        <w:spacing w:line="276" w:lineRule="auto"/>
        <w:jc w:val="center"/>
        <w:rPr/>
      </w:pPr>
      <w:r w:rsidDel="00000000" w:rsidR="00000000" w:rsidRPr="00000000">
        <w:rPr>
          <w:b w:val="1"/>
          <w:rtl w:val="0"/>
        </w:rPr>
        <w:t xml:space="preserve">Neha Joshi</w:t>
      </w:r>
      <w:r w:rsidDel="00000000" w:rsidR="00000000" w:rsidRPr="00000000">
        <w:rPr>
          <w:rtl w:val="0"/>
        </w:rPr>
        <w:t xml:space="preserve"> - Product Owner</w:t>
      </w:r>
    </w:p>
    <w:p w:rsidR="00000000" w:rsidDel="00000000" w:rsidP="00000000" w:rsidRDefault="00000000" w:rsidRPr="00000000" w14:paraId="0000000D">
      <w:pPr>
        <w:spacing w:line="276" w:lineRule="auto"/>
        <w:jc w:val="center"/>
        <w:rPr/>
      </w:pPr>
      <w:r w:rsidDel="00000000" w:rsidR="00000000" w:rsidRPr="00000000">
        <w:rPr>
          <w:b w:val="1"/>
          <w:rtl w:val="0"/>
        </w:rPr>
        <w:t xml:space="preserve">Prachi Surbhi </w:t>
      </w:r>
      <w:r w:rsidDel="00000000" w:rsidR="00000000" w:rsidRPr="00000000">
        <w:rPr>
          <w:rtl w:val="0"/>
        </w:rPr>
        <w:t xml:space="preserve">- Scrum Master</w:t>
      </w:r>
    </w:p>
    <w:p w:rsidR="00000000" w:rsidDel="00000000" w:rsidP="00000000" w:rsidRDefault="00000000" w:rsidRPr="00000000" w14:paraId="0000000E">
      <w:pPr>
        <w:spacing w:line="276" w:lineRule="auto"/>
        <w:jc w:val="center"/>
        <w:rPr/>
      </w:pPr>
      <w:r w:rsidDel="00000000" w:rsidR="00000000" w:rsidRPr="00000000">
        <w:rPr>
          <w:b w:val="1"/>
          <w:rtl w:val="0"/>
        </w:rPr>
        <w:t xml:space="preserve">Shwetima Sakshi</w:t>
      </w:r>
      <w:r w:rsidDel="00000000" w:rsidR="00000000" w:rsidRPr="00000000">
        <w:rPr>
          <w:rtl w:val="0"/>
        </w:rPr>
        <w:t xml:space="preserve"> - Developer</w:t>
      </w:r>
    </w:p>
    <w:p w:rsidR="00000000" w:rsidDel="00000000" w:rsidP="00000000" w:rsidRDefault="00000000" w:rsidRPr="00000000" w14:paraId="0000000F">
      <w:pPr>
        <w:spacing w:line="276" w:lineRule="auto"/>
        <w:jc w:val="center"/>
        <w:rPr/>
      </w:pPr>
      <w:r w:rsidDel="00000000" w:rsidR="00000000" w:rsidRPr="00000000">
        <w:rPr>
          <w:b w:val="1"/>
          <w:rtl w:val="0"/>
        </w:rPr>
        <w:t xml:space="preserve">Prachi Surbhi </w:t>
      </w:r>
      <w:r w:rsidDel="00000000" w:rsidR="00000000" w:rsidRPr="00000000">
        <w:rPr>
          <w:rtl w:val="0"/>
        </w:rPr>
        <w:t xml:space="preserve">- Developer</w:t>
      </w:r>
    </w:p>
    <w:p w:rsidR="00000000" w:rsidDel="00000000" w:rsidP="00000000" w:rsidRDefault="00000000" w:rsidRPr="00000000" w14:paraId="00000010">
      <w:pPr>
        <w:spacing w:line="276" w:lineRule="auto"/>
        <w:jc w:val="center"/>
        <w:rPr>
          <w:b w:val="1"/>
        </w:rPr>
      </w:pPr>
      <w:r w:rsidDel="00000000" w:rsidR="00000000" w:rsidRPr="00000000">
        <w:rPr>
          <w:b w:val="1"/>
          <w:rtl w:val="0"/>
        </w:rPr>
        <w:t xml:space="preserve">Harshvardhan Surolia - </w:t>
      </w:r>
      <w:r w:rsidDel="00000000" w:rsidR="00000000" w:rsidRPr="00000000">
        <w:rPr>
          <w:rtl w:val="0"/>
        </w:rPr>
        <w:t xml:space="preserve">Developer</w:t>
      </w:r>
      <w:r w:rsidDel="00000000" w:rsidR="00000000" w:rsidRPr="00000000">
        <w:rPr>
          <w:rtl w:val="0"/>
        </w:rPr>
      </w:r>
    </w:p>
    <w:p w:rsidR="00000000" w:rsidDel="00000000" w:rsidP="00000000" w:rsidRDefault="00000000" w:rsidRPr="00000000" w14:paraId="00000011">
      <w:pPr>
        <w:spacing w:line="276" w:lineRule="auto"/>
        <w:jc w:val="center"/>
        <w:rPr>
          <w:b w:val="1"/>
        </w:rPr>
      </w:pPr>
      <w:r w:rsidDel="00000000" w:rsidR="00000000" w:rsidRPr="00000000">
        <w:rPr>
          <w:b w:val="1"/>
          <w:rtl w:val="0"/>
        </w:rPr>
        <w:t xml:space="preserve">Shashank Jagtap - </w:t>
      </w:r>
      <w:r w:rsidDel="00000000" w:rsidR="00000000" w:rsidRPr="00000000">
        <w:rPr>
          <w:rtl w:val="0"/>
        </w:rPr>
        <w:t xml:space="preserve">Developer</w:t>
      </w:r>
      <w:r w:rsidDel="00000000" w:rsidR="00000000" w:rsidRPr="00000000">
        <w:rPr>
          <w:rtl w:val="0"/>
        </w:rPr>
      </w:r>
    </w:p>
    <w:p w:rsidR="00000000" w:rsidDel="00000000" w:rsidP="00000000" w:rsidRDefault="00000000" w:rsidRPr="00000000" w14:paraId="00000012">
      <w:pPr>
        <w:spacing w:line="276" w:lineRule="auto"/>
        <w:jc w:val="center"/>
        <w:rPr>
          <w:b w:val="1"/>
        </w:rPr>
      </w:pPr>
      <w:r w:rsidDel="00000000" w:rsidR="00000000" w:rsidRPr="00000000">
        <w:rPr>
          <w:b w:val="1"/>
          <w:rtl w:val="0"/>
        </w:rPr>
        <w:t xml:space="preserve">Will Harper - </w:t>
      </w:r>
      <w:r w:rsidDel="00000000" w:rsidR="00000000" w:rsidRPr="00000000">
        <w:rPr>
          <w:rtl w:val="0"/>
        </w:rPr>
        <w:t xml:space="preserve">Developer</w:t>
      </w:r>
      <w:r w:rsidDel="00000000" w:rsidR="00000000" w:rsidRPr="00000000">
        <w:rPr>
          <w:rtl w:val="0"/>
        </w:rPr>
      </w:r>
    </w:p>
    <w:p w:rsidR="00000000" w:rsidDel="00000000" w:rsidP="00000000" w:rsidRDefault="00000000" w:rsidRPr="00000000" w14:paraId="00000013">
      <w:pPr>
        <w:spacing w:line="276" w:lineRule="auto"/>
        <w:ind w:firstLine="720"/>
        <w:rPr>
          <w:b w:val="1"/>
        </w:rPr>
      </w:pPr>
      <w:r w:rsidDel="00000000" w:rsidR="00000000" w:rsidRPr="00000000">
        <w:rPr>
          <w:rtl w:val="0"/>
        </w:rPr>
      </w:r>
    </w:p>
    <w:p w:rsidR="00000000" w:rsidDel="00000000" w:rsidP="00000000" w:rsidRDefault="00000000" w:rsidRPr="00000000" w14:paraId="00000014">
      <w:pPr>
        <w:spacing w:line="276" w:lineRule="auto"/>
        <w:jc w:val="both"/>
        <w:rPr>
          <w:color w:val="020202"/>
          <w:sz w:val="24"/>
          <w:szCs w:val="24"/>
          <w:highlight w:val="white"/>
        </w:rPr>
      </w:pPr>
      <w:r w:rsidDel="00000000" w:rsidR="00000000" w:rsidRPr="00000000">
        <w:rPr>
          <w:b w:val="1"/>
          <w:color w:val="020202"/>
          <w:sz w:val="24"/>
          <w:szCs w:val="24"/>
          <w:highlight w:val="white"/>
          <w:rtl w:val="0"/>
        </w:rPr>
        <w:t xml:space="preserve">Stakeholders</w:t>
      </w:r>
      <w:r w:rsidDel="00000000" w:rsidR="00000000" w:rsidRPr="00000000">
        <w:rPr>
          <w:color w:val="020202"/>
          <w:sz w:val="24"/>
          <w:szCs w:val="24"/>
          <w:highlight w:val="white"/>
          <w:rtl w:val="0"/>
        </w:rPr>
        <w:t xml:space="preserve">: This system will be used by the cse department to evaluate the reports submitted by PhD students. This system will be used by faculty members and students where faculty members can view the reports and submit their comments about the report. The student can submit their documents for the faculty members to review.</w:t>
      </w:r>
      <w:r w:rsidDel="00000000" w:rsidR="00000000" w:rsidRPr="00000000">
        <w:rPr>
          <w:rtl w:val="0"/>
        </w:rPr>
      </w:r>
    </w:p>
    <w:p w:rsidR="00000000" w:rsidDel="00000000" w:rsidP="00000000" w:rsidRDefault="00000000" w:rsidRPr="00000000" w14:paraId="00000015">
      <w:pPr>
        <w:spacing w:line="276" w:lineRule="auto"/>
        <w:rPr>
          <w:color w:val="020202"/>
          <w:sz w:val="24"/>
          <w:szCs w:val="24"/>
          <w:highlight w:val="white"/>
        </w:rPr>
      </w:pPr>
      <w:r w:rsidDel="00000000" w:rsidR="00000000" w:rsidRPr="00000000">
        <w:rPr>
          <w:rtl w:val="0"/>
        </w:rPr>
      </w:r>
    </w:p>
    <w:p w:rsidR="00000000" w:rsidDel="00000000" w:rsidP="00000000" w:rsidRDefault="00000000" w:rsidRPr="00000000" w14:paraId="00000016">
      <w:pPr>
        <w:spacing w:line="276" w:lineRule="auto"/>
        <w:rPr>
          <w:color w:val="020202"/>
          <w:sz w:val="24"/>
          <w:szCs w:val="24"/>
          <w:highlight w:val="white"/>
        </w:rPr>
      </w:pPr>
      <w:r w:rsidDel="00000000" w:rsidR="00000000" w:rsidRPr="00000000">
        <w:rPr>
          <w:rtl w:val="0"/>
        </w:rPr>
      </w:r>
    </w:p>
    <w:p w:rsidR="00000000" w:rsidDel="00000000" w:rsidP="00000000" w:rsidRDefault="00000000" w:rsidRPr="00000000" w14:paraId="00000017">
      <w:pPr>
        <w:spacing w:line="276" w:lineRule="auto"/>
        <w:rPr>
          <w:color w:val="020202"/>
          <w:sz w:val="24"/>
          <w:szCs w:val="24"/>
          <w:highlight w:val="white"/>
        </w:rPr>
      </w:pPr>
      <w:r w:rsidDel="00000000" w:rsidR="00000000" w:rsidRPr="00000000">
        <w:rPr>
          <w:rtl w:val="0"/>
        </w:rPr>
      </w:r>
    </w:p>
    <w:p w:rsidR="00000000" w:rsidDel="00000000" w:rsidP="00000000" w:rsidRDefault="00000000" w:rsidRPr="00000000" w14:paraId="00000018">
      <w:pPr>
        <w:spacing w:line="276" w:lineRule="auto"/>
        <w:jc w:val="center"/>
        <w:rPr>
          <w:b w:val="1"/>
          <w:color w:val="020202"/>
          <w:sz w:val="24"/>
          <w:szCs w:val="24"/>
          <w:highlight w:val="white"/>
        </w:rPr>
      </w:pPr>
      <w:r w:rsidDel="00000000" w:rsidR="00000000" w:rsidRPr="00000000">
        <w:rPr>
          <w:b w:val="1"/>
          <w:color w:val="020202"/>
          <w:sz w:val="24"/>
          <w:szCs w:val="24"/>
          <w:highlight w:val="white"/>
          <w:rtl w:val="0"/>
        </w:rPr>
        <w:t xml:space="preserve">Recurring Client Meeting Time </w:t>
      </w:r>
    </w:p>
    <w:p w:rsidR="00000000" w:rsidDel="00000000" w:rsidP="00000000" w:rsidRDefault="00000000" w:rsidRPr="00000000" w14:paraId="00000019">
      <w:pPr>
        <w:spacing w:line="276" w:lineRule="auto"/>
        <w:jc w:val="center"/>
        <w:rPr>
          <w:color w:val="020202"/>
          <w:sz w:val="24"/>
          <w:szCs w:val="24"/>
          <w:highlight w:val="white"/>
        </w:rPr>
      </w:pPr>
      <w:r w:rsidDel="00000000" w:rsidR="00000000" w:rsidRPr="00000000">
        <w:rPr>
          <w:color w:val="020202"/>
          <w:sz w:val="24"/>
          <w:szCs w:val="24"/>
          <w:highlight w:val="white"/>
          <w:rtl w:val="0"/>
        </w:rPr>
        <w:t xml:space="preserve">- Every Wednesday at 2 pm</w:t>
      </w:r>
    </w:p>
    <w:p w:rsidR="00000000" w:rsidDel="00000000" w:rsidP="00000000" w:rsidRDefault="00000000" w:rsidRPr="00000000" w14:paraId="0000001A">
      <w:pPr>
        <w:rPr>
          <w:sz w:val="28"/>
          <w:szCs w:val="28"/>
        </w:rPr>
      </w:pPr>
      <w:r w:rsidDel="00000000" w:rsidR="00000000" w:rsidRPr="00000000">
        <w:rPr>
          <w:b w:val="1"/>
          <w:sz w:val="28"/>
          <w:szCs w:val="28"/>
          <w:rtl w:val="0"/>
        </w:rPr>
        <w:t xml:space="preserve">Customer Meeting Date and time:</w:t>
      </w:r>
      <w:r w:rsidDel="00000000" w:rsidR="00000000" w:rsidRPr="00000000">
        <w:rPr>
          <w:sz w:val="28"/>
          <w:szCs w:val="28"/>
          <w:rtl w:val="0"/>
        </w:rPr>
        <w:t xml:space="preserve"> </w:t>
      </w:r>
      <w:r w:rsidDel="00000000" w:rsidR="00000000" w:rsidRPr="00000000">
        <w:rPr>
          <w:sz w:val="28"/>
          <w:szCs w:val="28"/>
          <w:rtl w:val="0"/>
        </w:rPr>
        <w:t xml:space="preserve">Nov 20, 2023 4:00 PM</w:t>
      </w:r>
      <w:r w:rsidDel="00000000" w:rsidR="00000000" w:rsidRPr="00000000">
        <w:rPr>
          <w:rtl w:val="0"/>
        </w:rPr>
      </w:r>
    </w:p>
    <w:p w:rsidR="00000000" w:rsidDel="00000000" w:rsidP="00000000" w:rsidRDefault="00000000" w:rsidRPr="00000000" w14:paraId="0000001B">
      <w:pPr>
        <w:rPr>
          <w:color w:val="222222"/>
          <w:sz w:val="28"/>
          <w:szCs w:val="28"/>
          <w:highlight w:val="white"/>
        </w:rPr>
      </w:pPr>
      <w:r w:rsidDel="00000000" w:rsidR="00000000" w:rsidRPr="00000000">
        <w:rPr>
          <w:b w:val="1"/>
          <w:sz w:val="28"/>
          <w:szCs w:val="28"/>
          <w:rtl w:val="0"/>
        </w:rPr>
        <w:t xml:space="preserve">Meeting place</w:t>
      </w:r>
      <w:r w:rsidDel="00000000" w:rsidR="00000000" w:rsidRPr="00000000">
        <w:rPr>
          <w:sz w:val="28"/>
          <w:szCs w:val="28"/>
          <w:rtl w:val="0"/>
        </w:rPr>
        <w:t xml:space="preserve">: </w:t>
      </w:r>
      <w:hyperlink r:id="rId6">
        <w:r w:rsidDel="00000000" w:rsidR="00000000" w:rsidRPr="00000000">
          <w:rPr>
            <w:color w:val="1155cc"/>
            <w:highlight w:val="white"/>
            <w:u w:val="single"/>
            <w:rtl w:val="0"/>
          </w:rPr>
          <w:t xml:space="preserve">Zoom Link</w:t>
        </w:r>
      </w:hyperlink>
      <w:r w:rsidDel="00000000" w:rsidR="00000000" w:rsidRPr="00000000">
        <w:rPr>
          <w:rtl w:val="0"/>
        </w:rPr>
      </w:r>
    </w:p>
    <w:p w:rsidR="00000000" w:rsidDel="00000000" w:rsidP="00000000" w:rsidRDefault="00000000" w:rsidRPr="00000000" w14:paraId="0000001C">
      <w:pPr>
        <w:rPr>
          <w:color w:val="222222"/>
          <w:sz w:val="28"/>
          <w:szCs w:val="28"/>
          <w:highlight w:val="white"/>
        </w:rPr>
      </w:pPr>
      <w:r w:rsidDel="00000000" w:rsidR="00000000" w:rsidRPr="00000000">
        <w:rPr>
          <w:rtl w:val="0"/>
        </w:rPr>
      </w:r>
    </w:p>
    <w:p w:rsidR="00000000" w:rsidDel="00000000" w:rsidP="00000000" w:rsidRDefault="00000000" w:rsidRPr="00000000" w14:paraId="0000001D">
      <w:pPr>
        <w:jc w:val="both"/>
        <w:rPr>
          <w:b w:val="1"/>
          <w:color w:val="222222"/>
          <w:sz w:val="28"/>
          <w:szCs w:val="28"/>
          <w:highlight w:val="white"/>
        </w:rPr>
      </w:pPr>
      <w:r w:rsidDel="00000000" w:rsidR="00000000" w:rsidRPr="00000000">
        <w:rPr>
          <w:b w:val="1"/>
          <w:color w:val="222222"/>
          <w:sz w:val="28"/>
          <w:szCs w:val="28"/>
          <w:highlight w:val="white"/>
          <w:rtl w:val="0"/>
        </w:rPr>
        <w:t xml:space="preserve">Client feedback:</w:t>
      </w:r>
    </w:p>
    <w:p w:rsidR="00000000" w:rsidDel="00000000" w:rsidP="00000000" w:rsidRDefault="00000000" w:rsidRPr="00000000" w14:paraId="0000001E">
      <w:pPr>
        <w:numPr>
          <w:ilvl w:val="0"/>
          <w:numId w:val="2"/>
        </w:numPr>
        <w:ind w:left="720" w:hanging="360"/>
        <w:jc w:val="both"/>
        <w:rPr>
          <w:color w:val="222222"/>
          <w:sz w:val="24"/>
          <w:szCs w:val="24"/>
          <w:highlight w:val="white"/>
        </w:rPr>
      </w:pPr>
      <w:r w:rsidDel="00000000" w:rsidR="00000000" w:rsidRPr="00000000">
        <w:rPr>
          <w:color w:val="222222"/>
          <w:sz w:val="24"/>
          <w:szCs w:val="24"/>
          <w:highlight w:val="white"/>
          <w:rtl w:val="0"/>
        </w:rPr>
        <w:t xml:space="preserve">Client tried the deployed app with the test users, got positive feedback from the client and were also asked to make some modifications.</w:t>
      </w:r>
    </w:p>
    <w:p w:rsidR="00000000" w:rsidDel="00000000" w:rsidP="00000000" w:rsidRDefault="00000000" w:rsidRPr="00000000" w14:paraId="0000001F">
      <w:pPr>
        <w:numPr>
          <w:ilvl w:val="0"/>
          <w:numId w:val="2"/>
        </w:numPr>
        <w:ind w:left="720" w:hanging="360"/>
        <w:jc w:val="both"/>
        <w:rPr>
          <w:color w:val="222222"/>
          <w:sz w:val="24"/>
          <w:szCs w:val="24"/>
          <w:highlight w:val="white"/>
          <w:u w:val="none"/>
        </w:rPr>
      </w:pPr>
      <w:r w:rsidDel="00000000" w:rsidR="00000000" w:rsidRPr="00000000">
        <w:rPr>
          <w:color w:val="222222"/>
          <w:sz w:val="24"/>
          <w:szCs w:val="24"/>
          <w:highlight w:val="white"/>
          <w:rtl w:val="0"/>
        </w:rPr>
        <w:t xml:space="preserve">Client asked us to add a change password feature for the student and faculty, change the logic to evaluate the final rating given to the student which is available on the admin dashboard.</w:t>
      </w:r>
    </w:p>
    <w:p w:rsidR="00000000" w:rsidDel="00000000" w:rsidP="00000000" w:rsidRDefault="00000000" w:rsidRPr="00000000" w14:paraId="00000020">
      <w:pPr>
        <w:numPr>
          <w:ilvl w:val="0"/>
          <w:numId w:val="2"/>
        </w:numPr>
        <w:ind w:left="720" w:hanging="360"/>
        <w:jc w:val="both"/>
        <w:rPr>
          <w:color w:val="222222"/>
          <w:sz w:val="24"/>
          <w:szCs w:val="24"/>
          <w:highlight w:val="white"/>
          <w:u w:val="none"/>
        </w:rPr>
      </w:pPr>
      <w:r w:rsidDel="00000000" w:rsidR="00000000" w:rsidRPr="00000000">
        <w:rPr>
          <w:color w:val="222222"/>
          <w:sz w:val="24"/>
          <w:szCs w:val="24"/>
          <w:highlight w:val="white"/>
          <w:rtl w:val="0"/>
        </w:rPr>
        <w:t xml:space="preserve">One functionality was not working as expected so we were asked to fix that.</w:t>
      </w:r>
    </w:p>
    <w:p w:rsidR="00000000" w:rsidDel="00000000" w:rsidP="00000000" w:rsidRDefault="00000000" w:rsidRPr="00000000" w14:paraId="00000021">
      <w:pPr>
        <w:numPr>
          <w:ilvl w:val="0"/>
          <w:numId w:val="2"/>
        </w:numPr>
        <w:ind w:left="720" w:hanging="360"/>
        <w:jc w:val="both"/>
        <w:rPr>
          <w:color w:val="222222"/>
          <w:sz w:val="24"/>
          <w:szCs w:val="24"/>
          <w:highlight w:val="white"/>
          <w:u w:val="none"/>
        </w:rPr>
      </w:pPr>
      <w:r w:rsidDel="00000000" w:rsidR="00000000" w:rsidRPr="00000000">
        <w:rPr>
          <w:color w:val="222222"/>
          <w:sz w:val="24"/>
          <w:szCs w:val="24"/>
          <w:highlight w:val="white"/>
          <w:rtl w:val="0"/>
        </w:rPr>
        <w:t xml:space="preserve">Also the client asked to make some cosmetic changes to the UI.</w:t>
      </w:r>
    </w:p>
    <w:p w:rsidR="00000000" w:rsidDel="00000000" w:rsidP="00000000" w:rsidRDefault="00000000" w:rsidRPr="00000000" w14:paraId="00000022">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23">
      <w:pPr>
        <w:jc w:val="both"/>
        <w:rPr>
          <w:color w:val="222222"/>
          <w:sz w:val="24"/>
          <w:szCs w:val="24"/>
          <w:highlight w:val="white"/>
        </w:rPr>
      </w:pPr>
      <w:r w:rsidDel="00000000" w:rsidR="00000000" w:rsidRPr="00000000">
        <w:rPr>
          <w:color w:val="222222"/>
          <w:sz w:val="24"/>
          <w:szCs w:val="24"/>
          <w:highlight w:val="white"/>
          <w:rtl w:val="0"/>
        </w:rPr>
        <w:t xml:space="preserve">We have implemented and fixed all the above feedback in this iteration. We also have added more test cases and fixed the bugs that were known to us.</w:t>
      </w:r>
    </w:p>
    <w:p w:rsidR="00000000" w:rsidDel="00000000" w:rsidP="00000000" w:rsidRDefault="00000000" w:rsidRPr="00000000" w14:paraId="00000024">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25">
      <w:pPr>
        <w:rPr>
          <w:sz w:val="28"/>
          <w:szCs w:val="28"/>
        </w:rPr>
      </w:pPr>
      <w:r w:rsidDel="00000000" w:rsidR="00000000" w:rsidRPr="00000000">
        <w:rPr>
          <w:rtl w:val="0"/>
        </w:rPr>
      </w:r>
    </w:p>
    <w:p w:rsidR="00000000" w:rsidDel="00000000" w:rsidP="00000000" w:rsidRDefault="00000000" w:rsidRPr="00000000" w14:paraId="00000026">
      <w:pPr>
        <w:rPr>
          <w:b w:val="1"/>
          <w:sz w:val="28"/>
          <w:szCs w:val="28"/>
        </w:rPr>
      </w:pPr>
      <w:r w:rsidDel="00000000" w:rsidR="00000000" w:rsidRPr="00000000">
        <w:rPr>
          <w:b w:val="1"/>
          <w:sz w:val="28"/>
          <w:szCs w:val="28"/>
          <w:rtl w:val="0"/>
        </w:rPr>
        <w:t xml:space="preserve">User Stories Implemented:</w:t>
      </w:r>
    </w:p>
    <w:p w:rsidR="00000000" w:rsidDel="00000000" w:rsidP="00000000" w:rsidRDefault="00000000" w:rsidRPr="00000000" w14:paraId="00000027">
      <w:pPr>
        <w:numPr>
          <w:ilvl w:val="0"/>
          <w:numId w:val="3"/>
        </w:numPr>
        <w:spacing w:line="276" w:lineRule="auto"/>
        <w:ind w:left="720" w:hanging="360"/>
        <w:jc w:val="both"/>
        <w:rPr>
          <w:b w:val="1"/>
          <w:sz w:val="24"/>
          <w:szCs w:val="24"/>
          <w:highlight w:val="white"/>
        </w:rPr>
      </w:pPr>
      <w:r w:rsidDel="00000000" w:rsidR="00000000" w:rsidRPr="00000000">
        <w:rPr>
          <w:b w:val="1"/>
          <w:sz w:val="24"/>
          <w:szCs w:val="24"/>
          <w:highlight w:val="white"/>
          <w:rtl w:val="0"/>
        </w:rPr>
        <w:t xml:space="preserve">Change password feature to student and faculty </w:t>
      </w:r>
      <w:r w:rsidDel="00000000" w:rsidR="00000000" w:rsidRPr="00000000">
        <w:rPr>
          <w:sz w:val="24"/>
          <w:szCs w:val="24"/>
          <w:highlight w:val="white"/>
          <w:rtl w:val="0"/>
        </w:rPr>
        <w:t xml:space="preserve">.</w:t>
        <w:br w:type="textWrapping"/>
        <w:t xml:space="preserve">We didn’t have this feature earlier but during our interaction with the client we realized it is a good feature for the student and faculty members if we give them a default password and they want to update it.</w:t>
      </w:r>
      <w:r w:rsidDel="00000000" w:rsidR="00000000" w:rsidRPr="00000000">
        <w:rPr>
          <w:rtl w:val="0"/>
        </w:rPr>
      </w:r>
    </w:p>
    <w:p w:rsidR="00000000" w:rsidDel="00000000" w:rsidP="00000000" w:rsidRDefault="00000000" w:rsidRPr="00000000" w14:paraId="00000028">
      <w:pPr>
        <w:numPr>
          <w:ilvl w:val="0"/>
          <w:numId w:val="3"/>
        </w:numPr>
        <w:spacing w:line="276" w:lineRule="auto"/>
        <w:ind w:left="720" w:hanging="360"/>
        <w:jc w:val="both"/>
        <w:rPr>
          <w:b w:val="1"/>
          <w:sz w:val="24"/>
          <w:szCs w:val="24"/>
          <w:highlight w:val="white"/>
        </w:rPr>
      </w:pPr>
      <w:r w:rsidDel="00000000" w:rsidR="00000000" w:rsidRPr="00000000">
        <w:rPr>
          <w:b w:val="1"/>
          <w:sz w:val="24"/>
          <w:szCs w:val="24"/>
          <w:highlight w:val="white"/>
          <w:rtl w:val="0"/>
        </w:rPr>
        <w:t xml:space="preserve">Cosmetic changes on UI</w:t>
        <w:br w:type="textWrapping"/>
      </w:r>
      <w:r w:rsidDel="00000000" w:rsidR="00000000" w:rsidRPr="00000000">
        <w:rPr>
          <w:sz w:val="24"/>
          <w:szCs w:val="24"/>
          <w:highlight w:val="white"/>
          <w:rtl w:val="0"/>
        </w:rPr>
        <w:t xml:space="preserve">The student document form has all the fields as mandatory if they want to successfully submit their document, but there are some fields which don't have to be mandatory so we fixed these and we also made some changes to the UI. And we also added styling to the button as some pages have inconsistent styling. We also made changes on the admin dashboard as well, admin can now see which students have submitted the documents correctly and what is their final evaluation result.</w:t>
      </w:r>
    </w:p>
    <w:p w:rsidR="00000000" w:rsidDel="00000000" w:rsidP="00000000" w:rsidRDefault="00000000" w:rsidRPr="00000000" w14:paraId="00000029">
      <w:pPr>
        <w:numPr>
          <w:ilvl w:val="0"/>
          <w:numId w:val="3"/>
        </w:numPr>
        <w:spacing w:line="276" w:lineRule="auto"/>
        <w:ind w:left="720" w:hanging="360"/>
        <w:jc w:val="both"/>
        <w:rPr>
          <w:b w:val="1"/>
          <w:sz w:val="24"/>
          <w:szCs w:val="24"/>
          <w:highlight w:val="white"/>
        </w:rPr>
      </w:pPr>
      <w:r w:rsidDel="00000000" w:rsidR="00000000" w:rsidRPr="00000000">
        <w:rPr>
          <w:b w:val="1"/>
          <w:sz w:val="24"/>
          <w:szCs w:val="24"/>
          <w:highlight w:val="white"/>
          <w:rtl w:val="0"/>
        </w:rPr>
        <w:t xml:space="preserve">Student can view the submission which they made</w:t>
        <w:br w:type="textWrapping"/>
      </w:r>
      <w:r w:rsidDel="00000000" w:rsidR="00000000" w:rsidRPr="00000000">
        <w:rPr>
          <w:sz w:val="24"/>
          <w:szCs w:val="24"/>
          <w:highlight w:val="white"/>
          <w:rtl w:val="0"/>
        </w:rPr>
        <w:t xml:space="preserve">As a student when I submit my documents and I want to see what was the response which I submitted I should be able to do that while I’m logged in. We added this feature so that the student can view the submissions made by them.</w:t>
      </w:r>
    </w:p>
    <w:p w:rsidR="00000000" w:rsidDel="00000000" w:rsidP="00000000" w:rsidRDefault="00000000" w:rsidRPr="00000000" w14:paraId="0000002A">
      <w:pPr>
        <w:numPr>
          <w:ilvl w:val="0"/>
          <w:numId w:val="3"/>
        </w:numPr>
        <w:spacing w:line="276.0005454545455" w:lineRule="auto"/>
        <w:ind w:left="720" w:hanging="360"/>
        <w:jc w:val="both"/>
        <w:rPr>
          <w:sz w:val="24"/>
          <w:szCs w:val="24"/>
          <w:highlight w:val="white"/>
        </w:rPr>
      </w:pPr>
      <w:r w:rsidDel="00000000" w:rsidR="00000000" w:rsidRPr="00000000">
        <w:rPr>
          <w:b w:val="1"/>
          <w:sz w:val="26"/>
          <w:szCs w:val="26"/>
          <w:highlight w:val="white"/>
          <w:rtl w:val="0"/>
        </w:rPr>
        <w:t xml:space="preserve">Students can view the comments made by committee members.</w:t>
        <w:br w:type="textWrapping"/>
      </w:r>
      <w:r w:rsidDel="00000000" w:rsidR="00000000" w:rsidRPr="00000000">
        <w:rPr>
          <w:sz w:val="26"/>
          <w:szCs w:val="26"/>
          <w:highlight w:val="white"/>
          <w:rtl w:val="0"/>
        </w:rPr>
        <w:t xml:space="preserve">As a student when a committee member submits an assessment, I should be able to see the comments and feedback provided. We didn’t deploy this feature in the last iteration as we didn’t finish testing it, we have deployed this feature in this iteration.</w:t>
      </w:r>
    </w:p>
    <w:p w:rsidR="00000000" w:rsidDel="00000000" w:rsidP="00000000" w:rsidRDefault="00000000" w:rsidRPr="00000000" w14:paraId="0000002B">
      <w:pPr>
        <w:numPr>
          <w:ilvl w:val="0"/>
          <w:numId w:val="3"/>
        </w:numPr>
        <w:spacing w:line="276" w:lineRule="auto"/>
        <w:ind w:left="720" w:hanging="360"/>
        <w:jc w:val="both"/>
        <w:rPr>
          <w:sz w:val="26"/>
          <w:szCs w:val="26"/>
          <w:highlight w:val="white"/>
        </w:rPr>
      </w:pPr>
      <w:r w:rsidDel="00000000" w:rsidR="00000000" w:rsidRPr="00000000">
        <w:rPr>
          <w:b w:val="1"/>
          <w:sz w:val="24"/>
          <w:szCs w:val="24"/>
          <w:highlight w:val="white"/>
          <w:rtl w:val="0"/>
        </w:rPr>
        <w:t xml:space="preserve">Fix the S3 bucket timeout issue</w:t>
        <w:br w:type="textWrapping"/>
      </w:r>
      <w:r w:rsidDel="00000000" w:rsidR="00000000" w:rsidRPr="00000000">
        <w:rPr>
          <w:sz w:val="24"/>
          <w:szCs w:val="24"/>
          <w:highlight w:val="white"/>
          <w:rtl w:val="0"/>
        </w:rPr>
        <w:t xml:space="preserve">We had an issue where the object link that was stored in S3 used to expire after a certain time. We have fixed this issue and now we don’t have the problem which we had earlier while fetching the documents.</w:t>
      </w:r>
    </w:p>
    <w:p w:rsidR="00000000" w:rsidDel="00000000" w:rsidP="00000000" w:rsidRDefault="00000000" w:rsidRPr="00000000" w14:paraId="0000002C">
      <w:pPr>
        <w:numPr>
          <w:ilvl w:val="0"/>
          <w:numId w:val="3"/>
        </w:numPr>
        <w:spacing w:line="276" w:lineRule="auto"/>
        <w:ind w:left="720" w:hanging="360"/>
        <w:jc w:val="both"/>
        <w:rPr>
          <w:b w:val="1"/>
          <w:sz w:val="24"/>
          <w:szCs w:val="24"/>
          <w:highlight w:val="white"/>
        </w:rPr>
      </w:pPr>
      <w:r w:rsidDel="00000000" w:rsidR="00000000" w:rsidRPr="00000000">
        <w:rPr>
          <w:b w:val="1"/>
          <w:sz w:val="24"/>
          <w:szCs w:val="24"/>
          <w:highlight w:val="white"/>
          <w:rtl w:val="0"/>
        </w:rPr>
        <w:t xml:space="preserve">Fix the logic to get the final evaluation for a student</w:t>
      </w:r>
    </w:p>
    <w:p w:rsidR="00000000" w:rsidDel="00000000" w:rsidP="00000000" w:rsidRDefault="00000000" w:rsidRPr="00000000" w14:paraId="0000002D">
      <w:pPr>
        <w:spacing w:line="276" w:lineRule="auto"/>
        <w:ind w:left="720" w:firstLine="0"/>
        <w:jc w:val="both"/>
        <w:rPr>
          <w:sz w:val="24"/>
          <w:szCs w:val="24"/>
          <w:highlight w:val="white"/>
        </w:rPr>
      </w:pPr>
      <w:r w:rsidDel="00000000" w:rsidR="00000000" w:rsidRPr="00000000">
        <w:rPr>
          <w:sz w:val="24"/>
          <w:szCs w:val="24"/>
          <w:highlight w:val="white"/>
          <w:rtl w:val="0"/>
        </w:rPr>
        <w:t xml:space="preserve">In order to show the final evaluation for the student to the admin, our client asked us to calculate it based on a custom logic which was provided by our client. We have implemented this logic as well.</w:t>
      </w:r>
    </w:p>
    <w:p w:rsidR="00000000" w:rsidDel="00000000" w:rsidP="00000000" w:rsidRDefault="00000000" w:rsidRPr="00000000" w14:paraId="0000002E">
      <w:pPr>
        <w:spacing w:line="276.0005454545455" w:lineRule="auto"/>
        <w:ind w:left="0" w:firstLine="0"/>
        <w:jc w:val="both"/>
        <w:rPr>
          <w:sz w:val="26"/>
          <w:szCs w:val="26"/>
          <w:highlight w:val="white"/>
        </w:rPr>
      </w:pPr>
      <w:r w:rsidDel="00000000" w:rsidR="00000000" w:rsidRPr="00000000">
        <w:rPr>
          <w:rtl w:val="0"/>
        </w:rPr>
      </w:r>
    </w:p>
    <w:p w:rsidR="00000000" w:rsidDel="00000000" w:rsidP="00000000" w:rsidRDefault="00000000" w:rsidRPr="00000000" w14:paraId="0000002F">
      <w:pPr>
        <w:spacing w:line="276" w:lineRule="auto"/>
        <w:ind w:left="0" w:firstLine="0"/>
        <w:rPr>
          <w:b w:val="1"/>
          <w:sz w:val="24"/>
          <w:szCs w:val="24"/>
          <w:highlight w:val="white"/>
        </w:rPr>
      </w:pPr>
      <w:r w:rsidDel="00000000" w:rsidR="00000000" w:rsidRPr="00000000">
        <w:rPr>
          <w:rtl w:val="0"/>
        </w:rPr>
      </w:r>
    </w:p>
    <w:p w:rsidR="00000000" w:rsidDel="00000000" w:rsidP="00000000" w:rsidRDefault="00000000" w:rsidRPr="00000000" w14:paraId="00000030">
      <w:pPr>
        <w:spacing w:line="276" w:lineRule="auto"/>
        <w:ind w:left="0" w:firstLine="0"/>
        <w:rPr>
          <w:b w:val="1"/>
          <w:sz w:val="24"/>
          <w:szCs w:val="24"/>
          <w:highlight w:val="white"/>
        </w:rPr>
      </w:pPr>
      <w:r w:rsidDel="00000000" w:rsidR="00000000" w:rsidRPr="00000000">
        <w:rPr>
          <w:rtl w:val="0"/>
        </w:rPr>
      </w:r>
    </w:p>
    <w:p w:rsidR="00000000" w:rsidDel="00000000" w:rsidP="00000000" w:rsidRDefault="00000000" w:rsidRPr="00000000" w14:paraId="00000031">
      <w:pPr>
        <w:spacing w:line="276" w:lineRule="auto"/>
        <w:ind w:left="0" w:firstLine="0"/>
        <w:rPr>
          <w:b w:val="1"/>
          <w:sz w:val="28"/>
          <w:szCs w:val="28"/>
          <w:highlight w:val="white"/>
        </w:rPr>
      </w:pPr>
      <w:r w:rsidDel="00000000" w:rsidR="00000000" w:rsidRPr="00000000">
        <w:rPr>
          <w:b w:val="1"/>
          <w:sz w:val="28"/>
          <w:szCs w:val="28"/>
          <w:highlight w:val="white"/>
          <w:rtl w:val="0"/>
        </w:rPr>
        <w:t xml:space="preserve">Design Diagram of Current Implementation:</w:t>
      </w:r>
    </w:p>
    <w:p w:rsidR="00000000" w:rsidDel="00000000" w:rsidP="00000000" w:rsidRDefault="00000000" w:rsidRPr="00000000" w14:paraId="00000032">
      <w:pPr>
        <w:rPr>
          <w:b w:val="1"/>
          <w:sz w:val="28"/>
          <w:szCs w:val="28"/>
          <w:highlight w:val="white"/>
        </w:rPr>
      </w:pPr>
      <w:r w:rsidDel="00000000" w:rsidR="00000000" w:rsidRPr="00000000">
        <w:rPr>
          <w:b w:val="1"/>
          <w:sz w:val="28"/>
          <w:szCs w:val="28"/>
          <w:highlight w:val="white"/>
        </w:rPr>
        <w:drawing>
          <wp:inline distB="114300" distT="114300" distL="114300" distR="114300">
            <wp:extent cx="5943600" cy="3271838"/>
            <wp:effectExtent b="0" l="0" r="0" t="0"/>
            <wp:docPr id="7"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327183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b w:val="1"/>
          <w:sz w:val="28"/>
          <w:szCs w:val="28"/>
          <w:highlight w:val="white"/>
        </w:rPr>
      </w:pPr>
      <w:r w:rsidDel="00000000" w:rsidR="00000000" w:rsidRPr="00000000">
        <w:rPr>
          <w:rtl w:val="0"/>
        </w:rPr>
      </w:r>
    </w:p>
    <w:p w:rsidR="00000000" w:rsidDel="00000000" w:rsidP="00000000" w:rsidRDefault="00000000" w:rsidRPr="00000000" w14:paraId="00000034">
      <w:pPr>
        <w:rPr>
          <w:b w:val="1"/>
          <w:sz w:val="28"/>
          <w:szCs w:val="28"/>
          <w:highlight w:val="white"/>
        </w:rPr>
      </w:pPr>
      <w:r w:rsidDel="00000000" w:rsidR="00000000" w:rsidRPr="00000000">
        <w:rPr>
          <w:rtl w:val="0"/>
        </w:rPr>
      </w:r>
    </w:p>
    <w:p w:rsidR="00000000" w:rsidDel="00000000" w:rsidP="00000000" w:rsidRDefault="00000000" w:rsidRPr="00000000" w14:paraId="00000035">
      <w:pPr>
        <w:rPr>
          <w:b w:val="1"/>
          <w:sz w:val="28"/>
          <w:szCs w:val="28"/>
          <w:highlight w:val="white"/>
        </w:rPr>
      </w:pPr>
      <w:r w:rsidDel="00000000" w:rsidR="00000000" w:rsidRPr="00000000">
        <w:rPr>
          <w:rtl w:val="0"/>
        </w:rPr>
      </w:r>
    </w:p>
    <w:p w:rsidR="00000000" w:rsidDel="00000000" w:rsidP="00000000" w:rsidRDefault="00000000" w:rsidRPr="00000000" w14:paraId="00000036">
      <w:pPr>
        <w:rPr>
          <w:b w:val="1"/>
          <w:sz w:val="28"/>
          <w:szCs w:val="28"/>
          <w:highlight w:val="white"/>
        </w:rPr>
      </w:pPr>
      <w:r w:rsidDel="00000000" w:rsidR="00000000" w:rsidRPr="00000000">
        <w:rPr>
          <w:rtl w:val="0"/>
        </w:rPr>
      </w:r>
    </w:p>
    <w:p w:rsidR="00000000" w:rsidDel="00000000" w:rsidP="00000000" w:rsidRDefault="00000000" w:rsidRPr="00000000" w14:paraId="00000037">
      <w:pPr>
        <w:rPr>
          <w:b w:val="1"/>
          <w:sz w:val="28"/>
          <w:szCs w:val="28"/>
          <w:highlight w:val="white"/>
        </w:rPr>
      </w:pPr>
      <w:r w:rsidDel="00000000" w:rsidR="00000000" w:rsidRPr="00000000">
        <w:rPr>
          <w:rtl w:val="0"/>
        </w:rPr>
      </w:r>
    </w:p>
    <w:p w:rsidR="00000000" w:rsidDel="00000000" w:rsidP="00000000" w:rsidRDefault="00000000" w:rsidRPr="00000000" w14:paraId="00000038">
      <w:pPr>
        <w:rPr>
          <w:b w:val="1"/>
          <w:sz w:val="28"/>
          <w:szCs w:val="28"/>
          <w:highlight w:val="white"/>
        </w:rPr>
      </w:pPr>
      <w:r w:rsidDel="00000000" w:rsidR="00000000" w:rsidRPr="00000000">
        <w:rPr>
          <w:rtl w:val="0"/>
        </w:rPr>
      </w:r>
    </w:p>
    <w:p w:rsidR="00000000" w:rsidDel="00000000" w:rsidP="00000000" w:rsidRDefault="00000000" w:rsidRPr="00000000" w14:paraId="00000039">
      <w:pPr>
        <w:rPr>
          <w:b w:val="1"/>
          <w:sz w:val="28"/>
          <w:szCs w:val="28"/>
          <w:highlight w:val="white"/>
        </w:rPr>
      </w:pPr>
      <w:r w:rsidDel="00000000" w:rsidR="00000000" w:rsidRPr="00000000">
        <w:rPr>
          <w:rtl w:val="0"/>
        </w:rPr>
      </w:r>
    </w:p>
    <w:p w:rsidR="00000000" w:rsidDel="00000000" w:rsidP="00000000" w:rsidRDefault="00000000" w:rsidRPr="00000000" w14:paraId="0000003A">
      <w:pPr>
        <w:rPr>
          <w:b w:val="1"/>
          <w:sz w:val="28"/>
          <w:szCs w:val="28"/>
          <w:highlight w:val="white"/>
        </w:rPr>
      </w:pPr>
      <w:r w:rsidDel="00000000" w:rsidR="00000000" w:rsidRPr="00000000">
        <w:rPr>
          <w:rtl w:val="0"/>
        </w:rPr>
      </w:r>
    </w:p>
    <w:p w:rsidR="00000000" w:rsidDel="00000000" w:rsidP="00000000" w:rsidRDefault="00000000" w:rsidRPr="00000000" w14:paraId="0000003B">
      <w:pPr>
        <w:spacing w:line="276" w:lineRule="auto"/>
        <w:rPr>
          <w:b w:val="1"/>
          <w:sz w:val="28"/>
          <w:szCs w:val="28"/>
          <w:highlight w:val="white"/>
        </w:rPr>
      </w:pPr>
      <w:r w:rsidDel="00000000" w:rsidR="00000000" w:rsidRPr="00000000">
        <w:rPr>
          <w:rtl w:val="0"/>
        </w:rPr>
      </w:r>
    </w:p>
    <w:p w:rsidR="00000000" w:rsidDel="00000000" w:rsidP="00000000" w:rsidRDefault="00000000" w:rsidRPr="00000000" w14:paraId="0000003C">
      <w:pPr>
        <w:spacing w:line="276" w:lineRule="auto"/>
        <w:rPr>
          <w:b w:val="1"/>
          <w:sz w:val="28"/>
          <w:szCs w:val="28"/>
          <w:highlight w:val="white"/>
        </w:rPr>
      </w:pPr>
      <w:r w:rsidDel="00000000" w:rsidR="00000000" w:rsidRPr="00000000">
        <w:rPr>
          <w:rtl w:val="0"/>
        </w:rPr>
      </w:r>
    </w:p>
    <w:p w:rsidR="00000000" w:rsidDel="00000000" w:rsidP="00000000" w:rsidRDefault="00000000" w:rsidRPr="00000000" w14:paraId="0000003D">
      <w:pPr>
        <w:spacing w:line="276" w:lineRule="auto"/>
        <w:rPr>
          <w:b w:val="1"/>
          <w:sz w:val="28"/>
          <w:szCs w:val="28"/>
          <w:highlight w:val="white"/>
        </w:rPr>
      </w:pPr>
      <w:r w:rsidDel="00000000" w:rsidR="00000000" w:rsidRPr="00000000">
        <w:rPr>
          <w:b w:val="1"/>
          <w:sz w:val="28"/>
          <w:szCs w:val="28"/>
          <w:highlight w:val="white"/>
          <w:rtl w:val="0"/>
        </w:rPr>
        <w:t xml:space="preserve">Design Diagram of Target Implementation:</w:t>
      </w:r>
    </w:p>
    <w:p w:rsidR="00000000" w:rsidDel="00000000" w:rsidP="00000000" w:rsidRDefault="00000000" w:rsidRPr="00000000" w14:paraId="0000003E">
      <w:pPr>
        <w:jc w:val="left"/>
        <w:rPr>
          <w:b w:val="1"/>
          <w:sz w:val="28"/>
          <w:szCs w:val="28"/>
          <w:highlight w:val="white"/>
        </w:rPr>
      </w:pPr>
      <w:r w:rsidDel="00000000" w:rsidR="00000000" w:rsidRPr="00000000">
        <w:rPr>
          <w:b w:val="1"/>
          <w:sz w:val="28"/>
          <w:szCs w:val="28"/>
          <w:highlight w:val="white"/>
        </w:rPr>
        <w:drawing>
          <wp:inline distB="114300" distT="114300" distL="114300" distR="114300">
            <wp:extent cx="5943600" cy="3271838"/>
            <wp:effectExtent b="0" l="0" r="0" t="0"/>
            <wp:docPr id="5"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327183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left"/>
        <w:rPr>
          <w:b w:val="1"/>
          <w:sz w:val="28"/>
          <w:szCs w:val="28"/>
          <w:highlight w:val="white"/>
        </w:rPr>
      </w:pPr>
      <w:r w:rsidDel="00000000" w:rsidR="00000000" w:rsidRPr="00000000">
        <w:rPr>
          <w:b w:val="1"/>
          <w:sz w:val="28"/>
          <w:szCs w:val="28"/>
          <w:highlight w:val="white"/>
          <w:rtl w:val="0"/>
        </w:rPr>
        <w:t xml:space="preserve">UI Changes</w:t>
      </w:r>
    </w:p>
    <w:p w:rsidR="00000000" w:rsidDel="00000000" w:rsidP="00000000" w:rsidRDefault="00000000" w:rsidRPr="00000000" w14:paraId="00000040">
      <w:pPr>
        <w:jc w:val="left"/>
        <w:rPr>
          <w:b w:val="1"/>
          <w:sz w:val="28"/>
          <w:szCs w:val="28"/>
          <w:highlight w:val="white"/>
        </w:rPr>
      </w:pPr>
      <w:r w:rsidDel="00000000" w:rsidR="00000000" w:rsidRPr="00000000">
        <w:rPr>
          <w:rtl w:val="0"/>
        </w:rPr>
      </w:r>
    </w:p>
    <w:p w:rsidR="00000000" w:rsidDel="00000000" w:rsidP="00000000" w:rsidRDefault="00000000" w:rsidRPr="00000000" w14:paraId="00000041">
      <w:pPr>
        <w:jc w:val="left"/>
        <w:rPr>
          <w:b w:val="1"/>
          <w:sz w:val="28"/>
          <w:szCs w:val="28"/>
          <w:highlight w:val="white"/>
        </w:rPr>
      </w:pPr>
      <w:r w:rsidDel="00000000" w:rsidR="00000000" w:rsidRPr="00000000">
        <w:rPr>
          <w:b w:val="1"/>
          <w:sz w:val="28"/>
          <w:szCs w:val="28"/>
          <w:highlight w:val="white"/>
        </w:rPr>
        <w:drawing>
          <wp:inline distB="114300" distT="114300" distL="114300" distR="114300">
            <wp:extent cx="5521984" cy="3583980"/>
            <wp:effectExtent b="0" l="0" r="0" t="0"/>
            <wp:docPr id="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521984" cy="358398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left"/>
        <w:rPr>
          <w:b w:val="1"/>
          <w:sz w:val="28"/>
          <w:szCs w:val="28"/>
          <w:highlight w:val="white"/>
        </w:rPr>
      </w:pPr>
      <w:r w:rsidDel="00000000" w:rsidR="00000000" w:rsidRPr="00000000">
        <w:rPr>
          <w:rtl w:val="0"/>
        </w:rPr>
      </w:r>
    </w:p>
    <w:p w:rsidR="00000000" w:rsidDel="00000000" w:rsidP="00000000" w:rsidRDefault="00000000" w:rsidRPr="00000000" w14:paraId="00000043">
      <w:pPr>
        <w:jc w:val="left"/>
        <w:rPr>
          <w:b w:val="1"/>
          <w:sz w:val="28"/>
          <w:szCs w:val="28"/>
          <w:highlight w:val="white"/>
        </w:rPr>
      </w:pPr>
      <w:r w:rsidDel="00000000" w:rsidR="00000000" w:rsidRPr="00000000">
        <w:rPr>
          <w:b w:val="1"/>
          <w:sz w:val="28"/>
          <w:szCs w:val="28"/>
          <w:highlight w:val="white"/>
        </w:rPr>
        <w:drawing>
          <wp:inline distB="114300" distT="114300" distL="114300" distR="114300">
            <wp:extent cx="5554698" cy="3605213"/>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554698" cy="360521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left"/>
        <w:rPr>
          <w:b w:val="1"/>
          <w:sz w:val="28"/>
          <w:szCs w:val="28"/>
          <w:highlight w:val="white"/>
        </w:rPr>
      </w:pPr>
      <w:r w:rsidDel="00000000" w:rsidR="00000000" w:rsidRPr="00000000">
        <w:rPr>
          <w:rtl w:val="0"/>
        </w:rPr>
      </w:r>
    </w:p>
    <w:p w:rsidR="00000000" w:rsidDel="00000000" w:rsidP="00000000" w:rsidRDefault="00000000" w:rsidRPr="00000000" w14:paraId="00000045">
      <w:pPr>
        <w:jc w:val="left"/>
        <w:rPr>
          <w:b w:val="1"/>
          <w:sz w:val="28"/>
          <w:szCs w:val="28"/>
          <w:highlight w:val="white"/>
        </w:rPr>
      </w:pPr>
      <w:r w:rsidDel="00000000" w:rsidR="00000000" w:rsidRPr="00000000">
        <w:rPr>
          <w:rtl w:val="0"/>
        </w:rPr>
      </w:r>
    </w:p>
    <w:p w:rsidR="00000000" w:rsidDel="00000000" w:rsidP="00000000" w:rsidRDefault="00000000" w:rsidRPr="00000000" w14:paraId="00000046">
      <w:pPr>
        <w:jc w:val="left"/>
        <w:rPr>
          <w:sz w:val="24"/>
          <w:szCs w:val="24"/>
          <w:highlight w:val="white"/>
        </w:rPr>
      </w:pPr>
      <w:r w:rsidDel="00000000" w:rsidR="00000000" w:rsidRPr="00000000">
        <w:rPr>
          <w:sz w:val="24"/>
          <w:szCs w:val="24"/>
          <w:highlight w:val="white"/>
        </w:rPr>
        <w:drawing>
          <wp:inline distB="114300" distT="114300" distL="114300" distR="114300">
            <wp:extent cx="5576888" cy="3619614"/>
            <wp:effectExtent b="0" l="0" r="0" t="0"/>
            <wp:docPr id="2"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576888" cy="3619614"/>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left"/>
        <w:rPr>
          <w:sz w:val="24"/>
          <w:szCs w:val="24"/>
          <w:highlight w:val="white"/>
        </w:rPr>
      </w:pPr>
      <w:r w:rsidDel="00000000" w:rsidR="00000000" w:rsidRPr="00000000">
        <w:rPr>
          <w:rtl w:val="0"/>
        </w:rPr>
      </w:r>
    </w:p>
    <w:p w:rsidR="00000000" w:rsidDel="00000000" w:rsidP="00000000" w:rsidRDefault="00000000" w:rsidRPr="00000000" w14:paraId="00000048">
      <w:pPr>
        <w:jc w:val="left"/>
        <w:rPr>
          <w:sz w:val="24"/>
          <w:szCs w:val="24"/>
          <w:highlight w:val="white"/>
        </w:rPr>
      </w:pPr>
      <w:r w:rsidDel="00000000" w:rsidR="00000000" w:rsidRPr="00000000">
        <w:rPr>
          <w:sz w:val="24"/>
          <w:szCs w:val="24"/>
          <w:highlight w:val="white"/>
        </w:rPr>
        <w:drawing>
          <wp:inline distB="114300" distT="114300" distL="114300" distR="114300">
            <wp:extent cx="5348288" cy="3471244"/>
            <wp:effectExtent b="0" l="0" r="0" t="0"/>
            <wp:docPr id="1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348288" cy="3471244"/>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left"/>
        <w:rPr>
          <w:sz w:val="24"/>
          <w:szCs w:val="24"/>
          <w:highlight w:val="white"/>
        </w:rPr>
      </w:pPr>
      <w:r w:rsidDel="00000000" w:rsidR="00000000" w:rsidRPr="00000000">
        <w:rPr>
          <w:rtl w:val="0"/>
        </w:rPr>
      </w:r>
    </w:p>
    <w:p w:rsidR="00000000" w:rsidDel="00000000" w:rsidP="00000000" w:rsidRDefault="00000000" w:rsidRPr="00000000" w14:paraId="0000004A">
      <w:pPr>
        <w:jc w:val="left"/>
        <w:rPr>
          <w:sz w:val="24"/>
          <w:szCs w:val="24"/>
          <w:highlight w:val="white"/>
        </w:rPr>
      </w:pPr>
      <w:r w:rsidDel="00000000" w:rsidR="00000000" w:rsidRPr="00000000">
        <w:rPr>
          <w:sz w:val="24"/>
          <w:szCs w:val="24"/>
          <w:highlight w:val="white"/>
        </w:rPr>
        <w:drawing>
          <wp:inline distB="114300" distT="114300" distL="114300" distR="114300">
            <wp:extent cx="5447440" cy="3535598"/>
            <wp:effectExtent b="0" l="0" r="0" t="0"/>
            <wp:docPr id="1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447440" cy="353559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left"/>
        <w:rPr>
          <w:sz w:val="24"/>
          <w:szCs w:val="24"/>
          <w:highlight w:val="white"/>
        </w:rPr>
      </w:pPr>
      <w:r w:rsidDel="00000000" w:rsidR="00000000" w:rsidRPr="00000000">
        <w:rPr>
          <w:rtl w:val="0"/>
        </w:rPr>
      </w:r>
    </w:p>
    <w:p w:rsidR="00000000" w:rsidDel="00000000" w:rsidP="00000000" w:rsidRDefault="00000000" w:rsidRPr="00000000" w14:paraId="0000004C">
      <w:pPr>
        <w:jc w:val="left"/>
        <w:rPr>
          <w:sz w:val="24"/>
          <w:szCs w:val="24"/>
          <w:highlight w:val="white"/>
        </w:rPr>
      </w:pPr>
      <w:r w:rsidDel="00000000" w:rsidR="00000000" w:rsidRPr="00000000">
        <w:rPr>
          <w:rtl w:val="0"/>
        </w:rPr>
      </w:r>
    </w:p>
    <w:p w:rsidR="00000000" w:rsidDel="00000000" w:rsidP="00000000" w:rsidRDefault="00000000" w:rsidRPr="00000000" w14:paraId="0000004D">
      <w:pPr>
        <w:jc w:val="left"/>
        <w:rPr>
          <w:sz w:val="24"/>
          <w:szCs w:val="24"/>
          <w:highlight w:val="white"/>
        </w:rPr>
      </w:pPr>
      <w:r w:rsidDel="00000000" w:rsidR="00000000" w:rsidRPr="00000000">
        <w:rPr>
          <w:rtl w:val="0"/>
        </w:rPr>
      </w:r>
    </w:p>
    <w:p w:rsidR="00000000" w:rsidDel="00000000" w:rsidP="00000000" w:rsidRDefault="00000000" w:rsidRPr="00000000" w14:paraId="0000004E">
      <w:pPr>
        <w:jc w:val="left"/>
        <w:rPr>
          <w:sz w:val="24"/>
          <w:szCs w:val="24"/>
          <w:highlight w:val="white"/>
        </w:rPr>
      </w:pPr>
      <w:r w:rsidDel="00000000" w:rsidR="00000000" w:rsidRPr="00000000">
        <w:rPr>
          <w:rtl w:val="0"/>
        </w:rPr>
      </w:r>
    </w:p>
    <w:p w:rsidR="00000000" w:rsidDel="00000000" w:rsidP="00000000" w:rsidRDefault="00000000" w:rsidRPr="00000000" w14:paraId="0000004F">
      <w:pPr>
        <w:jc w:val="left"/>
        <w:rPr>
          <w:sz w:val="24"/>
          <w:szCs w:val="24"/>
          <w:highlight w:val="white"/>
        </w:rPr>
      </w:pPr>
      <w:r w:rsidDel="00000000" w:rsidR="00000000" w:rsidRPr="00000000">
        <w:rPr>
          <w:sz w:val="24"/>
          <w:szCs w:val="24"/>
          <w:highlight w:val="white"/>
        </w:rPr>
        <w:drawing>
          <wp:inline distB="114300" distT="114300" distL="114300" distR="114300">
            <wp:extent cx="5595938" cy="3631979"/>
            <wp:effectExtent b="0" l="0" r="0" t="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595938" cy="3631979"/>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left"/>
        <w:rPr>
          <w:sz w:val="24"/>
          <w:szCs w:val="24"/>
          <w:highlight w:val="white"/>
        </w:rPr>
      </w:pPr>
      <w:r w:rsidDel="00000000" w:rsidR="00000000" w:rsidRPr="00000000">
        <w:rPr>
          <w:rtl w:val="0"/>
        </w:rPr>
      </w:r>
    </w:p>
    <w:p w:rsidR="00000000" w:rsidDel="00000000" w:rsidP="00000000" w:rsidRDefault="00000000" w:rsidRPr="00000000" w14:paraId="00000051">
      <w:pPr>
        <w:jc w:val="left"/>
        <w:rPr>
          <w:sz w:val="24"/>
          <w:szCs w:val="24"/>
          <w:highlight w:val="white"/>
        </w:rPr>
      </w:pPr>
      <w:r w:rsidDel="00000000" w:rsidR="00000000" w:rsidRPr="00000000">
        <w:rPr>
          <w:rtl w:val="0"/>
        </w:rPr>
      </w:r>
    </w:p>
    <w:p w:rsidR="00000000" w:rsidDel="00000000" w:rsidP="00000000" w:rsidRDefault="00000000" w:rsidRPr="00000000" w14:paraId="00000052">
      <w:pPr>
        <w:jc w:val="left"/>
        <w:rPr>
          <w:sz w:val="24"/>
          <w:szCs w:val="24"/>
          <w:highlight w:val="white"/>
        </w:rPr>
      </w:pPr>
      <w:r w:rsidDel="00000000" w:rsidR="00000000" w:rsidRPr="00000000">
        <w:rPr>
          <w:rtl w:val="0"/>
        </w:rPr>
      </w:r>
    </w:p>
    <w:p w:rsidR="00000000" w:rsidDel="00000000" w:rsidP="00000000" w:rsidRDefault="00000000" w:rsidRPr="00000000" w14:paraId="00000053">
      <w:pPr>
        <w:jc w:val="left"/>
        <w:rPr>
          <w:sz w:val="24"/>
          <w:szCs w:val="24"/>
          <w:highlight w:val="white"/>
        </w:rPr>
      </w:pPr>
      <w:r w:rsidDel="00000000" w:rsidR="00000000" w:rsidRPr="00000000">
        <w:rPr>
          <w:rtl w:val="0"/>
        </w:rPr>
      </w:r>
    </w:p>
    <w:p w:rsidR="00000000" w:rsidDel="00000000" w:rsidP="00000000" w:rsidRDefault="00000000" w:rsidRPr="00000000" w14:paraId="00000054">
      <w:pPr>
        <w:jc w:val="left"/>
        <w:rPr>
          <w:sz w:val="24"/>
          <w:szCs w:val="24"/>
          <w:highlight w:val="white"/>
        </w:rPr>
      </w:pPr>
      <w:r w:rsidDel="00000000" w:rsidR="00000000" w:rsidRPr="00000000">
        <w:rPr>
          <w:rtl w:val="0"/>
        </w:rPr>
      </w:r>
    </w:p>
    <w:p w:rsidR="00000000" w:rsidDel="00000000" w:rsidP="00000000" w:rsidRDefault="00000000" w:rsidRPr="00000000" w14:paraId="00000055">
      <w:pPr>
        <w:jc w:val="left"/>
        <w:rPr>
          <w:sz w:val="24"/>
          <w:szCs w:val="24"/>
          <w:highlight w:val="white"/>
        </w:rPr>
      </w:pPr>
      <w:r w:rsidDel="00000000" w:rsidR="00000000" w:rsidRPr="00000000">
        <w:rPr>
          <w:rtl w:val="0"/>
        </w:rPr>
      </w:r>
    </w:p>
    <w:p w:rsidR="00000000" w:rsidDel="00000000" w:rsidP="00000000" w:rsidRDefault="00000000" w:rsidRPr="00000000" w14:paraId="00000056">
      <w:pPr>
        <w:jc w:val="left"/>
        <w:rPr>
          <w:sz w:val="24"/>
          <w:szCs w:val="24"/>
          <w:highlight w:val="white"/>
        </w:rPr>
      </w:pPr>
      <w:r w:rsidDel="00000000" w:rsidR="00000000" w:rsidRPr="00000000">
        <w:rPr>
          <w:rtl w:val="0"/>
        </w:rPr>
      </w:r>
    </w:p>
    <w:p w:rsidR="00000000" w:rsidDel="00000000" w:rsidP="00000000" w:rsidRDefault="00000000" w:rsidRPr="00000000" w14:paraId="00000057">
      <w:pPr>
        <w:rPr>
          <w:sz w:val="28"/>
          <w:szCs w:val="28"/>
          <w:highlight w:val="white"/>
        </w:rPr>
      </w:pPr>
      <w:r w:rsidDel="00000000" w:rsidR="00000000" w:rsidRPr="00000000">
        <w:rPr>
          <w:b w:val="1"/>
          <w:sz w:val="28"/>
          <w:szCs w:val="28"/>
          <w:highlight w:val="white"/>
          <w:rtl w:val="0"/>
        </w:rPr>
        <w:t xml:space="preserve">User stories not completed in this iteration</w:t>
      </w:r>
      <w:r w:rsidDel="00000000" w:rsidR="00000000" w:rsidRPr="00000000">
        <w:rPr>
          <w:rtl w:val="0"/>
        </w:rPr>
      </w:r>
    </w:p>
    <w:p w:rsidR="00000000" w:rsidDel="00000000" w:rsidP="00000000" w:rsidRDefault="00000000" w:rsidRPr="00000000" w14:paraId="00000058">
      <w:pPr>
        <w:numPr>
          <w:ilvl w:val="0"/>
          <w:numId w:val="4"/>
        </w:numPr>
        <w:spacing w:line="276" w:lineRule="auto"/>
        <w:ind w:left="720" w:hanging="360"/>
        <w:jc w:val="both"/>
        <w:rPr>
          <w:sz w:val="24"/>
          <w:szCs w:val="24"/>
          <w:highlight w:val="white"/>
        </w:rPr>
      </w:pPr>
      <w:r w:rsidDel="00000000" w:rsidR="00000000" w:rsidRPr="00000000">
        <w:rPr>
          <w:sz w:val="24"/>
          <w:szCs w:val="24"/>
          <w:highlight w:val="white"/>
          <w:rtl w:val="0"/>
        </w:rPr>
        <w:t xml:space="preserve">We have implemented all the user stories which we picked up in this iteration. There are some UI changes which were low priority, we will try to make these changes before submitting the final report to the client.</w:t>
      </w:r>
    </w:p>
    <w:p w:rsidR="00000000" w:rsidDel="00000000" w:rsidP="00000000" w:rsidRDefault="00000000" w:rsidRPr="00000000" w14:paraId="00000059">
      <w:pPr>
        <w:jc w:val="left"/>
        <w:rPr>
          <w:b w:val="1"/>
          <w:sz w:val="28"/>
          <w:szCs w:val="28"/>
          <w:highlight w:val="white"/>
        </w:rPr>
      </w:pPr>
      <w:r w:rsidDel="00000000" w:rsidR="00000000" w:rsidRPr="00000000">
        <w:rPr>
          <w:rtl w:val="0"/>
        </w:rPr>
      </w:r>
    </w:p>
    <w:p w:rsidR="00000000" w:rsidDel="00000000" w:rsidP="00000000" w:rsidRDefault="00000000" w:rsidRPr="00000000" w14:paraId="0000005A">
      <w:pPr>
        <w:jc w:val="left"/>
        <w:rPr>
          <w:b w:val="1"/>
          <w:sz w:val="28"/>
          <w:szCs w:val="28"/>
          <w:highlight w:val="white"/>
        </w:rPr>
      </w:pPr>
      <w:r w:rsidDel="00000000" w:rsidR="00000000" w:rsidRPr="00000000">
        <w:rPr>
          <w:rtl w:val="0"/>
        </w:rPr>
      </w:r>
    </w:p>
    <w:p w:rsidR="00000000" w:rsidDel="00000000" w:rsidP="00000000" w:rsidRDefault="00000000" w:rsidRPr="00000000" w14:paraId="0000005B">
      <w:pPr>
        <w:jc w:val="left"/>
        <w:rPr>
          <w:b w:val="1"/>
          <w:sz w:val="28"/>
          <w:szCs w:val="28"/>
          <w:highlight w:val="white"/>
        </w:rPr>
      </w:pPr>
      <w:r w:rsidDel="00000000" w:rsidR="00000000" w:rsidRPr="00000000">
        <w:rPr>
          <w:rtl w:val="0"/>
        </w:rPr>
      </w:r>
    </w:p>
    <w:p w:rsidR="00000000" w:rsidDel="00000000" w:rsidP="00000000" w:rsidRDefault="00000000" w:rsidRPr="00000000" w14:paraId="0000005C">
      <w:pPr>
        <w:jc w:val="left"/>
        <w:rPr>
          <w:b w:val="1"/>
          <w:sz w:val="28"/>
          <w:szCs w:val="28"/>
          <w:highlight w:val="white"/>
        </w:rPr>
      </w:pPr>
      <w:r w:rsidDel="00000000" w:rsidR="00000000" w:rsidRPr="00000000">
        <w:rPr>
          <w:rtl w:val="0"/>
        </w:rPr>
      </w:r>
    </w:p>
    <w:p w:rsidR="00000000" w:rsidDel="00000000" w:rsidP="00000000" w:rsidRDefault="00000000" w:rsidRPr="00000000" w14:paraId="0000005D">
      <w:pPr>
        <w:jc w:val="left"/>
        <w:rPr>
          <w:b w:val="1"/>
          <w:sz w:val="28"/>
          <w:szCs w:val="28"/>
          <w:highlight w:val="white"/>
        </w:rPr>
      </w:pPr>
      <w:r w:rsidDel="00000000" w:rsidR="00000000" w:rsidRPr="00000000">
        <w:rPr>
          <w:rtl w:val="0"/>
        </w:rPr>
      </w:r>
    </w:p>
    <w:p w:rsidR="00000000" w:rsidDel="00000000" w:rsidP="00000000" w:rsidRDefault="00000000" w:rsidRPr="00000000" w14:paraId="0000005E">
      <w:pPr>
        <w:jc w:val="left"/>
        <w:rPr>
          <w:b w:val="1"/>
          <w:sz w:val="28"/>
          <w:szCs w:val="28"/>
          <w:highlight w:val="white"/>
        </w:rPr>
      </w:pPr>
      <w:r w:rsidDel="00000000" w:rsidR="00000000" w:rsidRPr="00000000">
        <w:rPr>
          <w:rtl w:val="0"/>
        </w:rPr>
      </w:r>
    </w:p>
    <w:p w:rsidR="00000000" w:rsidDel="00000000" w:rsidP="00000000" w:rsidRDefault="00000000" w:rsidRPr="00000000" w14:paraId="0000005F">
      <w:pPr>
        <w:jc w:val="left"/>
        <w:rPr>
          <w:b w:val="1"/>
          <w:sz w:val="28"/>
          <w:szCs w:val="28"/>
          <w:highlight w:val="white"/>
        </w:rPr>
      </w:pPr>
      <w:r w:rsidDel="00000000" w:rsidR="00000000" w:rsidRPr="00000000">
        <w:rPr>
          <w:rtl w:val="0"/>
        </w:rPr>
      </w:r>
    </w:p>
    <w:p w:rsidR="00000000" w:rsidDel="00000000" w:rsidP="00000000" w:rsidRDefault="00000000" w:rsidRPr="00000000" w14:paraId="00000060">
      <w:pPr>
        <w:jc w:val="left"/>
        <w:rPr>
          <w:b w:val="1"/>
          <w:sz w:val="28"/>
          <w:szCs w:val="28"/>
          <w:highlight w:val="white"/>
        </w:rPr>
      </w:pPr>
      <w:r w:rsidDel="00000000" w:rsidR="00000000" w:rsidRPr="00000000">
        <w:rPr>
          <w:rtl w:val="0"/>
        </w:rPr>
      </w:r>
    </w:p>
    <w:p w:rsidR="00000000" w:rsidDel="00000000" w:rsidP="00000000" w:rsidRDefault="00000000" w:rsidRPr="00000000" w14:paraId="00000061">
      <w:pPr>
        <w:jc w:val="left"/>
        <w:rPr>
          <w:b w:val="1"/>
          <w:sz w:val="28"/>
          <w:szCs w:val="28"/>
          <w:highlight w:val="white"/>
        </w:rPr>
      </w:pPr>
      <w:r w:rsidDel="00000000" w:rsidR="00000000" w:rsidRPr="00000000">
        <w:rPr>
          <w:rtl w:val="0"/>
        </w:rPr>
      </w:r>
    </w:p>
    <w:p w:rsidR="00000000" w:rsidDel="00000000" w:rsidP="00000000" w:rsidRDefault="00000000" w:rsidRPr="00000000" w14:paraId="00000062">
      <w:pPr>
        <w:jc w:val="left"/>
        <w:rPr>
          <w:b w:val="1"/>
          <w:sz w:val="28"/>
          <w:szCs w:val="28"/>
          <w:highlight w:val="white"/>
        </w:rPr>
      </w:pPr>
      <w:r w:rsidDel="00000000" w:rsidR="00000000" w:rsidRPr="00000000">
        <w:rPr>
          <w:b w:val="1"/>
          <w:sz w:val="28"/>
          <w:szCs w:val="28"/>
          <w:highlight w:val="white"/>
          <w:rtl w:val="0"/>
        </w:rPr>
        <w:t xml:space="preserve">Code and Test Evaluation</w:t>
      </w:r>
    </w:p>
    <w:p w:rsidR="00000000" w:rsidDel="00000000" w:rsidP="00000000" w:rsidRDefault="00000000" w:rsidRPr="00000000" w14:paraId="00000063">
      <w:pPr>
        <w:jc w:val="left"/>
        <w:rPr>
          <w:sz w:val="24"/>
          <w:szCs w:val="24"/>
          <w:highlight w:val="white"/>
        </w:rPr>
      </w:pPr>
      <w:r w:rsidDel="00000000" w:rsidR="00000000" w:rsidRPr="00000000">
        <w:rPr>
          <w:sz w:val="24"/>
          <w:szCs w:val="24"/>
          <w:highlight w:val="white"/>
          <w:rtl w:val="0"/>
        </w:rPr>
        <w:t xml:space="preserve">Cucumber tests:</w:t>
      </w:r>
    </w:p>
    <w:p w:rsidR="00000000" w:rsidDel="00000000" w:rsidP="00000000" w:rsidRDefault="00000000" w:rsidRPr="00000000" w14:paraId="00000064">
      <w:pPr>
        <w:jc w:val="left"/>
        <w:rPr>
          <w:sz w:val="24"/>
          <w:szCs w:val="24"/>
          <w:highlight w:val="white"/>
        </w:rPr>
      </w:pPr>
      <w:r w:rsidDel="00000000" w:rsidR="00000000" w:rsidRPr="00000000">
        <w:rPr>
          <w:sz w:val="24"/>
          <w:szCs w:val="24"/>
          <w:highlight w:val="white"/>
        </w:rPr>
        <w:drawing>
          <wp:inline distB="114300" distT="114300" distL="114300" distR="114300">
            <wp:extent cx="5605463" cy="3413583"/>
            <wp:effectExtent b="0" l="0" r="0" t="0"/>
            <wp:docPr id="1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605463" cy="3413583"/>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left"/>
        <w:rPr>
          <w:sz w:val="24"/>
          <w:szCs w:val="24"/>
          <w:highlight w:val="white"/>
        </w:rPr>
      </w:pPr>
      <w:r w:rsidDel="00000000" w:rsidR="00000000" w:rsidRPr="00000000">
        <w:rPr>
          <w:rtl w:val="0"/>
        </w:rPr>
      </w:r>
    </w:p>
    <w:p w:rsidR="00000000" w:rsidDel="00000000" w:rsidP="00000000" w:rsidRDefault="00000000" w:rsidRPr="00000000" w14:paraId="00000066">
      <w:pPr>
        <w:jc w:val="left"/>
        <w:rPr>
          <w:sz w:val="24"/>
          <w:szCs w:val="24"/>
          <w:highlight w:val="white"/>
        </w:rPr>
      </w:pPr>
      <w:r w:rsidDel="00000000" w:rsidR="00000000" w:rsidRPr="00000000">
        <w:rPr>
          <w:sz w:val="24"/>
          <w:szCs w:val="24"/>
          <w:highlight w:val="white"/>
        </w:rPr>
        <w:drawing>
          <wp:inline distB="114300" distT="114300" distL="114300" distR="114300">
            <wp:extent cx="5640530" cy="3660921"/>
            <wp:effectExtent b="0" l="0" r="0" t="0"/>
            <wp:docPr id="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640530" cy="3660921"/>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left"/>
        <w:rPr>
          <w:sz w:val="24"/>
          <w:szCs w:val="24"/>
          <w:highlight w:val="white"/>
        </w:rPr>
      </w:pPr>
      <w:r w:rsidDel="00000000" w:rsidR="00000000" w:rsidRPr="00000000">
        <w:rPr>
          <w:rtl w:val="0"/>
        </w:rPr>
      </w:r>
    </w:p>
    <w:p w:rsidR="00000000" w:rsidDel="00000000" w:rsidP="00000000" w:rsidRDefault="00000000" w:rsidRPr="00000000" w14:paraId="00000068">
      <w:pPr>
        <w:jc w:val="left"/>
        <w:rPr>
          <w:sz w:val="24"/>
          <w:szCs w:val="24"/>
          <w:highlight w:val="white"/>
        </w:rPr>
      </w:pPr>
      <w:r w:rsidDel="00000000" w:rsidR="00000000" w:rsidRPr="00000000">
        <w:rPr>
          <w:rtl w:val="0"/>
        </w:rPr>
      </w:r>
    </w:p>
    <w:p w:rsidR="00000000" w:rsidDel="00000000" w:rsidP="00000000" w:rsidRDefault="00000000" w:rsidRPr="00000000" w14:paraId="00000069">
      <w:pPr>
        <w:jc w:val="left"/>
        <w:rPr>
          <w:sz w:val="24"/>
          <w:szCs w:val="24"/>
          <w:highlight w:val="white"/>
        </w:rPr>
      </w:pPr>
      <w:r w:rsidDel="00000000" w:rsidR="00000000" w:rsidRPr="00000000">
        <w:rPr>
          <w:sz w:val="24"/>
          <w:szCs w:val="24"/>
          <w:highlight w:val="white"/>
          <w:rtl w:val="0"/>
        </w:rPr>
        <w:t xml:space="preserve">Rspec tests:</w:t>
      </w:r>
    </w:p>
    <w:p w:rsidR="00000000" w:rsidDel="00000000" w:rsidP="00000000" w:rsidRDefault="00000000" w:rsidRPr="00000000" w14:paraId="0000006A">
      <w:pPr>
        <w:jc w:val="left"/>
        <w:rPr>
          <w:sz w:val="24"/>
          <w:szCs w:val="24"/>
          <w:highlight w:val="white"/>
        </w:rPr>
      </w:pPr>
      <w:r w:rsidDel="00000000" w:rsidR="00000000" w:rsidRPr="00000000">
        <w:rPr>
          <w:sz w:val="24"/>
          <w:szCs w:val="24"/>
          <w:highlight w:val="white"/>
        </w:rPr>
        <w:drawing>
          <wp:inline distB="114300" distT="114300" distL="114300" distR="114300">
            <wp:extent cx="5513437" cy="954249"/>
            <wp:effectExtent b="0" l="0" r="0" t="0"/>
            <wp:docPr id="10"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513437" cy="954249"/>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left"/>
        <w:rPr>
          <w:sz w:val="24"/>
          <w:szCs w:val="24"/>
          <w:highlight w:val="white"/>
        </w:rPr>
      </w:pPr>
      <w:r w:rsidDel="00000000" w:rsidR="00000000" w:rsidRPr="00000000">
        <w:rPr>
          <w:rtl w:val="0"/>
        </w:rPr>
      </w:r>
    </w:p>
    <w:p w:rsidR="00000000" w:rsidDel="00000000" w:rsidP="00000000" w:rsidRDefault="00000000" w:rsidRPr="00000000" w14:paraId="0000006C">
      <w:pPr>
        <w:jc w:val="left"/>
        <w:rPr>
          <w:sz w:val="24"/>
          <w:szCs w:val="24"/>
          <w:highlight w:val="white"/>
        </w:rPr>
      </w:pPr>
      <w:r w:rsidDel="00000000" w:rsidR="00000000" w:rsidRPr="00000000">
        <w:rPr>
          <w:sz w:val="24"/>
          <w:szCs w:val="24"/>
          <w:highlight w:val="white"/>
        </w:rPr>
        <w:drawing>
          <wp:inline distB="114300" distT="114300" distL="114300" distR="114300">
            <wp:extent cx="5529263" cy="3588704"/>
            <wp:effectExtent b="0" l="0" r="0" t="0"/>
            <wp:docPr id="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529263" cy="3588704"/>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left"/>
        <w:rPr>
          <w:sz w:val="24"/>
          <w:szCs w:val="24"/>
          <w:highlight w:val="white"/>
        </w:rPr>
      </w:pPr>
      <w:r w:rsidDel="00000000" w:rsidR="00000000" w:rsidRPr="00000000">
        <w:rPr>
          <w:rtl w:val="0"/>
        </w:rPr>
      </w:r>
    </w:p>
    <w:p w:rsidR="00000000" w:rsidDel="00000000" w:rsidP="00000000" w:rsidRDefault="00000000" w:rsidRPr="00000000" w14:paraId="0000006E">
      <w:pPr>
        <w:jc w:val="left"/>
        <w:rPr>
          <w:sz w:val="24"/>
          <w:szCs w:val="24"/>
          <w:highlight w:val="white"/>
        </w:rPr>
      </w:pPr>
      <w:r w:rsidDel="00000000" w:rsidR="00000000" w:rsidRPr="00000000">
        <w:rPr>
          <w:sz w:val="24"/>
          <w:szCs w:val="24"/>
          <w:highlight w:val="white"/>
          <w:rtl w:val="0"/>
        </w:rPr>
        <w:br w:type="textWrapping"/>
      </w:r>
    </w:p>
    <w:p w:rsidR="00000000" w:rsidDel="00000000" w:rsidP="00000000" w:rsidRDefault="00000000" w:rsidRPr="00000000" w14:paraId="0000006F">
      <w:pPr>
        <w:jc w:val="left"/>
        <w:rPr>
          <w:sz w:val="28"/>
          <w:szCs w:val="28"/>
          <w:highlight w:val="white"/>
        </w:rPr>
      </w:pPr>
      <w:r w:rsidDel="00000000" w:rsidR="00000000" w:rsidRPr="00000000">
        <w:rPr>
          <w:b w:val="1"/>
          <w:sz w:val="28"/>
          <w:szCs w:val="28"/>
          <w:highlight w:val="white"/>
          <w:rtl w:val="0"/>
        </w:rPr>
        <w:t xml:space="preserve">Relevant Links</w:t>
      </w:r>
      <w:r w:rsidDel="00000000" w:rsidR="00000000" w:rsidRPr="00000000">
        <w:rPr>
          <w:rtl w:val="0"/>
        </w:rPr>
      </w:r>
    </w:p>
    <w:p w:rsidR="00000000" w:rsidDel="00000000" w:rsidP="00000000" w:rsidRDefault="00000000" w:rsidRPr="00000000" w14:paraId="00000070">
      <w:pPr>
        <w:ind w:left="0" w:firstLine="0"/>
        <w:jc w:val="left"/>
        <w:rPr>
          <w:sz w:val="24"/>
          <w:szCs w:val="24"/>
          <w:highlight w:val="white"/>
        </w:rPr>
      </w:pPr>
      <w:r w:rsidDel="00000000" w:rsidR="00000000" w:rsidRPr="00000000">
        <w:rPr>
          <w:sz w:val="24"/>
          <w:szCs w:val="24"/>
          <w:highlight w:val="white"/>
          <w:rtl w:val="0"/>
        </w:rPr>
        <w:t xml:space="preserve">Project Management (Github): </w:t>
      </w:r>
    </w:p>
    <w:p w:rsidR="00000000" w:rsidDel="00000000" w:rsidP="00000000" w:rsidRDefault="00000000" w:rsidRPr="00000000" w14:paraId="00000071">
      <w:pPr>
        <w:ind w:left="0" w:firstLine="720"/>
        <w:jc w:val="left"/>
        <w:rPr>
          <w:sz w:val="24"/>
          <w:szCs w:val="24"/>
          <w:highlight w:val="white"/>
        </w:rPr>
      </w:pPr>
      <w:hyperlink r:id="rId18">
        <w:r w:rsidDel="00000000" w:rsidR="00000000" w:rsidRPr="00000000">
          <w:rPr>
            <w:color w:val="1155cc"/>
            <w:sz w:val="24"/>
            <w:szCs w:val="24"/>
            <w:highlight w:val="white"/>
            <w:u w:val="single"/>
            <w:rtl w:val="0"/>
          </w:rPr>
          <w:t xml:space="preserve">https://github.com/orgs/PhD-Annual-Review-System/projects/2</w:t>
        </w:r>
      </w:hyperlink>
      <w:r w:rsidDel="00000000" w:rsidR="00000000" w:rsidRPr="00000000">
        <w:rPr>
          <w:rtl w:val="0"/>
        </w:rPr>
      </w:r>
    </w:p>
    <w:p w:rsidR="00000000" w:rsidDel="00000000" w:rsidP="00000000" w:rsidRDefault="00000000" w:rsidRPr="00000000" w14:paraId="00000072">
      <w:pPr>
        <w:jc w:val="left"/>
        <w:rPr>
          <w:sz w:val="24"/>
          <w:szCs w:val="24"/>
          <w:highlight w:val="white"/>
        </w:rPr>
      </w:pPr>
      <w:r w:rsidDel="00000000" w:rsidR="00000000" w:rsidRPr="00000000">
        <w:rPr>
          <w:sz w:val="24"/>
          <w:szCs w:val="24"/>
          <w:highlight w:val="white"/>
          <w:rtl w:val="0"/>
        </w:rPr>
        <w:t xml:space="preserve">Github Repository:</w:t>
      </w:r>
    </w:p>
    <w:p w:rsidR="00000000" w:rsidDel="00000000" w:rsidP="00000000" w:rsidRDefault="00000000" w:rsidRPr="00000000" w14:paraId="00000073">
      <w:pPr>
        <w:jc w:val="left"/>
        <w:rPr>
          <w:sz w:val="24"/>
          <w:szCs w:val="24"/>
          <w:highlight w:val="white"/>
        </w:rPr>
      </w:pPr>
      <w:r w:rsidDel="00000000" w:rsidR="00000000" w:rsidRPr="00000000">
        <w:rPr>
          <w:sz w:val="24"/>
          <w:szCs w:val="24"/>
          <w:highlight w:val="white"/>
          <w:rtl w:val="0"/>
        </w:rPr>
        <w:tab/>
      </w:r>
      <w:hyperlink r:id="rId19">
        <w:r w:rsidDel="00000000" w:rsidR="00000000" w:rsidRPr="00000000">
          <w:rPr>
            <w:color w:val="1155cc"/>
            <w:sz w:val="24"/>
            <w:szCs w:val="24"/>
            <w:highlight w:val="white"/>
            <w:u w:val="single"/>
            <w:rtl w:val="0"/>
          </w:rPr>
          <w:t xml:space="preserve">https://github.com/PhD-Annual-Review-System/PhD-Annual-Review-System</w:t>
        </w:r>
      </w:hyperlink>
      <w:r w:rsidDel="00000000" w:rsidR="00000000" w:rsidRPr="00000000">
        <w:rPr>
          <w:rtl w:val="0"/>
        </w:rPr>
      </w:r>
    </w:p>
    <w:p w:rsidR="00000000" w:rsidDel="00000000" w:rsidP="00000000" w:rsidRDefault="00000000" w:rsidRPr="00000000" w14:paraId="00000074">
      <w:pPr>
        <w:jc w:val="left"/>
        <w:rPr>
          <w:sz w:val="24"/>
          <w:szCs w:val="24"/>
          <w:highlight w:val="white"/>
        </w:rPr>
      </w:pPr>
      <w:r w:rsidDel="00000000" w:rsidR="00000000" w:rsidRPr="00000000">
        <w:rPr>
          <w:sz w:val="24"/>
          <w:szCs w:val="24"/>
          <w:highlight w:val="white"/>
          <w:rtl w:val="0"/>
        </w:rPr>
        <w:t xml:space="preserve">Heroku:</w:t>
      </w:r>
    </w:p>
    <w:p w:rsidR="00000000" w:rsidDel="00000000" w:rsidP="00000000" w:rsidRDefault="00000000" w:rsidRPr="00000000" w14:paraId="00000075">
      <w:pPr>
        <w:jc w:val="left"/>
        <w:rPr>
          <w:sz w:val="24"/>
          <w:szCs w:val="24"/>
          <w:highlight w:val="white"/>
        </w:rPr>
      </w:pPr>
      <w:r w:rsidDel="00000000" w:rsidR="00000000" w:rsidRPr="00000000">
        <w:rPr>
          <w:sz w:val="24"/>
          <w:szCs w:val="24"/>
          <w:highlight w:val="white"/>
          <w:rtl w:val="0"/>
        </w:rPr>
        <w:tab/>
      </w:r>
      <w:hyperlink r:id="rId20">
        <w:r w:rsidDel="00000000" w:rsidR="00000000" w:rsidRPr="00000000">
          <w:rPr>
            <w:color w:val="1155cc"/>
            <w:sz w:val="24"/>
            <w:szCs w:val="24"/>
            <w:highlight w:val="white"/>
            <w:u w:val="single"/>
            <w:rtl w:val="0"/>
          </w:rPr>
          <w:t xml:space="preserve">https://phd-review-app-0416787b021c.herokuapp.com/</w:t>
        </w:r>
      </w:hyperlink>
      <w:r w:rsidDel="00000000" w:rsidR="00000000" w:rsidRPr="00000000">
        <w:rPr>
          <w:rtl w:val="0"/>
        </w:rPr>
      </w:r>
    </w:p>
    <w:p w:rsidR="00000000" w:rsidDel="00000000" w:rsidP="00000000" w:rsidRDefault="00000000" w:rsidRPr="00000000" w14:paraId="00000076">
      <w:pPr>
        <w:jc w:val="left"/>
        <w:rPr>
          <w:sz w:val="24"/>
          <w:szCs w:val="24"/>
          <w:highlight w:val="white"/>
        </w:rPr>
      </w:pPr>
      <w:r w:rsidDel="00000000" w:rsidR="00000000" w:rsidRPr="00000000">
        <w:rPr>
          <w:rtl w:val="0"/>
        </w:rPr>
      </w:r>
    </w:p>
    <w:p w:rsidR="00000000" w:rsidDel="00000000" w:rsidP="00000000" w:rsidRDefault="00000000" w:rsidRPr="00000000" w14:paraId="00000077">
      <w:pPr>
        <w:jc w:val="left"/>
        <w:rPr>
          <w:sz w:val="24"/>
          <w:szCs w:val="24"/>
          <w:highlight w:val="white"/>
        </w:rPr>
      </w:pPr>
      <w:r w:rsidDel="00000000" w:rsidR="00000000" w:rsidRPr="00000000">
        <w:rPr>
          <w:rtl w:val="0"/>
        </w:rPr>
      </w:r>
    </w:p>
    <w:p w:rsidR="00000000" w:rsidDel="00000000" w:rsidP="00000000" w:rsidRDefault="00000000" w:rsidRPr="00000000" w14:paraId="00000078">
      <w:pPr>
        <w:jc w:val="left"/>
        <w:rPr>
          <w:sz w:val="24"/>
          <w:szCs w:val="24"/>
          <w:highlight w:val="white"/>
        </w:rPr>
      </w:pPr>
      <w:r w:rsidDel="00000000" w:rsidR="00000000" w:rsidRPr="00000000">
        <w:rPr>
          <w:rtl w:val="0"/>
        </w:rPr>
      </w:r>
    </w:p>
    <w:p w:rsidR="00000000" w:rsidDel="00000000" w:rsidP="00000000" w:rsidRDefault="00000000" w:rsidRPr="00000000" w14:paraId="00000079">
      <w:pPr>
        <w:jc w:val="left"/>
        <w:rPr>
          <w:sz w:val="24"/>
          <w:szCs w:val="24"/>
          <w:highlight w:val="white"/>
        </w:rPr>
      </w:pPr>
      <w:r w:rsidDel="00000000" w:rsidR="00000000" w:rsidRPr="00000000">
        <w:rPr>
          <w:rtl w:val="0"/>
        </w:rPr>
      </w:r>
    </w:p>
    <w:p w:rsidR="00000000" w:rsidDel="00000000" w:rsidP="00000000" w:rsidRDefault="00000000" w:rsidRPr="00000000" w14:paraId="0000007A">
      <w:pPr>
        <w:jc w:val="left"/>
        <w:rPr>
          <w:sz w:val="24"/>
          <w:szCs w:val="24"/>
          <w:highlight w:val="white"/>
        </w:rPr>
      </w:pPr>
      <w:r w:rsidDel="00000000" w:rsidR="00000000" w:rsidRPr="00000000">
        <w:rPr>
          <w:rtl w:val="0"/>
        </w:rPr>
      </w:r>
    </w:p>
    <w:p w:rsidR="00000000" w:rsidDel="00000000" w:rsidP="00000000" w:rsidRDefault="00000000" w:rsidRPr="00000000" w14:paraId="0000007B">
      <w:pPr>
        <w:jc w:val="left"/>
        <w:rPr>
          <w:sz w:val="24"/>
          <w:szCs w:val="24"/>
          <w:highlight w:val="white"/>
        </w:rPr>
      </w:pPr>
      <w:r w:rsidDel="00000000" w:rsidR="00000000" w:rsidRPr="00000000">
        <w:rPr>
          <w:rtl w:val="0"/>
        </w:rPr>
      </w:r>
    </w:p>
    <w:p w:rsidR="00000000" w:rsidDel="00000000" w:rsidP="00000000" w:rsidRDefault="00000000" w:rsidRPr="00000000" w14:paraId="0000007C">
      <w:pPr>
        <w:jc w:val="left"/>
        <w:rPr>
          <w:b w:val="1"/>
          <w:sz w:val="28"/>
          <w:szCs w:val="28"/>
          <w:highlight w:val="white"/>
        </w:rPr>
      </w:pPr>
      <w:r w:rsidDel="00000000" w:rsidR="00000000" w:rsidRPr="00000000">
        <w:rPr>
          <w:b w:val="1"/>
          <w:sz w:val="28"/>
          <w:szCs w:val="28"/>
          <w:highlight w:val="white"/>
          <w:rtl w:val="0"/>
        </w:rPr>
        <w:t xml:space="preserve">Burndown Chart</w:t>
      </w:r>
    </w:p>
    <w:p w:rsidR="00000000" w:rsidDel="00000000" w:rsidP="00000000" w:rsidRDefault="00000000" w:rsidRPr="00000000" w14:paraId="0000007D">
      <w:pPr>
        <w:jc w:val="left"/>
        <w:rPr>
          <w:b w:val="1"/>
          <w:sz w:val="28"/>
          <w:szCs w:val="28"/>
          <w:highlight w:val="white"/>
        </w:rPr>
      </w:pPr>
      <w:r w:rsidDel="00000000" w:rsidR="00000000" w:rsidRPr="00000000">
        <w:rPr>
          <w:rtl w:val="0"/>
        </w:rPr>
      </w:r>
    </w:p>
    <w:p w:rsidR="00000000" w:rsidDel="00000000" w:rsidP="00000000" w:rsidRDefault="00000000" w:rsidRPr="00000000" w14:paraId="0000007E">
      <w:pPr>
        <w:jc w:val="left"/>
        <w:rPr>
          <w:sz w:val="28"/>
          <w:szCs w:val="28"/>
          <w:highlight w:val="white"/>
        </w:rPr>
      </w:pPr>
      <w:r w:rsidDel="00000000" w:rsidR="00000000" w:rsidRPr="00000000">
        <w:rPr>
          <w:sz w:val="28"/>
          <w:szCs w:val="28"/>
          <w:highlight w:val="white"/>
        </w:rPr>
        <w:drawing>
          <wp:inline distB="114300" distT="114300" distL="114300" distR="114300">
            <wp:extent cx="5943600" cy="3530600"/>
            <wp:effectExtent b="0" l="0" r="0" t="0"/>
            <wp:docPr id="9"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left"/>
        <w:rPr>
          <w:sz w:val="28"/>
          <w:szCs w:val="28"/>
          <w:highlight w:val="white"/>
        </w:rPr>
      </w:pPr>
      <w:r w:rsidDel="00000000" w:rsidR="00000000" w:rsidRPr="00000000">
        <w:rPr>
          <w:rtl w:val="0"/>
        </w:rPr>
      </w:r>
    </w:p>
    <w:p w:rsidR="00000000" w:rsidDel="00000000" w:rsidP="00000000" w:rsidRDefault="00000000" w:rsidRPr="00000000" w14:paraId="00000080">
      <w:pPr>
        <w:jc w:val="left"/>
        <w:rPr>
          <w:sz w:val="28"/>
          <w:szCs w:val="28"/>
          <w:highlight w:val="white"/>
        </w:rPr>
      </w:pPr>
      <w:r w:rsidDel="00000000" w:rsidR="00000000" w:rsidRPr="00000000">
        <w:rPr>
          <w:b w:val="1"/>
          <w:sz w:val="28"/>
          <w:szCs w:val="28"/>
          <w:highlight w:val="white"/>
          <w:rtl w:val="0"/>
        </w:rPr>
        <w:t xml:space="preserve">Effort Breakdown</w:t>
      </w:r>
      <w:r w:rsidDel="00000000" w:rsidR="00000000" w:rsidRPr="00000000">
        <w:rPr>
          <w:rtl w:val="0"/>
        </w:rPr>
      </w:r>
    </w:p>
    <w:p w:rsidR="00000000" w:rsidDel="00000000" w:rsidP="00000000" w:rsidRDefault="00000000" w:rsidRPr="00000000" w14:paraId="00000081">
      <w:pPr>
        <w:jc w:val="left"/>
        <w:rPr>
          <w:sz w:val="28"/>
          <w:szCs w:val="28"/>
          <w:highlight w:val="whit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3405"/>
        <w:gridCol w:w="3600"/>
        <w:tblGridChange w:id="0">
          <w:tblGrid>
            <w:gridCol w:w="2355"/>
            <w:gridCol w:w="3405"/>
            <w:gridCol w:w="3600"/>
          </w:tblGrid>
        </w:tblGridChange>
      </w:tblGrid>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highlight w:val="white"/>
              </w:rPr>
            </w:pPr>
            <w:r w:rsidDel="00000000" w:rsidR="00000000" w:rsidRPr="00000000">
              <w:rPr>
                <w:sz w:val="28"/>
                <w:szCs w:val="28"/>
                <w:highlight w:val="white"/>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highlight w:val="white"/>
              </w:rPr>
            </w:pPr>
            <m:oMath>
              <m:sSub>
                <m:sSubPr>
                  <m:ctrlPr>
                    <w:rPr>
                      <w:sz w:val="28"/>
                      <w:szCs w:val="28"/>
                      <w:highlight w:val="white"/>
                    </w:rPr>
                  </m:ctrlPr>
                </m:sSubPr>
                <m:e>
                  <m:r>
                    <w:rPr>
                      <w:sz w:val="28"/>
                      <w:szCs w:val="28"/>
                      <w:highlight w:val="white"/>
                    </w:rPr>
                    <m:t xml:space="preserve">P</m:t>
                  </m:r>
                </m:e>
                <m:sub>
                  <m:r>
                    <w:rPr>
                      <w:sz w:val="28"/>
                      <w:szCs w:val="28"/>
                      <w:highlight w:val="white"/>
                    </w:rPr>
                    <m:t xml:space="preserve">i</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highlight w:val="white"/>
              </w:rPr>
            </w:pPr>
            <m:oMath>
              <m:r>
                <w:rPr>
                  <w:sz w:val="28"/>
                  <w:szCs w:val="28"/>
                  <w:highlight w:val="white"/>
                </w:rPr>
                <m:t xml:space="preserve">E=</m:t>
              </m:r>
              <m:f>
                <m:fPr>
                  <m:ctrlPr>
                    <w:rPr>
                      <w:sz w:val="28"/>
                      <w:szCs w:val="28"/>
                      <w:highlight w:val="white"/>
                    </w:rPr>
                  </m:ctrlPr>
                </m:fPr>
                <m:num>
                  <m:r>
                    <w:rPr>
                      <w:sz w:val="28"/>
                      <w:szCs w:val="28"/>
                      <w:highlight w:val="white"/>
                    </w:rPr>
                    <m:t xml:space="preserve">n</m:t>
                  </m:r>
                  <m:r>
                    <w:rPr>
                      <w:sz w:val="28"/>
                      <w:szCs w:val="28"/>
                      <w:highlight w:val="white"/>
                    </w:rPr>
                    <m:t>⋅</m:t>
                  </m:r>
                  <m:sSub>
                    <m:sSubPr>
                      <m:ctrlPr>
                        <w:rPr>
                          <w:sz w:val="28"/>
                          <w:szCs w:val="28"/>
                          <w:highlight w:val="white"/>
                        </w:rPr>
                      </m:ctrlPr>
                    </m:sSubPr>
                    <m:e>
                      <m:r>
                        <w:rPr>
                          <w:sz w:val="28"/>
                          <w:szCs w:val="28"/>
                          <w:highlight w:val="white"/>
                        </w:rPr>
                        <m:t xml:space="preserve">P</m:t>
                      </m:r>
                    </m:e>
                    <m:sub>
                      <m:r>
                        <w:rPr>
                          <w:sz w:val="28"/>
                          <w:szCs w:val="28"/>
                          <w:highlight w:val="white"/>
                        </w:rPr>
                        <m:t xml:space="preserve">i</m:t>
                      </m:r>
                    </m:sub>
                  </m:sSub>
                </m:num>
                <m:den>
                  <m:sSub>
                    <m:sSubPr>
                      <m:ctrlPr>
                        <w:rPr>
                          <w:sz w:val="28"/>
                          <w:szCs w:val="28"/>
                          <w:highlight w:val="white"/>
                        </w:rPr>
                      </m:ctrlPr>
                    </m:sSubPr>
                    <m:e>
                      <m:r>
                        <w:rPr>
                          <w:sz w:val="28"/>
                          <w:szCs w:val="28"/>
                          <w:highlight w:val="white"/>
                        </w:rPr>
                        <m:t xml:space="preserve">P</m:t>
                      </m:r>
                    </m:e>
                    <m:sub>
                      <m:r>
                        <w:rPr>
                          <w:sz w:val="28"/>
                          <w:szCs w:val="28"/>
                          <w:highlight w:val="white"/>
                        </w:rPr>
                        <m:t xml:space="preserve">T</m:t>
                      </m:r>
                    </m:sub>
                  </m:sSub>
                </m:den>
              </m:f>
              <m:r>
                <w:rPr>
                  <w:sz w:val="28"/>
                  <w:szCs w:val="28"/>
                  <w:highlight w:val="white"/>
                </w:rPr>
                <m:t>⋅</m:t>
              </m:r>
              <m:r>
                <w:rPr>
                  <w:sz w:val="28"/>
                  <w:szCs w:val="28"/>
                  <w:highlight w:val="white"/>
                </w:rPr>
                <m:t xml:space="preserve">100, </m:t>
              </m:r>
              <m:sSub>
                <m:sSubPr>
                  <m:ctrlPr>
                    <w:rPr>
                      <w:sz w:val="28"/>
                      <w:szCs w:val="28"/>
                      <w:highlight w:val="white"/>
                    </w:rPr>
                  </m:ctrlPr>
                </m:sSubPr>
                <m:e>
                  <m:r>
                    <w:rPr>
                      <w:sz w:val="28"/>
                      <w:szCs w:val="28"/>
                      <w:highlight w:val="white"/>
                    </w:rPr>
                    <m:t xml:space="preserve">P</m:t>
                  </m:r>
                </m:e>
                <m:sub>
                  <m:r>
                    <w:rPr>
                      <w:sz w:val="28"/>
                      <w:szCs w:val="28"/>
                      <w:highlight w:val="white"/>
                    </w:rPr>
                    <m:t xml:space="preserve">T</m:t>
                  </m:r>
                </m:sub>
              </m:sSub>
              <m:r>
                <w:rPr>
                  <w:sz w:val="28"/>
                  <w:szCs w:val="28"/>
                  <w:highlight w:val="white"/>
                </w:rPr>
                <m:t xml:space="preserve">=12</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highlight w:val="white"/>
              </w:rPr>
            </w:pPr>
            <w:r w:rsidDel="00000000" w:rsidR="00000000" w:rsidRPr="00000000">
              <w:rPr>
                <w:sz w:val="24"/>
                <w:szCs w:val="24"/>
                <w:highlight w:val="white"/>
                <w:rtl w:val="0"/>
              </w:rPr>
              <w:t xml:space="preserve">Neha Joshi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white"/>
              </w:rPr>
            </w:pPr>
            <w:r w:rsidDel="00000000" w:rsidR="00000000" w:rsidRPr="00000000">
              <w:rPr>
                <w:sz w:val="28"/>
                <w:szCs w:val="28"/>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white"/>
              </w:rPr>
            </w:pPr>
            <w:r w:rsidDel="00000000" w:rsidR="00000000" w:rsidRPr="00000000">
              <w:rPr>
                <w:sz w:val="28"/>
                <w:szCs w:val="28"/>
                <w:highlight w:val="white"/>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spacing w:line="276" w:lineRule="auto"/>
              <w:rPr>
                <w:sz w:val="28"/>
                <w:szCs w:val="28"/>
                <w:highlight w:val="white"/>
              </w:rPr>
            </w:pPr>
            <w:r w:rsidDel="00000000" w:rsidR="00000000" w:rsidRPr="00000000">
              <w:rPr>
                <w:rtl w:val="0"/>
              </w:rPr>
              <w:t xml:space="preserve">Shwetima Sakshi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white"/>
              </w:rPr>
            </w:pPr>
            <w:r w:rsidDel="00000000" w:rsidR="00000000" w:rsidRPr="00000000">
              <w:rPr>
                <w:sz w:val="28"/>
                <w:szCs w:val="28"/>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sz w:val="28"/>
                <w:szCs w:val="28"/>
                <w:highlight w:val="white"/>
              </w:rPr>
            </w:pPr>
            <w:r w:rsidDel="00000000" w:rsidR="00000000" w:rsidRPr="00000000">
              <w:rPr>
                <w:sz w:val="28"/>
                <w:szCs w:val="28"/>
                <w:highlight w:val="white"/>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spacing w:line="276" w:lineRule="auto"/>
              <w:rPr>
                <w:sz w:val="28"/>
                <w:szCs w:val="28"/>
                <w:highlight w:val="white"/>
              </w:rPr>
            </w:pPr>
            <w:r w:rsidDel="00000000" w:rsidR="00000000" w:rsidRPr="00000000">
              <w:rPr>
                <w:rtl w:val="0"/>
              </w:rPr>
              <w:t xml:space="preserve">Prachi Surbhi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white"/>
              </w:rPr>
            </w:pPr>
            <w:r w:rsidDel="00000000" w:rsidR="00000000" w:rsidRPr="00000000">
              <w:rPr>
                <w:sz w:val="28"/>
                <w:szCs w:val="28"/>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sz w:val="28"/>
                <w:szCs w:val="28"/>
                <w:highlight w:val="white"/>
              </w:rPr>
            </w:pPr>
            <w:r w:rsidDel="00000000" w:rsidR="00000000" w:rsidRPr="00000000">
              <w:rPr>
                <w:sz w:val="28"/>
                <w:szCs w:val="28"/>
                <w:highlight w:val="white"/>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spacing w:line="276" w:lineRule="auto"/>
              <w:rPr>
                <w:sz w:val="28"/>
                <w:szCs w:val="28"/>
                <w:highlight w:val="white"/>
              </w:rPr>
            </w:pPr>
            <w:r w:rsidDel="00000000" w:rsidR="00000000" w:rsidRPr="00000000">
              <w:rPr>
                <w:rtl w:val="0"/>
              </w:rPr>
              <w:t xml:space="preserve">Harshvardhan Surolia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white"/>
              </w:rPr>
            </w:pPr>
            <w:r w:rsidDel="00000000" w:rsidR="00000000" w:rsidRPr="00000000">
              <w:rPr>
                <w:sz w:val="28"/>
                <w:szCs w:val="28"/>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white"/>
              </w:rPr>
            </w:pPr>
            <w:r w:rsidDel="00000000" w:rsidR="00000000" w:rsidRPr="00000000">
              <w:rPr>
                <w:sz w:val="28"/>
                <w:szCs w:val="28"/>
                <w:highlight w:val="white"/>
                <w:rtl w:val="0"/>
              </w:rPr>
              <w:t xml:space="preserve">1</w:t>
            </w:r>
          </w:p>
        </w:tc>
      </w:tr>
      <w:tr>
        <w:trPr>
          <w:cantSplit w:val="0"/>
          <w:trHeight w:val="48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spacing w:line="276" w:lineRule="auto"/>
              <w:rPr>
                <w:sz w:val="28"/>
                <w:szCs w:val="28"/>
                <w:highlight w:val="white"/>
              </w:rPr>
            </w:pPr>
            <w:r w:rsidDel="00000000" w:rsidR="00000000" w:rsidRPr="00000000">
              <w:rPr>
                <w:rtl w:val="0"/>
              </w:rPr>
              <w:t xml:space="preserve">Shashank Jagtap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white"/>
              </w:rPr>
            </w:pPr>
            <w:r w:rsidDel="00000000" w:rsidR="00000000" w:rsidRPr="00000000">
              <w:rPr>
                <w:sz w:val="28"/>
                <w:szCs w:val="28"/>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sz w:val="28"/>
                <w:szCs w:val="28"/>
                <w:highlight w:val="white"/>
              </w:rPr>
            </w:pPr>
            <w:r w:rsidDel="00000000" w:rsidR="00000000" w:rsidRPr="00000000">
              <w:rPr>
                <w:sz w:val="28"/>
                <w:szCs w:val="28"/>
                <w:highlight w:val="white"/>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spacing w:line="276" w:lineRule="auto"/>
              <w:rPr>
                <w:sz w:val="28"/>
                <w:szCs w:val="28"/>
                <w:highlight w:val="white"/>
              </w:rPr>
            </w:pPr>
            <w:r w:rsidDel="00000000" w:rsidR="00000000" w:rsidRPr="00000000">
              <w:rPr>
                <w:rtl w:val="0"/>
              </w:rPr>
              <w:t xml:space="preserve">Will Harper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white"/>
              </w:rPr>
            </w:pPr>
            <w:r w:rsidDel="00000000" w:rsidR="00000000" w:rsidRPr="00000000">
              <w:rPr>
                <w:sz w:val="28"/>
                <w:szCs w:val="28"/>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sz w:val="28"/>
                <w:szCs w:val="28"/>
                <w:highlight w:val="white"/>
              </w:rPr>
            </w:pPr>
            <w:r w:rsidDel="00000000" w:rsidR="00000000" w:rsidRPr="00000000">
              <w:rPr>
                <w:sz w:val="28"/>
                <w:szCs w:val="28"/>
                <w:highlight w:val="white"/>
                <w:rtl w:val="0"/>
              </w:rPr>
              <w:t xml:space="preserve">1</w:t>
            </w:r>
          </w:p>
        </w:tc>
      </w:tr>
    </w:tbl>
    <w:p w:rsidR="00000000" w:rsidDel="00000000" w:rsidP="00000000" w:rsidRDefault="00000000" w:rsidRPr="00000000" w14:paraId="00000097">
      <w:pPr>
        <w:jc w:val="left"/>
        <w:rPr>
          <w:sz w:val="28"/>
          <w:szCs w:val="28"/>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02020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phd-review-app-0416787b021c.herokuapp.com/" TargetMode="External"/><Relationship Id="rId11" Type="http://schemas.openxmlformats.org/officeDocument/2006/relationships/image" Target="media/image3.png"/><Relationship Id="rId10" Type="http://schemas.openxmlformats.org/officeDocument/2006/relationships/image" Target="media/image11.png"/><Relationship Id="rId21" Type="http://schemas.openxmlformats.org/officeDocument/2006/relationships/image" Target="media/image12.png"/><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5.png"/><Relationship Id="rId14" Type="http://schemas.openxmlformats.org/officeDocument/2006/relationships/image" Target="media/image10.png"/><Relationship Id="rId17" Type="http://schemas.openxmlformats.org/officeDocument/2006/relationships/image" Target="media/image1.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yperlink" Target="https://github.com/PhD-Annual-Review-System/PhD-Annual-Review-System" TargetMode="External"/><Relationship Id="rId6" Type="http://schemas.openxmlformats.org/officeDocument/2006/relationships/hyperlink" Target="https://us04web.zoom.us/j/77999501874?pwd=ypw2ek3ZTsaKLtuq4YPFIG1yZ0wN08.1" TargetMode="External"/><Relationship Id="rId18" Type="http://schemas.openxmlformats.org/officeDocument/2006/relationships/hyperlink" Target="https://github.com/orgs/PhD-Annual-Review-System/projects/2" TargetMode="External"/><Relationship Id="rId7" Type="http://schemas.openxmlformats.org/officeDocument/2006/relationships/image" Target="media/image8.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