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30F7" w14:textId="77777777" w:rsidR="0038030F" w:rsidRDefault="00491A48">
      <w:pPr>
        <w:spacing w:after="40"/>
        <w:ind w:firstLine="0"/>
        <w:jc w:val="center"/>
      </w:pPr>
      <w:r>
        <w:rPr>
          <w:b/>
          <w:sz w:val="28"/>
        </w:rPr>
        <w:t>BỘ GIÁO DỤC VÀ ĐÀO TẠO</w:t>
      </w:r>
    </w:p>
    <w:p w14:paraId="07EF324D" w14:textId="77777777" w:rsidR="0038030F" w:rsidRDefault="00491A48">
      <w:pPr>
        <w:spacing w:after="480"/>
        <w:ind w:firstLine="0"/>
        <w:jc w:val="center"/>
      </w:pPr>
      <w:r>
        <w:rPr>
          <w:b/>
          <w:sz w:val="28"/>
        </w:rPr>
        <w:t>TRƯỜNG ĐẠI HỌC CÔNG NGHỆ KỸ THUẬT THÀNH PHỐ HỒ CHÍ MINH</w:t>
      </w:r>
    </w:p>
    <w:p w14:paraId="7E695AC8" w14:textId="77777777" w:rsidR="0038030F" w:rsidRDefault="00491A48">
      <w:pPr>
        <w:spacing w:after="80"/>
        <w:ind w:firstLine="0"/>
        <w:jc w:val="center"/>
      </w:pPr>
      <w:r>
        <w:rPr>
          <w:b/>
          <w:sz w:val="34"/>
        </w:rPr>
        <w:t>BÁO CÁO TỔNG KẾT</w:t>
      </w:r>
    </w:p>
    <w:p w14:paraId="2ACCAE4F" w14:textId="77777777" w:rsidR="0038030F" w:rsidRDefault="00491A48">
      <w:pPr>
        <w:spacing w:after="840"/>
        <w:ind w:firstLine="0"/>
        <w:jc w:val="center"/>
      </w:pPr>
      <w:r>
        <w:rPr>
          <w:b/>
          <w:sz w:val="30"/>
        </w:rPr>
        <w:t>ĐỀ TÀI NGHIÊN CỨU KHOA HỌC CỦA SINH VIÊN</w:t>
      </w:r>
    </w:p>
    <w:p w14:paraId="0947C5B9" w14:textId="77777777" w:rsidR="0038030F" w:rsidRDefault="00491A48">
      <w:pPr>
        <w:spacing w:after="280"/>
        <w:ind w:firstLine="0"/>
        <w:jc w:val="center"/>
      </w:pPr>
      <w:r>
        <w:rPr>
          <w:b/>
          <w:sz w:val="34"/>
        </w:rPr>
        <w:t>PHÁT HIỆN VÀ PHÂN LOẠI BỆNH Ở LÁ CÂY ĐU ĐỦ</w:t>
      </w:r>
      <w:r>
        <w:rPr>
          <w:b/>
          <w:sz w:val="34"/>
        </w:rPr>
        <w:br/>
        <w:t>SỬ DỤNG MÔ HÌNH YOLOV11 VÀ CNN</w:t>
      </w:r>
    </w:p>
    <w:p w14:paraId="21790674" w14:textId="77777777" w:rsidR="0038030F" w:rsidRDefault="00491A48">
      <w:pPr>
        <w:spacing w:after="760"/>
        <w:ind w:firstLine="0"/>
        <w:jc w:val="center"/>
      </w:pPr>
      <w:r>
        <w:rPr>
          <w:b/>
          <w:sz w:val="28"/>
        </w:rPr>
        <w:t>Mã số đề tài: SV2026-08</w:t>
      </w:r>
    </w:p>
    <w:p w14:paraId="3AF9451E" w14:textId="77777777" w:rsidR="0038030F" w:rsidRDefault="00491A48">
      <w:pPr>
        <w:spacing w:after="200"/>
        <w:ind w:firstLine="0"/>
        <w:jc w:val="center"/>
      </w:pPr>
      <w:r>
        <w:rPr>
          <w:sz w:val="28"/>
        </w:rPr>
        <w:t>Chủ nhiệm đề tài: Phạm Đăng Quang</w:t>
      </w:r>
    </w:p>
    <w:p w14:paraId="07DD537D" w14:textId="77777777" w:rsidR="0038030F" w:rsidRDefault="00491A48">
      <w:pPr>
        <w:spacing w:after="0"/>
        <w:ind w:firstLine="0"/>
        <w:jc w:val="center"/>
      </w:pPr>
      <w:r>
        <w:t>TP. Hồ Chí Minh, tháng 9 năm 2026</w:t>
      </w:r>
    </w:p>
    <w:p w14:paraId="50D88FBE" w14:textId="77777777" w:rsidR="0038030F" w:rsidRDefault="00491A48">
      <w:r>
        <w:br w:type="page"/>
      </w:r>
    </w:p>
    <w:p w14:paraId="1F0F41BE" w14:textId="77777777" w:rsidR="0038030F" w:rsidRDefault="00491A48">
      <w:pPr>
        <w:spacing w:after="40"/>
        <w:ind w:firstLine="0"/>
        <w:jc w:val="center"/>
      </w:pPr>
      <w:r>
        <w:rPr>
          <w:b/>
          <w:sz w:val="28"/>
        </w:rPr>
        <w:lastRenderedPageBreak/>
        <w:t>BỘ GIÁO DỤC VÀ ĐÀO TẠO</w:t>
      </w:r>
    </w:p>
    <w:p w14:paraId="2759E812" w14:textId="77777777" w:rsidR="0038030F" w:rsidRDefault="00491A48">
      <w:pPr>
        <w:spacing w:after="480"/>
        <w:ind w:firstLine="0"/>
        <w:jc w:val="center"/>
      </w:pPr>
      <w:r>
        <w:rPr>
          <w:b/>
          <w:sz w:val="28"/>
        </w:rPr>
        <w:t>TRƯỜNG ĐẠI HỌC CÔNG NGHỆ KỸ THUẬT THÀNH PHỐ HỒ CHÍ MINH</w:t>
      </w:r>
    </w:p>
    <w:p w14:paraId="3F28D068" w14:textId="77777777" w:rsidR="0038030F" w:rsidRDefault="00491A48">
      <w:pPr>
        <w:spacing w:after="80"/>
        <w:ind w:firstLine="0"/>
        <w:jc w:val="center"/>
      </w:pPr>
      <w:r>
        <w:rPr>
          <w:b/>
          <w:sz w:val="34"/>
        </w:rPr>
        <w:t>BÁO CÁO TỔNG KẾT</w:t>
      </w:r>
    </w:p>
    <w:p w14:paraId="1BD005C4" w14:textId="77777777" w:rsidR="0038030F" w:rsidRDefault="00491A48">
      <w:pPr>
        <w:spacing w:after="840"/>
        <w:ind w:firstLine="0"/>
        <w:jc w:val="center"/>
      </w:pPr>
      <w:r>
        <w:rPr>
          <w:b/>
          <w:sz w:val="30"/>
        </w:rPr>
        <w:t>ĐỀ TÀI NGHIÊN CỨU KHOA HỌC CỦA SINH VIÊN</w:t>
      </w:r>
    </w:p>
    <w:p w14:paraId="1679FDD5" w14:textId="77777777" w:rsidR="0038030F" w:rsidRDefault="00491A48">
      <w:pPr>
        <w:spacing w:after="280"/>
        <w:ind w:firstLine="0"/>
        <w:jc w:val="center"/>
      </w:pPr>
      <w:r>
        <w:rPr>
          <w:b/>
          <w:sz w:val="34"/>
        </w:rPr>
        <w:t>PHÁT HIỆN VÀ PHÂN LOẠI BỆNH Ở LÁ CÂY ĐU ĐỦ</w:t>
      </w:r>
      <w:r>
        <w:rPr>
          <w:b/>
          <w:sz w:val="34"/>
        </w:rPr>
        <w:br/>
      </w:r>
      <w:r>
        <w:rPr>
          <w:b/>
          <w:sz w:val="34"/>
        </w:rPr>
        <w:t>SỬ DỤNG MÔ HÌNH YOLOV11 VÀ CNN</w:t>
      </w:r>
    </w:p>
    <w:p w14:paraId="610B8EBF" w14:textId="77777777" w:rsidR="0038030F" w:rsidRDefault="00491A48">
      <w:pPr>
        <w:spacing w:after="760"/>
        <w:ind w:firstLine="0"/>
        <w:jc w:val="center"/>
      </w:pPr>
      <w:r>
        <w:rPr>
          <w:b/>
          <w:sz w:val="28"/>
        </w:rPr>
        <w:t>Mã số đề tài: SV2026-08</w:t>
      </w:r>
    </w:p>
    <w:p w14:paraId="13702256" w14:textId="77777777" w:rsidR="0038030F" w:rsidRDefault="00491A48">
      <w:r>
        <w:t>Thuộc nhóm ngành khoa học: Công nghệ thông tin; ứng dụng trí tuệ nhân tạo trong nông nghiệp.</w:t>
      </w:r>
    </w:p>
    <w:p w14:paraId="4FE1F4C3" w14:textId="77777777" w:rsidR="0038030F" w:rsidRDefault="00491A48">
      <w:r>
        <w:t>Sinh viên chịu trách nhiệm chính: Phạm Đăng Quang — MSSV 23110143.</w:t>
      </w:r>
    </w:p>
    <w:p w14:paraId="2A77CD89" w14:textId="77777777" w:rsidR="0038030F" w:rsidRDefault="00491A48">
      <w:r>
        <w:t>Thành viên: Lê Quang Sang — MSSV 23110701; Vũ Minh Hiếu — MSSV 23110218.</w:t>
      </w:r>
    </w:p>
    <w:p w14:paraId="5114BB70" w14:textId="77777777" w:rsidR="0038030F" w:rsidRDefault="00491A48">
      <w:r>
        <w:t>Người hướng dẫn: TS. Bùi Mạnh Quân.</w:t>
      </w:r>
    </w:p>
    <w:p w14:paraId="23679A25" w14:textId="77777777" w:rsidR="0038030F" w:rsidRDefault="00491A48">
      <w:r>
        <w:rPr>
          <w:i/>
        </w:rPr>
        <w:t>[CẦN BỔ SUNG] Điền chính xác lớp, năm học, ngành học, dân tộc và thông tin hành chính theo hồ sơ được phê duyệt; xác nhận nhóm ngành với Phòng KHCN.</w:t>
      </w:r>
    </w:p>
    <w:p w14:paraId="58914AD7" w14:textId="77777777" w:rsidR="0038030F" w:rsidRDefault="00491A48">
      <w:pPr>
        <w:spacing w:after="0"/>
        <w:ind w:firstLine="0"/>
        <w:jc w:val="center"/>
      </w:pPr>
      <w:r>
        <w:t>TP. Hồ Chí Minh, tháng 9 năm 2026</w:t>
      </w:r>
    </w:p>
    <w:p w14:paraId="58F10C4C" w14:textId="77777777" w:rsidR="0038030F" w:rsidRDefault="00491A48">
      <w:r>
        <w:br w:type="page"/>
      </w:r>
    </w:p>
    <w:p w14:paraId="3271928E" w14:textId="77777777" w:rsidR="0038030F" w:rsidRDefault="00491A48">
      <w:pPr>
        <w:pStyle w:val="Heading1"/>
      </w:pPr>
      <w:bookmarkStart w:id="0" w:name="_Toc241251092"/>
      <w:r>
        <w:lastRenderedPageBreak/>
        <w:t>M</w:t>
      </w:r>
      <w:r>
        <w:t>Ụ</w:t>
      </w:r>
      <w:r>
        <w:t>C L</w:t>
      </w:r>
      <w:r>
        <w:t>Ụ</w:t>
      </w:r>
      <w:r>
        <w:t>C</w:t>
      </w:r>
      <w:bookmarkEnd w:id="0"/>
    </w:p>
    <w:p w14:paraId="4A102E59" w14:textId="77777777" w:rsidR="0038030F" w:rsidRDefault="00491A48">
      <w:r>
        <w:t>Mục lục được Word cập nhật khi mở tệp: nhấn Ctrl+A rồi F9 trước khi in.</w:t>
      </w:r>
    </w:p>
    <w:p w14:paraId="4AACF53A" w14:textId="36E7BA1D" w:rsidR="00102A9D" w:rsidRDefault="00491A48">
      <w:pPr>
        <w:pStyle w:val="TOC1"/>
        <w:tabs>
          <w:tab w:val="right" w:leader="dot" w:pos="9061"/>
        </w:tabs>
        <w:rPr>
          <w:noProof/>
        </w:rPr>
      </w:pPr>
      <w:r>
        <w:fldChar w:fldCharType="begin"/>
      </w:r>
      <w:r>
        <w:instrText>TOC \o "1-3" \h \z \u</w:instrText>
      </w:r>
      <w:r>
        <w:fldChar w:fldCharType="separate"/>
      </w:r>
      <w:hyperlink w:anchor="_Toc241251092" w:history="1">
        <w:r w:rsidR="00102A9D" w:rsidRPr="001B0839">
          <w:rPr>
            <w:rStyle w:val="Hyperlink"/>
            <w:noProof/>
          </w:rPr>
          <w:t>MỤC LỤC</w:t>
        </w:r>
        <w:r w:rsidR="00102A9D">
          <w:rPr>
            <w:noProof/>
            <w:webHidden/>
          </w:rPr>
          <w:tab/>
        </w:r>
        <w:r w:rsidR="00102A9D">
          <w:rPr>
            <w:noProof/>
            <w:webHidden/>
          </w:rPr>
          <w:fldChar w:fldCharType="begin"/>
        </w:r>
        <w:r w:rsidR="00102A9D">
          <w:rPr>
            <w:noProof/>
            <w:webHidden/>
          </w:rPr>
          <w:instrText xml:space="preserve"> PAGEREF _Toc241251092 \h </w:instrText>
        </w:r>
        <w:r w:rsidR="00102A9D">
          <w:rPr>
            <w:noProof/>
            <w:webHidden/>
          </w:rPr>
        </w:r>
        <w:r w:rsidR="00102A9D">
          <w:rPr>
            <w:noProof/>
            <w:webHidden/>
          </w:rPr>
          <w:fldChar w:fldCharType="separate"/>
        </w:r>
        <w:r w:rsidR="00102A9D">
          <w:rPr>
            <w:noProof/>
            <w:webHidden/>
          </w:rPr>
          <w:t>3</w:t>
        </w:r>
        <w:r w:rsidR="00102A9D">
          <w:rPr>
            <w:noProof/>
            <w:webHidden/>
          </w:rPr>
          <w:fldChar w:fldCharType="end"/>
        </w:r>
      </w:hyperlink>
    </w:p>
    <w:p w14:paraId="68489340" w14:textId="73A1ED33" w:rsidR="00102A9D" w:rsidRDefault="00102A9D">
      <w:pPr>
        <w:pStyle w:val="TOC1"/>
        <w:tabs>
          <w:tab w:val="right" w:leader="dot" w:pos="9061"/>
        </w:tabs>
        <w:rPr>
          <w:noProof/>
        </w:rPr>
      </w:pPr>
      <w:hyperlink w:anchor="_Toc241251093" w:history="1">
        <w:r w:rsidRPr="001B0839">
          <w:rPr>
            <w:rStyle w:val="Hyperlink"/>
            <w:noProof/>
          </w:rPr>
          <w:t>DANH MỤC BẢNG BIỂU</w:t>
        </w:r>
        <w:r>
          <w:rPr>
            <w:noProof/>
            <w:webHidden/>
          </w:rPr>
          <w:tab/>
        </w:r>
        <w:r>
          <w:rPr>
            <w:noProof/>
            <w:webHidden/>
          </w:rPr>
          <w:fldChar w:fldCharType="begin"/>
        </w:r>
        <w:r>
          <w:rPr>
            <w:noProof/>
            <w:webHidden/>
          </w:rPr>
          <w:instrText xml:space="preserve"> PAGEREF _Toc241251093 \h </w:instrText>
        </w:r>
        <w:r>
          <w:rPr>
            <w:noProof/>
            <w:webHidden/>
          </w:rPr>
        </w:r>
        <w:r>
          <w:rPr>
            <w:noProof/>
            <w:webHidden/>
          </w:rPr>
          <w:fldChar w:fldCharType="separate"/>
        </w:r>
        <w:r>
          <w:rPr>
            <w:noProof/>
            <w:webHidden/>
          </w:rPr>
          <w:t>5</w:t>
        </w:r>
        <w:r>
          <w:rPr>
            <w:noProof/>
            <w:webHidden/>
          </w:rPr>
          <w:fldChar w:fldCharType="end"/>
        </w:r>
      </w:hyperlink>
    </w:p>
    <w:p w14:paraId="4345EEA4" w14:textId="2A4D89FE" w:rsidR="00102A9D" w:rsidRDefault="00102A9D">
      <w:pPr>
        <w:pStyle w:val="TOC1"/>
        <w:tabs>
          <w:tab w:val="right" w:leader="dot" w:pos="9061"/>
        </w:tabs>
        <w:rPr>
          <w:noProof/>
        </w:rPr>
      </w:pPr>
      <w:hyperlink w:anchor="_Toc241251094" w:history="1">
        <w:r w:rsidRPr="001B0839">
          <w:rPr>
            <w:rStyle w:val="Hyperlink"/>
            <w:noProof/>
          </w:rPr>
          <w:t>DANH MỤC HÌNH</w:t>
        </w:r>
        <w:r>
          <w:rPr>
            <w:noProof/>
            <w:webHidden/>
          </w:rPr>
          <w:tab/>
        </w:r>
        <w:r>
          <w:rPr>
            <w:noProof/>
            <w:webHidden/>
          </w:rPr>
          <w:fldChar w:fldCharType="begin"/>
        </w:r>
        <w:r>
          <w:rPr>
            <w:noProof/>
            <w:webHidden/>
          </w:rPr>
          <w:instrText xml:space="preserve"> PAGEREF _Toc241251094 \h </w:instrText>
        </w:r>
        <w:r>
          <w:rPr>
            <w:noProof/>
            <w:webHidden/>
          </w:rPr>
        </w:r>
        <w:r>
          <w:rPr>
            <w:noProof/>
            <w:webHidden/>
          </w:rPr>
          <w:fldChar w:fldCharType="separate"/>
        </w:r>
        <w:r>
          <w:rPr>
            <w:noProof/>
            <w:webHidden/>
          </w:rPr>
          <w:t>6</w:t>
        </w:r>
        <w:r>
          <w:rPr>
            <w:noProof/>
            <w:webHidden/>
          </w:rPr>
          <w:fldChar w:fldCharType="end"/>
        </w:r>
      </w:hyperlink>
    </w:p>
    <w:p w14:paraId="6CE0F519" w14:textId="36C4E38B" w:rsidR="00102A9D" w:rsidRDefault="00102A9D">
      <w:pPr>
        <w:pStyle w:val="TOC1"/>
        <w:tabs>
          <w:tab w:val="right" w:leader="dot" w:pos="9061"/>
        </w:tabs>
        <w:rPr>
          <w:noProof/>
        </w:rPr>
      </w:pPr>
      <w:hyperlink w:anchor="_Toc241251095" w:history="1">
        <w:r w:rsidRPr="001B0839">
          <w:rPr>
            <w:rStyle w:val="Hyperlink"/>
            <w:noProof/>
          </w:rPr>
          <w:t>DANH MỤC CHỮ VIẾT TẮT</w:t>
        </w:r>
        <w:r>
          <w:rPr>
            <w:noProof/>
            <w:webHidden/>
          </w:rPr>
          <w:tab/>
        </w:r>
        <w:r>
          <w:rPr>
            <w:noProof/>
            <w:webHidden/>
          </w:rPr>
          <w:fldChar w:fldCharType="begin"/>
        </w:r>
        <w:r>
          <w:rPr>
            <w:noProof/>
            <w:webHidden/>
          </w:rPr>
          <w:instrText xml:space="preserve"> PAGEREF _Toc241251095 \h </w:instrText>
        </w:r>
        <w:r>
          <w:rPr>
            <w:noProof/>
            <w:webHidden/>
          </w:rPr>
        </w:r>
        <w:r>
          <w:rPr>
            <w:noProof/>
            <w:webHidden/>
          </w:rPr>
          <w:fldChar w:fldCharType="separate"/>
        </w:r>
        <w:r>
          <w:rPr>
            <w:noProof/>
            <w:webHidden/>
          </w:rPr>
          <w:t>7</w:t>
        </w:r>
        <w:r>
          <w:rPr>
            <w:noProof/>
            <w:webHidden/>
          </w:rPr>
          <w:fldChar w:fldCharType="end"/>
        </w:r>
      </w:hyperlink>
    </w:p>
    <w:p w14:paraId="0D27B307" w14:textId="30CCD51A" w:rsidR="00102A9D" w:rsidRDefault="00102A9D">
      <w:pPr>
        <w:pStyle w:val="TOC1"/>
        <w:tabs>
          <w:tab w:val="right" w:leader="dot" w:pos="9061"/>
        </w:tabs>
        <w:rPr>
          <w:noProof/>
        </w:rPr>
      </w:pPr>
      <w:hyperlink w:anchor="_Toc241251096" w:history="1">
        <w:r w:rsidRPr="001B0839">
          <w:rPr>
            <w:rStyle w:val="Hyperlink"/>
            <w:noProof/>
          </w:rPr>
          <w:t>THÔNG TIN KẾT QUẢ NGHIÊN CỨU CỦA ĐỀ TÀI</w:t>
        </w:r>
        <w:r>
          <w:rPr>
            <w:noProof/>
            <w:webHidden/>
          </w:rPr>
          <w:tab/>
        </w:r>
        <w:r>
          <w:rPr>
            <w:noProof/>
            <w:webHidden/>
          </w:rPr>
          <w:fldChar w:fldCharType="begin"/>
        </w:r>
        <w:r>
          <w:rPr>
            <w:noProof/>
            <w:webHidden/>
          </w:rPr>
          <w:instrText xml:space="preserve"> PAGEREF _Toc241251096 \h </w:instrText>
        </w:r>
        <w:r>
          <w:rPr>
            <w:noProof/>
            <w:webHidden/>
          </w:rPr>
        </w:r>
        <w:r>
          <w:rPr>
            <w:noProof/>
            <w:webHidden/>
          </w:rPr>
          <w:fldChar w:fldCharType="separate"/>
        </w:r>
        <w:r>
          <w:rPr>
            <w:noProof/>
            <w:webHidden/>
          </w:rPr>
          <w:t>8</w:t>
        </w:r>
        <w:r>
          <w:rPr>
            <w:noProof/>
            <w:webHidden/>
          </w:rPr>
          <w:fldChar w:fldCharType="end"/>
        </w:r>
      </w:hyperlink>
    </w:p>
    <w:p w14:paraId="470BB93B" w14:textId="61BDE0A3" w:rsidR="00102A9D" w:rsidRDefault="00102A9D">
      <w:pPr>
        <w:pStyle w:val="TOC1"/>
        <w:tabs>
          <w:tab w:val="right" w:leader="dot" w:pos="9061"/>
        </w:tabs>
        <w:rPr>
          <w:noProof/>
        </w:rPr>
      </w:pPr>
      <w:hyperlink w:anchor="_Toc241251097" w:history="1">
        <w:r w:rsidRPr="001B0839">
          <w:rPr>
            <w:rStyle w:val="Hyperlink"/>
            <w:noProof/>
          </w:rPr>
          <w:t>MỞ ĐẦU</w:t>
        </w:r>
        <w:r>
          <w:rPr>
            <w:noProof/>
            <w:webHidden/>
          </w:rPr>
          <w:tab/>
        </w:r>
        <w:r>
          <w:rPr>
            <w:noProof/>
            <w:webHidden/>
          </w:rPr>
          <w:fldChar w:fldCharType="begin"/>
        </w:r>
        <w:r>
          <w:rPr>
            <w:noProof/>
            <w:webHidden/>
          </w:rPr>
          <w:instrText xml:space="preserve"> PAGEREF _Toc241251097 \h </w:instrText>
        </w:r>
        <w:r>
          <w:rPr>
            <w:noProof/>
            <w:webHidden/>
          </w:rPr>
        </w:r>
        <w:r>
          <w:rPr>
            <w:noProof/>
            <w:webHidden/>
          </w:rPr>
          <w:fldChar w:fldCharType="separate"/>
        </w:r>
        <w:r>
          <w:rPr>
            <w:noProof/>
            <w:webHidden/>
          </w:rPr>
          <w:t>10</w:t>
        </w:r>
        <w:r>
          <w:rPr>
            <w:noProof/>
            <w:webHidden/>
          </w:rPr>
          <w:fldChar w:fldCharType="end"/>
        </w:r>
      </w:hyperlink>
    </w:p>
    <w:p w14:paraId="27CDF449" w14:textId="109DA776" w:rsidR="00102A9D" w:rsidRDefault="00102A9D">
      <w:pPr>
        <w:pStyle w:val="TOC2"/>
        <w:tabs>
          <w:tab w:val="right" w:leader="dot" w:pos="9061"/>
        </w:tabs>
        <w:rPr>
          <w:noProof/>
        </w:rPr>
      </w:pPr>
      <w:hyperlink w:anchor="_Toc241251098" w:history="1">
        <w:r w:rsidRPr="001B0839">
          <w:rPr>
            <w:rStyle w:val="Hyperlink"/>
            <w:noProof/>
          </w:rPr>
          <w:t>1. Lý do chọn đề tài</w:t>
        </w:r>
        <w:r>
          <w:rPr>
            <w:noProof/>
            <w:webHidden/>
          </w:rPr>
          <w:tab/>
        </w:r>
        <w:r>
          <w:rPr>
            <w:noProof/>
            <w:webHidden/>
          </w:rPr>
          <w:fldChar w:fldCharType="begin"/>
        </w:r>
        <w:r>
          <w:rPr>
            <w:noProof/>
            <w:webHidden/>
          </w:rPr>
          <w:instrText xml:space="preserve"> PAGEREF _Toc241251098 \h </w:instrText>
        </w:r>
        <w:r>
          <w:rPr>
            <w:noProof/>
            <w:webHidden/>
          </w:rPr>
        </w:r>
        <w:r>
          <w:rPr>
            <w:noProof/>
            <w:webHidden/>
          </w:rPr>
          <w:fldChar w:fldCharType="separate"/>
        </w:r>
        <w:r>
          <w:rPr>
            <w:noProof/>
            <w:webHidden/>
          </w:rPr>
          <w:t>10</w:t>
        </w:r>
        <w:r>
          <w:rPr>
            <w:noProof/>
            <w:webHidden/>
          </w:rPr>
          <w:fldChar w:fldCharType="end"/>
        </w:r>
      </w:hyperlink>
    </w:p>
    <w:p w14:paraId="232164EB" w14:textId="03D09778" w:rsidR="00102A9D" w:rsidRDefault="00102A9D">
      <w:pPr>
        <w:pStyle w:val="TOC2"/>
        <w:tabs>
          <w:tab w:val="right" w:leader="dot" w:pos="9061"/>
        </w:tabs>
        <w:rPr>
          <w:noProof/>
        </w:rPr>
      </w:pPr>
      <w:hyperlink w:anchor="_Toc241251099" w:history="1">
        <w:r w:rsidRPr="001B0839">
          <w:rPr>
            <w:rStyle w:val="Hyperlink"/>
            <w:noProof/>
          </w:rPr>
          <w:t>2. Mục tiêu nghiên cứu</w:t>
        </w:r>
        <w:r>
          <w:rPr>
            <w:noProof/>
            <w:webHidden/>
          </w:rPr>
          <w:tab/>
        </w:r>
        <w:r>
          <w:rPr>
            <w:noProof/>
            <w:webHidden/>
          </w:rPr>
          <w:fldChar w:fldCharType="begin"/>
        </w:r>
        <w:r>
          <w:rPr>
            <w:noProof/>
            <w:webHidden/>
          </w:rPr>
          <w:instrText xml:space="preserve"> PAGEREF _Toc241251099 \h </w:instrText>
        </w:r>
        <w:r>
          <w:rPr>
            <w:noProof/>
            <w:webHidden/>
          </w:rPr>
        </w:r>
        <w:r>
          <w:rPr>
            <w:noProof/>
            <w:webHidden/>
          </w:rPr>
          <w:fldChar w:fldCharType="separate"/>
        </w:r>
        <w:r>
          <w:rPr>
            <w:noProof/>
            <w:webHidden/>
          </w:rPr>
          <w:t>10</w:t>
        </w:r>
        <w:r>
          <w:rPr>
            <w:noProof/>
            <w:webHidden/>
          </w:rPr>
          <w:fldChar w:fldCharType="end"/>
        </w:r>
      </w:hyperlink>
    </w:p>
    <w:p w14:paraId="53296163" w14:textId="291D7579" w:rsidR="00102A9D" w:rsidRDefault="00102A9D">
      <w:pPr>
        <w:pStyle w:val="TOC2"/>
        <w:tabs>
          <w:tab w:val="right" w:leader="dot" w:pos="9061"/>
        </w:tabs>
        <w:rPr>
          <w:noProof/>
        </w:rPr>
      </w:pPr>
      <w:hyperlink w:anchor="_Toc241251100" w:history="1">
        <w:r w:rsidRPr="001B0839">
          <w:rPr>
            <w:rStyle w:val="Hyperlink"/>
            <w:noProof/>
          </w:rPr>
          <w:t>3. Đối tượng, phạm vi và câu hỏi nghiên cứu</w:t>
        </w:r>
        <w:r>
          <w:rPr>
            <w:noProof/>
            <w:webHidden/>
          </w:rPr>
          <w:tab/>
        </w:r>
        <w:r>
          <w:rPr>
            <w:noProof/>
            <w:webHidden/>
          </w:rPr>
          <w:fldChar w:fldCharType="begin"/>
        </w:r>
        <w:r>
          <w:rPr>
            <w:noProof/>
            <w:webHidden/>
          </w:rPr>
          <w:instrText xml:space="preserve"> PAGEREF _Toc241251100 \h </w:instrText>
        </w:r>
        <w:r>
          <w:rPr>
            <w:noProof/>
            <w:webHidden/>
          </w:rPr>
        </w:r>
        <w:r>
          <w:rPr>
            <w:noProof/>
            <w:webHidden/>
          </w:rPr>
          <w:fldChar w:fldCharType="separate"/>
        </w:r>
        <w:r>
          <w:rPr>
            <w:noProof/>
            <w:webHidden/>
          </w:rPr>
          <w:t>11</w:t>
        </w:r>
        <w:r>
          <w:rPr>
            <w:noProof/>
            <w:webHidden/>
          </w:rPr>
          <w:fldChar w:fldCharType="end"/>
        </w:r>
      </w:hyperlink>
    </w:p>
    <w:p w14:paraId="758A00E2" w14:textId="5F420606" w:rsidR="00102A9D" w:rsidRDefault="00102A9D">
      <w:pPr>
        <w:pStyle w:val="TOC2"/>
        <w:tabs>
          <w:tab w:val="right" w:leader="dot" w:pos="9061"/>
        </w:tabs>
        <w:rPr>
          <w:noProof/>
        </w:rPr>
      </w:pPr>
      <w:hyperlink w:anchor="_Toc241251101" w:history="1">
        <w:r w:rsidRPr="001B0839">
          <w:rPr>
            <w:rStyle w:val="Hyperlink"/>
            <w:noProof/>
          </w:rPr>
          <w:t>4. Phương pháp và bố cục báo cáo</w:t>
        </w:r>
        <w:r>
          <w:rPr>
            <w:noProof/>
            <w:webHidden/>
          </w:rPr>
          <w:tab/>
        </w:r>
        <w:r>
          <w:rPr>
            <w:noProof/>
            <w:webHidden/>
          </w:rPr>
          <w:fldChar w:fldCharType="begin"/>
        </w:r>
        <w:r>
          <w:rPr>
            <w:noProof/>
            <w:webHidden/>
          </w:rPr>
          <w:instrText xml:space="preserve"> PAGEREF _Toc241251101 \h </w:instrText>
        </w:r>
        <w:r>
          <w:rPr>
            <w:noProof/>
            <w:webHidden/>
          </w:rPr>
        </w:r>
        <w:r>
          <w:rPr>
            <w:noProof/>
            <w:webHidden/>
          </w:rPr>
          <w:fldChar w:fldCharType="separate"/>
        </w:r>
        <w:r>
          <w:rPr>
            <w:noProof/>
            <w:webHidden/>
          </w:rPr>
          <w:t>11</w:t>
        </w:r>
        <w:r>
          <w:rPr>
            <w:noProof/>
            <w:webHidden/>
          </w:rPr>
          <w:fldChar w:fldCharType="end"/>
        </w:r>
      </w:hyperlink>
    </w:p>
    <w:p w14:paraId="4A50C9D9" w14:textId="7F7D28B5" w:rsidR="00102A9D" w:rsidRDefault="00102A9D">
      <w:pPr>
        <w:pStyle w:val="TOC1"/>
        <w:tabs>
          <w:tab w:val="right" w:leader="dot" w:pos="9061"/>
        </w:tabs>
        <w:rPr>
          <w:noProof/>
        </w:rPr>
      </w:pPr>
      <w:hyperlink w:anchor="_Toc241251102" w:history="1">
        <w:r w:rsidRPr="001B0839">
          <w:rPr>
            <w:rStyle w:val="Hyperlink"/>
            <w:noProof/>
          </w:rPr>
          <w:t>CHƯƠNG 1. TỔNG QUAN VÀ CƠ SỞ LÝ THUYẾT</w:t>
        </w:r>
        <w:r>
          <w:rPr>
            <w:noProof/>
            <w:webHidden/>
          </w:rPr>
          <w:tab/>
        </w:r>
        <w:r>
          <w:rPr>
            <w:noProof/>
            <w:webHidden/>
          </w:rPr>
          <w:fldChar w:fldCharType="begin"/>
        </w:r>
        <w:r>
          <w:rPr>
            <w:noProof/>
            <w:webHidden/>
          </w:rPr>
          <w:instrText xml:space="preserve"> PAGEREF _Toc241251102 \h </w:instrText>
        </w:r>
        <w:r>
          <w:rPr>
            <w:noProof/>
            <w:webHidden/>
          </w:rPr>
        </w:r>
        <w:r>
          <w:rPr>
            <w:noProof/>
            <w:webHidden/>
          </w:rPr>
          <w:fldChar w:fldCharType="separate"/>
        </w:r>
        <w:r>
          <w:rPr>
            <w:noProof/>
            <w:webHidden/>
          </w:rPr>
          <w:t>13</w:t>
        </w:r>
        <w:r>
          <w:rPr>
            <w:noProof/>
            <w:webHidden/>
          </w:rPr>
          <w:fldChar w:fldCharType="end"/>
        </w:r>
      </w:hyperlink>
    </w:p>
    <w:p w14:paraId="185C6B77" w14:textId="41D870F6" w:rsidR="00102A9D" w:rsidRDefault="00102A9D">
      <w:pPr>
        <w:pStyle w:val="TOC2"/>
        <w:tabs>
          <w:tab w:val="right" w:leader="dot" w:pos="9061"/>
        </w:tabs>
        <w:rPr>
          <w:noProof/>
        </w:rPr>
      </w:pPr>
      <w:hyperlink w:anchor="_Toc241251103" w:history="1">
        <w:r w:rsidRPr="001B0839">
          <w:rPr>
            <w:rStyle w:val="Hyperlink"/>
            <w:noProof/>
          </w:rPr>
          <w:t>1.1. Bài toán phân tích ảnh lá đu đủ</w:t>
        </w:r>
        <w:r>
          <w:rPr>
            <w:noProof/>
            <w:webHidden/>
          </w:rPr>
          <w:tab/>
        </w:r>
        <w:r>
          <w:rPr>
            <w:noProof/>
            <w:webHidden/>
          </w:rPr>
          <w:fldChar w:fldCharType="begin"/>
        </w:r>
        <w:r>
          <w:rPr>
            <w:noProof/>
            <w:webHidden/>
          </w:rPr>
          <w:instrText xml:space="preserve"> PAGEREF _Toc241251103 \h </w:instrText>
        </w:r>
        <w:r>
          <w:rPr>
            <w:noProof/>
            <w:webHidden/>
          </w:rPr>
        </w:r>
        <w:r>
          <w:rPr>
            <w:noProof/>
            <w:webHidden/>
          </w:rPr>
          <w:fldChar w:fldCharType="separate"/>
        </w:r>
        <w:r>
          <w:rPr>
            <w:noProof/>
            <w:webHidden/>
          </w:rPr>
          <w:t>13</w:t>
        </w:r>
        <w:r>
          <w:rPr>
            <w:noProof/>
            <w:webHidden/>
          </w:rPr>
          <w:fldChar w:fldCharType="end"/>
        </w:r>
      </w:hyperlink>
    </w:p>
    <w:p w14:paraId="2C9381B5" w14:textId="68590BAB" w:rsidR="00102A9D" w:rsidRDefault="00102A9D">
      <w:pPr>
        <w:pStyle w:val="TOC2"/>
        <w:tabs>
          <w:tab w:val="right" w:leader="dot" w:pos="9061"/>
        </w:tabs>
        <w:rPr>
          <w:noProof/>
        </w:rPr>
      </w:pPr>
      <w:hyperlink w:anchor="_Toc241251104" w:history="1">
        <w:r w:rsidRPr="001B0839">
          <w:rPr>
            <w:rStyle w:val="Hyperlink"/>
            <w:noProof/>
          </w:rPr>
          <w:t>1.2. Tổng quan nghiên cứu liên quan</w:t>
        </w:r>
        <w:r>
          <w:rPr>
            <w:noProof/>
            <w:webHidden/>
          </w:rPr>
          <w:tab/>
        </w:r>
        <w:r>
          <w:rPr>
            <w:noProof/>
            <w:webHidden/>
          </w:rPr>
          <w:fldChar w:fldCharType="begin"/>
        </w:r>
        <w:r>
          <w:rPr>
            <w:noProof/>
            <w:webHidden/>
          </w:rPr>
          <w:instrText xml:space="preserve"> PAGEREF _Toc241251104 \h </w:instrText>
        </w:r>
        <w:r>
          <w:rPr>
            <w:noProof/>
            <w:webHidden/>
          </w:rPr>
        </w:r>
        <w:r>
          <w:rPr>
            <w:noProof/>
            <w:webHidden/>
          </w:rPr>
          <w:fldChar w:fldCharType="separate"/>
        </w:r>
        <w:r>
          <w:rPr>
            <w:noProof/>
            <w:webHidden/>
          </w:rPr>
          <w:t>14</w:t>
        </w:r>
        <w:r>
          <w:rPr>
            <w:noProof/>
            <w:webHidden/>
          </w:rPr>
          <w:fldChar w:fldCharType="end"/>
        </w:r>
      </w:hyperlink>
    </w:p>
    <w:p w14:paraId="31E3CF8D" w14:textId="12299901" w:rsidR="00102A9D" w:rsidRDefault="00102A9D">
      <w:pPr>
        <w:pStyle w:val="TOC2"/>
        <w:tabs>
          <w:tab w:val="right" w:leader="dot" w:pos="9061"/>
        </w:tabs>
        <w:rPr>
          <w:noProof/>
        </w:rPr>
      </w:pPr>
      <w:hyperlink w:anchor="_Toc241251105" w:history="1">
        <w:r w:rsidRPr="001B0839">
          <w:rPr>
            <w:rStyle w:val="Hyperlink"/>
            <w:noProof/>
          </w:rPr>
          <w:t>1.3. Mạng nơ-ron tích chập và học chuyển giao</w:t>
        </w:r>
        <w:r>
          <w:rPr>
            <w:noProof/>
            <w:webHidden/>
          </w:rPr>
          <w:tab/>
        </w:r>
        <w:r>
          <w:rPr>
            <w:noProof/>
            <w:webHidden/>
          </w:rPr>
          <w:fldChar w:fldCharType="begin"/>
        </w:r>
        <w:r>
          <w:rPr>
            <w:noProof/>
            <w:webHidden/>
          </w:rPr>
          <w:instrText xml:space="preserve"> PAGEREF _Toc241251105 \h </w:instrText>
        </w:r>
        <w:r>
          <w:rPr>
            <w:noProof/>
            <w:webHidden/>
          </w:rPr>
        </w:r>
        <w:r>
          <w:rPr>
            <w:noProof/>
            <w:webHidden/>
          </w:rPr>
          <w:fldChar w:fldCharType="separate"/>
        </w:r>
        <w:r>
          <w:rPr>
            <w:noProof/>
            <w:webHidden/>
          </w:rPr>
          <w:t>14</w:t>
        </w:r>
        <w:r>
          <w:rPr>
            <w:noProof/>
            <w:webHidden/>
          </w:rPr>
          <w:fldChar w:fldCharType="end"/>
        </w:r>
      </w:hyperlink>
    </w:p>
    <w:p w14:paraId="0B9E230D" w14:textId="75365096" w:rsidR="00102A9D" w:rsidRDefault="00102A9D">
      <w:pPr>
        <w:pStyle w:val="TOC2"/>
        <w:tabs>
          <w:tab w:val="right" w:leader="dot" w:pos="9061"/>
        </w:tabs>
        <w:rPr>
          <w:noProof/>
        </w:rPr>
      </w:pPr>
      <w:hyperlink w:anchor="_Toc241251106" w:history="1">
        <w:r w:rsidRPr="001B0839">
          <w:rPr>
            <w:rStyle w:val="Hyperlink"/>
            <w:noProof/>
          </w:rPr>
          <w:t>1.4. Mô hình EfficientNet-B2</w:t>
        </w:r>
        <w:r>
          <w:rPr>
            <w:noProof/>
            <w:webHidden/>
          </w:rPr>
          <w:tab/>
        </w:r>
        <w:r>
          <w:rPr>
            <w:noProof/>
            <w:webHidden/>
          </w:rPr>
          <w:fldChar w:fldCharType="begin"/>
        </w:r>
        <w:r>
          <w:rPr>
            <w:noProof/>
            <w:webHidden/>
          </w:rPr>
          <w:instrText xml:space="preserve"> PAGEREF _Toc241251106 \h </w:instrText>
        </w:r>
        <w:r>
          <w:rPr>
            <w:noProof/>
            <w:webHidden/>
          </w:rPr>
        </w:r>
        <w:r>
          <w:rPr>
            <w:noProof/>
            <w:webHidden/>
          </w:rPr>
          <w:fldChar w:fldCharType="separate"/>
        </w:r>
        <w:r>
          <w:rPr>
            <w:noProof/>
            <w:webHidden/>
          </w:rPr>
          <w:t>15</w:t>
        </w:r>
        <w:r>
          <w:rPr>
            <w:noProof/>
            <w:webHidden/>
          </w:rPr>
          <w:fldChar w:fldCharType="end"/>
        </w:r>
      </w:hyperlink>
    </w:p>
    <w:p w14:paraId="4CB3607F" w14:textId="0B96A385" w:rsidR="00102A9D" w:rsidRDefault="00102A9D">
      <w:pPr>
        <w:pStyle w:val="TOC2"/>
        <w:tabs>
          <w:tab w:val="right" w:leader="dot" w:pos="9061"/>
        </w:tabs>
        <w:rPr>
          <w:noProof/>
        </w:rPr>
      </w:pPr>
      <w:hyperlink w:anchor="_Toc241251107" w:history="1">
        <w:r w:rsidRPr="001B0839">
          <w:rPr>
            <w:rStyle w:val="Hyperlink"/>
            <w:noProof/>
          </w:rPr>
          <w:t>1.5. Họ mô hình YOLOv11</w:t>
        </w:r>
        <w:r>
          <w:rPr>
            <w:noProof/>
            <w:webHidden/>
          </w:rPr>
          <w:tab/>
        </w:r>
        <w:r>
          <w:rPr>
            <w:noProof/>
            <w:webHidden/>
          </w:rPr>
          <w:fldChar w:fldCharType="begin"/>
        </w:r>
        <w:r>
          <w:rPr>
            <w:noProof/>
            <w:webHidden/>
          </w:rPr>
          <w:instrText xml:space="preserve"> PAGEREF _Toc241251107 \h </w:instrText>
        </w:r>
        <w:r>
          <w:rPr>
            <w:noProof/>
            <w:webHidden/>
          </w:rPr>
        </w:r>
        <w:r>
          <w:rPr>
            <w:noProof/>
            <w:webHidden/>
          </w:rPr>
          <w:fldChar w:fldCharType="separate"/>
        </w:r>
        <w:r>
          <w:rPr>
            <w:noProof/>
            <w:webHidden/>
          </w:rPr>
          <w:t>16</w:t>
        </w:r>
        <w:r>
          <w:rPr>
            <w:noProof/>
            <w:webHidden/>
          </w:rPr>
          <w:fldChar w:fldCharType="end"/>
        </w:r>
      </w:hyperlink>
    </w:p>
    <w:p w14:paraId="1889B983" w14:textId="3915E61A" w:rsidR="00102A9D" w:rsidRDefault="00102A9D">
      <w:pPr>
        <w:pStyle w:val="TOC2"/>
        <w:tabs>
          <w:tab w:val="right" w:leader="dot" w:pos="9061"/>
        </w:tabs>
        <w:rPr>
          <w:noProof/>
        </w:rPr>
      </w:pPr>
      <w:hyperlink w:anchor="_Toc241251108" w:history="1">
        <w:r w:rsidRPr="001B0839">
          <w:rPr>
            <w:rStyle w:val="Hyperlink"/>
            <w:noProof/>
          </w:rPr>
          <w:t>1.6. Các chỉ số đánh giá</w:t>
        </w:r>
        <w:r>
          <w:rPr>
            <w:noProof/>
            <w:webHidden/>
          </w:rPr>
          <w:tab/>
        </w:r>
        <w:r>
          <w:rPr>
            <w:noProof/>
            <w:webHidden/>
          </w:rPr>
          <w:fldChar w:fldCharType="begin"/>
        </w:r>
        <w:r>
          <w:rPr>
            <w:noProof/>
            <w:webHidden/>
          </w:rPr>
          <w:instrText xml:space="preserve"> PAGEREF _Toc241251108 \h </w:instrText>
        </w:r>
        <w:r>
          <w:rPr>
            <w:noProof/>
            <w:webHidden/>
          </w:rPr>
        </w:r>
        <w:r>
          <w:rPr>
            <w:noProof/>
            <w:webHidden/>
          </w:rPr>
          <w:fldChar w:fldCharType="separate"/>
        </w:r>
        <w:r>
          <w:rPr>
            <w:noProof/>
            <w:webHidden/>
          </w:rPr>
          <w:t>17</w:t>
        </w:r>
        <w:r>
          <w:rPr>
            <w:noProof/>
            <w:webHidden/>
          </w:rPr>
          <w:fldChar w:fldCharType="end"/>
        </w:r>
      </w:hyperlink>
    </w:p>
    <w:p w14:paraId="769E941A" w14:textId="02A3A56A" w:rsidR="00102A9D" w:rsidRDefault="00102A9D">
      <w:pPr>
        <w:pStyle w:val="TOC1"/>
        <w:tabs>
          <w:tab w:val="right" w:leader="dot" w:pos="9061"/>
        </w:tabs>
        <w:rPr>
          <w:noProof/>
        </w:rPr>
      </w:pPr>
      <w:hyperlink w:anchor="_Toc241251109" w:history="1">
        <w:r w:rsidRPr="001B0839">
          <w:rPr>
            <w:rStyle w:val="Hyperlink"/>
            <w:noProof/>
          </w:rPr>
          <w:t>CHƯƠNG 2. DỮ LIỆU VÀ THIẾT KẾ THỰC NGHIỆM</w:t>
        </w:r>
        <w:r>
          <w:rPr>
            <w:noProof/>
            <w:webHidden/>
          </w:rPr>
          <w:tab/>
        </w:r>
        <w:r>
          <w:rPr>
            <w:noProof/>
            <w:webHidden/>
          </w:rPr>
          <w:fldChar w:fldCharType="begin"/>
        </w:r>
        <w:r>
          <w:rPr>
            <w:noProof/>
            <w:webHidden/>
          </w:rPr>
          <w:instrText xml:space="preserve"> PAGEREF _Toc241251109 \h </w:instrText>
        </w:r>
        <w:r>
          <w:rPr>
            <w:noProof/>
            <w:webHidden/>
          </w:rPr>
        </w:r>
        <w:r>
          <w:rPr>
            <w:noProof/>
            <w:webHidden/>
          </w:rPr>
          <w:fldChar w:fldCharType="separate"/>
        </w:r>
        <w:r>
          <w:rPr>
            <w:noProof/>
            <w:webHidden/>
          </w:rPr>
          <w:t>19</w:t>
        </w:r>
        <w:r>
          <w:rPr>
            <w:noProof/>
            <w:webHidden/>
          </w:rPr>
          <w:fldChar w:fldCharType="end"/>
        </w:r>
      </w:hyperlink>
    </w:p>
    <w:p w14:paraId="3CA4AE85" w14:textId="2DFB0603" w:rsidR="00102A9D" w:rsidRDefault="00102A9D">
      <w:pPr>
        <w:pStyle w:val="TOC2"/>
        <w:tabs>
          <w:tab w:val="right" w:leader="dot" w:pos="9061"/>
        </w:tabs>
        <w:rPr>
          <w:noProof/>
        </w:rPr>
      </w:pPr>
      <w:hyperlink w:anchor="_Toc241251110" w:history="1">
        <w:r w:rsidRPr="001B0839">
          <w:rPr>
            <w:rStyle w:val="Hyperlink"/>
            <w:noProof/>
          </w:rPr>
          <w:t>2.1. Nguồn dữ liệu</w:t>
        </w:r>
        <w:r>
          <w:rPr>
            <w:noProof/>
            <w:webHidden/>
          </w:rPr>
          <w:tab/>
        </w:r>
        <w:r>
          <w:rPr>
            <w:noProof/>
            <w:webHidden/>
          </w:rPr>
          <w:fldChar w:fldCharType="begin"/>
        </w:r>
        <w:r>
          <w:rPr>
            <w:noProof/>
            <w:webHidden/>
          </w:rPr>
          <w:instrText xml:space="preserve"> PAGEREF _Toc241251110 \h </w:instrText>
        </w:r>
        <w:r>
          <w:rPr>
            <w:noProof/>
            <w:webHidden/>
          </w:rPr>
        </w:r>
        <w:r>
          <w:rPr>
            <w:noProof/>
            <w:webHidden/>
          </w:rPr>
          <w:fldChar w:fldCharType="separate"/>
        </w:r>
        <w:r>
          <w:rPr>
            <w:noProof/>
            <w:webHidden/>
          </w:rPr>
          <w:t>19</w:t>
        </w:r>
        <w:r>
          <w:rPr>
            <w:noProof/>
            <w:webHidden/>
          </w:rPr>
          <w:fldChar w:fldCharType="end"/>
        </w:r>
      </w:hyperlink>
    </w:p>
    <w:p w14:paraId="14C7EE93" w14:textId="4CDBF046" w:rsidR="00102A9D" w:rsidRDefault="00102A9D">
      <w:pPr>
        <w:pStyle w:val="TOC2"/>
        <w:tabs>
          <w:tab w:val="right" w:leader="dot" w:pos="9061"/>
        </w:tabs>
        <w:rPr>
          <w:noProof/>
        </w:rPr>
      </w:pPr>
      <w:hyperlink w:anchor="_Toc241251111" w:history="1">
        <w:r w:rsidRPr="001B0839">
          <w:rPr>
            <w:rStyle w:val="Hyperlink"/>
            <w:noProof/>
          </w:rPr>
          <w:t>2.2. Kiểm tra và làm sạch dữ liệu</w:t>
        </w:r>
        <w:r>
          <w:rPr>
            <w:noProof/>
            <w:webHidden/>
          </w:rPr>
          <w:tab/>
        </w:r>
        <w:r>
          <w:rPr>
            <w:noProof/>
            <w:webHidden/>
          </w:rPr>
          <w:fldChar w:fldCharType="begin"/>
        </w:r>
        <w:r>
          <w:rPr>
            <w:noProof/>
            <w:webHidden/>
          </w:rPr>
          <w:instrText xml:space="preserve"> PAGEREF _Toc241251111 \h </w:instrText>
        </w:r>
        <w:r>
          <w:rPr>
            <w:noProof/>
            <w:webHidden/>
          </w:rPr>
        </w:r>
        <w:r>
          <w:rPr>
            <w:noProof/>
            <w:webHidden/>
          </w:rPr>
          <w:fldChar w:fldCharType="separate"/>
        </w:r>
        <w:r>
          <w:rPr>
            <w:noProof/>
            <w:webHidden/>
          </w:rPr>
          <w:t>19</w:t>
        </w:r>
        <w:r>
          <w:rPr>
            <w:noProof/>
            <w:webHidden/>
          </w:rPr>
          <w:fldChar w:fldCharType="end"/>
        </w:r>
      </w:hyperlink>
    </w:p>
    <w:p w14:paraId="5518311A" w14:textId="345ADCB8" w:rsidR="00102A9D" w:rsidRDefault="00102A9D">
      <w:pPr>
        <w:pStyle w:val="TOC2"/>
        <w:tabs>
          <w:tab w:val="right" w:leader="dot" w:pos="9061"/>
        </w:tabs>
        <w:rPr>
          <w:noProof/>
        </w:rPr>
      </w:pPr>
      <w:hyperlink w:anchor="_Toc241251112" w:history="1">
        <w:r w:rsidRPr="001B0839">
          <w:rPr>
            <w:rStyle w:val="Hyperlink"/>
            <w:noProof/>
          </w:rPr>
          <w:t>2.3. Tập dữ liệu cho CNN</w:t>
        </w:r>
        <w:r>
          <w:rPr>
            <w:noProof/>
            <w:webHidden/>
          </w:rPr>
          <w:tab/>
        </w:r>
        <w:r>
          <w:rPr>
            <w:noProof/>
            <w:webHidden/>
          </w:rPr>
          <w:fldChar w:fldCharType="begin"/>
        </w:r>
        <w:r>
          <w:rPr>
            <w:noProof/>
            <w:webHidden/>
          </w:rPr>
          <w:instrText xml:space="preserve"> PAGEREF _Toc241251112 \h </w:instrText>
        </w:r>
        <w:r>
          <w:rPr>
            <w:noProof/>
            <w:webHidden/>
          </w:rPr>
        </w:r>
        <w:r>
          <w:rPr>
            <w:noProof/>
            <w:webHidden/>
          </w:rPr>
          <w:fldChar w:fldCharType="separate"/>
        </w:r>
        <w:r>
          <w:rPr>
            <w:noProof/>
            <w:webHidden/>
          </w:rPr>
          <w:t>20</w:t>
        </w:r>
        <w:r>
          <w:rPr>
            <w:noProof/>
            <w:webHidden/>
          </w:rPr>
          <w:fldChar w:fldCharType="end"/>
        </w:r>
      </w:hyperlink>
    </w:p>
    <w:p w14:paraId="1C209906" w14:textId="4BDD8C0A" w:rsidR="00102A9D" w:rsidRDefault="00102A9D">
      <w:pPr>
        <w:pStyle w:val="TOC2"/>
        <w:tabs>
          <w:tab w:val="right" w:leader="dot" w:pos="9061"/>
        </w:tabs>
        <w:rPr>
          <w:noProof/>
        </w:rPr>
      </w:pPr>
      <w:hyperlink w:anchor="_Toc241251113" w:history="1">
        <w:r w:rsidRPr="001B0839">
          <w:rPr>
            <w:rStyle w:val="Hyperlink"/>
            <w:noProof/>
          </w:rPr>
          <w:t>2.4. Tập kiểm thử cuối cùng ở cấp ảnh</w:t>
        </w:r>
        <w:r>
          <w:rPr>
            <w:noProof/>
            <w:webHidden/>
          </w:rPr>
          <w:tab/>
        </w:r>
        <w:r>
          <w:rPr>
            <w:noProof/>
            <w:webHidden/>
          </w:rPr>
          <w:fldChar w:fldCharType="begin"/>
        </w:r>
        <w:r>
          <w:rPr>
            <w:noProof/>
            <w:webHidden/>
          </w:rPr>
          <w:instrText xml:space="preserve"> PAGEREF _Toc241251113 \h </w:instrText>
        </w:r>
        <w:r>
          <w:rPr>
            <w:noProof/>
            <w:webHidden/>
          </w:rPr>
        </w:r>
        <w:r>
          <w:rPr>
            <w:noProof/>
            <w:webHidden/>
          </w:rPr>
          <w:fldChar w:fldCharType="separate"/>
        </w:r>
        <w:r>
          <w:rPr>
            <w:noProof/>
            <w:webHidden/>
          </w:rPr>
          <w:t>21</w:t>
        </w:r>
        <w:r>
          <w:rPr>
            <w:noProof/>
            <w:webHidden/>
          </w:rPr>
          <w:fldChar w:fldCharType="end"/>
        </w:r>
      </w:hyperlink>
    </w:p>
    <w:p w14:paraId="299B4835" w14:textId="2789613B" w:rsidR="00102A9D" w:rsidRDefault="00102A9D">
      <w:pPr>
        <w:pStyle w:val="TOC2"/>
        <w:tabs>
          <w:tab w:val="right" w:leader="dot" w:pos="9061"/>
        </w:tabs>
        <w:rPr>
          <w:noProof/>
        </w:rPr>
      </w:pPr>
      <w:hyperlink w:anchor="_Toc241251114" w:history="1">
        <w:r w:rsidRPr="001B0839">
          <w:rPr>
            <w:rStyle w:val="Hyperlink"/>
            <w:noProof/>
          </w:rPr>
          <w:t>2.5. Ví dụ năm nhãn ảnh</w:t>
        </w:r>
        <w:r>
          <w:rPr>
            <w:noProof/>
            <w:webHidden/>
          </w:rPr>
          <w:tab/>
        </w:r>
        <w:r>
          <w:rPr>
            <w:noProof/>
            <w:webHidden/>
          </w:rPr>
          <w:fldChar w:fldCharType="begin"/>
        </w:r>
        <w:r>
          <w:rPr>
            <w:noProof/>
            <w:webHidden/>
          </w:rPr>
          <w:instrText xml:space="preserve"> PAGEREF _Toc241251114 \h </w:instrText>
        </w:r>
        <w:r>
          <w:rPr>
            <w:noProof/>
            <w:webHidden/>
          </w:rPr>
        </w:r>
        <w:r>
          <w:rPr>
            <w:noProof/>
            <w:webHidden/>
          </w:rPr>
          <w:fldChar w:fldCharType="separate"/>
        </w:r>
        <w:r>
          <w:rPr>
            <w:noProof/>
            <w:webHidden/>
          </w:rPr>
          <w:t>21</w:t>
        </w:r>
        <w:r>
          <w:rPr>
            <w:noProof/>
            <w:webHidden/>
          </w:rPr>
          <w:fldChar w:fldCharType="end"/>
        </w:r>
      </w:hyperlink>
    </w:p>
    <w:p w14:paraId="452DE89A" w14:textId="0000CD62" w:rsidR="00102A9D" w:rsidRDefault="00102A9D">
      <w:pPr>
        <w:pStyle w:val="TOC2"/>
        <w:tabs>
          <w:tab w:val="right" w:leader="dot" w:pos="9061"/>
        </w:tabs>
        <w:rPr>
          <w:noProof/>
        </w:rPr>
      </w:pPr>
      <w:hyperlink w:anchor="_Toc241251115" w:history="1">
        <w:r w:rsidRPr="001B0839">
          <w:rPr>
            <w:rStyle w:val="Hyperlink"/>
            <w:noProof/>
          </w:rPr>
          <w:t>2.6. Thiết kế thực nghiệm và tái lập</w:t>
        </w:r>
        <w:r>
          <w:rPr>
            <w:noProof/>
            <w:webHidden/>
          </w:rPr>
          <w:tab/>
        </w:r>
        <w:r>
          <w:rPr>
            <w:noProof/>
            <w:webHidden/>
          </w:rPr>
          <w:fldChar w:fldCharType="begin"/>
        </w:r>
        <w:r>
          <w:rPr>
            <w:noProof/>
            <w:webHidden/>
          </w:rPr>
          <w:instrText xml:space="preserve"> PAGEREF _Toc241251115 \h </w:instrText>
        </w:r>
        <w:r>
          <w:rPr>
            <w:noProof/>
            <w:webHidden/>
          </w:rPr>
        </w:r>
        <w:r>
          <w:rPr>
            <w:noProof/>
            <w:webHidden/>
          </w:rPr>
          <w:fldChar w:fldCharType="separate"/>
        </w:r>
        <w:r>
          <w:rPr>
            <w:noProof/>
            <w:webHidden/>
          </w:rPr>
          <w:t>23</w:t>
        </w:r>
        <w:r>
          <w:rPr>
            <w:noProof/>
            <w:webHidden/>
          </w:rPr>
          <w:fldChar w:fldCharType="end"/>
        </w:r>
      </w:hyperlink>
    </w:p>
    <w:p w14:paraId="0D414380" w14:textId="0EE585FF" w:rsidR="00102A9D" w:rsidRDefault="00102A9D">
      <w:pPr>
        <w:pStyle w:val="TOC1"/>
        <w:tabs>
          <w:tab w:val="right" w:leader="dot" w:pos="9061"/>
        </w:tabs>
        <w:rPr>
          <w:noProof/>
        </w:rPr>
      </w:pPr>
      <w:hyperlink w:anchor="_Toc241251116" w:history="1">
        <w:r w:rsidRPr="001B0839">
          <w:rPr>
            <w:rStyle w:val="Hyperlink"/>
            <w:noProof/>
          </w:rPr>
          <w:t>CHƯƠNG 3. PHƯƠNG PHÁP ĐỀ XUẤT</w:t>
        </w:r>
        <w:r>
          <w:rPr>
            <w:noProof/>
            <w:webHidden/>
          </w:rPr>
          <w:tab/>
        </w:r>
        <w:r>
          <w:rPr>
            <w:noProof/>
            <w:webHidden/>
          </w:rPr>
          <w:fldChar w:fldCharType="begin"/>
        </w:r>
        <w:r>
          <w:rPr>
            <w:noProof/>
            <w:webHidden/>
          </w:rPr>
          <w:instrText xml:space="preserve"> PAGEREF _Toc241251116 \h </w:instrText>
        </w:r>
        <w:r>
          <w:rPr>
            <w:noProof/>
            <w:webHidden/>
          </w:rPr>
        </w:r>
        <w:r>
          <w:rPr>
            <w:noProof/>
            <w:webHidden/>
          </w:rPr>
          <w:fldChar w:fldCharType="separate"/>
        </w:r>
        <w:r>
          <w:rPr>
            <w:noProof/>
            <w:webHidden/>
          </w:rPr>
          <w:t>25</w:t>
        </w:r>
        <w:r>
          <w:rPr>
            <w:noProof/>
            <w:webHidden/>
          </w:rPr>
          <w:fldChar w:fldCharType="end"/>
        </w:r>
      </w:hyperlink>
    </w:p>
    <w:p w14:paraId="1BC73A07" w14:textId="6AEF2200" w:rsidR="00102A9D" w:rsidRDefault="00102A9D">
      <w:pPr>
        <w:pStyle w:val="TOC2"/>
        <w:tabs>
          <w:tab w:val="right" w:leader="dot" w:pos="9061"/>
        </w:tabs>
        <w:rPr>
          <w:noProof/>
        </w:rPr>
      </w:pPr>
      <w:hyperlink w:anchor="_Toc241251117" w:history="1">
        <w:r w:rsidRPr="001B0839">
          <w:rPr>
            <w:rStyle w:val="Hyperlink"/>
            <w:noProof/>
          </w:rPr>
          <w:t>3.1. Kiến trúc hệ thống</w:t>
        </w:r>
        <w:r>
          <w:rPr>
            <w:noProof/>
            <w:webHidden/>
          </w:rPr>
          <w:tab/>
        </w:r>
        <w:r>
          <w:rPr>
            <w:noProof/>
            <w:webHidden/>
          </w:rPr>
          <w:fldChar w:fldCharType="begin"/>
        </w:r>
        <w:r>
          <w:rPr>
            <w:noProof/>
            <w:webHidden/>
          </w:rPr>
          <w:instrText xml:space="preserve"> PAGEREF _Toc241251117 \h </w:instrText>
        </w:r>
        <w:r>
          <w:rPr>
            <w:noProof/>
            <w:webHidden/>
          </w:rPr>
        </w:r>
        <w:r>
          <w:rPr>
            <w:noProof/>
            <w:webHidden/>
          </w:rPr>
          <w:fldChar w:fldCharType="separate"/>
        </w:r>
        <w:r>
          <w:rPr>
            <w:noProof/>
            <w:webHidden/>
          </w:rPr>
          <w:t>25</w:t>
        </w:r>
        <w:r>
          <w:rPr>
            <w:noProof/>
            <w:webHidden/>
          </w:rPr>
          <w:fldChar w:fldCharType="end"/>
        </w:r>
      </w:hyperlink>
    </w:p>
    <w:p w14:paraId="4509DEAE" w14:textId="3898BD74" w:rsidR="00102A9D" w:rsidRDefault="00102A9D">
      <w:pPr>
        <w:pStyle w:val="TOC2"/>
        <w:tabs>
          <w:tab w:val="right" w:leader="dot" w:pos="9061"/>
        </w:tabs>
        <w:rPr>
          <w:noProof/>
        </w:rPr>
      </w:pPr>
      <w:hyperlink w:anchor="_Toc241251118" w:history="1">
        <w:r w:rsidRPr="001B0839">
          <w:rPr>
            <w:rStyle w:val="Hyperlink"/>
            <w:noProof/>
          </w:rPr>
          <w:t>3.2. Chuẩn bị đầu vào và vùng quan tâm</w:t>
        </w:r>
        <w:r>
          <w:rPr>
            <w:noProof/>
            <w:webHidden/>
          </w:rPr>
          <w:tab/>
        </w:r>
        <w:r>
          <w:rPr>
            <w:noProof/>
            <w:webHidden/>
          </w:rPr>
          <w:fldChar w:fldCharType="begin"/>
        </w:r>
        <w:r>
          <w:rPr>
            <w:noProof/>
            <w:webHidden/>
          </w:rPr>
          <w:instrText xml:space="preserve"> PAGEREF _Toc241251118 \h </w:instrText>
        </w:r>
        <w:r>
          <w:rPr>
            <w:noProof/>
            <w:webHidden/>
          </w:rPr>
        </w:r>
        <w:r>
          <w:rPr>
            <w:noProof/>
            <w:webHidden/>
          </w:rPr>
          <w:fldChar w:fldCharType="separate"/>
        </w:r>
        <w:r>
          <w:rPr>
            <w:noProof/>
            <w:webHidden/>
          </w:rPr>
          <w:t>26</w:t>
        </w:r>
        <w:r>
          <w:rPr>
            <w:noProof/>
            <w:webHidden/>
          </w:rPr>
          <w:fldChar w:fldCharType="end"/>
        </w:r>
      </w:hyperlink>
    </w:p>
    <w:p w14:paraId="26B0A5A2" w14:textId="28BB7EFA" w:rsidR="00102A9D" w:rsidRDefault="00102A9D">
      <w:pPr>
        <w:pStyle w:val="TOC2"/>
        <w:tabs>
          <w:tab w:val="right" w:leader="dot" w:pos="9061"/>
        </w:tabs>
        <w:rPr>
          <w:noProof/>
        </w:rPr>
      </w:pPr>
      <w:hyperlink w:anchor="_Toc241251119" w:history="1">
        <w:r w:rsidRPr="001B0839">
          <w:rPr>
            <w:rStyle w:val="Hyperlink"/>
            <w:noProof/>
          </w:rPr>
          <w:t>3.3. Huấn luyện và lựa chọn YOLOv11</w:t>
        </w:r>
        <w:r>
          <w:rPr>
            <w:noProof/>
            <w:webHidden/>
          </w:rPr>
          <w:tab/>
        </w:r>
        <w:r>
          <w:rPr>
            <w:noProof/>
            <w:webHidden/>
          </w:rPr>
          <w:fldChar w:fldCharType="begin"/>
        </w:r>
        <w:r>
          <w:rPr>
            <w:noProof/>
            <w:webHidden/>
          </w:rPr>
          <w:instrText xml:space="preserve"> PAGEREF _Toc241251119 \h </w:instrText>
        </w:r>
        <w:r>
          <w:rPr>
            <w:noProof/>
            <w:webHidden/>
          </w:rPr>
        </w:r>
        <w:r>
          <w:rPr>
            <w:noProof/>
            <w:webHidden/>
          </w:rPr>
          <w:fldChar w:fldCharType="separate"/>
        </w:r>
        <w:r>
          <w:rPr>
            <w:noProof/>
            <w:webHidden/>
          </w:rPr>
          <w:t>26</w:t>
        </w:r>
        <w:r>
          <w:rPr>
            <w:noProof/>
            <w:webHidden/>
          </w:rPr>
          <w:fldChar w:fldCharType="end"/>
        </w:r>
      </w:hyperlink>
    </w:p>
    <w:p w14:paraId="61CF0B52" w14:textId="5C303296" w:rsidR="00102A9D" w:rsidRDefault="00102A9D">
      <w:pPr>
        <w:pStyle w:val="TOC2"/>
        <w:tabs>
          <w:tab w:val="right" w:leader="dot" w:pos="9061"/>
        </w:tabs>
        <w:rPr>
          <w:noProof/>
        </w:rPr>
      </w:pPr>
      <w:hyperlink w:anchor="_Toc241251120" w:history="1">
        <w:r w:rsidRPr="001B0839">
          <w:rPr>
            <w:rStyle w:val="Hyperlink"/>
            <w:noProof/>
          </w:rPr>
          <w:t>3.4. Huấn luyện và lựa chọn CNN</w:t>
        </w:r>
        <w:r>
          <w:rPr>
            <w:noProof/>
            <w:webHidden/>
          </w:rPr>
          <w:tab/>
        </w:r>
        <w:r>
          <w:rPr>
            <w:noProof/>
            <w:webHidden/>
          </w:rPr>
          <w:fldChar w:fldCharType="begin"/>
        </w:r>
        <w:r>
          <w:rPr>
            <w:noProof/>
            <w:webHidden/>
          </w:rPr>
          <w:instrText xml:space="preserve"> PAGEREF _Toc241251120 \h </w:instrText>
        </w:r>
        <w:r>
          <w:rPr>
            <w:noProof/>
            <w:webHidden/>
          </w:rPr>
        </w:r>
        <w:r>
          <w:rPr>
            <w:noProof/>
            <w:webHidden/>
          </w:rPr>
          <w:fldChar w:fldCharType="separate"/>
        </w:r>
        <w:r>
          <w:rPr>
            <w:noProof/>
            <w:webHidden/>
          </w:rPr>
          <w:t>27</w:t>
        </w:r>
        <w:r>
          <w:rPr>
            <w:noProof/>
            <w:webHidden/>
          </w:rPr>
          <w:fldChar w:fldCharType="end"/>
        </w:r>
      </w:hyperlink>
    </w:p>
    <w:p w14:paraId="5EF22FF7" w14:textId="79761C91" w:rsidR="00102A9D" w:rsidRDefault="00102A9D">
      <w:pPr>
        <w:pStyle w:val="TOC2"/>
        <w:tabs>
          <w:tab w:val="right" w:leader="dot" w:pos="9061"/>
        </w:tabs>
        <w:rPr>
          <w:noProof/>
        </w:rPr>
      </w:pPr>
      <w:hyperlink w:anchor="_Toc241251121" w:history="1">
        <w:r w:rsidRPr="001B0839">
          <w:rPr>
            <w:rStyle w:val="Hyperlink"/>
            <w:noProof/>
          </w:rPr>
          <w:t>3.5. Quy tắc suy luận và hợp nhất</w:t>
        </w:r>
        <w:r>
          <w:rPr>
            <w:noProof/>
            <w:webHidden/>
          </w:rPr>
          <w:tab/>
        </w:r>
        <w:r>
          <w:rPr>
            <w:noProof/>
            <w:webHidden/>
          </w:rPr>
          <w:fldChar w:fldCharType="begin"/>
        </w:r>
        <w:r>
          <w:rPr>
            <w:noProof/>
            <w:webHidden/>
          </w:rPr>
          <w:instrText xml:space="preserve"> PAGEREF _Toc241251121 \h </w:instrText>
        </w:r>
        <w:r>
          <w:rPr>
            <w:noProof/>
            <w:webHidden/>
          </w:rPr>
        </w:r>
        <w:r>
          <w:rPr>
            <w:noProof/>
            <w:webHidden/>
          </w:rPr>
          <w:fldChar w:fldCharType="separate"/>
        </w:r>
        <w:r>
          <w:rPr>
            <w:noProof/>
            <w:webHidden/>
          </w:rPr>
          <w:t>28</w:t>
        </w:r>
        <w:r>
          <w:rPr>
            <w:noProof/>
            <w:webHidden/>
          </w:rPr>
          <w:fldChar w:fldCharType="end"/>
        </w:r>
      </w:hyperlink>
    </w:p>
    <w:p w14:paraId="0C26F525" w14:textId="10CAAEC4" w:rsidR="00102A9D" w:rsidRDefault="00102A9D">
      <w:pPr>
        <w:pStyle w:val="TOC2"/>
        <w:tabs>
          <w:tab w:val="right" w:leader="dot" w:pos="9061"/>
        </w:tabs>
        <w:rPr>
          <w:noProof/>
        </w:rPr>
      </w:pPr>
      <w:hyperlink w:anchor="_Toc241251122" w:history="1">
        <w:r w:rsidRPr="001B0839">
          <w:rPr>
            <w:rStyle w:val="Hyperlink"/>
            <w:noProof/>
          </w:rPr>
          <w:t>3.6. Thiết lập đối chứng</w:t>
        </w:r>
        <w:r>
          <w:rPr>
            <w:noProof/>
            <w:webHidden/>
          </w:rPr>
          <w:tab/>
        </w:r>
        <w:r>
          <w:rPr>
            <w:noProof/>
            <w:webHidden/>
          </w:rPr>
          <w:fldChar w:fldCharType="begin"/>
        </w:r>
        <w:r>
          <w:rPr>
            <w:noProof/>
            <w:webHidden/>
          </w:rPr>
          <w:instrText xml:space="preserve"> PAGEREF _Toc241251122 \h </w:instrText>
        </w:r>
        <w:r>
          <w:rPr>
            <w:noProof/>
            <w:webHidden/>
          </w:rPr>
        </w:r>
        <w:r>
          <w:rPr>
            <w:noProof/>
            <w:webHidden/>
          </w:rPr>
          <w:fldChar w:fldCharType="separate"/>
        </w:r>
        <w:r>
          <w:rPr>
            <w:noProof/>
            <w:webHidden/>
          </w:rPr>
          <w:t>28</w:t>
        </w:r>
        <w:r>
          <w:rPr>
            <w:noProof/>
            <w:webHidden/>
          </w:rPr>
          <w:fldChar w:fldCharType="end"/>
        </w:r>
      </w:hyperlink>
    </w:p>
    <w:p w14:paraId="4D973AD2" w14:textId="5E9C8B63" w:rsidR="00102A9D" w:rsidRDefault="00102A9D">
      <w:pPr>
        <w:pStyle w:val="TOC1"/>
        <w:tabs>
          <w:tab w:val="right" w:leader="dot" w:pos="9061"/>
        </w:tabs>
        <w:rPr>
          <w:noProof/>
        </w:rPr>
      </w:pPr>
      <w:hyperlink w:anchor="_Toc241251123" w:history="1">
        <w:r w:rsidRPr="001B0839">
          <w:rPr>
            <w:rStyle w:val="Hyperlink"/>
            <w:noProof/>
          </w:rPr>
          <w:t>CHƯƠNG 4. KẾT QUẢ THỰC NGHIỆM VÀ THẢO LUẬN</w:t>
        </w:r>
        <w:r>
          <w:rPr>
            <w:noProof/>
            <w:webHidden/>
          </w:rPr>
          <w:tab/>
        </w:r>
        <w:r>
          <w:rPr>
            <w:noProof/>
            <w:webHidden/>
          </w:rPr>
          <w:fldChar w:fldCharType="begin"/>
        </w:r>
        <w:r>
          <w:rPr>
            <w:noProof/>
            <w:webHidden/>
          </w:rPr>
          <w:instrText xml:space="preserve"> PAGEREF _Toc241251123 \h </w:instrText>
        </w:r>
        <w:r>
          <w:rPr>
            <w:noProof/>
            <w:webHidden/>
          </w:rPr>
        </w:r>
        <w:r>
          <w:rPr>
            <w:noProof/>
            <w:webHidden/>
          </w:rPr>
          <w:fldChar w:fldCharType="separate"/>
        </w:r>
        <w:r>
          <w:rPr>
            <w:noProof/>
            <w:webHidden/>
          </w:rPr>
          <w:t>30</w:t>
        </w:r>
        <w:r>
          <w:rPr>
            <w:noProof/>
            <w:webHidden/>
          </w:rPr>
          <w:fldChar w:fldCharType="end"/>
        </w:r>
      </w:hyperlink>
    </w:p>
    <w:p w14:paraId="3DB874D6" w14:textId="21B0BB84" w:rsidR="00102A9D" w:rsidRDefault="00102A9D">
      <w:pPr>
        <w:pStyle w:val="TOC2"/>
        <w:tabs>
          <w:tab w:val="right" w:leader="dot" w:pos="9061"/>
        </w:tabs>
        <w:rPr>
          <w:noProof/>
        </w:rPr>
      </w:pPr>
      <w:hyperlink w:anchor="_Toc241251124" w:history="1">
        <w:r w:rsidRPr="001B0839">
          <w:rPr>
            <w:rStyle w:val="Hyperlink"/>
            <w:noProof/>
          </w:rPr>
          <w:t>4.1. Kết quả phát hiện vùng bệnh</w:t>
        </w:r>
        <w:r>
          <w:rPr>
            <w:noProof/>
            <w:webHidden/>
          </w:rPr>
          <w:tab/>
        </w:r>
        <w:r>
          <w:rPr>
            <w:noProof/>
            <w:webHidden/>
          </w:rPr>
          <w:fldChar w:fldCharType="begin"/>
        </w:r>
        <w:r>
          <w:rPr>
            <w:noProof/>
            <w:webHidden/>
          </w:rPr>
          <w:instrText xml:space="preserve"> PAGEREF _Toc241251124 \h </w:instrText>
        </w:r>
        <w:r>
          <w:rPr>
            <w:noProof/>
            <w:webHidden/>
          </w:rPr>
        </w:r>
        <w:r>
          <w:rPr>
            <w:noProof/>
            <w:webHidden/>
          </w:rPr>
          <w:fldChar w:fldCharType="separate"/>
        </w:r>
        <w:r>
          <w:rPr>
            <w:noProof/>
            <w:webHidden/>
          </w:rPr>
          <w:t>30</w:t>
        </w:r>
        <w:r>
          <w:rPr>
            <w:noProof/>
            <w:webHidden/>
          </w:rPr>
          <w:fldChar w:fldCharType="end"/>
        </w:r>
      </w:hyperlink>
    </w:p>
    <w:p w14:paraId="68671AD1" w14:textId="3FEBB6DC" w:rsidR="00102A9D" w:rsidRDefault="00102A9D">
      <w:pPr>
        <w:pStyle w:val="TOC2"/>
        <w:tabs>
          <w:tab w:val="right" w:leader="dot" w:pos="9061"/>
        </w:tabs>
        <w:rPr>
          <w:noProof/>
        </w:rPr>
      </w:pPr>
      <w:hyperlink w:anchor="_Toc241251125" w:history="1">
        <w:r w:rsidRPr="001B0839">
          <w:rPr>
            <w:rStyle w:val="Hyperlink"/>
            <w:noProof/>
          </w:rPr>
          <w:t>4.2. Kết quả bộ phân loại EfficientNet-B2</w:t>
        </w:r>
        <w:r>
          <w:rPr>
            <w:noProof/>
            <w:webHidden/>
          </w:rPr>
          <w:tab/>
        </w:r>
        <w:r>
          <w:rPr>
            <w:noProof/>
            <w:webHidden/>
          </w:rPr>
          <w:fldChar w:fldCharType="begin"/>
        </w:r>
        <w:r>
          <w:rPr>
            <w:noProof/>
            <w:webHidden/>
          </w:rPr>
          <w:instrText xml:space="preserve"> PAGEREF _Toc241251125 \h </w:instrText>
        </w:r>
        <w:r>
          <w:rPr>
            <w:noProof/>
            <w:webHidden/>
          </w:rPr>
        </w:r>
        <w:r>
          <w:rPr>
            <w:noProof/>
            <w:webHidden/>
          </w:rPr>
          <w:fldChar w:fldCharType="separate"/>
        </w:r>
        <w:r>
          <w:rPr>
            <w:noProof/>
            <w:webHidden/>
          </w:rPr>
          <w:t>31</w:t>
        </w:r>
        <w:r>
          <w:rPr>
            <w:noProof/>
            <w:webHidden/>
          </w:rPr>
          <w:fldChar w:fldCharType="end"/>
        </w:r>
      </w:hyperlink>
    </w:p>
    <w:p w14:paraId="567CC567" w14:textId="464AC8C3" w:rsidR="00102A9D" w:rsidRDefault="00102A9D">
      <w:pPr>
        <w:pStyle w:val="TOC2"/>
        <w:tabs>
          <w:tab w:val="right" w:leader="dot" w:pos="9061"/>
        </w:tabs>
        <w:rPr>
          <w:noProof/>
        </w:rPr>
      </w:pPr>
      <w:hyperlink w:anchor="_Toc241251126" w:history="1">
        <w:r w:rsidRPr="001B0839">
          <w:rPr>
            <w:rStyle w:val="Hyperlink"/>
            <w:noProof/>
          </w:rPr>
          <w:t>4.3. Kết quả hệ thống hai giai đoạn</w:t>
        </w:r>
        <w:r>
          <w:rPr>
            <w:noProof/>
            <w:webHidden/>
          </w:rPr>
          <w:tab/>
        </w:r>
        <w:r>
          <w:rPr>
            <w:noProof/>
            <w:webHidden/>
          </w:rPr>
          <w:fldChar w:fldCharType="begin"/>
        </w:r>
        <w:r>
          <w:rPr>
            <w:noProof/>
            <w:webHidden/>
          </w:rPr>
          <w:instrText xml:space="preserve"> PAGEREF _Toc241251126 \h </w:instrText>
        </w:r>
        <w:r>
          <w:rPr>
            <w:noProof/>
            <w:webHidden/>
          </w:rPr>
        </w:r>
        <w:r>
          <w:rPr>
            <w:noProof/>
            <w:webHidden/>
          </w:rPr>
          <w:fldChar w:fldCharType="separate"/>
        </w:r>
        <w:r>
          <w:rPr>
            <w:noProof/>
            <w:webHidden/>
          </w:rPr>
          <w:t>33</w:t>
        </w:r>
        <w:r>
          <w:rPr>
            <w:noProof/>
            <w:webHidden/>
          </w:rPr>
          <w:fldChar w:fldCharType="end"/>
        </w:r>
      </w:hyperlink>
    </w:p>
    <w:p w14:paraId="0BADD577" w14:textId="586600C4" w:rsidR="00102A9D" w:rsidRDefault="00102A9D">
      <w:pPr>
        <w:pStyle w:val="TOC2"/>
        <w:tabs>
          <w:tab w:val="right" w:leader="dot" w:pos="9061"/>
        </w:tabs>
        <w:rPr>
          <w:noProof/>
        </w:rPr>
      </w:pPr>
      <w:hyperlink w:anchor="_Toc241251127" w:history="1">
        <w:r w:rsidRPr="001B0839">
          <w:rPr>
            <w:rStyle w:val="Hyperlink"/>
            <w:noProof/>
          </w:rPr>
          <w:t>4.4. So sánh với mô hình toàn ảnh và CNN thay thế</w:t>
        </w:r>
        <w:r>
          <w:rPr>
            <w:noProof/>
            <w:webHidden/>
          </w:rPr>
          <w:tab/>
        </w:r>
        <w:r>
          <w:rPr>
            <w:noProof/>
            <w:webHidden/>
          </w:rPr>
          <w:fldChar w:fldCharType="begin"/>
        </w:r>
        <w:r>
          <w:rPr>
            <w:noProof/>
            <w:webHidden/>
          </w:rPr>
          <w:instrText xml:space="preserve"> PAGEREF _Toc241251127 \h </w:instrText>
        </w:r>
        <w:r>
          <w:rPr>
            <w:noProof/>
            <w:webHidden/>
          </w:rPr>
        </w:r>
        <w:r>
          <w:rPr>
            <w:noProof/>
            <w:webHidden/>
          </w:rPr>
          <w:fldChar w:fldCharType="separate"/>
        </w:r>
        <w:r>
          <w:rPr>
            <w:noProof/>
            <w:webHidden/>
          </w:rPr>
          <w:t>34</w:t>
        </w:r>
        <w:r>
          <w:rPr>
            <w:noProof/>
            <w:webHidden/>
          </w:rPr>
          <w:fldChar w:fldCharType="end"/>
        </w:r>
      </w:hyperlink>
    </w:p>
    <w:p w14:paraId="26E2EFED" w14:textId="778063AB" w:rsidR="00102A9D" w:rsidRDefault="00102A9D">
      <w:pPr>
        <w:pStyle w:val="TOC2"/>
        <w:tabs>
          <w:tab w:val="right" w:leader="dot" w:pos="9061"/>
        </w:tabs>
        <w:rPr>
          <w:noProof/>
        </w:rPr>
      </w:pPr>
      <w:hyperlink w:anchor="_Toc241251128" w:history="1">
        <w:r w:rsidRPr="001B0839">
          <w:rPr>
            <w:rStyle w:val="Hyperlink"/>
            <w:noProof/>
          </w:rPr>
          <w:t>4.5. Phân tích lỗi</w:t>
        </w:r>
        <w:r>
          <w:rPr>
            <w:noProof/>
            <w:webHidden/>
          </w:rPr>
          <w:tab/>
        </w:r>
        <w:r>
          <w:rPr>
            <w:noProof/>
            <w:webHidden/>
          </w:rPr>
          <w:fldChar w:fldCharType="begin"/>
        </w:r>
        <w:r>
          <w:rPr>
            <w:noProof/>
            <w:webHidden/>
          </w:rPr>
          <w:instrText xml:space="preserve"> PAGEREF _Toc241251128 \h </w:instrText>
        </w:r>
        <w:r>
          <w:rPr>
            <w:noProof/>
            <w:webHidden/>
          </w:rPr>
        </w:r>
        <w:r>
          <w:rPr>
            <w:noProof/>
            <w:webHidden/>
          </w:rPr>
          <w:fldChar w:fldCharType="separate"/>
        </w:r>
        <w:r>
          <w:rPr>
            <w:noProof/>
            <w:webHidden/>
          </w:rPr>
          <w:t>35</w:t>
        </w:r>
        <w:r>
          <w:rPr>
            <w:noProof/>
            <w:webHidden/>
          </w:rPr>
          <w:fldChar w:fldCharType="end"/>
        </w:r>
      </w:hyperlink>
    </w:p>
    <w:p w14:paraId="6B1B2BB0" w14:textId="2D67413E" w:rsidR="00102A9D" w:rsidRDefault="00102A9D">
      <w:pPr>
        <w:pStyle w:val="TOC2"/>
        <w:tabs>
          <w:tab w:val="right" w:leader="dot" w:pos="9061"/>
        </w:tabs>
        <w:rPr>
          <w:noProof/>
        </w:rPr>
      </w:pPr>
      <w:hyperlink w:anchor="_Toc241251129" w:history="1">
        <w:r w:rsidRPr="001B0839">
          <w:rPr>
            <w:rStyle w:val="Hyperlink"/>
            <w:noProof/>
          </w:rPr>
          <w:t>4.6. Thời gian xử lý và tính khả thi</w:t>
        </w:r>
        <w:r>
          <w:rPr>
            <w:noProof/>
            <w:webHidden/>
          </w:rPr>
          <w:tab/>
        </w:r>
        <w:r>
          <w:rPr>
            <w:noProof/>
            <w:webHidden/>
          </w:rPr>
          <w:fldChar w:fldCharType="begin"/>
        </w:r>
        <w:r>
          <w:rPr>
            <w:noProof/>
            <w:webHidden/>
          </w:rPr>
          <w:instrText xml:space="preserve"> PAGEREF _Toc241251129 \h </w:instrText>
        </w:r>
        <w:r>
          <w:rPr>
            <w:noProof/>
            <w:webHidden/>
          </w:rPr>
        </w:r>
        <w:r>
          <w:rPr>
            <w:noProof/>
            <w:webHidden/>
          </w:rPr>
          <w:fldChar w:fldCharType="separate"/>
        </w:r>
        <w:r>
          <w:rPr>
            <w:noProof/>
            <w:webHidden/>
          </w:rPr>
          <w:t>36</w:t>
        </w:r>
        <w:r>
          <w:rPr>
            <w:noProof/>
            <w:webHidden/>
          </w:rPr>
          <w:fldChar w:fldCharType="end"/>
        </w:r>
      </w:hyperlink>
    </w:p>
    <w:p w14:paraId="0C6801EA" w14:textId="1AF48550" w:rsidR="00102A9D" w:rsidRDefault="00102A9D">
      <w:pPr>
        <w:pStyle w:val="TOC2"/>
        <w:tabs>
          <w:tab w:val="right" w:leader="dot" w:pos="9061"/>
        </w:tabs>
        <w:rPr>
          <w:noProof/>
        </w:rPr>
      </w:pPr>
      <w:hyperlink w:anchor="_Toc241251130" w:history="1">
        <w:r w:rsidRPr="001B0839">
          <w:rPr>
            <w:rStyle w:val="Hyperlink"/>
            <w:noProof/>
          </w:rPr>
          <w:t>4.7. Đánh giá mức đáp ứng mục tiêu BM02</w:t>
        </w:r>
        <w:r>
          <w:rPr>
            <w:noProof/>
            <w:webHidden/>
          </w:rPr>
          <w:tab/>
        </w:r>
        <w:r>
          <w:rPr>
            <w:noProof/>
            <w:webHidden/>
          </w:rPr>
          <w:fldChar w:fldCharType="begin"/>
        </w:r>
        <w:r>
          <w:rPr>
            <w:noProof/>
            <w:webHidden/>
          </w:rPr>
          <w:instrText xml:space="preserve"> PAGEREF _Toc241251130 \h </w:instrText>
        </w:r>
        <w:r>
          <w:rPr>
            <w:noProof/>
            <w:webHidden/>
          </w:rPr>
        </w:r>
        <w:r>
          <w:rPr>
            <w:noProof/>
            <w:webHidden/>
          </w:rPr>
          <w:fldChar w:fldCharType="separate"/>
        </w:r>
        <w:r>
          <w:rPr>
            <w:noProof/>
            <w:webHidden/>
          </w:rPr>
          <w:t>37</w:t>
        </w:r>
        <w:r>
          <w:rPr>
            <w:noProof/>
            <w:webHidden/>
          </w:rPr>
          <w:fldChar w:fldCharType="end"/>
        </w:r>
      </w:hyperlink>
    </w:p>
    <w:p w14:paraId="0D1E34F8" w14:textId="0C54EF8B" w:rsidR="00102A9D" w:rsidRDefault="00102A9D">
      <w:pPr>
        <w:pStyle w:val="TOC1"/>
        <w:tabs>
          <w:tab w:val="right" w:leader="dot" w:pos="9061"/>
        </w:tabs>
        <w:rPr>
          <w:noProof/>
        </w:rPr>
      </w:pPr>
      <w:hyperlink w:anchor="_Toc241251131" w:history="1">
        <w:r w:rsidRPr="001B0839">
          <w:rPr>
            <w:rStyle w:val="Hyperlink"/>
            <w:noProof/>
          </w:rPr>
          <w:t>CHƯƠNG 5. CHƯƠNG TRÌNH MÁY TÍNH VÀ KHẢ NĂNG ỨNG DỤNG</w:t>
        </w:r>
        <w:r>
          <w:rPr>
            <w:noProof/>
            <w:webHidden/>
          </w:rPr>
          <w:tab/>
        </w:r>
        <w:r>
          <w:rPr>
            <w:noProof/>
            <w:webHidden/>
          </w:rPr>
          <w:fldChar w:fldCharType="begin"/>
        </w:r>
        <w:r>
          <w:rPr>
            <w:noProof/>
            <w:webHidden/>
          </w:rPr>
          <w:instrText xml:space="preserve"> PAGEREF _Toc241251131 \h </w:instrText>
        </w:r>
        <w:r>
          <w:rPr>
            <w:noProof/>
            <w:webHidden/>
          </w:rPr>
        </w:r>
        <w:r>
          <w:rPr>
            <w:noProof/>
            <w:webHidden/>
          </w:rPr>
          <w:fldChar w:fldCharType="separate"/>
        </w:r>
        <w:r>
          <w:rPr>
            <w:noProof/>
            <w:webHidden/>
          </w:rPr>
          <w:t>38</w:t>
        </w:r>
        <w:r>
          <w:rPr>
            <w:noProof/>
            <w:webHidden/>
          </w:rPr>
          <w:fldChar w:fldCharType="end"/>
        </w:r>
      </w:hyperlink>
    </w:p>
    <w:p w14:paraId="5AE2C218" w14:textId="26CBBA44" w:rsidR="00102A9D" w:rsidRDefault="00102A9D">
      <w:pPr>
        <w:pStyle w:val="TOC2"/>
        <w:tabs>
          <w:tab w:val="right" w:leader="dot" w:pos="9061"/>
        </w:tabs>
        <w:rPr>
          <w:noProof/>
        </w:rPr>
      </w:pPr>
      <w:hyperlink w:anchor="_Toc241251132" w:history="1">
        <w:r w:rsidRPr="001B0839">
          <w:rPr>
            <w:rStyle w:val="Hyperlink"/>
            <w:noProof/>
          </w:rPr>
          <w:t>5.1. Cấu trúc chương trình</w:t>
        </w:r>
        <w:r>
          <w:rPr>
            <w:noProof/>
            <w:webHidden/>
          </w:rPr>
          <w:tab/>
        </w:r>
        <w:r>
          <w:rPr>
            <w:noProof/>
            <w:webHidden/>
          </w:rPr>
          <w:fldChar w:fldCharType="begin"/>
        </w:r>
        <w:r>
          <w:rPr>
            <w:noProof/>
            <w:webHidden/>
          </w:rPr>
          <w:instrText xml:space="preserve"> PAGEREF _Toc241251132 \h </w:instrText>
        </w:r>
        <w:r>
          <w:rPr>
            <w:noProof/>
            <w:webHidden/>
          </w:rPr>
        </w:r>
        <w:r>
          <w:rPr>
            <w:noProof/>
            <w:webHidden/>
          </w:rPr>
          <w:fldChar w:fldCharType="separate"/>
        </w:r>
        <w:r>
          <w:rPr>
            <w:noProof/>
            <w:webHidden/>
          </w:rPr>
          <w:t>38</w:t>
        </w:r>
        <w:r>
          <w:rPr>
            <w:noProof/>
            <w:webHidden/>
          </w:rPr>
          <w:fldChar w:fldCharType="end"/>
        </w:r>
      </w:hyperlink>
    </w:p>
    <w:p w14:paraId="483CEECE" w14:textId="7F693303" w:rsidR="00102A9D" w:rsidRDefault="00102A9D">
      <w:pPr>
        <w:pStyle w:val="TOC2"/>
        <w:tabs>
          <w:tab w:val="right" w:leader="dot" w:pos="9061"/>
        </w:tabs>
        <w:rPr>
          <w:noProof/>
        </w:rPr>
      </w:pPr>
      <w:hyperlink w:anchor="_Toc241251133" w:history="1">
        <w:r w:rsidRPr="001B0839">
          <w:rPr>
            <w:rStyle w:val="Hyperlink"/>
            <w:noProof/>
          </w:rPr>
          <w:t>5.2. Giao diện web và API</w:t>
        </w:r>
        <w:r>
          <w:rPr>
            <w:noProof/>
            <w:webHidden/>
          </w:rPr>
          <w:tab/>
        </w:r>
        <w:r>
          <w:rPr>
            <w:noProof/>
            <w:webHidden/>
          </w:rPr>
          <w:fldChar w:fldCharType="begin"/>
        </w:r>
        <w:r>
          <w:rPr>
            <w:noProof/>
            <w:webHidden/>
          </w:rPr>
          <w:instrText xml:space="preserve"> PAGEREF _Toc241251133 \h </w:instrText>
        </w:r>
        <w:r>
          <w:rPr>
            <w:noProof/>
            <w:webHidden/>
          </w:rPr>
        </w:r>
        <w:r>
          <w:rPr>
            <w:noProof/>
            <w:webHidden/>
          </w:rPr>
          <w:fldChar w:fldCharType="separate"/>
        </w:r>
        <w:r>
          <w:rPr>
            <w:noProof/>
            <w:webHidden/>
          </w:rPr>
          <w:t>38</w:t>
        </w:r>
        <w:r>
          <w:rPr>
            <w:noProof/>
            <w:webHidden/>
          </w:rPr>
          <w:fldChar w:fldCharType="end"/>
        </w:r>
      </w:hyperlink>
    </w:p>
    <w:p w14:paraId="64A237BD" w14:textId="30DF4EE3" w:rsidR="00102A9D" w:rsidRDefault="00102A9D">
      <w:pPr>
        <w:pStyle w:val="TOC2"/>
        <w:tabs>
          <w:tab w:val="right" w:leader="dot" w:pos="9061"/>
        </w:tabs>
        <w:rPr>
          <w:noProof/>
        </w:rPr>
      </w:pPr>
      <w:hyperlink w:anchor="_Toc241251134" w:history="1">
        <w:r w:rsidRPr="001B0839">
          <w:rPr>
            <w:rStyle w:val="Hyperlink"/>
            <w:noProof/>
          </w:rPr>
          <w:t>5.3. Tình trạng ứng dụng Android</w:t>
        </w:r>
        <w:r>
          <w:rPr>
            <w:noProof/>
            <w:webHidden/>
          </w:rPr>
          <w:tab/>
        </w:r>
        <w:r>
          <w:rPr>
            <w:noProof/>
            <w:webHidden/>
          </w:rPr>
          <w:fldChar w:fldCharType="begin"/>
        </w:r>
        <w:r>
          <w:rPr>
            <w:noProof/>
            <w:webHidden/>
          </w:rPr>
          <w:instrText xml:space="preserve"> PAGEREF _Toc241251134 \h </w:instrText>
        </w:r>
        <w:r>
          <w:rPr>
            <w:noProof/>
            <w:webHidden/>
          </w:rPr>
        </w:r>
        <w:r>
          <w:rPr>
            <w:noProof/>
            <w:webHidden/>
          </w:rPr>
          <w:fldChar w:fldCharType="separate"/>
        </w:r>
        <w:r>
          <w:rPr>
            <w:noProof/>
            <w:webHidden/>
          </w:rPr>
          <w:t>39</w:t>
        </w:r>
        <w:r>
          <w:rPr>
            <w:noProof/>
            <w:webHidden/>
          </w:rPr>
          <w:fldChar w:fldCharType="end"/>
        </w:r>
      </w:hyperlink>
    </w:p>
    <w:p w14:paraId="3E4144DF" w14:textId="5EBE1458" w:rsidR="00102A9D" w:rsidRDefault="00102A9D">
      <w:pPr>
        <w:pStyle w:val="TOC2"/>
        <w:tabs>
          <w:tab w:val="right" w:leader="dot" w:pos="9061"/>
        </w:tabs>
        <w:rPr>
          <w:noProof/>
        </w:rPr>
      </w:pPr>
      <w:hyperlink w:anchor="_Toc241251135" w:history="1">
        <w:r w:rsidRPr="001B0839">
          <w:rPr>
            <w:rStyle w:val="Hyperlink"/>
            <w:noProof/>
          </w:rPr>
          <w:t>5.4. Khả năng ứng dụng và giới hạn</w:t>
        </w:r>
        <w:r>
          <w:rPr>
            <w:noProof/>
            <w:webHidden/>
          </w:rPr>
          <w:tab/>
        </w:r>
        <w:r>
          <w:rPr>
            <w:noProof/>
            <w:webHidden/>
          </w:rPr>
          <w:fldChar w:fldCharType="begin"/>
        </w:r>
        <w:r>
          <w:rPr>
            <w:noProof/>
            <w:webHidden/>
          </w:rPr>
          <w:instrText xml:space="preserve"> PAGEREF _Toc241251135 \h </w:instrText>
        </w:r>
        <w:r>
          <w:rPr>
            <w:noProof/>
            <w:webHidden/>
          </w:rPr>
        </w:r>
        <w:r>
          <w:rPr>
            <w:noProof/>
            <w:webHidden/>
          </w:rPr>
          <w:fldChar w:fldCharType="separate"/>
        </w:r>
        <w:r>
          <w:rPr>
            <w:noProof/>
            <w:webHidden/>
          </w:rPr>
          <w:t>39</w:t>
        </w:r>
        <w:r>
          <w:rPr>
            <w:noProof/>
            <w:webHidden/>
          </w:rPr>
          <w:fldChar w:fldCharType="end"/>
        </w:r>
      </w:hyperlink>
    </w:p>
    <w:p w14:paraId="68FBF879" w14:textId="78294224" w:rsidR="00102A9D" w:rsidRDefault="00102A9D">
      <w:pPr>
        <w:pStyle w:val="TOC1"/>
        <w:tabs>
          <w:tab w:val="right" w:leader="dot" w:pos="9061"/>
        </w:tabs>
        <w:rPr>
          <w:noProof/>
        </w:rPr>
      </w:pPr>
      <w:hyperlink w:anchor="_Toc241251136" w:history="1">
        <w:r w:rsidRPr="001B0839">
          <w:rPr>
            <w:rStyle w:val="Hyperlink"/>
            <w:noProof/>
          </w:rPr>
          <w:t>KẾT LUẬN VÀ KIẾN NGHỊ</w:t>
        </w:r>
        <w:r>
          <w:rPr>
            <w:noProof/>
            <w:webHidden/>
          </w:rPr>
          <w:tab/>
        </w:r>
        <w:r>
          <w:rPr>
            <w:noProof/>
            <w:webHidden/>
          </w:rPr>
          <w:fldChar w:fldCharType="begin"/>
        </w:r>
        <w:r>
          <w:rPr>
            <w:noProof/>
            <w:webHidden/>
          </w:rPr>
          <w:instrText xml:space="preserve"> PAGEREF _Toc241251136 \h </w:instrText>
        </w:r>
        <w:r>
          <w:rPr>
            <w:noProof/>
            <w:webHidden/>
          </w:rPr>
        </w:r>
        <w:r>
          <w:rPr>
            <w:noProof/>
            <w:webHidden/>
          </w:rPr>
          <w:fldChar w:fldCharType="separate"/>
        </w:r>
        <w:r>
          <w:rPr>
            <w:noProof/>
            <w:webHidden/>
          </w:rPr>
          <w:t>41</w:t>
        </w:r>
        <w:r>
          <w:rPr>
            <w:noProof/>
            <w:webHidden/>
          </w:rPr>
          <w:fldChar w:fldCharType="end"/>
        </w:r>
      </w:hyperlink>
    </w:p>
    <w:p w14:paraId="25783584" w14:textId="394A6EAA" w:rsidR="00102A9D" w:rsidRDefault="00102A9D">
      <w:pPr>
        <w:pStyle w:val="TOC1"/>
        <w:tabs>
          <w:tab w:val="right" w:leader="dot" w:pos="9061"/>
        </w:tabs>
        <w:rPr>
          <w:noProof/>
        </w:rPr>
      </w:pPr>
      <w:hyperlink w:anchor="_Toc241251137" w:history="1">
        <w:r w:rsidRPr="001B0839">
          <w:rPr>
            <w:rStyle w:val="Hyperlink"/>
            <w:noProof/>
          </w:rPr>
          <w:t>TÀI LIỆU THAM KHẢO</w:t>
        </w:r>
        <w:r>
          <w:rPr>
            <w:noProof/>
            <w:webHidden/>
          </w:rPr>
          <w:tab/>
        </w:r>
        <w:r>
          <w:rPr>
            <w:noProof/>
            <w:webHidden/>
          </w:rPr>
          <w:fldChar w:fldCharType="begin"/>
        </w:r>
        <w:r>
          <w:rPr>
            <w:noProof/>
            <w:webHidden/>
          </w:rPr>
          <w:instrText xml:space="preserve"> PAGEREF _Toc241251137 \h </w:instrText>
        </w:r>
        <w:r>
          <w:rPr>
            <w:noProof/>
            <w:webHidden/>
          </w:rPr>
        </w:r>
        <w:r>
          <w:rPr>
            <w:noProof/>
            <w:webHidden/>
          </w:rPr>
          <w:fldChar w:fldCharType="separate"/>
        </w:r>
        <w:r>
          <w:rPr>
            <w:noProof/>
            <w:webHidden/>
          </w:rPr>
          <w:t>42</w:t>
        </w:r>
        <w:r>
          <w:rPr>
            <w:noProof/>
            <w:webHidden/>
          </w:rPr>
          <w:fldChar w:fldCharType="end"/>
        </w:r>
      </w:hyperlink>
    </w:p>
    <w:p w14:paraId="0FA9D096" w14:textId="2681815B" w:rsidR="00102A9D" w:rsidRDefault="00102A9D">
      <w:pPr>
        <w:pStyle w:val="TOC1"/>
        <w:tabs>
          <w:tab w:val="right" w:leader="dot" w:pos="9061"/>
        </w:tabs>
        <w:rPr>
          <w:noProof/>
        </w:rPr>
      </w:pPr>
      <w:hyperlink w:anchor="_Toc241251138" w:history="1">
        <w:r w:rsidRPr="001B0839">
          <w:rPr>
            <w:rStyle w:val="Hyperlink"/>
            <w:noProof/>
          </w:rPr>
          <w:t>PHỤ LỤC A. HỒ SƠ MINH CHỨNG SẢN PHẨM</w:t>
        </w:r>
        <w:r>
          <w:rPr>
            <w:noProof/>
            <w:webHidden/>
          </w:rPr>
          <w:tab/>
        </w:r>
        <w:r>
          <w:rPr>
            <w:noProof/>
            <w:webHidden/>
          </w:rPr>
          <w:fldChar w:fldCharType="begin"/>
        </w:r>
        <w:r>
          <w:rPr>
            <w:noProof/>
            <w:webHidden/>
          </w:rPr>
          <w:instrText xml:space="preserve"> PAGEREF _Toc241251138 \h </w:instrText>
        </w:r>
        <w:r>
          <w:rPr>
            <w:noProof/>
            <w:webHidden/>
          </w:rPr>
        </w:r>
        <w:r>
          <w:rPr>
            <w:noProof/>
            <w:webHidden/>
          </w:rPr>
          <w:fldChar w:fldCharType="separate"/>
        </w:r>
        <w:r>
          <w:rPr>
            <w:noProof/>
            <w:webHidden/>
          </w:rPr>
          <w:t>45</w:t>
        </w:r>
        <w:r>
          <w:rPr>
            <w:noProof/>
            <w:webHidden/>
          </w:rPr>
          <w:fldChar w:fldCharType="end"/>
        </w:r>
      </w:hyperlink>
    </w:p>
    <w:p w14:paraId="00B3D6D9" w14:textId="744D95D5" w:rsidR="00102A9D" w:rsidRDefault="00102A9D">
      <w:pPr>
        <w:pStyle w:val="TOC1"/>
        <w:tabs>
          <w:tab w:val="right" w:leader="dot" w:pos="9061"/>
        </w:tabs>
        <w:rPr>
          <w:noProof/>
        </w:rPr>
      </w:pPr>
      <w:hyperlink w:anchor="_Toc241251139" w:history="1">
        <w:r w:rsidRPr="001B0839">
          <w:rPr>
            <w:rStyle w:val="Hyperlink"/>
            <w:noProof/>
          </w:rPr>
          <w:t>PHỤ LỤC B. DANH MỤC FILE KẾT QUẢ ĐỂ ĐỐI CHIẾU</w:t>
        </w:r>
        <w:r>
          <w:rPr>
            <w:noProof/>
            <w:webHidden/>
          </w:rPr>
          <w:tab/>
        </w:r>
        <w:r>
          <w:rPr>
            <w:noProof/>
            <w:webHidden/>
          </w:rPr>
          <w:fldChar w:fldCharType="begin"/>
        </w:r>
        <w:r>
          <w:rPr>
            <w:noProof/>
            <w:webHidden/>
          </w:rPr>
          <w:instrText xml:space="preserve"> PAGEREF _Toc241251139 \h </w:instrText>
        </w:r>
        <w:r>
          <w:rPr>
            <w:noProof/>
            <w:webHidden/>
          </w:rPr>
        </w:r>
        <w:r>
          <w:rPr>
            <w:noProof/>
            <w:webHidden/>
          </w:rPr>
          <w:fldChar w:fldCharType="separate"/>
        </w:r>
        <w:r>
          <w:rPr>
            <w:noProof/>
            <w:webHidden/>
          </w:rPr>
          <w:t>46</w:t>
        </w:r>
        <w:r>
          <w:rPr>
            <w:noProof/>
            <w:webHidden/>
          </w:rPr>
          <w:fldChar w:fldCharType="end"/>
        </w:r>
      </w:hyperlink>
    </w:p>
    <w:p w14:paraId="69CEE139" w14:textId="0E45F9D5" w:rsidR="0038030F" w:rsidRDefault="00491A48">
      <w:pPr>
        <w:ind w:firstLine="0"/>
      </w:pPr>
      <w:r>
        <w:fldChar w:fldCharType="end"/>
      </w:r>
    </w:p>
    <w:p w14:paraId="40A34031" w14:textId="77777777" w:rsidR="0038030F" w:rsidRDefault="00491A48">
      <w:r>
        <w:br w:type="page"/>
      </w:r>
    </w:p>
    <w:p w14:paraId="51E274A3" w14:textId="77777777" w:rsidR="0038030F" w:rsidRDefault="00491A48">
      <w:pPr>
        <w:pStyle w:val="Heading1"/>
      </w:pPr>
      <w:bookmarkStart w:id="1" w:name="_Toc241251093"/>
      <w:r>
        <w:lastRenderedPageBreak/>
        <w:t>DANH M</w:t>
      </w:r>
      <w:r>
        <w:t>Ụ</w:t>
      </w:r>
      <w:r>
        <w:t>C B</w:t>
      </w:r>
      <w:r>
        <w:t>Ả</w:t>
      </w:r>
      <w:r>
        <w:t>NG BI</w:t>
      </w:r>
      <w:r>
        <w:t>Ể</w:t>
      </w:r>
      <w:r>
        <w:t>U</w:t>
      </w:r>
      <w:bookmarkEnd w:id="1"/>
    </w:p>
    <w:p w14:paraId="77A16D13" w14:textId="77777777" w:rsidR="0038030F" w:rsidRDefault="00491A48">
      <w:r>
        <w:t>• Phân bố tập dữ liệu YOLOv11</w:t>
      </w:r>
    </w:p>
    <w:p w14:paraId="06E26645" w14:textId="77777777" w:rsidR="0038030F" w:rsidRDefault="00491A48">
      <w:r>
        <w:t>• Phân bố tập dữ liệu CNN</w:t>
      </w:r>
    </w:p>
    <w:p w14:paraId="367A1BFD" w14:textId="77777777" w:rsidR="0038030F" w:rsidRDefault="00491A48">
      <w:r>
        <w:t>• Kết quả YOLOv11m theo lớp</w:t>
      </w:r>
    </w:p>
    <w:p w14:paraId="05909839" w14:textId="77777777" w:rsidR="0038030F" w:rsidRDefault="00491A48">
      <w:r>
        <w:t>• So sánh YOLOv11n, s và m</w:t>
      </w:r>
    </w:p>
    <w:p w14:paraId="172C77FC" w14:textId="77777777" w:rsidR="0038030F" w:rsidRDefault="00491A48">
      <w:r>
        <w:t>• Kết quả phân loại EfficientNet</w:t>
      </w:r>
    </w:p>
    <w:p w14:paraId="2003B7A5" w14:textId="77777777" w:rsidR="0038030F" w:rsidRDefault="00491A48">
      <w:r>
        <w:t>• Đánh giá hệ thống hai giai đoạn</w:t>
      </w:r>
    </w:p>
    <w:p w14:paraId="49A8F827" w14:textId="77777777" w:rsidR="0038030F" w:rsidRDefault="00491A48">
      <w:r>
        <w:t>• So sánh các bộ phân loại</w:t>
      </w:r>
    </w:p>
    <w:p w14:paraId="7244C762" w14:textId="77777777" w:rsidR="0038030F" w:rsidRDefault="00491A48">
      <w:r>
        <w:t>• Hiệu năng theo từng lớp</w:t>
      </w:r>
    </w:p>
    <w:p w14:paraId="53A1E4ED" w14:textId="77777777" w:rsidR="0038030F" w:rsidRDefault="00491A48">
      <w:r>
        <w:t>• Thời gian xử lý</w:t>
      </w:r>
    </w:p>
    <w:p w14:paraId="04D8285A" w14:textId="77777777" w:rsidR="0038030F" w:rsidRDefault="00491A48">
      <w:r>
        <w:br w:type="page"/>
      </w:r>
    </w:p>
    <w:p w14:paraId="7390A669" w14:textId="77777777" w:rsidR="0038030F" w:rsidRDefault="00491A48">
      <w:pPr>
        <w:pStyle w:val="Heading1"/>
      </w:pPr>
      <w:bookmarkStart w:id="2" w:name="_Toc241251094"/>
      <w:r>
        <w:lastRenderedPageBreak/>
        <w:t>DANH M</w:t>
      </w:r>
      <w:r>
        <w:t>Ụ</w:t>
      </w:r>
      <w:r>
        <w:t>C HÌNH</w:t>
      </w:r>
      <w:bookmarkEnd w:id="2"/>
    </w:p>
    <w:p w14:paraId="0F4D004F" w14:textId="77777777" w:rsidR="0038030F" w:rsidRDefault="00491A48">
      <w:r>
        <w:t>• Mẫu ảnh của năm lớp</w:t>
      </w:r>
    </w:p>
    <w:p w14:paraId="18119B69" w14:textId="77777777" w:rsidR="0038030F" w:rsidRDefault="00491A48">
      <w:r>
        <w:t>• Quy trình phát hiện và phân loại</w:t>
      </w:r>
    </w:p>
    <w:p w14:paraId="7683D446" w14:textId="77777777" w:rsidR="0038030F" w:rsidRDefault="00491A48">
      <w:r>
        <w:t>• Phân bố nhãn phát hiện</w:t>
      </w:r>
    </w:p>
    <w:p w14:paraId="3A73660F" w14:textId="77777777" w:rsidR="0038030F" w:rsidRDefault="00491A48">
      <w:r>
        <w:t>• Ma trận nhầm lẫn YOLO</w:t>
      </w:r>
    </w:p>
    <w:p w14:paraId="781F2530" w14:textId="77777777" w:rsidR="0038030F" w:rsidRDefault="00491A48">
      <w:r>
        <w:t>• Đường cong precision–recall</w:t>
      </w:r>
    </w:p>
    <w:p w14:paraId="5DE2972D" w14:textId="77777777" w:rsidR="0038030F" w:rsidRDefault="00491A48">
      <w:r>
        <w:t>• Đường cong huấn luyện EfficientNet-B2</w:t>
      </w:r>
    </w:p>
    <w:p w14:paraId="58CE732F" w14:textId="77777777" w:rsidR="0038030F" w:rsidRDefault="00491A48">
      <w:r>
        <w:t>• Ma trận nhầm lẫn phân loại</w:t>
      </w:r>
    </w:p>
    <w:p w14:paraId="0325CA1D" w14:textId="77777777" w:rsidR="0038030F" w:rsidRDefault="00491A48">
      <w:r>
        <w:t>• Biểu đồ so sánh accuracy và macro F1</w:t>
      </w:r>
    </w:p>
    <w:p w14:paraId="5BC76D8F" w14:textId="77777777" w:rsidR="0038030F" w:rsidRDefault="00491A48">
      <w:r>
        <w:br w:type="page"/>
      </w:r>
    </w:p>
    <w:p w14:paraId="0CC2FB8B" w14:textId="77777777" w:rsidR="0038030F" w:rsidRDefault="00491A48">
      <w:pPr>
        <w:pStyle w:val="Heading1"/>
      </w:pPr>
      <w:bookmarkStart w:id="3" w:name="_Toc241251095"/>
      <w:r>
        <w:lastRenderedPageBreak/>
        <w:t>DANH M</w:t>
      </w:r>
      <w:r>
        <w:t>Ụ</w:t>
      </w:r>
      <w:r>
        <w:t>C CH</w:t>
      </w:r>
      <w:r>
        <w:t>Ữ</w:t>
      </w:r>
      <w:r>
        <w:t xml:space="preserve"> VI</w:t>
      </w:r>
      <w:r>
        <w:t>Ế</w:t>
      </w:r>
      <w:r>
        <w:t>T T</w:t>
      </w:r>
      <w:r>
        <w:t>Ắ</w:t>
      </w:r>
      <w:r>
        <w:t>T</w:t>
      </w:r>
      <w:bookmarkEnd w:id="3"/>
    </w:p>
    <w:p w14:paraId="2F38BFE4" w14:textId="77777777" w:rsidR="0038030F" w:rsidRDefault="00491A48">
      <w:pPr>
        <w:keepNext/>
        <w:ind w:firstLine="0"/>
        <w:jc w:val="center"/>
      </w:pPr>
      <w:r>
        <w:rPr>
          <w:b/>
        </w:rPr>
        <w:t>Bảng 1. Các thuật ngữ viết tắt</w:t>
      </w:r>
    </w:p>
    <w:tbl>
      <w:tblPr>
        <w:tblW w:w="0" w:type="auto"/>
        <w:jc w:val="center"/>
        <w:tblLayout w:type="fixed"/>
        <w:tblLook w:val="04A0" w:firstRow="1" w:lastRow="0" w:firstColumn="1" w:lastColumn="0" w:noHBand="0" w:noVBand="1"/>
      </w:tblPr>
      <w:tblGrid>
        <w:gridCol w:w="1417"/>
        <w:gridCol w:w="3515"/>
        <w:gridCol w:w="5159"/>
      </w:tblGrid>
      <w:tr w:rsidR="0038030F" w14:paraId="47A3FBF8" w14:textId="77777777">
        <w:trPr>
          <w:tblHeader/>
          <w:jc w:val="center"/>
        </w:trPr>
        <w:tc>
          <w:tcPr>
            <w:tcW w:w="1417"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F2650BE" w14:textId="77777777" w:rsidR="0038030F" w:rsidRDefault="00491A48">
            <w:pPr>
              <w:spacing w:after="40"/>
              <w:ind w:firstLine="0"/>
              <w:jc w:val="center"/>
            </w:pPr>
            <w:r>
              <w:rPr>
                <w:b/>
                <w:sz w:val="22"/>
              </w:rPr>
              <w:t>Ký hiệu</w:t>
            </w:r>
          </w:p>
        </w:tc>
        <w:tc>
          <w:tcPr>
            <w:tcW w:w="3515"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6BF4445D" w14:textId="77777777" w:rsidR="0038030F" w:rsidRDefault="00491A48">
            <w:pPr>
              <w:spacing w:after="40"/>
              <w:ind w:firstLine="0"/>
              <w:jc w:val="center"/>
            </w:pPr>
            <w:r>
              <w:rPr>
                <w:b/>
                <w:sz w:val="22"/>
              </w:rPr>
              <w:t>Nghĩa tiếng Anh</w:t>
            </w:r>
          </w:p>
        </w:tc>
        <w:tc>
          <w:tcPr>
            <w:tcW w:w="515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14EF9E98" w14:textId="77777777" w:rsidR="0038030F" w:rsidRDefault="00491A48">
            <w:pPr>
              <w:spacing w:after="40"/>
              <w:ind w:firstLine="0"/>
              <w:jc w:val="center"/>
            </w:pPr>
            <w:r>
              <w:rPr>
                <w:b/>
                <w:sz w:val="22"/>
              </w:rPr>
              <w:t>Giải thích trong báo cáo</w:t>
            </w:r>
          </w:p>
        </w:tc>
      </w:tr>
      <w:tr w:rsidR="0038030F" w14:paraId="187B7848" w14:textId="77777777">
        <w:trPr>
          <w:jc w:val="center"/>
        </w:trPr>
        <w:tc>
          <w:tcPr>
            <w:tcW w:w="1417" w:type="dxa"/>
            <w:tcBorders>
              <w:top w:val="single" w:sz="4" w:space="0" w:color="999999"/>
              <w:left w:val="single" w:sz="4" w:space="0" w:color="999999"/>
              <w:bottom w:val="single" w:sz="4" w:space="0" w:color="999999"/>
              <w:right w:val="single" w:sz="4" w:space="0" w:color="999999"/>
            </w:tcBorders>
            <w:vAlign w:val="center"/>
          </w:tcPr>
          <w:p w14:paraId="79062F42" w14:textId="77777777" w:rsidR="0038030F" w:rsidRDefault="00491A48">
            <w:pPr>
              <w:spacing w:after="20" w:line="276" w:lineRule="auto"/>
              <w:ind w:firstLine="0"/>
            </w:pPr>
            <w:r>
              <w:rPr>
                <w:sz w:val="22"/>
              </w:rPr>
              <w:t>AI</w:t>
            </w:r>
          </w:p>
        </w:tc>
        <w:tc>
          <w:tcPr>
            <w:tcW w:w="3515" w:type="dxa"/>
            <w:tcBorders>
              <w:top w:val="single" w:sz="4" w:space="0" w:color="999999"/>
              <w:left w:val="single" w:sz="4" w:space="0" w:color="999999"/>
              <w:bottom w:val="single" w:sz="4" w:space="0" w:color="999999"/>
              <w:right w:val="single" w:sz="4" w:space="0" w:color="999999"/>
            </w:tcBorders>
            <w:vAlign w:val="center"/>
          </w:tcPr>
          <w:p w14:paraId="7D4FF2D4" w14:textId="77777777" w:rsidR="0038030F" w:rsidRDefault="00491A48">
            <w:pPr>
              <w:spacing w:after="20" w:line="276" w:lineRule="auto"/>
              <w:ind w:firstLine="0"/>
            </w:pPr>
            <w:r>
              <w:rPr>
                <w:sz w:val="22"/>
              </w:rPr>
              <w:t>Artificial Intelligence</w:t>
            </w:r>
          </w:p>
        </w:tc>
        <w:tc>
          <w:tcPr>
            <w:tcW w:w="5159" w:type="dxa"/>
            <w:tcBorders>
              <w:top w:val="single" w:sz="4" w:space="0" w:color="999999"/>
              <w:left w:val="single" w:sz="4" w:space="0" w:color="999999"/>
              <w:bottom w:val="single" w:sz="4" w:space="0" w:color="999999"/>
              <w:right w:val="single" w:sz="4" w:space="0" w:color="999999"/>
            </w:tcBorders>
            <w:vAlign w:val="center"/>
          </w:tcPr>
          <w:p w14:paraId="7F23B8F5" w14:textId="77777777" w:rsidR="0038030F" w:rsidRDefault="00491A48">
            <w:pPr>
              <w:spacing w:after="20" w:line="276" w:lineRule="auto"/>
              <w:ind w:firstLine="0"/>
            </w:pPr>
            <w:r>
              <w:rPr>
                <w:sz w:val="22"/>
              </w:rPr>
              <w:t>Trí tuệ nhân tạo</w:t>
            </w:r>
          </w:p>
        </w:tc>
      </w:tr>
      <w:tr w:rsidR="0038030F" w14:paraId="63FD6D41" w14:textId="77777777">
        <w:trPr>
          <w:jc w:val="center"/>
        </w:trPr>
        <w:tc>
          <w:tcPr>
            <w:tcW w:w="1417" w:type="dxa"/>
            <w:tcBorders>
              <w:top w:val="single" w:sz="4" w:space="0" w:color="999999"/>
              <w:left w:val="single" w:sz="4" w:space="0" w:color="999999"/>
              <w:bottom w:val="single" w:sz="4" w:space="0" w:color="999999"/>
              <w:right w:val="single" w:sz="4" w:space="0" w:color="999999"/>
            </w:tcBorders>
            <w:vAlign w:val="center"/>
          </w:tcPr>
          <w:p w14:paraId="53C21D93" w14:textId="77777777" w:rsidR="0038030F" w:rsidRDefault="00491A48">
            <w:pPr>
              <w:spacing w:after="20" w:line="276" w:lineRule="auto"/>
              <w:ind w:firstLine="0"/>
            </w:pPr>
            <w:r>
              <w:rPr>
                <w:sz w:val="22"/>
              </w:rPr>
              <w:t>CNN</w:t>
            </w:r>
          </w:p>
        </w:tc>
        <w:tc>
          <w:tcPr>
            <w:tcW w:w="3515" w:type="dxa"/>
            <w:tcBorders>
              <w:top w:val="single" w:sz="4" w:space="0" w:color="999999"/>
              <w:left w:val="single" w:sz="4" w:space="0" w:color="999999"/>
              <w:bottom w:val="single" w:sz="4" w:space="0" w:color="999999"/>
              <w:right w:val="single" w:sz="4" w:space="0" w:color="999999"/>
            </w:tcBorders>
            <w:vAlign w:val="center"/>
          </w:tcPr>
          <w:p w14:paraId="58F56BD0" w14:textId="77777777" w:rsidR="0038030F" w:rsidRDefault="00491A48">
            <w:pPr>
              <w:spacing w:after="20" w:line="276" w:lineRule="auto"/>
              <w:ind w:firstLine="0"/>
            </w:pPr>
            <w:r>
              <w:rPr>
                <w:sz w:val="22"/>
              </w:rPr>
              <w:t>Convolutional Neural Network</w:t>
            </w:r>
          </w:p>
        </w:tc>
        <w:tc>
          <w:tcPr>
            <w:tcW w:w="5159" w:type="dxa"/>
            <w:tcBorders>
              <w:top w:val="single" w:sz="4" w:space="0" w:color="999999"/>
              <w:left w:val="single" w:sz="4" w:space="0" w:color="999999"/>
              <w:bottom w:val="single" w:sz="4" w:space="0" w:color="999999"/>
              <w:right w:val="single" w:sz="4" w:space="0" w:color="999999"/>
            </w:tcBorders>
            <w:vAlign w:val="center"/>
          </w:tcPr>
          <w:p w14:paraId="5A35FB7A" w14:textId="77777777" w:rsidR="0038030F" w:rsidRDefault="00491A48">
            <w:pPr>
              <w:spacing w:after="20" w:line="276" w:lineRule="auto"/>
              <w:ind w:firstLine="0"/>
            </w:pPr>
            <w:r>
              <w:rPr>
                <w:sz w:val="22"/>
              </w:rPr>
              <w:t>Mạng nơ-ron tích chập</w:t>
            </w:r>
          </w:p>
        </w:tc>
      </w:tr>
      <w:tr w:rsidR="0038030F" w14:paraId="75068B8A" w14:textId="77777777">
        <w:trPr>
          <w:jc w:val="center"/>
        </w:trPr>
        <w:tc>
          <w:tcPr>
            <w:tcW w:w="1417" w:type="dxa"/>
            <w:tcBorders>
              <w:top w:val="single" w:sz="4" w:space="0" w:color="999999"/>
              <w:left w:val="single" w:sz="4" w:space="0" w:color="999999"/>
              <w:bottom w:val="single" w:sz="4" w:space="0" w:color="999999"/>
              <w:right w:val="single" w:sz="4" w:space="0" w:color="999999"/>
            </w:tcBorders>
            <w:vAlign w:val="center"/>
          </w:tcPr>
          <w:p w14:paraId="0C555313" w14:textId="77777777" w:rsidR="0038030F" w:rsidRDefault="00491A48">
            <w:pPr>
              <w:spacing w:after="20" w:line="276" w:lineRule="auto"/>
              <w:ind w:firstLine="0"/>
            </w:pPr>
            <w:r>
              <w:rPr>
                <w:sz w:val="22"/>
              </w:rPr>
              <w:t>GPU</w:t>
            </w:r>
          </w:p>
        </w:tc>
        <w:tc>
          <w:tcPr>
            <w:tcW w:w="3515" w:type="dxa"/>
            <w:tcBorders>
              <w:top w:val="single" w:sz="4" w:space="0" w:color="999999"/>
              <w:left w:val="single" w:sz="4" w:space="0" w:color="999999"/>
              <w:bottom w:val="single" w:sz="4" w:space="0" w:color="999999"/>
              <w:right w:val="single" w:sz="4" w:space="0" w:color="999999"/>
            </w:tcBorders>
            <w:vAlign w:val="center"/>
          </w:tcPr>
          <w:p w14:paraId="4060A810" w14:textId="77777777" w:rsidR="0038030F" w:rsidRDefault="00491A48">
            <w:pPr>
              <w:spacing w:after="20" w:line="276" w:lineRule="auto"/>
              <w:ind w:firstLine="0"/>
            </w:pPr>
            <w:r>
              <w:rPr>
                <w:sz w:val="22"/>
              </w:rPr>
              <w:t>Graphics Processing Unit</w:t>
            </w:r>
          </w:p>
        </w:tc>
        <w:tc>
          <w:tcPr>
            <w:tcW w:w="5159" w:type="dxa"/>
            <w:tcBorders>
              <w:top w:val="single" w:sz="4" w:space="0" w:color="999999"/>
              <w:left w:val="single" w:sz="4" w:space="0" w:color="999999"/>
              <w:bottom w:val="single" w:sz="4" w:space="0" w:color="999999"/>
              <w:right w:val="single" w:sz="4" w:space="0" w:color="999999"/>
            </w:tcBorders>
            <w:vAlign w:val="center"/>
          </w:tcPr>
          <w:p w14:paraId="571C5570" w14:textId="77777777" w:rsidR="0038030F" w:rsidRDefault="00491A48">
            <w:pPr>
              <w:spacing w:after="20" w:line="276" w:lineRule="auto"/>
              <w:ind w:firstLine="0"/>
            </w:pPr>
            <w:r>
              <w:rPr>
                <w:sz w:val="22"/>
              </w:rPr>
              <w:t>Bộ xử lý đồ họa</w:t>
            </w:r>
          </w:p>
        </w:tc>
      </w:tr>
      <w:tr w:rsidR="0038030F" w14:paraId="59716F49" w14:textId="77777777">
        <w:trPr>
          <w:jc w:val="center"/>
        </w:trPr>
        <w:tc>
          <w:tcPr>
            <w:tcW w:w="1417" w:type="dxa"/>
            <w:tcBorders>
              <w:top w:val="single" w:sz="4" w:space="0" w:color="999999"/>
              <w:left w:val="single" w:sz="4" w:space="0" w:color="999999"/>
              <w:bottom w:val="single" w:sz="4" w:space="0" w:color="999999"/>
              <w:right w:val="single" w:sz="4" w:space="0" w:color="999999"/>
            </w:tcBorders>
            <w:vAlign w:val="center"/>
          </w:tcPr>
          <w:p w14:paraId="172435E1" w14:textId="77777777" w:rsidR="0038030F" w:rsidRDefault="00491A48">
            <w:pPr>
              <w:spacing w:after="20" w:line="276" w:lineRule="auto"/>
              <w:ind w:firstLine="0"/>
            </w:pPr>
            <w:r>
              <w:rPr>
                <w:sz w:val="22"/>
              </w:rPr>
              <w:t>IoU</w:t>
            </w:r>
          </w:p>
        </w:tc>
        <w:tc>
          <w:tcPr>
            <w:tcW w:w="3515" w:type="dxa"/>
            <w:tcBorders>
              <w:top w:val="single" w:sz="4" w:space="0" w:color="999999"/>
              <w:left w:val="single" w:sz="4" w:space="0" w:color="999999"/>
              <w:bottom w:val="single" w:sz="4" w:space="0" w:color="999999"/>
              <w:right w:val="single" w:sz="4" w:space="0" w:color="999999"/>
            </w:tcBorders>
            <w:vAlign w:val="center"/>
          </w:tcPr>
          <w:p w14:paraId="6333BF3E" w14:textId="77777777" w:rsidR="0038030F" w:rsidRDefault="00491A48">
            <w:pPr>
              <w:spacing w:after="20" w:line="276" w:lineRule="auto"/>
              <w:ind w:firstLine="0"/>
            </w:pPr>
            <w:r>
              <w:rPr>
                <w:sz w:val="22"/>
              </w:rPr>
              <w:t>Intersection over Union</w:t>
            </w:r>
          </w:p>
        </w:tc>
        <w:tc>
          <w:tcPr>
            <w:tcW w:w="5159" w:type="dxa"/>
            <w:tcBorders>
              <w:top w:val="single" w:sz="4" w:space="0" w:color="999999"/>
              <w:left w:val="single" w:sz="4" w:space="0" w:color="999999"/>
              <w:bottom w:val="single" w:sz="4" w:space="0" w:color="999999"/>
              <w:right w:val="single" w:sz="4" w:space="0" w:color="999999"/>
            </w:tcBorders>
            <w:vAlign w:val="center"/>
          </w:tcPr>
          <w:p w14:paraId="533CAACD" w14:textId="77777777" w:rsidR="0038030F" w:rsidRDefault="00491A48">
            <w:pPr>
              <w:spacing w:after="20" w:line="276" w:lineRule="auto"/>
              <w:ind w:firstLine="0"/>
            </w:pPr>
            <w:r>
              <w:rPr>
                <w:sz w:val="22"/>
              </w:rPr>
              <w:t>Độ giao trên hợp của hai hộp giới hạn</w:t>
            </w:r>
          </w:p>
        </w:tc>
      </w:tr>
      <w:tr w:rsidR="0038030F" w14:paraId="42F810B8" w14:textId="77777777">
        <w:trPr>
          <w:jc w:val="center"/>
        </w:trPr>
        <w:tc>
          <w:tcPr>
            <w:tcW w:w="1417" w:type="dxa"/>
            <w:tcBorders>
              <w:top w:val="single" w:sz="4" w:space="0" w:color="999999"/>
              <w:left w:val="single" w:sz="4" w:space="0" w:color="999999"/>
              <w:bottom w:val="single" w:sz="4" w:space="0" w:color="999999"/>
              <w:right w:val="single" w:sz="4" w:space="0" w:color="999999"/>
            </w:tcBorders>
            <w:vAlign w:val="center"/>
          </w:tcPr>
          <w:p w14:paraId="6FC7242D" w14:textId="77777777" w:rsidR="0038030F" w:rsidRDefault="00491A48">
            <w:pPr>
              <w:spacing w:after="20" w:line="276" w:lineRule="auto"/>
              <w:ind w:firstLine="0"/>
            </w:pPr>
            <w:r>
              <w:rPr>
                <w:sz w:val="22"/>
              </w:rPr>
              <w:t>mAP</w:t>
            </w:r>
          </w:p>
        </w:tc>
        <w:tc>
          <w:tcPr>
            <w:tcW w:w="3515" w:type="dxa"/>
            <w:tcBorders>
              <w:top w:val="single" w:sz="4" w:space="0" w:color="999999"/>
              <w:left w:val="single" w:sz="4" w:space="0" w:color="999999"/>
              <w:bottom w:val="single" w:sz="4" w:space="0" w:color="999999"/>
              <w:right w:val="single" w:sz="4" w:space="0" w:color="999999"/>
            </w:tcBorders>
            <w:vAlign w:val="center"/>
          </w:tcPr>
          <w:p w14:paraId="45C3B853" w14:textId="77777777" w:rsidR="0038030F" w:rsidRDefault="00491A48">
            <w:pPr>
              <w:spacing w:after="20" w:line="276" w:lineRule="auto"/>
              <w:ind w:firstLine="0"/>
            </w:pPr>
            <w:r>
              <w:rPr>
                <w:sz w:val="22"/>
              </w:rPr>
              <w:t>mean Average Precision</w:t>
            </w:r>
          </w:p>
        </w:tc>
        <w:tc>
          <w:tcPr>
            <w:tcW w:w="5159" w:type="dxa"/>
            <w:tcBorders>
              <w:top w:val="single" w:sz="4" w:space="0" w:color="999999"/>
              <w:left w:val="single" w:sz="4" w:space="0" w:color="999999"/>
              <w:bottom w:val="single" w:sz="4" w:space="0" w:color="999999"/>
              <w:right w:val="single" w:sz="4" w:space="0" w:color="999999"/>
            </w:tcBorders>
            <w:vAlign w:val="center"/>
          </w:tcPr>
          <w:p w14:paraId="00832A3D" w14:textId="77777777" w:rsidR="0038030F" w:rsidRDefault="00491A48">
            <w:pPr>
              <w:spacing w:after="20" w:line="276" w:lineRule="auto"/>
              <w:ind w:firstLine="0"/>
            </w:pPr>
            <w:r>
              <w:rPr>
                <w:sz w:val="22"/>
              </w:rPr>
              <w:t>Trung bình độ chính xác trung bình</w:t>
            </w:r>
          </w:p>
        </w:tc>
      </w:tr>
      <w:tr w:rsidR="0038030F" w14:paraId="4062FE22" w14:textId="77777777">
        <w:trPr>
          <w:jc w:val="center"/>
        </w:trPr>
        <w:tc>
          <w:tcPr>
            <w:tcW w:w="1417" w:type="dxa"/>
            <w:tcBorders>
              <w:top w:val="single" w:sz="4" w:space="0" w:color="999999"/>
              <w:left w:val="single" w:sz="4" w:space="0" w:color="999999"/>
              <w:bottom w:val="single" w:sz="4" w:space="0" w:color="999999"/>
              <w:right w:val="single" w:sz="4" w:space="0" w:color="999999"/>
            </w:tcBorders>
            <w:vAlign w:val="center"/>
          </w:tcPr>
          <w:p w14:paraId="41A64347" w14:textId="77777777" w:rsidR="0038030F" w:rsidRDefault="00491A48">
            <w:pPr>
              <w:spacing w:after="20" w:line="276" w:lineRule="auto"/>
              <w:ind w:firstLine="0"/>
            </w:pPr>
            <w:r>
              <w:rPr>
                <w:sz w:val="22"/>
              </w:rPr>
              <w:t>NMS</w:t>
            </w:r>
          </w:p>
        </w:tc>
        <w:tc>
          <w:tcPr>
            <w:tcW w:w="3515" w:type="dxa"/>
            <w:tcBorders>
              <w:top w:val="single" w:sz="4" w:space="0" w:color="999999"/>
              <w:left w:val="single" w:sz="4" w:space="0" w:color="999999"/>
              <w:bottom w:val="single" w:sz="4" w:space="0" w:color="999999"/>
              <w:right w:val="single" w:sz="4" w:space="0" w:color="999999"/>
            </w:tcBorders>
            <w:vAlign w:val="center"/>
          </w:tcPr>
          <w:p w14:paraId="226FD755" w14:textId="77777777" w:rsidR="0038030F" w:rsidRDefault="00491A48">
            <w:pPr>
              <w:spacing w:after="20" w:line="276" w:lineRule="auto"/>
              <w:ind w:firstLine="0"/>
            </w:pPr>
            <w:r>
              <w:rPr>
                <w:sz w:val="22"/>
              </w:rPr>
              <w:t>Non-Maximum Suppression</w:t>
            </w:r>
          </w:p>
        </w:tc>
        <w:tc>
          <w:tcPr>
            <w:tcW w:w="5159" w:type="dxa"/>
            <w:tcBorders>
              <w:top w:val="single" w:sz="4" w:space="0" w:color="999999"/>
              <w:left w:val="single" w:sz="4" w:space="0" w:color="999999"/>
              <w:bottom w:val="single" w:sz="4" w:space="0" w:color="999999"/>
              <w:right w:val="single" w:sz="4" w:space="0" w:color="999999"/>
            </w:tcBorders>
            <w:vAlign w:val="center"/>
          </w:tcPr>
          <w:p w14:paraId="37A497DE" w14:textId="77777777" w:rsidR="0038030F" w:rsidRDefault="00491A48">
            <w:pPr>
              <w:spacing w:after="20" w:line="276" w:lineRule="auto"/>
              <w:ind w:firstLine="0"/>
            </w:pPr>
            <w:r>
              <w:rPr>
                <w:sz w:val="22"/>
              </w:rPr>
              <w:t>Lọc các hộp dự đoán chồng lặp</w:t>
            </w:r>
          </w:p>
        </w:tc>
      </w:tr>
      <w:tr w:rsidR="0038030F" w14:paraId="449771A0" w14:textId="77777777">
        <w:trPr>
          <w:jc w:val="center"/>
        </w:trPr>
        <w:tc>
          <w:tcPr>
            <w:tcW w:w="1417" w:type="dxa"/>
            <w:tcBorders>
              <w:top w:val="single" w:sz="4" w:space="0" w:color="999999"/>
              <w:left w:val="single" w:sz="4" w:space="0" w:color="999999"/>
              <w:bottom w:val="single" w:sz="4" w:space="0" w:color="999999"/>
              <w:right w:val="single" w:sz="4" w:space="0" w:color="999999"/>
            </w:tcBorders>
            <w:vAlign w:val="center"/>
          </w:tcPr>
          <w:p w14:paraId="30BC3A11" w14:textId="77777777" w:rsidR="0038030F" w:rsidRDefault="00491A48">
            <w:pPr>
              <w:spacing w:after="20" w:line="276" w:lineRule="auto"/>
              <w:ind w:firstLine="0"/>
            </w:pPr>
            <w:r>
              <w:rPr>
                <w:sz w:val="22"/>
              </w:rPr>
              <w:t>ROI</w:t>
            </w:r>
          </w:p>
        </w:tc>
        <w:tc>
          <w:tcPr>
            <w:tcW w:w="3515" w:type="dxa"/>
            <w:tcBorders>
              <w:top w:val="single" w:sz="4" w:space="0" w:color="999999"/>
              <w:left w:val="single" w:sz="4" w:space="0" w:color="999999"/>
              <w:bottom w:val="single" w:sz="4" w:space="0" w:color="999999"/>
              <w:right w:val="single" w:sz="4" w:space="0" w:color="999999"/>
            </w:tcBorders>
            <w:vAlign w:val="center"/>
          </w:tcPr>
          <w:p w14:paraId="400C5E3D" w14:textId="77777777" w:rsidR="0038030F" w:rsidRDefault="00491A48">
            <w:pPr>
              <w:spacing w:after="20" w:line="276" w:lineRule="auto"/>
              <w:ind w:firstLine="0"/>
            </w:pPr>
            <w:r>
              <w:rPr>
                <w:sz w:val="22"/>
              </w:rPr>
              <w:t>Region of Interest</w:t>
            </w:r>
          </w:p>
        </w:tc>
        <w:tc>
          <w:tcPr>
            <w:tcW w:w="5159" w:type="dxa"/>
            <w:tcBorders>
              <w:top w:val="single" w:sz="4" w:space="0" w:color="999999"/>
              <w:left w:val="single" w:sz="4" w:space="0" w:color="999999"/>
              <w:bottom w:val="single" w:sz="4" w:space="0" w:color="999999"/>
              <w:right w:val="single" w:sz="4" w:space="0" w:color="999999"/>
            </w:tcBorders>
            <w:vAlign w:val="center"/>
          </w:tcPr>
          <w:p w14:paraId="35882F9D" w14:textId="77777777" w:rsidR="0038030F" w:rsidRDefault="00491A48">
            <w:pPr>
              <w:spacing w:after="20" w:line="276" w:lineRule="auto"/>
              <w:ind w:firstLine="0"/>
            </w:pPr>
            <w:r>
              <w:rPr>
                <w:sz w:val="22"/>
              </w:rPr>
              <w:t>Vùng ảnh quan tâm</w:t>
            </w:r>
          </w:p>
        </w:tc>
      </w:tr>
      <w:tr w:rsidR="0038030F" w14:paraId="34BFD6F8" w14:textId="77777777">
        <w:trPr>
          <w:jc w:val="center"/>
        </w:trPr>
        <w:tc>
          <w:tcPr>
            <w:tcW w:w="1417" w:type="dxa"/>
            <w:tcBorders>
              <w:top w:val="single" w:sz="4" w:space="0" w:color="999999"/>
              <w:left w:val="single" w:sz="4" w:space="0" w:color="999999"/>
              <w:bottom w:val="single" w:sz="4" w:space="0" w:color="999999"/>
              <w:right w:val="single" w:sz="4" w:space="0" w:color="999999"/>
            </w:tcBorders>
            <w:vAlign w:val="center"/>
          </w:tcPr>
          <w:p w14:paraId="00EEEDEE" w14:textId="77777777" w:rsidR="0038030F" w:rsidRDefault="00491A48">
            <w:pPr>
              <w:spacing w:after="20" w:line="276" w:lineRule="auto"/>
              <w:ind w:firstLine="0"/>
            </w:pPr>
            <w:r>
              <w:rPr>
                <w:sz w:val="22"/>
              </w:rPr>
              <w:t>YOLO</w:t>
            </w:r>
          </w:p>
        </w:tc>
        <w:tc>
          <w:tcPr>
            <w:tcW w:w="3515" w:type="dxa"/>
            <w:tcBorders>
              <w:top w:val="single" w:sz="4" w:space="0" w:color="999999"/>
              <w:left w:val="single" w:sz="4" w:space="0" w:color="999999"/>
              <w:bottom w:val="single" w:sz="4" w:space="0" w:color="999999"/>
              <w:right w:val="single" w:sz="4" w:space="0" w:color="999999"/>
            </w:tcBorders>
            <w:vAlign w:val="center"/>
          </w:tcPr>
          <w:p w14:paraId="692A7F07" w14:textId="77777777" w:rsidR="0038030F" w:rsidRDefault="00491A48">
            <w:pPr>
              <w:spacing w:after="20" w:line="276" w:lineRule="auto"/>
              <w:ind w:firstLine="0"/>
            </w:pPr>
            <w:r>
              <w:rPr>
                <w:sz w:val="22"/>
              </w:rPr>
              <w:t>You Only Look Once</w:t>
            </w:r>
          </w:p>
        </w:tc>
        <w:tc>
          <w:tcPr>
            <w:tcW w:w="5159" w:type="dxa"/>
            <w:tcBorders>
              <w:top w:val="single" w:sz="4" w:space="0" w:color="999999"/>
              <w:left w:val="single" w:sz="4" w:space="0" w:color="999999"/>
              <w:bottom w:val="single" w:sz="4" w:space="0" w:color="999999"/>
              <w:right w:val="single" w:sz="4" w:space="0" w:color="999999"/>
            </w:tcBorders>
            <w:vAlign w:val="center"/>
          </w:tcPr>
          <w:p w14:paraId="1E5818E5" w14:textId="77777777" w:rsidR="0038030F" w:rsidRDefault="00491A48">
            <w:pPr>
              <w:spacing w:after="20" w:line="276" w:lineRule="auto"/>
              <w:ind w:firstLine="0"/>
            </w:pPr>
            <w:r>
              <w:rPr>
                <w:sz w:val="22"/>
              </w:rPr>
              <w:t>Họ mô hình phát hiện đối tượng một lượt</w:t>
            </w:r>
          </w:p>
        </w:tc>
      </w:tr>
    </w:tbl>
    <w:p w14:paraId="3EA6B066" w14:textId="77777777" w:rsidR="0038030F" w:rsidRDefault="0038030F">
      <w:pPr>
        <w:spacing w:after="20"/>
      </w:pPr>
    </w:p>
    <w:p w14:paraId="1BCA1DC3" w14:textId="77777777" w:rsidR="0038030F" w:rsidRDefault="00491A48">
      <w:r>
        <w:br w:type="page"/>
      </w:r>
    </w:p>
    <w:p w14:paraId="33E47A1D" w14:textId="77777777" w:rsidR="0038030F" w:rsidRDefault="00491A48">
      <w:pPr>
        <w:pStyle w:val="Heading1"/>
      </w:pPr>
      <w:bookmarkStart w:id="4" w:name="_Toc241251096"/>
      <w:r>
        <w:lastRenderedPageBreak/>
        <w:t>THÔNG TIN K</w:t>
      </w:r>
      <w:r>
        <w:t>Ế</w:t>
      </w:r>
      <w:r>
        <w:t>T QU</w:t>
      </w:r>
      <w:r>
        <w:t>Ả</w:t>
      </w:r>
      <w:r>
        <w:t xml:space="preserve"> NGHIÊN C</w:t>
      </w:r>
      <w:r>
        <w:t>Ứ</w:t>
      </w:r>
      <w:r>
        <w:t>U C</w:t>
      </w:r>
      <w:r>
        <w:t>Ủ</w:t>
      </w:r>
      <w:r>
        <w:t>A Đ</w:t>
      </w:r>
      <w:r>
        <w:t>Ề</w:t>
      </w:r>
      <w:r>
        <w:t xml:space="preserve"> TÀI</w:t>
      </w:r>
      <w:bookmarkEnd w:id="4"/>
    </w:p>
    <w:p w14:paraId="5F2D6DD2" w14:textId="77777777" w:rsidR="0038030F" w:rsidRDefault="00491A48">
      <w:r>
        <w:t>1. Thông tin chung</w:t>
      </w:r>
    </w:p>
    <w:p w14:paraId="6CDAEF79" w14:textId="77777777" w:rsidR="0038030F" w:rsidRDefault="00491A48">
      <w:r>
        <w:t>Tên đề tài: Phát hiện và phân loại bệnh ở lá cây đu đủ sử dụng mô hình YOLOv11 và CNN. Mã số: SV2026-08. Chủ nhiệm: Phạm Đăng Quang, MSSV 23110143. Thành viên: Lê Quang Sang, MSSV 23110701; Vũ Minh Hiếu, MSSV 23110218. Giảng viên hướng dẫn: TS. Bùi Mạnh Quân. Khoa: Công nghệ thông tin.</w:t>
      </w:r>
    </w:p>
    <w:p w14:paraId="2621DB29" w14:textId="77777777" w:rsidR="0038030F" w:rsidRDefault="00491A48">
      <w:r>
        <w:t>2. Mục tiêu đề tài</w:t>
      </w:r>
    </w:p>
    <w:p w14:paraId="7BE18470" w14:textId="77777777" w:rsidR="0038030F" w:rsidRDefault="00491A48">
      <w:r>
        <w:t>Xây dựng hệ thống hỗ trợ phát hiện vùng biểu hiện bệnh trên lá đu đủ và phân loại ảnh vào năm nhóm: Healthy, RingSpot, Curl, BacterialSpot và Anthracnose. Nghiên cứu kết hợp mô hình phát hiện YOLOv11 với mô hình CNN, kiểm tra chất lượng trên tập dữ liệu BDPapayaLeaf và xây dựng chương trình máy tính minh họa quy trình suy luận.</w:t>
      </w:r>
    </w:p>
    <w:p w14:paraId="15A2C702" w14:textId="77777777" w:rsidR="0038030F" w:rsidRDefault="00491A48">
      <w:r>
        <w:t>3. Tính mới và sáng tạo</w:t>
      </w:r>
    </w:p>
    <w:p w14:paraId="20B95731" w14:textId="77777777" w:rsidR="0038030F" w:rsidRDefault="00491A48">
      <w:r>
        <w:t>Đề tài khảo sát quy trình hai giai đoạn: định vị vùng bệnh bằng YOLOv11m, sau đó phân loại vùng ảnh bằng EfficientNet-B2. Điểm đóng góp của thực nghiệm là đánh giá riêng bộ phát hiện, bộ phân loại và toàn bộ quy trình trên các tập kiểm thử xác định; đối chiếu trực tiếp với phương án phân loại ảnh toàn phần và với các CNN khác trong cùng quy trình.</w:t>
      </w:r>
    </w:p>
    <w:p w14:paraId="0152C6E0" w14:textId="77777777" w:rsidR="0038030F" w:rsidRDefault="00491A48">
      <w:r>
        <w:t>4. Kết quả nghiên cứu</w:t>
      </w:r>
    </w:p>
    <w:p w14:paraId="5FA42B35" w14:textId="77777777" w:rsidR="0038030F" w:rsidRDefault="00491A48">
      <w:r>
        <w:t>YOLOv11m đạt mAP@0.5 = 77,67% và mAP@0.5:0.95 = 65,20% trên tập kiểm thử phát hiện gồm 257 ảnh bệnh. Quy trình YOLOv11m–EfficientNet-B2 dự đoán đúng 276/291 ảnh kiểm thử, đạt accuracy 94,85%, macro precision 94,92%, macro recall 94,93% và macro F1 94,92%. Các kết quả này được rút ra từ tập dữ liệu nghiên cứu; chưa đại diện cho đánh giá triển khai tại vườn.</w:t>
      </w:r>
    </w:p>
    <w:p w14:paraId="381A740F" w14:textId="77777777" w:rsidR="0038030F" w:rsidRDefault="00491A48">
      <w:r>
        <w:t>5. Đóng góp và khả năng áp dụng</w:t>
      </w:r>
    </w:p>
    <w:p w14:paraId="69E346A7" w14:textId="77777777" w:rsidR="0038030F" w:rsidRDefault="00491A48">
      <w:r>
        <w:t>Kết quả cung cấp quy trình thực nghiệm, mô hình và phần mềm minh họa có thể dùng trong đào tạo thị giác máy tính và làm nền cho ứng dụng hỗ trợ quan sát triệu chứng lá đu đủ. Việc ứng dụng ngoài thực tế cần kiểm định thêm trên ảnh từ nhiều vườn, thiết bị và điều kiện ánh sáng khác nhau.</w:t>
      </w:r>
    </w:p>
    <w:p w14:paraId="4F1A6163" w14:textId="77777777" w:rsidR="0038030F" w:rsidRDefault="00491A48">
      <w:r>
        <w:t>6. Công bố khoa học</w:t>
      </w:r>
    </w:p>
    <w:p w14:paraId="4217024F" w14:textId="77777777" w:rsidR="0038030F" w:rsidRDefault="00491A48">
      <w:r>
        <w:lastRenderedPageBreak/>
        <w:t>Theo thông tin do nhóm cung cấp, bài báo “A Two-Stage Deep Learning Cascade Framework for Robust Papaya Leaf Disease Detection and Classification” đã được chấp nhận đăng. Toàn văn bản thảo được lưu trong thư mục docs/paper của project.</w:t>
      </w:r>
    </w:p>
    <w:p w14:paraId="07C06765" w14:textId="77777777" w:rsidR="0038030F" w:rsidRDefault="00491A48">
      <w:r>
        <w:rPr>
          <w:i/>
        </w:rPr>
        <w:t>[CẦN BỔ SUNG] Bổ sung tên hội nghị, đơn vị tổ chức, ISBN/ISSN, đường dẫn công bố và giấy/email chấp nhận đăng; đính kèm bản in minh chứng. Người hướng dẫn ghi phần nhận xét và ký theo PL03 của trường.</w:t>
      </w:r>
    </w:p>
    <w:p w14:paraId="7B4B473C" w14:textId="77777777" w:rsidR="0038030F" w:rsidRDefault="00491A48">
      <w:r>
        <w:t>Sinh viên chịu trách nhiệm chính: ____________________        Ngày: __________</w:t>
      </w:r>
    </w:p>
    <w:p w14:paraId="11F8B5D2" w14:textId="77777777" w:rsidR="0038030F" w:rsidRDefault="00491A48">
      <w:r>
        <w:t>Nhận xét của người hướng dẫn về đóng góp khoa học của sinh viên: ____________________________________________________________________________________</w:t>
      </w:r>
    </w:p>
    <w:p w14:paraId="0D63F7DC" w14:textId="77777777" w:rsidR="0038030F" w:rsidRDefault="00491A48">
      <w:r>
        <w:t>Người hướng dẫn (ký, ghi rõ họ tên): ____________________</w:t>
      </w:r>
    </w:p>
    <w:p w14:paraId="4F2859BC" w14:textId="77777777" w:rsidR="0038030F" w:rsidRDefault="00491A48">
      <w:r>
        <w:br w:type="page"/>
      </w:r>
    </w:p>
    <w:p w14:paraId="5A075E95" w14:textId="77777777" w:rsidR="0038030F" w:rsidRDefault="00491A48">
      <w:pPr>
        <w:pStyle w:val="Heading1"/>
      </w:pPr>
      <w:bookmarkStart w:id="5" w:name="_Toc241251097"/>
      <w:r>
        <w:lastRenderedPageBreak/>
        <w:t>M</w:t>
      </w:r>
      <w:r>
        <w:t>Ở</w:t>
      </w:r>
      <w:r>
        <w:t xml:space="preserve"> Đ</w:t>
      </w:r>
      <w:r>
        <w:t>Ầ</w:t>
      </w:r>
      <w:r>
        <w:t>U</w:t>
      </w:r>
      <w:bookmarkEnd w:id="5"/>
    </w:p>
    <w:p w14:paraId="67C45970" w14:textId="77777777" w:rsidR="0038030F" w:rsidRDefault="00491A48">
      <w:pPr>
        <w:pStyle w:val="Heading2"/>
      </w:pPr>
      <w:bookmarkStart w:id="6" w:name="_Toc241251098"/>
      <w:r>
        <w:t>1. Lý do ch</w:t>
      </w:r>
      <w:r>
        <w:t>ọ</w:t>
      </w:r>
      <w:r>
        <w:t>n đ</w:t>
      </w:r>
      <w:r>
        <w:t>ề</w:t>
      </w:r>
      <w:r>
        <w:t xml:space="preserve"> tài</w:t>
      </w:r>
      <w:bookmarkEnd w:id="6"/>
    </w:p>
    <w:p w14:paraId="72A7F952" w14:textId="77777777" w:rsidR="0038030F" w:rsidRDefault="00491A48">
      <w:r>
        <w:t>Đu đủ là cây ăn quả quen thuộc tại nhiều vùng sản xuất. Sức khỏe của bộ lá ảnh hưởng đến quang hợp và khả năng phát triển của cây. Các biểu hiện như đốm, biến dạng hay thay đổi màu sắc có thể là dấu hiệu cần được kiểm tra sớm. Việc nhận biết thủ công phụ thuộc kinh nghiệm, trong khi ảnh chụp ngoài thực tế thay đổi theo ánh sáng, góc nhìn, nền và mức độ bệnh. Vì vậy, công cụ phân tích ảnh có thể hỗ trợ người quan sát sàng lọc ban đầu và lưu lại bằng chứng trực quan.</w:t>
      </w:r>
    </w:p>
    <w:p w14:paraId="3114C49D" w14:textId="77777777" w:rsidR="0038030F" w:rsidRDefault="00491A48">
      <w:r>
        <w:t>Đề tài không thay thế kết luận của chuyên gia bảo vệ thực vật. Dữ liệu ảnh chỉ biểu hiện triệu chứng quan sát được, không phải xét nghiệm tác nhân gây bệnh. Trong phạm vi nghiên cứu, tên lớp là nhãn của bộ dữ liệu BDPapayaLeaf; dự đoán của mô hình cần được hiểu là phân loại ảnh theo nhãn đã học. Giới hạn này cần được giữ nhất quán khi mô tả sản phẩm và khả năng ứng dụng.</w:t>
      </w:r>
    </w:p>
    <w:p w14:paraId="04C77E66" w14:textId="77777777" w:rsidR="0038030F" w:rsidRDefault="00491A48">
      <w:r>
        <w:t>Những mô hình phân loại toàn ảnh có thể bị ảnh hưởng bởi nền đất, cành, lá khác hoặc vùng ảnh không mang triệu chứng. Mô hình phát hiện đối tượng cho phép định vị vị trí cần quan sát. Kết hợp một bộ phát hiện với một bộ phân loại tạo nên quy trình hai giai đoạn: trước hết tìm vùng nghi ngờ, sau đó phân biệt loại triệu chứng trong vùng đó. Đây là hướng triển khai được lựa chọn trong thuyết minh SV2026-08.</w:t>
      </w:r>
    </w:p>
    <w:p w14:paraId="7448CDD7" w14:textId="77777777" w:rsidR="0038030F" w:rsidRDefault="00491A48">
      <w:r>
        <w:t>Bài báo đã được nhóm chấp nhận đăng trình bày phương pháp và kết quả cốt lõi trong sáu trang. Báo cáo tổng kết này mở rộng phần thuyết minh phương pháp, trình bày rõ nguồn dữ liệu, cách chia tập, các mô hình so sánh, số liệu theo lớp, phân tích lỗi và thực trạng phần mềm. Nội dung được đối chiếu với các notebook, file CSV và JSON trong project để số liệu có thể truy vết.</w:t>
      </w:r>
    </w:p>
    <w:p w14:paraId="280DB98D" w14:textId="77777777" w:rsidR="0038030F" w:rsidRDefault="00491A48">
      <w:pPr>
        <w:pStyle w:val="Heading2"/>
      </w:pPr>
      <w:bookmarkStart w:id="7" w:name="_Toc241251099"/>
      <w:r>
        <w:t>2. M</w:t>
      </w:r>
      <w:r>
        <w:t>ụ</w:t>
      </w:r>
      <w:r>
        <w:t>c tiêu nghiên c</w:t>
      </w:r>
      <w:r>
        <w:t>ứ</w:t>
      </w:r>
      <w:r>
        <w:t>u</w:t>
      </w:r>
      <w:bookmarkEnd w:id="7"/>
    </w:p>
    <w:p w14:paraId="31942739" w14:textId="77777777" w:rsidR="0038030F" w:rsidRDefault="00491A48">
      <w:r>
        <w:t>Mục tiêu tổng quát là xây dựng và đánh giá một quy trình tự động phát hiện, khoanh vùng và phân loại năm trạng thái lá đu đủ từ ảnh. Quy trình dùng YOLOv11 để định vị vùng có triệu chứng và CNN để quyết định nhãn ảnh. Kết quả mong muốn là một mô hình có số liệu đánh giá rõ ràng cùng chương trình máy tính minh họa suy luận.</w:t>
      </w:r>
    </w:p>
    <w:p w14:paraId="1BB176BF" w14:textId="77777777" w:rsidR="0038030F" w:rsidRDefault="00491A48">
      <w:r>
        <w:t xml:space="preserve">Các mục tiêu cụ thể theo BM02 gồm: lựa chọn và chuẩn bị dữ liệu BDPapayaLeaf; huấn luyện YOLOv11 cho bốn lớp bệnh; huấn luyện CNN cho năm </w:t>
      </w:r>
      <w:r>
        <w:lastRenderedPageBreak/>
        <w:t>lớp bao gồm Healthy; so sánh các biến thể mô hình; đo precision, recall, F1, mAP và phân tích ma trận nhầm lẫn; tích hợp mô hình vào một phần mềm demo. BM02 còn nêu đánh giá tốc độ và khả năng thích nghi với ánh sáng, góc chụp ngoài vườn. Báo cáo này chỉ kết luận theo những phép đo đã có bằng chứng.</w:t>
      </w:r>
    </w:p>
    <w:p w14:paraId="02254A58" w14:textId="77777777" w:rsidR="0038030F" w:rsidRDefault="00491A48">
      <w:r>
        <w:t>Sản phẩm đăng ký với trường gồm báo cáo tổng kết, chương trình máy tính và bài báo toàn văn tại hội thảo có ISBN/ISSN. Vì thế, đánh giá hoàn thành phải xét cả ba sản phẩm. Bài báo không thay thế cuốn báo cáo tổng kết. Chương trình phải có bản có thể chạy và được trình diễn phù hợp với cấu hình có sẵn tại thời điểm nghiệm thu.</w:t>
      </w:r>
    </w:p>
    <w:p w14:paraId="6BA1B3FC" w14:textId="77777777" w:rsidR="0038030F" w:rsidRDefault="00491A48">
      <w:pPr>
        <w:pStyle w:val="Heading2"/>
      </w:pPr>
      <w:bookmarkStart w:id="8" w:name="_Toc241251100"/>
      <w:r>
        <w:t>3. Đ</w:t>
      </w:r>
      <w:r>
        <w:t>ố</w:t>
      </w:r>
      <w:r>
        <w:t>i tư</w:t>
      </w:r>
      <w:r>
        <w:t>ợ</w:t>
      </w:r>
      <w:r>
        <w:t>ng, ph</w:t>
      </w:r>
      <w:r>
        <w:t>ạ</w:t>
      </w:r>
      <w:r>
        <w:t>m vi và câu h</w:t>
      </w:r>
      <w:r>
        <w:t>ỏ</w:t>
      </w:r>
      <w:r>
        <w:t>i nghiên c</w:t>
      </w:r>
      <w:r>
        <w:t>ứ</w:t>
      </w:r>
      <w:r>
        <w:t>u</w:t>
      </w:r>
      <w:bookmarkEnd w:id="8"/>
    </w:p>
    <w:p w14:paraId="3582B639" w14:textId="77777777" w:rsidR="0038030F" w:rsidRDefault="00491A48">
      <w:r>
        <w:t>Đối tượng là ảnh lá đu đủ thuộc năm trạng thái được gán nhãn: Anthracnose, Bacterial Spot, Curl, Healthy và Ring Spot. YOLO chỉ phát hiện bốn trạng thái bệnh vì ảnh Healthy không có hộp chú thích vùng bệnh. Bộ phân loại CNN nhận cả năm lớp. Phạm vi dữ liệu là bộ BDPapayaLeaf đã được xử lý trong project; không có tập ảnh mới thu thập tại vườn Việt Nam được chứng minh trong hồ sơ hiện có.</w:t>
      </w:r>
    </w:p>
    <w:p w14:paraId="729573DB" w14:textId="77777777" w:rsidR="0038030F" w:rsidRDefault="00491A48">
      <w:r>
        <w:t>Câu hỏi thứ nhất là biến thể YOLOv11 nào cho chất lượng phát hiện phù hợp trên tập ảnh bệnh. Câu hỏi thứ hai là trong các CNN được thử, mô hình nào hỗ trợ phân loại vùng cắt tốt nhất. Câu hỏi thứ ba là liệu quy trình định vị rồi phân loại có cải thiện kết quả so với phân loại ảnh toàn phần trên bộ kiểm thử tương ứng. Câu hỏi cuối cùng là những lỗi nào còn tồn tại và chúng gây hạn chế gì cho ứng dụng thực tế.</w:t>
      </w:r>
    </w:p>
    <w:p w14:paraId="6A8A9FE0" w14:textId="77777777" w:rsidR="0038030F" w:rsidRDefault="00491A48">
      <w:r>
        <w:t>Kết quả accuracy của CNN trên các vùng cắt không thể so sánh trực tiếp như cùng một đại lượng với accuracy của hệ thống trên ảnh gốc: đơn vị mẫu và kích thước tập kiểm thử khác nhau. Báo cáo dùng từng phép đo đúng với đối tượng của nó. Phép so sánh quan trọng nhất cho hiệu quả quy trình là phương án hai giai đoạn và phương án EfficientNet-B2 toàn ảnh, cùng đánh giá ở cấp ảnh trên 291 mẫu.</w:t>
      </w:r>
    </w:p>
    <w:p w14:paraId="63245660" w14:textId="77777777" w:rsidR="0038030F" w:rsidRDefault="00491A48">
      <w:pPr>
        <w:pStyle w:val="Heading2"/>
      </w:pPr>
      <w:bookmarkStart w:id="9" w:name="_Toc241251101"/>
      <w:r>
        <w:t>4. Phương pháp và b</w:t>
      </w:r>
      <w:r>
        <w:t>ố</w:t>
      </w:r>
      <w:r>
        <w:t xml:space="preserve"> c</w:t>
      </w:r>
      <w:r>
        <w:t>ụ</w:t>
      </w:r>
      <w:r>
        <w:t>c báo cáo</w:t>
      </w:r>
      <w:bookmarkEnd w:id="9"/>
    </w:p>
    <w:p w14:paraId="04128056" w14:textId="77777777" w:rsidR="0038030F" w:rsidRDefault="00491A48">
      <w:r>
        <w:t>Nghiên cứu kết hợp khảo sát tài liệu, tiền xử lý và kiểm tra dữ liệu, huấn luyện mô hình, đánh giá định lượng, phân tích lỗi và triển khai phần mềm. Các file notebook ghi lại quy trình xử lý; báo cáo CSV/JSON lưu đầu ra đánh giá. Các con số chính được lấy từ chính các báo cáo này, còn bài báo đã duyệt là tài liệu đối chiếu cách diễn giải phương pháp.</w:t>
      </w:r>
    </w:p>
    <w:p w14:paraId="54D22674" w14:textId="77777777" w:rsidR="0038030F" w:rsidRDefault="00491A48">
      <w:r>
        <w:t xml:space="preserve">Chương 1 trình bày bối cảnh và cơ sở lý thuyết. Chương 2 mô tả dữ liệu, chuẩn bị và thiết kế thực nghiệm. Chương 3 giải thích quy trình YOLOv11–EfficientNet-B2 và </w:t>
      </w:r>
      <w:r>
        <w:lastRenderedPageBreak/>
        <w:t>các phương án đối chứng. Chương 4 trình bày kết quả, so sánh, phân tích lỗi và tốc độ. Chương 5 ghi nhận chương trình máy tính, mức hoàn thành và kế hoạch kiểm chứng còn thiếu. Kết luận tổng hợp điều đã đạt và kiến nghị.</w:t>
      </w:r>
    </w:p>
    <w:p w14:paraId="1D1A075C" w14:textId="77777777" w:rsidR="0038030F" w:rsidRDefault="00491A48">
      <w:r>
        <w:br w:type="page"/>
      </w:r>
    </w:p>
    <w:p w14:paraId="0A991863" w14:textId="77777777" w:rsidR="0038030F" w:rsidRDefault="00491A48">
      <w:pPr>
        <w:pStyle w:val="Heading1"/>
      </w:pPr>
      <w:bookmarkStart w:id="10" w:name="_Toc241251102"/>
      <w:r>
        <w:lastRenderedPageBreak/>
        <w:t>CHƯƠNG 1. T</w:t>
      </w:r>
      <w:r>
        <w:t>Ổ</w:t>
      </w:r>
      <w:r>
        <w:t>NG QUAN VÀ CƠ S</w:t>
      </w:r>
      <w:r>
        <w:t>Ở</w:t>
      </w:r>
      <w:r>
        <w:t xml:space="preserve"> LÝ THUY</w:t>
      </w:r>
      <w:r>
        <w:t>Ế</w:t>
      </w:r>
      <w:r>
        <w:t>T</w:t>
      </w:r>
      <w:bookmarkEnd w:id="10"/>
    </w:p>
    <w:p w14:paraId="2E4937C7" w14:textId="77777777" w:rsidR="0038030F" w:rsidRDefault="00491A48">
      <w:pPr>
        <w:pStyle w:val="Heading2"/>
      </w:pPr>
      <w:bookmarkStart w:id="11" w:name="_Toc241251103"/>
      <w:r>
        <w:t xml:space="preserve">1.1. Bài toán phân tích </w:t>
      </w:r>
      <w:r>
        <w:t>ả</w:t>
      </w:r>
      <w:r>
        <w:t>nh lá đu đ</w:t>
      </w:r>
      <w:r>
        <w:t>ủ</w:t>
      </w:r>
      <w:bookmarkEnd w:id="11"/>
    </w:p>
    <w:p w14:paraId="49ED8E68" w14:textId="77777777" w:rsidR="0038030F" w:rsidRDefault="00491A48">
      <w:r>
        <w:t>Bài toán đầu vào là một ảnh màu chứa lá đu đủ. Đầu ra cuối cùng là một trong năm nhãn của tập dữ liệu. Nếu ảnh có dấu hiệu bệnh, bộ phát hiện còn xuất các hộp giới hạn bao quanh vùng nghi ngờ. Kết quả vì thế có hai tầng thông tin: vị trí cần xem và nhãn tổng hợp ở cấp ảnh. Hai tầng thông tin có cách đánh giá khác nhau; vị trí dùng các chỉ số mAP theo IoU, còn nhãn ảnh dùng accuracy, precision, recall và F1.</w:t>
      </w:r>
    </w:p>
    <w:p w14:paraId="397CFFB4" w14:textId="77777777" w:rsidR="0038030F" w:rsidRDefault="00491A48">
      <w:r>
        <w:t>Các dấu hiệu thị giác có thể xuất hiện ở nhiều tỉ lệ: một đốm nhỏ, nhiều đốm rải rác hoặc một vùng lá đổi màu rộng. Trên cùng một ảnh, các vùng bệnh có thể chồng lấn về biểu hiện. Nền ảnh có thể gồm đất, các lá khác, thân cây và bóng râm. Vì vậy, một mô hình chỉ dựa vào màu sắc toàn ảnh khó mô tả hết các trường hợp; cấu trúc trích xuất đặc trưng nhiều mức được kỳ vọng phù hợp hơn.</w:t>
      </w:r>
    </w:p>
    <w:p w14:paraId="0B6A60A7" w14:textId="77777777" w:rsidR="0038030F" w:rsidRDefault="00491A48">
      <w:r>
        <w:t>Những nhãn dữ liệu như Ring Spot hay Anthracnose được sử dụng theo bộ ảnh nguồn. Báo cáo không suy diễn rằng mọi ảnh mang nhãn đó đã được xác nhận bằng xét nghiệm thực vật. Khi sử dụng mô hình để hỗ trợ thực tế, ảnh và nhãn dự đoán chỉ là một bằng chứng để người có chuyên môn xem xét thêm.</w:t>
      </w:r>
    </w:p>
    <w:p w14:paraId="0B0AAC5B" w14:textId="77777777" w:rsidR="0038030F" w:rsidRDefault="00491A48">
      <w:pPr>
        <w:keepNext/>
        <w:ind w:firstLine="0"/>
        <w:jc w:val="center"/>
      </w:pPr>
      <w:r>
        <w:rPr>
          <w:noProof/>
        </w:rPr>
        <w:drawing>
          <wp:inline distT="0" distB="0" distL="0" distR="0" wp14:anchorId="7598E56E" wp14:editId="05A6AB4B">
            <wp:extent cx="5400000" cy="3308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400000" cy="3308365"/>
                    </a:xfrm>
                    <a:prstGeom prst="rect">
                      <a:avLst/>
                    </a:prstGeom>
                  </pic:spPr>
                </pic:pic>
              </a:graphicData>
            </a:graphic>
          </wp:inline>
        </w:drawing>
      </w:r>
    </w:p>
    <w:p w14:paraId="3382CFB0" w14:textId="77777777" w:rsidR="0038030F" w:rsidRDefault="00491A48">
      <w:pPr>
        <w:spacing w:after="180"/>
        <w:ind w:firstLine="0"/>
        <w:jc w:val="center"/>
      </w:pPr>
      <w:r>
        <w:rPr>
          <w:i/>
        </w:rPr>
        <w:t>Hình 1. Sơ đồ tổng quan quy trình hai giai đoạn của đề tài</w:t>
      </w:r>
    </w:p>
    <w:p w14:paraId="3C66685B" w14:textId="77777777" w:rsidR="0038030F" w:rsidRDefault="00491A48">
      <w:pPr>
        <w:pStyle w:val="Heading2"/>
      </w:pPr>
      <w:bookmarkStart w:id="12" w:name="_Toc241251104"/>
      <w:r>
        <w:lastRenderedPageBreak/>
        <w:t>1.2. T</w:t>
      </w:r>
      <w:r>
        <w:t>ổ</w:t>
      </w:r>
      <w:r>
        <w:t>ng quan nghiên c</w:t>
      </w:r>
      <w:r>
        <w:t>ứ</w:t>
      </w:r>
      <w:r>
        <w:t>u liên quan</w:t>
      </w:r>
      <w:bookmarkEnd w:id="12"/>
    </w:p>
    <w:p w14:paraId="3FBE4798" w14:textId="77777777" w:rsidR="0038030F" w:rsidRDefault="00491A48">
      <w:r>
        <w:t>Các nghiên cứu thị giác máy tính trong nông nghiệp đã áp dụng CNN để nhận dạng lá và quả, đồng thời dùng các phiên bản YOLO để tìm vị trí đối tượng. Nghiên cứu về BDPapayaLeaf cung cấp dữ liệu phục vụ phát hiện và phân loại bệnh lá đu đủ [15]. Công trình về EfficientNet [20] cho thấy khả năng điều chỉnh chiều sâu, chiều rộng và độ phân giải một cách phối hợp. Đây là cơ sở để lựa chọn bộ phân loại EfficientNet-B2.</w:t>
      </w:r>
    </w:p>
    <w:p w14:paraId="01CD7893" w14:textId="77777777" w:rsidR="0038030F" w:rsidRDefault="00491A48">
      <w:r>
        <w:t>Bài báo của đề tài điểm lại các hướng phân loại ảnh toàn phần, mô hình CNN dùng học chuyển giao và bộ phát hiện YOLO [11]–[23]. Kết quả giữa các công trình chỉ có thể xem là tham khảo khi dữ liệu, điều kiện chụp, số lớp và cách chia tập khác nhau. Báo cáo tập trung vào phép so sánh nội bộ trong cùng project, với các file kết quả lưu lại rõ ràng.</w:t>
      </w:r>
    </w:p>
    <w:p w14:paraId="42975786" w14:textId="77777777" w:rsidR="0038030F" w:rsidRDefault="00491A48">
      <w:r>
        <w:t>Một nghiên cứu về trái đu đủ không đồng nghĩa với bài toán lá đu đủ vì đối tượng, triệu chứng và cách gán nhãn khác nhau. Tương tự, thành tích trên ImageNet là thông tin về kiến trúc, không phải độ chính xác của ứng dụng lá đu đủ. Khi thảo luận tài liệu liên quan, báo cáo luôn chỉ ra phạm vi của mỗi kết quả thay vì xếp hạng các con số lấy từ những nghiên cứu khác nhau.</w:t>
      </w:r>
    </w:p>
    <w:p w14:paraId="43058B65" w14:textId="77777777" w:rsidR="0038030F" w:rsidRDefault="00491A48">
      <w:pPr>
        <w:pStyle w:val="Heading2"/>
      </w:pPr>
      <w:bookmarkStart w:id="13" w:name="_Toc241251105"/>
      <w:r>
        <w:t>1.3. M</w:t>
      </w:r>
      <w:r>
        <w:t>ạ</w:t>
      </w:r>
      <w:r>
        <w:t>ng nơ-ron tích ch</w:t>
      </w:r>
      <w:r>
        <w:t>ậ</w:t>
      </w:r>
      <w:r>
        <w:t>p và h</w:t>
      </w:r>
      <w:r>
        <w:t>ọ</w:t>
      </w:r>
      <w:r>
        <w:t>c chuy</w:t>
      </w:r>
      <w:r>
        <w:t>ể</w:t>
      </w:r>
      <w:r>
        <w:t>n giao</w:t>
      </w:r>
      <w:bookmarkEnd w:id="13"/>
    </w:p>
    <w:p w14:paraId="46C178C2" w14:textId="77777777" w:rsidR="0038030F" w:rsidRDefault="00491A48">
      <w:r>
        <w:t>CNN trích xuất đặc trưng ảnh qua các lớp tích chập, hàm kích hoạt, bước lấy mẫu và lớp phân loại. Các lớp đầu có xu hướng biểu diễn cạnh, màu, họa tiết; các lớp sâu kết hợp chúng thành mẫu phức tạp hơn. Trong bài toán lá, đặc trưng hữu ích có thể là hình dạng đốm, rìa vết bệnh, vùng bạc màu hoặc mức độ xoăn của lá. Mô hình học các đặc trưng đó từ dữ liệu đã gán nhãn thay vì từ quy tắc được lập trình thủ công.</w:t>
      </w:r>
    </w:p>
    <w:p w14:paraId="074286DE" w14:textId="77777777" w:rsidR="0038030F" w:rsidRDefault="00491A48">
      <w:r>
        <w:t>Học chuyển giao khởi tạo mô hình bằng trọng số học trên tập ảnh lớn rồi điều chỉnh theo dữ liệu đích. Cách làm này đặc biệt có ích khi dữ liệu mục tiêu không đủ lớn hoặc phân bố mất cân bằng. Trong project, các kiến trúc EfficientNet-B0, B1, B2 cùng VGG16, ResNet50 và DenseNet121 được huấn luyện hoặc đánh giá để tạo bối cảnh so sánh. Việc gọi chung chúng là CNN phù hợp với thuyết minh BM02; mô hình cuối cùng dùng EfficientNet-B2.</w:t>
      </w:r>
    </w:p>
    <w:p w14:paraId="1E3CA4B4" w14:textId="77777777" w:rsidR="0038030F" w:rsidRDefault="00491A48">
      <w:r>
        <w:t xml:space="preserve">Mất cân bằng lớp là vấn đề đáng chú ý. Nếu huấn luyện bằng cách đếm lỗi như nhau trong khi một lớp có rất nhiều vùng cắt, mô hình có thể ưu tiên lớp phổ biến. Báo cáo bài báo ghi nhận sử dụng trọng số lớp, tăng mẫu và tăng cường ảnh ở giai đoạn </w:t>
      </w:r>
      <w:r>
        <w:lastRenderedPageBreak/>
        <w:t>phân loại. Trọng số cho lớp ít mẫu cao hơn, khiến lỗi của lớp đó ảnh hưởng mạnh hơn đến hàm mất mát; tuy nhiên biện pháp này không thay thế việc thu thập thêm ảnh độc lập.</w:t>
      </w:r>
    </w:p>
    <w:p w14:paraId="17874DC2" w14:textId="77777777" w:rsidR="0038030F" w:rsidRDefault="00491A48">
      <w:pPr>
        <w:pStyle w:val="Heading2"/>
      </w:pPr>
      <w:bookmarkStart w:id="14" w:name="_Toc241251106"/>
      <w:r>
        <w:t>1.4. Mô hình EfficientNet-B2</w:t>
      </w:r>
      <w:bookmarkEnd w:id="14"/>
    </w:p>
    <w:p w14:paraId="3CBEC014" w14:textId="77777777" w:rsidR="0038030F" w:rsidRDefault="00491A48">
      <w:r>
        <w:t>EfficientNet dùng nguyên lý compound scaling: chiều sâu, chiều rộng và độ phân giải đầu vào được mở rộng đồng thời theo các hệ số xác định [20]. So với tăng riêng một kích thước, cách phối hợp hướng tới sử dụng năng lực tính toán hợp lý hơn. Các khối MBConv dùng tích chập tách kênh và đường nối tắt, cho phép trích xuất đặc trưng với số tham số tương đối hiệu quả.</w:t>
      </w:r>
    </w:p>
    <w:p w14:paraId="7CDB865F" w14:textId="77777777" w:rsidR="0038030F" w:rsidRDefault="00491A48">
      <w:r>
        <w:t>Trong nghiên cứu này, EfficientNet-B2 nhận ảnh vùng quan tâm đã được cắt và đổi kích thước theo cấu hình huấn luyện. Mạng tạo xác suất cho năm lớp. Một ảnh có thể tạo nhiều vùng cắt; do đó, xác suất của CNN không tự nó là nhãn ảnh. Quy trình tổng hợp các dự đoán vùng sẽ được mô tả ở Chương 3. Sự phân biệt giữa kết quả vùng cắt và kết quả ảnh gốc rất quan trọng để giải thích chênh lệch giữa các bảng số liệu.</w:t>
      </w:r>
    </w:p>
    <w:p w14:paraId="0CBED2D1" w14:textId="77777777" w:rsidR="0038030F" w:rsidRDefault="00491A48">
      <w:r>
        <w:t>Việc chọn B2 không chỉ dựa vào lý thuyết mà còn dựa vào so sánh thực nghiệm trong project. Trên tập kiểm thử CNN gồm 1.836 mẫu, B2 đạt accuracy 96,02% và macro F1 95,69%, nhỉnh hơn B0 và B1 trong các file tổng hợp. Tuy nhiên, tập 1.836 mẫu này có nhiều vùng cắt từ ảnh nguồn; đây là kiểm tra ở cấp mẫu CNN, khác với 291 ảnh của quy trình đầy đủ.</w:t>
      </w:r>
    </w:p>
    <w:p w14:paraId="0FAA4969" w14:textId="77777777" w:rsidR="0038030F" w:rsidRDefault="00491A48">
      <w:pPr>
        <w:keepNext/>
        <w:ind w:firstLine="0"/>
        <w:jc w:val="center"/>
      </w:pPr>
      <w:r>
        <w:rPr>
          <w:noProof/>
        </w:rPr>
        <w:drawing>
          <wp:inline distT="0" distB="0" distL="0" distR="0" wp14:anchorId="66061950" wp14:editId="1305ED54">
            <wp:extent cx="5220000" cy="26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accuracy.png"/>
                    <pic:cNvPicPr/>
                  </pic:nvPicPr>
                  <pic:blipFill>
                    <a:blip r:embed="rId9"/>
                    <a:stretch>
                      <a:fillRect/>
                    </a:stretch>
                  </pic:blipFill>
                  <pic:spPr>
                    <a:xfrm>
                      <a:off x="0" y="0"/>
                      <a:ext cx="5220000" cy="2610000"/>
                    </a:xfrm>
                    <a:prstGeom prst="rect">
                      <a:avLst/>
                    </a:prstGeom>
                  </pic:spPr>
                </pic:pic>
              </a:graphicData>
            </a:graphic>
          </wp:inline>
        </w:drawing>
      </w:r>
    </w:p>
    <w:p w14:paraId="12CEFE70" w14:textId="77777777" w:rsidR="0038030F" w:rsidRDefault="00491A48">
      <w:pPr>
        <w:spacing w:after="180"/>
        <w:ind w:firstLine="0"/>
        <w:jc w:val="center"/>
      </w:pPr>
      <w:r>
        <w:rPr>
          <w:i/>
        </w:rPr>
        <w:t>Hình 2. Diễn biến độ chính xác khi huấn luyện EfficientNet-B2</w:t>
      </w:r>
    </w:p>
    <w:p w14:paraId="2A03D87E" w14:textId="77777777" w:rsidR="0038030F" w:rsidRDefault="00491A48">
      <w:pPr>
        <w:keepNext/>
        <w:ind w:firstLine="0"/>
        <w:jc w:val="center"/>
      </w:pPr>
      <w:r>
        <w:rPr>
          <w:noProof/>
        </w:rPr>
        <w:lastRenderedPageBreak/>
        <w:drawing>
          <wp:inline distT="0" distB="0" distL="0" distR="0" wp14:anchorId="656E6C21" wp14:editId="58372C2B">
            <wp:extent cx="5220000" cy="26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loss.png"/>
                    <pic:cNvPicPr/>
                  </pic:nvPicPr>
                  <pic:blipFill>
                    <a:blip r:embed="rId10"/>
                    <a:stretch>
                      <a:fillRect/>
                    </a:stretch>
                  </pic:blipFill>
                  <pic:spPr>
                    <a:xfrm>
                      <a:off x="0" y="0"/>
                      <a:ext cx="5220000" cy="2610000"/>
                    </a:xfrm>
                    <a:prstGeom prst="rect">
                      <a:avLst/>
                    </a:prstGeom>
                  </pic:spPr>
                </pic:pic>
              </a:graphicData>
            </a:graphic>
          </wp:inline>
        </w:drawing>
      </w:r>
    </w:p>
    <w:p w14:paraId="70953063" w14:textId="77777777" w:rsidR="0038030F" w:rsidRDefault="00491A48">
      <w:pPr>
        <w:spacing w:after="180"/>
        <w:ind w:firstLine="0"/>
        <w:jc w:val="center"/>
      </w:pPr>
      <w:r>
        <w:rPr>
          <w:i/>
        </w:rPr>
        <w:t>Hình 3. Diễn biến hàm mất mát khi huấn luyện EfficientNet-B2</w:t>
      </w:r>
    </w:p>
    <w:p w14:paraId="266E4545" w14:textId="77777777" w:rsidR="0038030F" w:rsidRDefault="00491A48">
      <w:pPr>
        <w:pStyle w:val="Heading2"/>
      </w:pPr>
      <w:bookmarkStart w:id="15" w:name="_Toc241251107"/>
      <w:r>
        <w:t>1.5. H</w:t>
      </w:r>
      <w:r>
        <w:t>ọ</w:t>
      </w:r>
      <w:r>
        <w:t xml:space="preserve"> mô hình YOLOv11</w:t>
      </w:r>
      <w:bookmarkEnd w:id="15"/>
    </w:p>
    <w:p w14:paraId="6F6432EB" w14:textId="77777777" w:rsidR="0038030F" w:rsidRDefault="00491A48">
      <w:r>
        <w:t>YOLO là nhóm mô hình phát hiện đối tượng một giai đoạn: từ ảnh đầu vào, mạng dự đoán đồng thời vị trí và độ tin cậy của đối tượng. Đầu ra gồm tọa độ hộp giới hạn, nhãn và điểm tin cậy. YOLOv11 có các phiên bản n, s, m với quy mô khác nhau. Bản nhỏ có thể suy luận nhanh hơn, còn bản lớn hơn thường có khả năng biểu diễn cao hơn; điều nào phù hợp với dữ liệu phải được kiểm tra bằng thực nghiệm.</w:t>
      </w:r>
    </w:p>
    <w:p w14:paraId="72024CD1" w14:textId="77777777" w:rsidR="0038030F" w:rsidRDefault="00491A48">
      <w:r>
        <w:t>Trong đề tài, YOLOv11 học bốn lớp bệnh. Ảnh Healthy không có vùng bệnh để đóng hộp. Điều này có nghĩa mAP của YOLO không phải độ chính xác phân loại năm lớp. Mô hình có thể không tìm thấy hộp ở ảnh lành, nhưng cũng có thể bỏ sót hộp ở ảnh bệnh; logic dự phòng của hệ thống cần xử lý cả hai tình huống.</w:t>
      </w:r>
    </w:p>
    <w:p w14:paraId="5D49DA0C" w14:textId="77777777" w:rsidR="0038030F" w:rsidRDefault="00491A48">
      <w:r>
        <w:t>Quá trình suy luận YOLO còn có bước chọn ngưỡng tin cậy và loại bỏ hộp chồng lấn. Các ngưỡng này tác động đến số vùng được đưa sang CNN. Một ngưỡng cao giúp giảm vùng giả nhưng có thể bỏ sót triệu chứng; ngưỡng thấp tăng độ nhạy nhưng đưa thêm vùng nhiễu. Project dùng ngưỡng ban đầu 0,50 và có cơ chế thử lại thấp dần đến 0,35 trong một số trường hợp.</w:t>
      </w:r>
    </w:p>
    <w:p w14:paraId="753EDC64" w14:textId="77777777" w:rsidR="0038030F" w:rsidRDefault="00491A48">
      <w:pPr>
        <w:keepNext/>
        <w:ind w:firstLine="0"/>
        <w:jc w:val="center"/>
      </w:pPr>
      <w:r>
        <w:rPr>
          <w:noProof/>
        </w:rPr>
        <w:lastRenderedPageBreak/>
        <w:drawing>
          <wp:inline distT="0" distB="0" distL="0" distR="0" wp14:anchorId="57A642F7" wp14:editId="2063D34D">
            <wp:extent cx="5040000" cy="50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s.jpg"/>
                    <pic:cNvPicPr/>
                  </pic:nvPicPr>
                  <pic:blipFill>
                    <a:blip r:embed="rId11"/>
                    <a:stretch>
                      <a:fillRect/>
                    </a:stretch>
                  </pic:blipFill>
                  <pic:spPr>
                    <a:xfrm>
                      <a:off x="0" y="0"/>
                      <a:ext cx="5040000" cy="5040000"/>
                    </a:xfrm>
                    <a:prstGeom prst="rect">
                      <a:avLst/>
                    </a:prstGeom>
                  </pic:spPr>
                </pic:pic>
              </a:graphicData>
            </a:graphic>
          </wp:inline>
        </w:drawing>
      </w:r>
    </w:p>
    <w:p w14:paraId="0799E6F6" w14:textId="77777777" w:rsidR="0038030F" w:rsidRDefault="00491A48">
      <w:pPr>
        <w:spacing w:after="180"/>
        <w:ind w:firstLine="0"/>
        <w:jc w:val="center"/>
      </w:pPr>
      <w:r>
        <w:rPr>
          <w:i/>
        </w:rPr>
        <w:t>Hình 4. Phân bố hộp giới hạn và đặc điểm nhãn ở dữ liệu YOLOv11m</w:t>
      </w:r>
    </w:p>
    <w:p w14:paraId="363E1DF2" w14:textId="77777777" w:rsidR="0038030F" w:rsidRDefault="00491A48">
      <w:pPr>
        <w:pStyle w:val="Heading2"/>
      </w:pPr>
      <w:bookmarkStart w:id="16" w:name="_Toc241251108"/>
      <w:r>
        <w:t>1.6. Các ch</w:t>
      </w:r>
      <w:r>
        <w:t>ỉ</w:t>
      </w:r>
      <w:r>
        <w:t xml:space="preserve"> s</w:t>
      </w:r>
      <w:r>
        <w:t>ố</w:t>
      </w:r>
      <w:r>
        <w:t xml:space="preserve"> đánh giá</w:t>
      </w:r>
      <w:bookmarkEnd w:id="16"/>
    </w:p>
    <w:p w14:paraId="080F97B2" w14:textId="77777777" w:rsidR="0038030F" w:rsidRDefault="00491A48">
      <w:r>
        <w:t>Đối với phát hiện, precision đo tỉ lệ hộp dự đoán đúng trong số hộp được dự đoán, recall đo tỉ lệ đối tượng được tìm thấy. Một hộp được coi là khớp khi IoU giữa hộp dự đoán và hộp chuẩn đạt ngưỡng. mAP@0.5 tổng hợp average precision tại IoU 0,5; mAP@0.5:0.95 trung bình trên nhiều ngưỡng từ 0,5 đến 0,95. Chỉ số thứ hai khắt khe hơn về vị trí hộp.</w:t>
      </w:r>
    </w:p>
    <w:p w14:paraId="593B45C7" w14:textId="77777777" w:rsidR="0038030F" w:rsidRDefault="00491A48">
      <w:r>
        <w:t>Đối với phân loại, accuracy là số dự đoán đúng chia tổng số mẫu. Precision của một lớp là số dự đoán đúng lớp đó chia số lần mô hình dự đoán lớp đó. Recall của một lớp là số dự đoán đúng chia số mẫu thật thuộc lớp đó. F1 là trung bình điều hòa của precision và recall. Macro average lấy trung bình đều qua các lớp, phù hợp để nhìn thấy tác động ở lớp ít mẫu; weighted average tính theo support của lớp.</w:t>
      </w:r>
    </w:p>
    <w:p w14:paraId="51F0D363" w14:textId="77777777" w:rsidR="0038030F" w:rsidRDefault="00491A48">
      <w:r>
        <w:t xml:space="preserve">Ma trận nhầm lẫn cho thấy từng nhãn thật được dự đoán thành nhãn nào. Nó hỗ trợ phát hiện các cặp biểu hiện dễ nhầm và giúp phân tích lỗi cụ thể hơn accuracy </w:t>
      </w:r>
      <w:r>
        <w:lastRenderedPageBreak/>
        <w:t>chung. Khi đối chiếu nhiều mô hình, phải giữ cùng tập kiểm thử và cùng đơn vị đánh giá. Một kết quả thu trên 257 ảnh bệnh để phát hiện không thể được trình bày như kết quả của 291 ảnh năm lớp để phân loại.</w:t>
      </w:r>
    </w:p>
    <w:p w14:paraId="1EEA4C9E" w14:textId="77777777" w:rsidR="0038030F" w:rsidRDefault="00491A48">
      <w:r>
        <w:br w:type="page"/>
      </w:r>
    </w:p>
    <w:p w14:paraId="1D8A0019" w14:textId="77777777" w:rsidR="0038030F" w:rsidRDefault="00491A48">
      <w:pPr>
        <w:pStyle w:val="Heading1"/>
      </w:pPr>
      <w:bookmarkStart w:id="17" w:name="_Toc241251109"/>
      <w:r>
        <w:lastRenderedPageBreak/>
        <w:t>CHƯƠNG 2. D</w:t>
      </w:r>
      <w:r>
        <w:t>Ữ</w:t>
      </w:r>
      <w:r>
        <w:t xml:space="preserve"> LI</w:t>
      </w:r>
      <w:r>
        <w:t>Ệ</w:t>
      </w:r>
      <w:r>
        <w:t>U VÀ THI</w:t>
      </w:r>
      <w:r>
        <w:t>Ế</w:t>
      </w:r>
      <w:r>
        <w:t>T K</w:t>
      </w:r>
      <w:r>
        <w:t>Ế</w:t>
      </w:r>
      <w:r>
        <w:t xml:space="preserve"> TH</w:t>
      </w:r>
      <w:r>
        <w:t>Ự</w:t>
      </w:r>
      <w:r>
        <w:t>C NGHI</w:t>
      </w:r>
      <w:r>
        <w:t>Ệ</w:t>
      </w:r>
      <w:r>
        <w:t>M</w:t>
      </w:r>
      <w:bookmarkEnd w:id="17"/>
    </w:p>
    <w:p w14:paraId="5232897C" w14:textId="77777777" w:rsidR="0038030F" w:rsidRDefault="00491A48">
      <w:pPr>
        <w:pStyle w:val="Heading2"/>
      </w:pPr>
      <w:bookmarkStart w:id="18" w:name="_Toc241251110"/>
      <w:r>
        <w:t>2.1. Ngu</w:t>
      </w:r>
      <w:r>
        <w:t>ồ</w:t>
      </w:r>
      <w:r>
        <w:t>n d</w:t>
      </w:r>
      <w:r>
        <w:t>ữ</w:t>
      </w:r>
      <w:r>
        <w:t xml:space="preserve"> li</w:t>
      </w:r>
      <w:r>
        <w:t>ệ</w:t>
      </w:r>
      <w:r>
        <w:t>u</w:t>
      </w:r>
      <w:bookmarkEnd w:id="18"/>
    </w:p>
    <w:p w14:paraId="77D1420B" w14:textId="77777777" w:rsidR="0038030F" w:rsidRDefault="00491A48">
      <w:r>
        <w:t>Nghiên cứu sử dụng BDPapayaLeaf, bộ dữ liệu ảnh lá đu đủ được nêu trong thuyết minh và trích dẫn ở bài báo [15]. Dữ liệu gồm bốn lớp bệnh Anthracnose, Bacterial Spot, Curl, Ring Spot và lớp Healthy. Repo hiện lưu nhãn YOLO, báo cáo làm sạch và các manifest chia tập; ảnh gốc không được đóng gói trong repo tải về. Vì vậy, số liệu trong báo cáo dựa trên file kết quả đã tạo khi nhóm chạy notebook ở môi trường Google Colab.</w:t>
      </w:r>
    </w:p>
    <w:p w14:paraId="31DFA4B2" w14:textId="77777777" w:rsidR="0038030F" w:rsidRDefault="00491A48">
      <w:r>
        <w:t>Ảnh của các lớp có số lượng và đặc điểm hộp khác nhau. Một ảnh Anthracnose hoặc Ring Spot có thể có nhiều hộp vùng bệnh, trong khi Bacterial Spot hoặc Curl thường có ít hộp hơn theo số liệu kiểm thử. Sự khác biệt này ảnh hưởng đến độ khó của phép phát hiện và tới số vùng cắt tạo cho CNN. Không nên diễn giải số vùng cắt CNN như số ảnh lá độc lập.</w:t>
      </w:r>
    </w:p>
    <w:p w14:paraId="6BBE0E83" w14:textId="77777777" w:rsidR="0038030F" w:rsidRDefault="00491A48">
      <w:r>
        <w:t>Mỗi ảnh cần được liên kết với nhãn lớp và, ở dữ liệu phát hiện, với file tọa độ hộp. Định dạng YOLO lưu chỉ số lớp cùng tọa độ tâm và kích thước hộp đã chuẩn hóa về khoảng 0 đến 1. Các bản manifest trong data/reports/preprocessing giúp kiểm tra ảnh nào thuộc tập huấn luyện, kiểm định hoặc kiểm thử, giảm rủi ro dùng nhầm mẫu giữa các giai đoạn.</w:t>
      </w:r>
    </w:p>
    <w:p w14:paraId="753FAD39" w14:textId="77777777" w:rsidR="0038030F" w:rsidRDefault="00491A48">
      <w:pPr>
        <w:keepNext/>
        <w:ind w:firstLine="0"/>
        <w:jc w:val="center"/>
      </w:pPr>
      <w:r>
        <w:rPr>
          <w:b/>
        </w:rPr>
        <w:t>Bảng 2. Phân bố tập dữ liệu phát hiện YOLOv11 sau chuẩn bị</w:t>
      </w:r>
    </w:p>
    <w:tbl>
      <w:tblPr>
        <w:tblW w:w="0" w:type="auto"/>
        <w:jc w:val="center"/>
        <w:tblLayout w:type="fixed"/>
        <w:tblLook w:val="04A0" w:firstRow="1" w:lastRow="0" w:firstColumn="1" w:lastColumn="0" w:noHBand="0" w:noVBand="1"/>
      </w:tblPr>
      <w:tblGrid>
        <w:gridCol w:w="2948"/>
        <w:gridCol w:w="1814"/>
        <w:gridCol w:w="1814"/>
        <w:gridCol w:w="1814"/>
        <w:gridCol w:w="1814"/>
      </w:tblGrid>
      <w:tr w:rsidR="0038030F" w14:paraId="71DA5257" w14:textId="77777777">
        <w:trPr>
          <w:tblHeader/>
          <w:jc w:val="center"/>
        </w:trPr>
        <w:tc>
          <w:tcPr>
            <w:tcW w:w="2948"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6E56ACE" w14:textId="77777777" w:rsidR="0038030F" w:rsidRDefault="00491A48">
            <w:pPr>
              <w:spacing w:after="40"/>
              <w:ind w:firstLine="0"/>
              <w:jc w:val="center"/>
            </w:pPr>
            <w:r>
              <w:rPr>
                <w:b/>
                <w:sz w:val="22"/>
              </w:rPr>
              <w:t>Lớp</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4A3F277E" w14:textId="77777777" w:rsidR="0038030F" w:rsidRDefault="00491A48">
            <w:pPr>
              <w:spacing w:after="40"/>
              <w:ind w:firstLine="0"/>
              <w:jc w:val="center"/>
            </w:pPr>
            <w:r>
              <w:rPr>
                <w:b/>
                <w:sz w:val="22"/>
              </w:rPr>
              <w:t>Tổng ảnh</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73DAF1A0" w14:textId="77777777" w:rsidR="0038030F" w:rsidRDefault="00491A48">
            <w:pPr>
              <w:spacing w:after="40"/>
              <w:ind w:firstLine="0"/>
              <w:jc w:val="center"/>
            </w:pPr>
            <w:r>
              <w:rPr>
                <w:b/>
                <w:sz w:val="22"/>
              </w:rPr>
              <w:t>Train</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17473B3" w14:textId="77777777" w:rsidR="0038030F" w:rsidRDefault="00491A48">
            <w:pPr>
              <w:spacing w:after="40"/>
              <w:ind w:firstLine="0"/>
              <w:jc w:val="center"/>
            </w:pPr>
            <w:r>
              <w:rPr>
                <w:b/>
                <w:sz w:val="22"/>
              </w:rPr>
              <w:t>Validation</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5B875525" w14:textId="77777777" w:rsidR="0038030F" w:rsidRDefault="00491A48">
            <w:pPr>
              <w:spacing w:after="40"/>
              <w:ind w:firstLine="0"/>
              <w:jc w:val="center"/>
            </w:pPr>
            <w:r>
              <w:rPr>
                <w:b/>
                <w:sz w:val="22"/>
              </w:rPr>
              <w:t>Test</w:t>
            </w:r>
          </w:p>
        </w:tc>
      </w:tr>
      <w:tr w:rsidR="0038030F" w14:paraId="7556F562"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5F95D501" w14:textId="77777777" w:rsidR="0038030F" w:rsidRDefault="00491A48">
            <w:pPr>
              <w:spacing w:after="20" w:line="276" w:lineRule="auto"/>
              <w:ind w:firstLine="0"/>
            </w:pPr>
            <w:r>
              <w:rPr>
                <w:sz w:val="22"/>
              </w:rPr>
              <w:t>Anthracnose</w:t>
            </w:r>
          </w:p>
        </w:tc>
        <w:tc>
          <w:tcPr>
            <w:tcW w:w="1814" w:type="dxa"/>
            <w:tcBorders>
              <w:top w:val="single" w:sz="4" w:space="0" w:color="999999"/>
              <w:left w:val="single" w:sz="4" w:space="0" w:color="999999"/>
              <w:bottom w:val="single" w:sz="4" w:space="0" w:color="999999"/>
              <w:right w:val="single" w:sz="4" w:space="0" w:color="999999"/>
            </w:tcBorders>
            <w:vAlign w:val="center"/>
          </w:tcPr>
          <w:p w14:paraId="12197BE1" w14:textId="77777777" w:rsidR="0038030F" w:rsidRDefault="00491A48">
            <w:pPr>
              <w:spacing w:after="20" w:line="276" w:lineRule="auto"/>
              <w:ind w:firstLine="0"/>
            </w:pPr>
            <w:r>
              <w:rPr>
                <w:sz w:val="22"/>
              </w:rPr>
              <w:t>355</w:t>
            </w:r>
          </w:p>
        </w:tc>
        <w:tc>
          <w:tcPr>
            <w:tcW w:w="1814" w:type="dxa"/>
            <w:tcBorders>
              <w:top w:val="single" w:sz="4" w:space="0" w:color="999999"/>
              <w:left w:val="single" w:sz="4" w:space="0" w:color="999999"/>
              <w:bottom w:val="single" w:sz="4" w:space="0" w:color="999999"/>
              <w:right w:val="single" w:sz="4" w:space="0" w:color="999999"/>
            </w:tcBorders>
            <w:vAlign w:val="center"/>
          </w:tcPr>
          <w:p w14:paraId="76B22B85" w14:textId="77777777" w:rsidR="0038030F" w:rsidRDefault="00491A48">
            <w:pPr>
              <w:spacing w:after="20" w:line="276" w:lineRule="auto"/>
              <w:ind w:firstLine="0"/>
            </w:pPr>
            <w:r>
              <w:rPr>
                <w:sz w:val="22"/>
              </w:rPr>
              <w:t>248</w:t>
            </w:r>
          </w:p>
        </w:tc>
        <w:tc>
          <w:tcPr>
            <w:tcW w:w="1814" w:type="dxa"/>
            <w:tcBorders>
              <w:top w:val="single" w:sz="4" w:space="0" w:color="999999"/>
              <w:left w:val="single" w:sz="4" w:space="0" w:color="999999"/>
              <w:bottom w:val="single" w:sz="4" w:space="0" w:color="999999"/>
              <w:right w:val="single" w:sz="4" w:space="0" w:color="999999"/>
            </w:tcBorders>
            <w:vAlign w:val="center"/>
          </w:tcPr>
          <w:p w14:paraId="2C3C83C8" w14:textId="77777777" w:rsidR="0038030F" w:rsidRDefault="00491A48">
            <w:pPr>
              <w:spacing w:after="20" w:line="276" w:lineRule="auto"/>
              <w:ind w:firstLine="0"/>
            </w:pPr>
            <w:r>
              <w:rPr>
                <w:sz w:val="22"/>
              </w:rPr>
              <w:t>53</w:t>
            </w:r>
          </w:p>
        </w:tc>
        <w:tc>
          <w:tcPr>
            <w:tcW w:w="1814" w:type="dxa"/>
            <w:tcBorders>
              <w:top w:val="single" w:sz="4" w:space="0" w:color="999999"/>
              <w:left w:val="single" w:sz="4" w:space="0" w:color="999999"/>
              <w:bottom w:val="single" w:sz="4" w:space="0" w:color="999999"/>
              <w:right w:val="single" w:sz="4" w:space="0" w:color="999999"/>
            </w:tcBorders>
            <w:vAlign w:val="center"/>
          </w:tcPr>
          <w:p w14:paraId="289849E1" w14:textId="77777777" w:rsidR="0038030F" w:rsidRDefault="00491A48">
            <w:pPr>
              <w:spacing w:after="20" w:line="276" w:lineRule="auto"/>
              <w:ind w:firstLine="0"/>
            </w:pPr>
            <w:r>
              <w:rPr>
                <w:sz w:val="22"/>
              </w:rPr>
              <w:t>54</w:t>
            </w:r>
          </w:p>
        </w:tc>
      </w:tr>
      <w:tr w:rsidR="0038030F" w14:paraId="1848DB1C"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241096BB" w14:textId="77777777" w:rsidR="0038030F" w:rsidRDefault="00491A48">
            <w:pPr>
              <w:spacing w:after="20" w:line="276" w:lineRule="auto"/>
              <w:ind w:firstLine="0"/>
            </w:pPr>
            <w:r>
              <w:rPr>
                <w:sz w:val="22"/>
              </w:rPr>
              <w:t>Bacterial Spot</w:t>
            </w:r>
          </w:p>
        </w:tc>
        <w:tc>
          <w:tcPr>
            <w:tcW w:w="1814" w:type="dxa"/>
            <w:tcBorders>
              <w:top w:val="single" w:sz="4" w:space="0" w:color="999999"/>
              <w:left w:val="single" w:sz="4" w:space="0" w:color="999999"/>
              <w:bottom w:val="single" w:sz="4" w:space="0" w:color="999999"/>
              <w:right w:val="single" w:sz="4" w:space="0" w:color="999999"/>
            </w:tcBorders>
            <w:vAlign w:val="center"/>
          </w:tcPr>
          <w:p w14:paraId="2B734D97" w14:textId="77777777" w:rsidR="0038030F" w:rsidRDefault="00491A48">
            <w:pPr>
              <w:spacing w:after="20" w:line="276" w:lineRule="auto"/>
              <w:ind w:firstLine="0"/>
            </w:pPr>
            <w:r>
              <w:rPr>
                <w:sz w:val="22"/>
              </w:rPr>
              <w:t>458</w:t>
            </w:r>
          </w:p>
        </w:tc>
        <w:tc>
          <w:tcPr>
            <w:tcW w:w="1814" w:type="dxa"/>
            <w:tcBorders>
              <w:top w:val="single" w:sz="4" w:space="0" w:color="999999"/>
              <w:left w:val="single" w:sz="4" w:space="0" w:color="999999"/>
              <w:bottom w:val="single" w:sz="4" w:space="0" w:color="999999"/>
              <w:right w:val="single" w:sz="4" w:space="0" w:color="999999"/>
            </w:tcBorders>
            <w:vAlign w:val="center"/>
          </w:tcPr>
          <w:p w14:paraId="0174628A" w14:textId="77777777" w:rsidR="0038030F" w:rsidRDefault="00491A48">
            <w:pPr>
              <w:spacing w:after="20" w:line="276" w:lineRule="auto"/>
              <w:ind w:firstLine="0"/>
            </w:pPr>
            <w:r>
              <w:rPr>
                <w:sz w:val="22"/>
              </w:rPr>
              <w:t>320</w:t>
            </w:r>
          </w:p>
        </w:tc>
        <w:tc>
          <w:tcPr>
            <w:tcW w:w="1814" w:type="dxa"/>
            <w:tcBorders>
              <w:top w:val="single" w:sz="4" w:space="0" w:color="999999"/>
              <w:left w:val="single" w:sz="4" w:space="0" w:color="999999"/>
              <w:bottom w:val="single" w:sz="4" w:space="0" w:color="999999"/>
              <w:right w:val="single" w:sz="4" w:space="0" w:color="999999"/>
            </w:tcBorders>
            <w:vAlign w:val="center"/>
          </w:tcPr>
          <w:p w14:paraId="68F502F3" w14:textId="77777777" w:rsidR="0038030F" w:rsidRDefault="00491A48">
            <w:pPr>
              <w:spacing w:after="20" w:line="276" w:lineRule="auto"/>
              <w:ind w:firstLine="0"/>
            </w:pPr>
            <w:r>
              <w:rPr>
                <w:sz w:val="22"/>
              </w:rPr>
              <w:t>69</w:t>
            </w:r>
          </w:p>
        </w:tc>
        <w:tc>
          <w:tcPr>
            <w:tcW w:w="1814" w:type="dxa"/>
            <w:tcBorders>
              <w:top w:val="single" w:sz="4" w:space="0" w:color="999999"/>
              <w:left w:val="single" w:sz="4" w:space="0" w:color="999999"/>
              <w:bottom w:val="single" w:sz="4" w:space="0" w:color="999999"/>
              <w:right w:val="single" w:sz="4" w:space="0" w:color="999999"/>
            </w:tcBorders>
            <w:vAlign w:val="center"/>
          </w:tcPr>
          <w:p w14:paraId="1A7F14AC" w14:textId="77777777" w:rsidR="0038030F" w:rsidRDefault="00491A48">
            <w:pPr>
              <w:spacing w:after="20" w:line="276" w:lineRule="auto"/>
              <w:ind w:firstLine="0"/>
            </w:pPr>
            <w:r>
              <w:rPr>
                <w:sz w:val="22"/>
              </w:rPr>
              <w:t>69</w:t>
            </w:r>
          </w:p>
        </w:tc>
      </w:tr>
      <w:tr w:rsidR="0038030F" w14:paraId="649B715A"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3E0A85BB" w14:textId="77777777" w:rsidR="0038030F" w:rsidRDefault="00491A48">
            <w:pPr>
              <w:spacing w:after="20" w:line="276" w:lineRule="auto"/>
              <w:ind w:firstLine="0"/>
            </w:pPr>
            <w:r>
              <w:rPr>
                <w:sz w:val="22"/>
              </w:rPr>
              <w:t>Curl</w:t>
            </w:r>
          </w:p>
        </w:tc>
        <w:tc>
          <w:tcPr>
            <w:tcW w:w="1814" w:type="dxa"/>
            <w:tcBorders>
              <w:top w:val="single" w:sz="4" w:space="0" w:color="999999"/>
              <w:left w:val="single" w:sz="4" w:space="0" w:color="999999"/>
              <w:bottom w:val="single" w:sz="4" w:space="0" w:color="999999"/>
              <w:right w:val="single" w:sz="4" w:space="0" w:color="999999"/>
            </w:tcBorders>
            <w:vAlign w:val="center"/>
          </w:tcPr>
          <w:p w14:paraId="34B9387E" w14:textId="77777777" w:rsidR="0038030F" w:rsidRDefault="00491A48">
            <w:pPr>
              <w:spacing w:after="20" w:line="276" w:lineRule="auto"/>
              <w:ind w:firstLine="0"/>
            </w:pPr>
            <w:r>
              <w:rPr>
                <w:sz w:val="22"/>
              </w:rPr>
              <w:t>361</w:t>
            </w:r>
          </w:p>
        </w:tc>
        <w:tc>
          <w:tcPr>
            <w:tcW w:w="1814" w:type="dxa"/>
            <w:tcBorders>
              <w:top w:val="single" w:sz="4" w:space="0" w:color="999999"/>
              <w:left w:val="single" w:sz="4" w:space="0" w:color="999999"/>
              <w:bottom w:val="single" w:sz="4" w:space="0" w:color="999999"/>
              <w:right w:val="single" w:sz="4" w:space="0" w:color="999999"/>
            </w:tcBorders>
            <w:vAlign w:val="center"/>
          </w:tcPr>
          <w:p w14:paraId="40B90048" w14:textId="77777777" w:rsidR="0038030F" w:rsidRDefault="00491A48">
            <w:pPr>
              <w:spacing w:after="20" w:line="276" w:lineRule="auto"/>
              <w:ind w:firstLine="0"/>
            </w:pPr>
            <w:r>
              <w:rPr>
                <w:sz w:val="22"/>
              </w:rPr>
              <w:t>253</w:t>
            </w:r>
          </w:p>
        </w:tc>
        <w:tc>
          <w:tcPr>
            <w:tcW w:w="1814" w:type="dxa"/>
            <w:tcBorders>
              <w:top w:val="single" w:sz="4" w:space="0" w:color="999999"/>
              <w:left w:val="single" w:sz="4" w:space="0" w:color="999999"/>
              <w:bottom w:val="single" w:sz="4" w:space="0" w:color="999999"/>
              <w:right w:val="single" w:sz="4" w:space="0" w:color="999999"/>
            </w:tcBorders>
            <w:vAlign w:val="center"/>
          </w:tcPr>
          <w:p w14:paraId="144CA113" w14:textId="77777777" w:rsidR="0038030F" w:rsidRDefault="00491A48">
            <w:pPr>
              <w:spacing w:after="20" w:line="276" w:lineRule="auto"/>
              <w:ind w:firstLine="0"/>
            </w:pPr>
            <w:r>
              <w:rPr>
                <w:sz w:val="22"/>
              </w:rPr>
              <w:t>54</w:t>
            </w:r>
          </w:p>
        </w:tc>
        <w:tc>
          <w:tcPr>
            <w:tcW w:w="1814" w:type="dxa"/>
            <w:tcBorders>
              <w:top w:val="single" w:sz="4" w:space="0" w:color="999999"/>
              <w:left w:val="single" w:sz="4" w:space="0" w:color="999999"/>
              <w:bottom w:val="single" w:sz="4" w:space="0" w:color="999999"/>
              <w:right w:val="single" w:sz="4" w:space="0" w:color="999999"/>
            </w:tcBorders>
            <w:vAlign w:val="center"/>
          </w:tcPr>
          <w:p w14:paraId="5ACC245A" w14:textId="77777777" w:rsidR="0038030F" w:rsidRDefault="00491A48">
            <w:pPr>
              <w:spacing w:after="20" w:line="276" w:lineRule="auto"/>
              <w:ind w:firstLine="0"/>
            </w:pPr>
            <w:r>
              <w:rPr>
                <w:sz w:val="22"/>
              </w:rPr>
              <w:t>54</w:t>
            </w:r>
          </w:p>
        </w:tc>
      </w:tr>
      <w:tr w:rsidR="0038030F" w14:paraId="79637791"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3A586FAC" w14:textId="77777777" w:rsidR="0038030F" w:rsidRDefault="00491A48">
            <w:pPr>
              <w:spacing w:after="20" w:line="276" w:lineRule="auto"/>
              <w:ind w:firstLine="0"/>
            </w:pPr>
            <w:r>
              <w:rPr>
                <w:sz w:val="22"/>
              </w:rPr>
              <w:t>Ring Spot</w:t>
            </w:r>
          </w:p>
        </w:tc>
        <w:tc>
          <w:tcPr>
            <w:tcW w:w="1814" w:type="dxa"/>
            <w:tcBorders>
              <w:top w:val="single" w:sz="4" w:space="0" w:color="999999"/>
              <w:left w:val="single" w:sz="4" w:space="0" w:color="999999"/>
              <w:bottom w:val="single" w:sz="4" w:space="0" w:color="999999"/>
              <w:right w:val="single" w:sz="4" w:space="0" w:color="999999"/>
            </w:tcBorders>
            <w:vAlign w:val="center"/>
          </w:tcPr>
          <w:p w14:paraId="6DC0FB7D" w14:textId="77777777" w:rsidR="0038030F" w:rsidRDefault="00491A48">
            <w:pPr>
              <w:spacing w:after="20" w:line="276" w:lineRule="auto"/>
              <w:ind w:firstLine="0"/>
            </w:pPr>
            <w:r>
              <w:rPr>
                <w:sz w:val="22"/>
              </w:rPr>
              <w:t>533</w:t>
            </w:r>
          </w:p>
        </w:tc>
        <w:tc>
          <w:tcPr>
            <w:tcW w:w="1814" w:type="dxa"/>
            <w:tcBorders>
              <w:top w:val="single" w:sz="4" w:space="0" w:color="999999"/>
              <w:left w:val="single" w:sz="4" w:space="0" w:color="999999"/>
              <w:bottom w:val="single" w:sz="4" w:space="0" w:color="999999"/>
              <w:right w:val="single" w:sz="4" w:space="0" w:color="999999"/>
            </w:tcBorders>
            <w:vAlign w:val="center"/>
          </w:tcPr>
          <w:p w14:paraId="1F7CDABB" w14:textId="77777777" w:rsidR="0038030F" w:rsidRDefault="00491A48">
            <w:pPr>
              <w:spacing w:after="20" w:line="276" w:lineRule="auto"/>
              <w:ind w:firstLine="0"/>
            </w:pPr>
            <w:r>
              <w:rPr>
                <w:sz w:val="22"/>
              </w:rPr>
              <w:t>373</w:t>
            </w:r>
          </w:p>
        </w:tc>
        <w:tc>
          <w:tcPr>
            <w:tcW w:w="1814" w:type="dxa"/>
            <w:tcBorders>
              <w:top w:val="single" w:sz="4" w:space="0" w:color="999999"/>
              <w:left w:val="single" w:sz="4" w:space="0" w:color="999999"/>
              <w:bottom w:val="single" w:sz="4" w:space="0" w:color="999999"/>
              <w:right w:val="single" w:sz="4" w:space="0" w:color="999999"/>
            </w:tcBorders>
            <w:vAlign w:val="center"/>
          </w:tcPr>
          <w:p w14:paraId="13DFF634" w14:textId="77777777" w:rsidR="0038030F" w:rsidRDefault="00491A48">
            <w:pPr>
              <w:spacing w:after="20" w:line="276" w:lineRule="auto"/>
              <w:ind w:firstLine="0"/>
            </w:pPr>
            <w:r>
              <w:rPr>
                <w:sz w:val="22"/>
              </w:rPr>
              <w:t>80</w:t>
            </w:r>
          </w:p>
        </w:tc>
        <w:tc>
          <w:tcPr>
            <w:tcW w:w="1814" w:type="dxa"/>
            <w:tcBorders>
              <w:top w:val="single" w:sz="4" w:space="0" w:color="999999"/>
              <w:left w:val="single" w:sz="4" w:space="0" w:color="999999"/>
              <w:bottom w:val="single" w:sz="4" w:space="0" w:color="999999"/>
              <w:right w:val="single" w:sz="4" w:space="0" w:color="999999"/>
            </w:tcBorders>
            <w:vAlign w:val="center"/>
          </w:tcPr>
          <w:p w14:paraId="11F4DA32" w14:textId="77777777" w:rsidR="0038030F" w:rsidRDefault="00491A48">
            <w:pPr>
              <w:spacing w:after="20" w:line="276" w:lineRule="auto"/>
              <w:ind w:firstLine="0"/>
            </w:pPr>
            <w:r>
              <w:rPr>
                <w:sz w:val="22"/>
              </w:rPr>
              <w:t>80</w:t>
            </w:r>
          </w:p>
        </w:tc>
      </w:tr>
      <w:tr w:rsidR="0038030F" w14:paraId="228CFC8D"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77EEF9D9" w14:textId="77777777" w:rsidR="0038030F" w:rsidRDefault="00491A48">
            <w:pPr>
              <w:spacing w:after="20" w:line="276" w:lineRule="auto"/>
              <w:ind w:firstLine="0"/>
            </w:pPr>
            <w:r>
              <w:rPr>
                <w:sz w:val="22"/>
              </w:rPr>
              <w:t>Tổng</w:t>
            </w:r>
          </w:p>
        </w:tc>
        <w:tc>
          <w:tcPr>
            <w:tcW w:w="1814" w:type="dxa"/>
            <w:tcBorders>
              <w:top w:val="single" w:sz="4" w:space="0" w:color="999999"/>
              <w:left w:val="single" w:sz="4" w:space="0" w:color="999999"/>
              <w:bottom w:val="single" w:sz="4" w:space="0" w:color="999999"/>
              <w:right w:val="single" w:sz="4" w:space="0" w:color="999999"/>
            </w:tcBorders>
            <w:vAlign w:val="center"/>
          </w:tcPr>
          <w:p w14:paraId="25F3E38F" w14:textId="77777777" w:rsidR="0038030F" w:rsidRDefault="00491A48">
            <w:pPr>
              <w:spacing w:after="20" w:line="276" w:lineRule="auto"/>
              <w:ind w:firstLine="0"/>
            </w:pPr>
            <w:r>
              <w:rPr>
                <w:sz w:val="22"/>
              </w:rPr>
              <w:t>1.707</w:t>
            </w:r>
          </w:p>
        </w:tc>
        <w:tc>
          <w:tcPr>
            <w:tcW w:w="1814" w:type="dxa"/>
            <w:tcBorders>
              <w:top w:val="single" w:sz="4" w:space="0" w:color="999999"/>
              <w:left w:val="single" w:sz="4" w:space="0" w:color="999999"/>
              <w:bottom w:val="single" w:sz="4" w:space="0" w:color="999999"/>
              <w:right w:val="single" w:sz="4" w:space="0" w:color="999999"/>
            </w:tcBorders>
            <w:vAlign w:val="center"/>
          </w:tcPr>
          <w:p w14:paraId="186DA3D1" w14:textId="77777777" w:rsidR="0038030F" w:rsidRDefault="00491A48">
            <w:pPr>
              <w:spacing w:after="20" w:line="276" w:lineRule="auto"/>
              <w:ind w:firstLine="0"/>
            </w:pPr>
            <w:r>
              <w:rPr>
                <w:sz w:val="22"/>
              </w:rPr>
              <w:t>1.194</w:t>
            </w:r>
          </w:p>
        </w:tc>
        <w:tc>
          <w:tcPr>
            <w:tcW w:w="1814" w:type="dxa"/>
            <w:tcBorders>
              <w:top w:val="single" w:sz="4" w:space="0" w:color="999999"/>
              <w:left w:val="single" w:sz="4" w:space="0" w:color="999999"/>
              <w:bottom w:val="single" w:sz="4" w:space="0" w:color="999999"/>
              <w:right w:val="single" w:sz="4" w:space="0" w:color="999999"/>
            </w:tcBorders>
            <w:vAlign w:val="center"/>
          </w:tcPr>
          <w:p w14:paraId="41324B9D" w14:textId="77777777" w:rsidR="0038030F" w:rsidRDefault="00491A48">
            <w:pPr>
              <w:spacing w:after="20" w:line="276" w:lineRule="auto"/>
              <w:ind w:firstLine="0"/>
            </w:pPr>
            <w:r>
              <w:rPr>
                <w:sz w:val="22"/>
              </w:rPr>
              <w:t>256</w:t>
            </w:r>
          </w:p>
        </w:tc>
        <w:tc>
          <w:tcPr>
            <w:tcW w:w="1814" w:type="dxa"/>
            <w:tcBorders>
              <w:top w:val="single" w:sz="4" w:space="0" w:color="999999"/>
              <w:left w:val="single" w:sz="4" w:space="0" w:color="999999"/>
              <w:bottom w:val="single" w:sz="4" w:space="0" w:color="999999"/>
              <w:right w:val="single" w:sz="4" w:space="0" w:color="999999"/>
            </w:tcBorders>
            <w:vAlign w:val="center"/>
          </w:tcPr>
          <w:p w14:paraId="418B92D6" w14:textId="77777777" w:rsidR="0038030F" w:rsidRDefault="00491A48">
            <w:pPr>
              <w:spacing w:after="20" w:line="276" w:lineRule="auto"/>
              <w:ind w:firstLine="0"/>
            </w:pPr>
            <w:r>
              <w:rPr>
                <w:sz w:val="22"/>
              </w:rPr>
              <w:t>257</w:t>
            </w:r>
          </w:p>
        </w:tc>
      </w:tr>
    </w:tbl>
    <w:p w14:paraId="15C17AC7" w14:textId="77777777" w:rsidR="0038030F" w:rsidRDefault="0038030F">
      <w:pPr>
        <w:spacing w:after="20"/>
      </w:pPr>
    </w:p>
    <w:p w14:paraId="3A8FD7B2" w14:textId="77777777" w:rsidR="0038030F" w:rsidRDefault="00491A48">
      <w:pPr>
        <w:pStyle w:val="Heading2"/>
      </w:pPr>
      <w:bookmarkStart w:id="19" w:name="_Toc241251111"/>
      <w:r>
        <w:t>2.2. Ki</w:t>
      </w:r>
      <w:r>
        <w:t>ể</w:t>
      </w:r>
      <w:r>
        <w:t>m tra và làm s</w:t>
      </w:r>
      <w:r>
        <w:t>ạ</w:t>
      </w:r>
      <w:r>
        <w:t>ch d</w:t>
      </w:r>
      <w:r>
        <w:t>ữ</w:t>
      </w:r>
      <w:r>
        <w:t xml:space="preserve"> li</w:t>
      </w:r>
      <w:r>
        <w:t>ệ</w:t>
      </w:r>
      <w:r>
        <w:t>u</w:t>
      </w:r>
      <w:bookmarkEnd w:id="19"/>
    </w:p>
    <w:p w14:paraId="3B52925E" w14:textId="77777777" w:rsidR="0038030F" w:rsidRDefault="00491A48">
      <w:r>
        <w:t>Notebook chuẩn bị dữ liệu tạo các báo cáo kiểm tra ảnh nguồn, tên file, mã băm, ảnh gần trùng và nhãn hộp. Báo cáo tổng hợp ghi nhận số ảnh nguồn theo lớp lần lượt là 355, 458, 585, 228 và 533 cho Anthracnose, BacterialSpot, Curl, Healthy và RingSpot. File tổng hợp cũng ghi 224 ảnh nguồn được loại tự động và 158 nhãn không hợp lệ ở dữ liệu đã làm sạch. Các con số này phản ánh quy trình rà soát dữ liệu, không phải số mẫu dùng cuối cùng cho từng phép thử.</w:t>
      </w:r>
    </w:p>
    <w:p w14:paraId="69C5FDA8" w14:textId="77777777" w:rsidR="0038030F" w:rsidRDefault="00491A48">
      <w:r>
        <w:lastRenderedPageBreak/>
        <w:t>Các kiểm tra trùng tên, SHA-1 và perceptual hash đặc biệt cần thiết khi nhiều ảnh có thể chụp cùng một lá hoặc được xuất lại với thay đổi nhỏ. Nếu ảnh gần trùng rơi vào cả tập huấn luyện và kiểm thử, chỉ số đánh giá sẽ lạc quan. Repo có các file kiểm tra, nhưng để công bố mức độ độc lập sinh học giữa mẫu cần thêm thông tin về cây, vườn và buổi chụp; hiện chưa thấy metadata này.</w:t>
      </w:r>
    </w:p>
    <w:p w14:paraId="6BA10A3E" w14:textId="77777777" w:rsidR="0038030F" w:rsidRDefault="00491A48">
      <w:r>
        <w:t>Sau bước làm sạch, ảnh được đưa vào định dạng YOLO cho bài toán phát hiện và vào cấu trúc thư mục theo lớp cho bài toán CNN. Ảnh lành không có hộp bệnh. Bảng phân bố YOLO cho thấy 1.707 ảnh bệnh, tách 1.194 ảnh huấn luyện, 256 ảnh kiểm định và 257 ảnh kiểm thử. Các phép chia được thực hiện theo lớp nhằm tránh biến động quá lớn về tỉ lệ lớp giữa các tập.</w:t>
      </w:r>
    </w:p>
    <w:p w14:paraId="1C12E22A" w14:textId="77777777" w:rsidR="0038030F" w:rsidRDefault="00491A48">
      <w:pPr>
        <w:pStyle w:val="Heading2"/>
      </w:pPr>
      <w:bookmarkStart w:id="20" w:name="_Toc241251112"/>
      <w:r>
        <w:t>2.3. T</w:t>
      </w:r>
      <w:r>
        <w:t>ậ</w:t>
      </w:r>
      <w:r>
        <w:t>p d</w:t>
      </w:r>
      <w:r>
        <w:t>ữ</w:t>
      </w:r>
      <w:r>
        <w:t xml:space="preserve"> li</w:t>
      </w:r>
      <w:r>
        <w:t>ệ</w:t>
      </w:r>
      <w:r>
        <w:t>u cho CNN</w:t>
      </w:r>
      <w:bookmarkEnd w:id="20"/>
    </w:p>
    <w:p w14:paraId="1B7B1FA1" w14:textId="77777777" w:rsidR="0038030F" w:rsidRDefault="00491A48">
      <w:r>
        <w:t>Bộ dữ liệu CNN bao gồm các vùng quan tâm được chuẩn bị từ ảnh bệnh và ảnh toàn phần đối với Healthy. Mỗi vùng cắt là một mẫu huấn luyện CNN, vì vậy tổng số mẫu lớn hơn số ảnh nguồn. Tổng số theo báo cáo là 11.111 mẫu, gồm 7.562 train, 1.713 validation và 1.836 test. Sự mất cân bằng rất rõ: Anthracnose và Ring Spot có nhiều vùng cắt hơn Healthy, Curl và Bacterial Spot.</w:t>
      </w:r>
    </w:p>
    <w:p w14:paraId="5D792A12" w14:textId="77777777" w:rsidR="0038030F" w:rsidRDefault="00491A48">
      <w:r>
        <w:t>Để đối phó sự mất cân bằng, nhóm dùng hàm mất mát có trọng số lớp và tăng cường dữ liệu. Theo bài báo, trọng số ước tính từ tần suất huấn luyện là 0,3425 cho Anthracnose, 4,7263 cho Bacterial Spot, 5,9543 cho Curl, 9,4525 cho Healthy và 0,6270 cho Ring Spot. Các giá trị cao dành cho lớp ít mẫu làm cho một lỗi ở lớp đó có ảnh hưởng lớn hơn trong bước cập nhật tham số.</w:t>
      </w:r>
    </w:p>
    <w:p w14:paraId="0C4FD26D" w14:textId="77777777" w:rsidR="0038030F" w:rsidRDefault="00491A48">
      <w:r>
        <w:t>Tăng cường ảnh có thể làm mô hình tiếp xúc với nhiều biến thiên màu, hướng và hình học trong quá trình học. Tuy nhiên, các phép biến đổi phải phù hợp ngữ nghĩa của bệnh: thay đổi quá mạnh có thể làm mất dấu hiệu lá hoặc tạo ảnh phi thực tế. Mọi ảnh tăng cường dùng để huấn luyện phải được tạo từ tập huấn luyện; không dùng biến thể của ảnh kiểm thử để chọn tham số.</w:t>
      </w:r>
    </w:p>
    <w:p w14:paraId="6D4869ED" w14:textId="77777777" w:rsidR="0038030F" w:rsidRDefault="00491A48">
      <w:pPr>
        <w:keepNext/>
        <w:ind w:firstLine="0"/>
        <w:jc w:val="center"/>
      </w:pPr>
      <w:r>
        <w:rPr>
          <w:b/>
        </w:rPr>
        <w:t>Bảng 3. Phân bố dữ liệu phân loại CNN theo mẫu ảnh/vùng cắt</w:t>
      </w:r>
    </w:p>
    <w:tbl>
      <w:tblPr>
        <w:tblW w:w="0" w:type="auto"/>
        <w:jc w:val="center"/>
        <w:tblLayout w:type="fixed"/>
        <w:tblLook w:val="04A0" w:firstRow="1" w:lastRow="0" w:firstColumn="1" w:lastColumn="0" w:noHBand="0" w:noVBand="1"/>
      </w:tblPr>
      <w:tblGrid>
        <w:gridCol w:w="2948"/>
        <w:gridCol w:w="1814"/>
        <w:gridCol w:w="1814"/>
        <w:gridCol w:w="1814"/>
        <w:gridCol w:w="1814"/>
      </w:tblGrid>
      <w:tr w:rsidR="0038030F" w14:paraId="129B5B95" w14:textId="77777777">
        <w:trPr>
          <w:tblHeader/>
          <w:jc w:val="center"/>
        </w:trPr>
        <w:tc>
          <w:tcPr>
            <w:tcW w:w="2948"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0E148A22" w14:textId="77777777" w:rsidR="0038030F" w:rsidRDefault="00491A48">
            <w:pPr>
              <w:spacing w:after="40"/>
              <w:ind w:firstLine="0"/>
              <w:jc w:val="center"/>
            </w:pPr>
            <w:r>
              <w:rPr>
                <w:b/>
                <w:sz w:val="22"/>
              </w:rPr>
              <w:t>Lớp</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4503F685" w14:textId="77777777" w:rsidR="0038030F" w:rsidRDefault="00491A48">
            <w:pPr>
              <w:spacing w:after="40"/>
              <w:ind w:firstLine="0"/>
              <w:jc w:val="center"/>
            </w:pPr>
            <w:r>
              <w:rPr>
                <w:b/>
                <w:sz w:val="22"/>
              </w:rPr>
              <w:t>Tổng mẫu</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441520B0" w14:textId="77777777" w:rsidR="0038030F" w:rsidRDefault="00491A48">
            <w:pPr>
              <w:spacing w:after="40"/>
              <w:ind w:firstLine="0"/>
              <w:jc w:val="center"/>
            </w:pPr>
            <w:r>
              <w:rPr>
                <w:b/>
                <w:sz w:val="22"/>
              </w:rPr>
              <w:t>Train</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7993C7A4" w14:textId="77777777" w:rsidR="0038030F" w:rsidRDefault="00491A48">
            <w:pPr>
              <w:spacing w:after="40"/>
              <w:ind w:firstLine="0"/>
              <w:jc w:val="center"/>
            </w:pPr>
            <w:r>
              <w:rPr>
                <w:b/>
                <w:sz w:val="22"/>
              </w:rPr>
              <w:t>Validation</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55ED843" w14:textId="77777777" w:rsidR="0038030F" w:rsidRDefault="00491A48">
            <w:pPr>
              <w:spacing w:after="40"/>
              <w:ind w:firstLine="0"/>
              <w:jc w:val="center"/>
            </w:pPr>
            <w:r>
              <w:rPr>
                <w:b/>
                <w:sz w:val="22"/>
              </w:rPr>
              <w:t>Test</w:t>
            </w:r>
          </w:p>
        </w:tc>
      </w:tr>
      <w:tr w:rsidR="0038030F" w14:paraId="6E70B7B4"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6D15236A" w14:textId="77777777" w:rsidR="0038030F" w:rsidRDefault="00491A48">
            <w:pPr>
              <w:spacing w:after="20" w:line="276" w:lineRule="auto"/>
              <w:ind w:firstLine="0"/>
            </w:pPr>
            <w:r>
              <w:rPr>
                <w:sz w:val="22"/>
              </w:rPr>
              <w:t>Anthracnose</w:t>
            </w:r>
          </w:p>
        </w:tc>
        <w:tc>
          <w:tcPr>
            <w:tcW w:w="1814" w:type="dxa"/>
            <w:tcBorders>
              <w:top w:val="single" w:sz="4" w:space="0" w:color="999999"/>
              <w:left w:val="single" w:sz="4" w:space="0" w:color="999999"/>
              <w:bottom w:val="single" w:sz="4" w:space="0" w:color="999999"/>
              <w:right w:val="single" w:sz="4" w:space="0" w:color="999999"/>
            </w:tcBorders>
            <w:vAlign w:val="center"/>
          </w:tcPr>
          <w:p w14:paraId="5EFC93DD" w14:textId="77777777" w:rsidR="0038030F" w:rsidRDefault="00491A48">
            <w:pPr>
              <w:spacing w:after="20" w:line="276" w:lineRule="auto"/>
              <w:ind w:firstLine="0"/>
            </w:pPr>
            <w:r>
              <w:rPr>
                <w:sz w:val="22"/>
              </w:rPr>
              <w:t>6.502</w:t>
            </w:r>
          </w:p>
        </w:tc>
        <w:tc>
          <w:tcPr>
            <w:tcW w:w="1814" w:type="dxa"/>
            <w:tcBorders>
              <w:top w:val="single" w:sz="4" w:space="0" w:color="999999"/>
              <w:left w:val="single" w:sz="4" w:space="0" w:color="999999"/>
              <w:bottom w:val="single" w:sz="4" w:space="0" w:color="999999"/>
              <w:right w:val="single" w:sz="4" w:space="0" w:color="999999"/>
            </w:tcBorders>
            <w:vAlign w:val="center"/>
          </w:tcPr>
          <w:p w14:paraId="1AC176F4" w14:textId="77777777" w:rsidR="0038030F" w:rsidRDefault="00491A48">
            <w:pPr>
              <w:spacing w:after="20" w:line="276" w:lineRule="auto"/>
              <w:ind w:firstLine="0"/>
            </w:pPr>
            <w:r>
              <w:rPr>
                <w:sz w:val="22"/>
              </w:rPr>
              <w:t>4.416</w:t>
            </w:r>
          </w:p>
        </w:tc>
        <w:tc>
          <w:tcPr>
            <w:tcW w:w="1814" w:type="dxa"/>
            <w:tcBorders>
              <w:top w:val="single" w:sz="4" w:space="0" w:color="999999"/>
              <w:left w:val="single" w:sz="4" w:space="0" w:color="999999"/>
              <w:bottom w:val="single" w:sz="4" w:space="0" w:color="999999"/>
              <w:right w:val="single" w:sz="4" w:space="0" w:color="999999"/>
            </w:tcBorders>
            <w:vAlign w:val="center"/>
          </w:tcPr>
          <w:p w14:paraId="0AFD372D" w14:textId="77777777" w:rsidR="0038030F" w:rsidRDefault="00491A48">
            <w:pPr>
              <w:spacing w:after="20" w:line="276" w:lineRule="auto"/>
              <w:ind w:firstLine="0"/>
            </w:pPr>
            <w:r>
              <w:rPr>
                <w:sz w:val="22"/>
              </w:rPr>
              <w:t>1.046</w:t>
            </w:r>
          </w:p>
        </w:tc>
        <w:tc>
          <w:tcPr>
            <w:tcW w:w="1814" w:type="dxa"/>
            <w:tcBorders>
              <w:top w:val="single" w:sz="4" w:space="0" w:color="999999"/>
              <w:left w:val="single" w:sz="4" w:space="0" w:color="999999"/>
              <w:bottom w:val="single" w:sz="4" w:space="0" w:color="999999"/>
              <w:right w:val="single" w:sz="4" w:space="0" w:color="999999"/>
            </w:tcBorders>
            <w:vAlign w:val="center"/>
          </w:tcPr>
          <w:p w14:paraId="2F3A663B" w14:textId="77777777" w:rsidR="0038030F" w:rsidRDefault="00491A48">
            <w:pPr>
              <w:spacing w:after="20" w:line="276" w:lineRule="auto"/>
              <w:ind w:firstLine="0"/>
            </w:pPr>
            <w:r>
              <w:rPr>
                <w:sz w:val="22"/>
              </w:rPr>
              <w:t>1.040</w:t>
            </w:r>
          </w:p>
        </w:tc>
      </w:tr>
      <w:tr w:rsidR="0038030F" w14:paraId="3259EE0E"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75445F29" w14:textId="77777777" w:rsidR="0038030F" w:rsidRDefault="00491A48">
            <w:pPr>
              <w:spacing w:after="20" w:line="276" w:lineRule="auto"/>
              <w:ind w:firstLine="0"/>
            </w:pPr>
            <w:r>
              <w:rPr>
                <w:sz w:val="22"/>
              </w:rPr>
              <w:t>Bacterial Spot</w:t>
            </w:r>
          </w:p>
        </w:tc>
        <w:tc>
          <w:tcPr>
            <w:tcW w:w="1814" w:type="dxa"/>
            <w:tcBorders>
              <w:top w:val="single" w:sz="4" w:space="0" w:color="999999"/>
              <w:left w:val="single" w:sz="4" w:space="0" w:color="999999"/>
              <w:bottom w:val="single" w:sz="4" w:space="0" w:color="999999"/>
              <w:right w:val="single" w:sz="4" w:space="0" w:color="999999"/>
            </w:tcBorders>
            <w:vAlign w:val="center"/>
          </w:tcPr>
          <w:p w14:paraId="5B03A1F4" w14:textId="77777777" w:rsidR="0038030F" w:rsidRDefault="00491A48">
            <w:pPr>
              <w:spacing w:after="20" w:line="276" w:lineRule="auto"/>
              <w:ind w:firstLine="0"/>
            </w:pPr>
            <w:r>
              <w:rPr>
                <w:sz w:val="22"/>
              </w:rPr>
              <w:t>458</w:t>
            </w:r>
          </w:p>
        </w:tc>
        <w:tc>
          <w:tcPr>
            <w:tcW w:w="1814" w:type="dxa"/>
            <w:tcBorders>
              <w:top w:val="single" w:sz="4" w:space="0" w:color="999999"/>
              <w:left w:val="single" w:sz="4" w:space="0" w:color="999999"/>
              <w:bottom w:val="single" w:sz="4" w:space="0" w:color="999999"/>
              <w:right w:val="single" w:sz="4" w:space="0" w:color="999999"/>
            </w:tcBorders>
            <w:vAlign w:val="center"/>
          </w:tcPr>
          <w:p w14:paraId="3568E36F" w14:textId="77777777" w:rsidR="0038030F" w:rsidRDefault="00491A48">
            <w:pPr>
              <w:spacing w:after="20" w:line="276" w:lineRule="auto"/>
              <w:ind w:firstLine="0"/>
            </w:pPr>
            <w:r>
              <w:rPr>
                <w:sz w:val="22"/>
              </w:rPr>
              <w:t>320</w:t>
            </w:r>
          </w:p>
        </w:tc>
        <w:tc>
          <w:tcPr>
            <w:tcW w:w="1814" w:type="dxa"/>
            <w:tcBorders>
              <w:top w:val="single" w:sz="4" w:space="0" w:color="999999"/>
              <w:left w:val="single" w:sz="4" w:space="0" w:color="999999"/>
              <w:bottom w:val="single" w:sz="4" w:space="0" w:color="999999"/>
              <w:right w:val="single" w:sz="4" w:space="0" w:color="999999"/>
            </w:tcBorders>
            <w:vAlign w:val="center"/>
          </w:tcPr>
          <w:p w14:paraId="13E9F258" w14:textId="77777777" w:rsidR="0038030F" w:rsidRDefault="00491A48">
            <w:pPr>
              <w:spacing w:after="20" w:line="276" w:lineRule="auto"/>
              <w:ind w:firstLine="0"/>
            </w:pPr>
            <w:r>
              <w:rPr>
                <w:sz w:val="22"/>
              </w:rPr>
              <w:t>69</w:t>
            </w:r>
          </w:p>
        </w:tc>
        <w:tc>
          <w:tcPr>
            <w:tcW w:w="1814" w:type="dxa"/>
            <w:tcBorders>
              <w:top w:val="single" w:sz="4" w:space="0" w:color="999999"/>
              <w:left w:val="single" w:sz="4" w:space="0" w:color="999999"/>
              <w:bottom w:val="single" w:sz="4" w:space="0" w:color="999999"/>
              <w:right w:val="single" w:sz="4" w:space="0" w:color="999999"/>
            </w:tcBorders>
            <w:vAlign w:val="center"/>
          </w:tcPr>
          <w:p w14:paraId="1102C55B" w14:textId="77777777" w:rsidR="0038030F" w:rsidRDefault="00491A48">
            <w:pPr>
              <w:spacing w:after="20" w:line="276" w:lineRule="auto"/>
              <w:ind w:firstLine="0"/>
            </w:pPr>
            <w:r>
              <w:rPr>
                <w:sz w:val="22"/>
              </w:rPr>
              <w:t>69</w:t>
            </w:r>
          </w:p>
        </w:tc>
      </w:tr>
      <w:tr w:rsidR="0038030F" w14:paraId="6CFA01CD"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3F0E5931" w14:textId="77777777" w:rsidR="0038030F" w:rsidRDefault="00491A48">
            <w:pPr>
              <w:spacing w:after="20" w:line="276" w:lineRule="auto"/>
              <w:ind w:firstLine="0"/>
            </w:pPr>
            <w:r>
              <w:rPr>
                <w:sz w:val="22"/>
              </w:rPr>
              <w:t>Curl</w:t>
            </w:r>
          </w:p>
        </w:tc>
        <w:tc>
          <w:tcPr>
            <w:tcW w:w="1814" w:type="dxa"/>
            <w:tcBorders>
              <w:top w:val="single" w:sz="4" w:space="0" w:color="999999"/>
              <w:left w:val="single" w:sz="4" w:space="0" w:color="999999"/>
              <w:bottom w:val="single" w:sz="4" w:space="0" w:color="999999"/>
              <w:right w:val="single" w:sz="4" w:space="0" w:color="999999"/>
            </w:tcBorders>
            <w:vAlign w:val="center"/>
          </w:tcPr>
          <w:p w14:paraId="248078EE" w14:textId="77777777" w:rsidR="0038030F" w:rsidRDefault="00491A48">
            <w:pPr>
              <w:spacing w:after="20" w:line="276" w:lineRule="auto"/>
              <w:ind w:firstLine="0"/>
            </w:pPr>
            <w:r>
              <w:rPr>
                <w:sz w:val="22"/>
              </w:rPr>
              <w:t>362</w:t>
            </w:r>
          </w:p>
        </w:tc>
        <w:tc>
          <w:tcPr>
            <w:tcW w:w="1814" w:type="dxa"/>
            <w:tcBorders>
              <w:top w:val="single" w:sz="4" w:space="0" w:color="999999"/>
              <w:left w:val="single" w:sz="4" w:space="0" w:color="999999"/>
              <w:bottom w:val="single" w:sz="4" w:space="0" w:color="999999"/>
              <w:right w:val="single" w:sz="4" w:space="0" w:color="999999"/>
            </w:tcBorders>
            <w:vAlign w:val="center"/>
          </w:tcPr>
          <w:p w14:paraId="6FAC0AEA" w14:textId="77777777" w:rsidR="0038030F" w:rsidRDefault="00491A48">
            <w:pPr>
              <w:spacing w:after="20" w:line="276" w:lineRule="auto"/>
              <w:ind w:firstLine="0"/>
            </w:pPr>
            <w:r>
              <w:rPr>
                <w:sz w:val="22"/>
              </w:rPr>
              <w:t>254</w:t>
            </w:r>
          </w:p>
        </w:tc>
        <w:tc>
          <w:tcPr>
            <w:tcW w:w="1814" w:type="dxa"/>
            <w:tcBorders>
              <w:top w:val="single" w:sz="4" w:space="0" w:color="999999"/>
              <w:left w:val="single" w:sz="4" w:space="0" w:color="999999"/>
              <w:bottom w:val="single" w:sz="4" w:space="0" w:color="999999"/>
              <w:right w:val="single" w:sz="4" w:space="0" w:color="999999"/>
            </w:tcBorders>
            <w:vAlign w:val="center"/>
          </w:tcPr>
          <w:p w14:paraId="362BA5A6" w14:textId="77777777" w:rsidR="0038030F" w:rsidRDefault="00491A48">
            <w:pPr>
              <w:spacing w:after="20" w:line="276" w:lineRule="auto"/>
              <w:ind w:firstLine="0"/>
            </w:pPr>
            <w:r>
              <w:rPr>
                <w:sz w:val="22"/>
              </w:rPr>
              <w:t>54</w:t>
            </w:r>
          </w:p>
        </w:tc>
        <w:tc>
          <w:tcPr>
            <w:tcW w:w="1814" w:type="dxa"/>
            <w:tcBorders>
              <w:top w:val="single" w:sz="4" w:space="0" w:color="999999"/>
              <w:left w:val="single" w:sz="4" w:space="0" w:color="999999"/>
              <w:bottom w:val="single" w:sz="4" w:space="0" w:color="999999"/>
              <w:right w:val="single" w:sz="4" w:space="0" w:color="999999"/>
            </w:tcBorders>
            <w:vAlign w:val="center"/>
          </w:tcPr>
          <w:p w14:paraId="437EA7D9" w14:textId="77777777" w:rsidR="0038030F" w:rsidRDefault="00491A48">
            <w:pPr>
              <w:spacing w:after="20" w:line="276" w:lineRule="auto"/>
              <w:ind w:firstLine="0"/>
            </w:pPr>
            <w:r>
              <w:rPr>
                <w:sz w:val="22"/>
              </w:rPr>
              <w:t>54</w:t>
            </w:r>
          </w:p>
        </w:tc>
      </w:tr>
      <w:tr w:rsidR="0038030F" w14:paraId="1996A111"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4E240ABC" w14:textId="77777777" w:rsidR="0038030F" w:rsidRDefault="00491A48">
            <w:pPr>
              <w:spacing w:after="20" w:line="276" w:lineRule="auto"/>
              <w:ind w:firstLine="0"/>
            </w:pPr>
            <w:r>
              <w:rPr>
                <w:sz w:val="22"/>
              </w:rPr>
              <w:t>Healthy</w:t>
            </w:r>
          </w:p>
        </w:tc>
        <w:tc>
          <w:tcPr>
            <w:tcW w:w="1814" w:type="dxa"/>
            <w:tcBorders>
              <w:top w:val="single" w:sz="4" w:space="0" w:color="999999"/>
              <w:left w:val="single" w:sz="4" w:space="0" w:color="999999"/>
              <w:bottom w:val="single" w:sz="4" w:space="0" w:color="999999"/>
              <w:right w:val="single" w:sz="4" w:space="0" w:color="999999"/>
            </w:tcBorders>
            <w:vAlign w:val="center"/>
          </w:tcPr>
          <w:p w14:paraId="57BCB27A" w14:textId="77777777" w:rsidR="0038030F" w:rsidRDefault="00491A48">
            <w:pPr>
              <w:spacing w:after="20" w:line="276" w:lineRule="auto"/>
              <w:ind w:firstLine="0"/>
            </w:pPr>
            <w:r>
              <w:rPr>
                <w:sz w:val="22"/>
              </w:rPr>
              <w:t>228</w:t>
            </w:r>
          </w:p>
        </w:tc>
        <w:tc>
          <w:tcPr>
            <w:tcW w:w="1814" w:type="dxa"/>
            <w:tcBorders>
              <w:top w:val="single" w:sz="4" w:space="0" w:color="999999"/>
              <w:left w:val="single" w:sz="4" w:space="0" w:color="999999"/>
              <w:bottom w:val="single" w:sz="4" w:space="0" w:color="999999"/>
              <w:right w:val="single" w:sz="4" w:space="0" w:color="999999"/>
            </w:tcBorders>
            <w:vAlign w:val="center"/>
          </w:tcPr>
          <w:p w14:paraId="7D17C689" w14:textId="77777777" w:rsidR="0038030F" w:rsidRDefault="00491A48">
            <w:pPr>
              <w:spacing w:after="20" w:line="276" w:lineRule="auto"/>
              <w:ind w:firstLine="0"/>
            </w:pPr>
            <w:r>
              <w:rPr>
                <w:sz w:val="22"/>
              </w:rPr>
              <w:t>160</w:t>
            </w:r>
          </w:p>
        </w:tc>
        <w:tc>
          <w:tcPr>
            <w:tcW w:w="1814" w:type="dxa"/>
            <w:tcBorders>
              <w:top w:val="single" w:sz="4" w:space="0" w:color="999999"/>
              <w:left w:val="single" w:sz="4" w:space="0" w:color="999999"/>
              <w:bottom w:val="single" w:sz="4" w:space="0" w:color="999999"/>
              <w:right w:val="single" w:sz="4" w:space="0" w:color="999999"/>
            </w:tcBorders>
            <w:vAlign w:val="center"/>
          </w:tcPr>
          <w:p w14:paraId="14287C45" w14:textId="77777777" w:rsidR="0038030F" w:rsidRDefault="00491A48">
            <w:pPr>
              <w:spacing w:after="20" w:line="276" w:lineRule="auto"/>
              <w:ind w:firstLine="0"/>
            </w:pPr>
            <w:r>
              <w:rPr>
                <w:sz w:val="22"/>
              </w:rPr>
              <w:t>34</w:t>
            </w:r>
          </w:p>
        </w:tc>
        <w:tc>
          <w:tcPr>
            <w:tcW w:w="1814" w:type="dxa"/>
            <w:tcBorders>
              <w:top w:val="single" w:sz="4" w:space="0" w:color="999999"/>
              <w:left w:val="single" w:sz="4" w:space="0" w:color="999999"/>
              <w:bottom w:val="single" w:sz="4" w:space="0" w:color="999999"/>
              <w:right w:val="single" w:sz="4" w:space="0" w:color="999999"/>
            </w:tcBorders>
            <w:vAlign w:val="center"/>
          </w:tcPr>
          <w:p w14:paraId="70341856" w14:textId="77777777" w:rsidR="0038030F" w:rsidRDefault="00491A48">
            <w:pPr>
              <w:spacing w:after="20" w:line="276" w:lineRule="auto"/>
              <w:ind w:firstLine="0"/>
            </w:pPr>
            <w:r>
              <w:rPr>
                <w:sz w:val="22"/>
              </w:rPr>
              <w:t>34</w:t>
            </w:r>
          </w:p>
        </w:tc>
      </w:tr>
      <w:tr w:rsidR="0038030F" w14:paraId="43EFA7DA"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42ADCC89" w14:textId="77777777" w:rsidR="0038030F" w:rsidRDefault="00491A48">
            <w:pPr>
              <w:spacing w:after="20" w:line="276" w:lineRule="auto"/>
              <w:ind w:firstLine="0"/>
            </w:pPr>
            <w:r>
              <w:rPr>
                <w:sz w:val="22"/>
              </w:rPr>
              <w:t>Ring Spot</w:t>
            </w:r>
          </w:p>
        </w:tc>
        <w:tc>
          <w:tcPr>
            <w:tcW w:w="1814" w:type="dxa"/>
            <w:tcBorders>
              <w:top w:val="single" w:sz="4" w:space="0" w:color="999999"/>
              <w:left w:val="single" w:sz="4" w:space="0" w:color="999999"/>
              <w:bottom w:val="single" w:sz="4" w:space="0" w:color="999999"/>
              <w:right w:val="single" w:sz="4" w:space="0" w:color="999999"/>
            </w:tcBorders>
            <w:vAlign w:val="center"/>
          </w:tcPr>
          <w:p w14:paraId="208C88ED" w14:textId="77777777" w:rsidR="0038030F" w:rsidRDefault="00491A48">
            <w:pPr>
              <w:spacing w:after="20" w:line="276" w:lineRule="auto"/>
              <w:ind w:firstLine="0"/>
            </w:pPr>
            <w:r>
              <w:rPr>
                <w:sz w:val="22"/>
              </w:rPr>
              <w:t>3.561</w:t>
            </w:r>
          </w:p>
        </w:tc>
        <w:tc>
          <w:tcPr>
            <w:tcW w:w="1814" w:type="dxa"/>
            <w:tcBorders>
              <w:top w:val="single" w:sz="4" w:space="0" w:color="999999"/>
              <w:left w:val="single" w:sz="4" w:space="0" w:color="999999"/>
              <w:bottom w:val="single" w:sz="4" w:space="0" w:color="999999"/>
              <w:right w:val="single" w:sz="4" w:space="0" w:color="999999"/>
            </w:tcBorders>
            <w:vAlign w:val="center"/>
          </w:tcPr>
          <w:p w14:paraId="4A6DA7D1" w14:textId="77777777" w:rsidR="0038030F" w:rsidRDefault="00491A48">
            <w:pPr>
              <w:spacing w:after="20" w:line="276" w:lineRule="auto"/>
              <w:ind w:firstLine="0"/>
            </w:pPr>
            <w:r>
              <w:rPr>
                <w:sz w:val="22"/>
              </w:rPr>
              <w:t>2.412</w:t>
            </w:r>
          </w:p>
        </w:tc>
        <w:tc>
          <w:tcPr>
            <w:tcW w:w="1814" w:type="dxa"/>
            <w:tcBorders>
              <w:top w:val="single" w:sz="4" w:space="0" w:color="999999"/>
              <w:left w:val="single" w:sz="4" w:space="0" w:color="999999"/>
              <w:bottom w:val="single" w:sz="4" w:space="0" w:color="999999"/>
              <w:right w:val="single" w:sz="4" w:space="0" w:color="999999"/>
            </w:tcBorders>
            <w:vAlign w:val="center"/>
          </w:tcPr>
          <w:p w14:paraId="6BCBCDD9" w14:textId="77777777" w:rsidR="0038030F" w:rsidRDefault="00491A48">
            <w:pPr>
              <w:spacing w:after="20" w:line="276" w:lineRule="auto"/>
              <w:ind w:firstLine="0"/>
            </w:pPr>
            <w:r>
              <w:rPr>
                <w:sz w:val="22"/>
              </w:rPr>
              <w:t>510</w:t>
            </w:r>
          </w:p>
        </w:tc>
        <w:tc>
          <w:tcPr>
            <w:tcW w:w="1814" w:type="dxa"/>
            <w:tcBorders>
              <w:top w:val="single" w:sz="4" w:space="0" w:color="999999"/>
              <w:left w:val="single" w:sz="4" w:space="0" w:color="999999"/>
              <w:bottom w:val="single" w:sz="4" w:space="0" w:color="999999"/>
              <w:right w:val="single" w:sz="4" w:space="0" w:color="999999"/>
            </w:tcBorders>
            <w:vAlign w:val="center"/>
          </w:tcPr>
          <w:p w14:paraId="04A4DE45" w14:textId="77777777" w:rsidR="0038030F" w:rsidRDefault="00491A48">
            <w:pPr>
              <w:spacing w:after="20" w:line="276" w:lineRule="auto"/>
              <w:ind w:firstLine="0"/>
            </w:pPr>
            <w:r>
              <w:rPr>
                <w:sz w:val="22"/>
              </w:rPr>
              <w:t>639</w:t>
            </w:r>
          </w:p>
        </w:tc>
      </w:tr>
      <w:tr w:rsidR="0038030F" w14:paraId="447F03C6" w14:textId="77777777">
        <w:trPr>
          <w:jc w:val="center"/>
        </w:trPr>
        <w:tc>
          <w:tcPr>
            <w:tcW w:w="2948" w:type="dxa"/>
            <w:tcBorders>
              <w:top w:val="single" w:sz="4" w:space="0" w:color="999999"/>
              <w:left w:val="single" w:sz="4" w:space="0" w:color="999999"/>
              <w:bottom w:val="single" w:sz="4" w:space="0" w:color="999999"/>
              <w:right w:val="single" w:sz="4" w:space="0" w:color="999999"/>
            </w:tcBorders>
            <w:vAlign w:val="center"/>
          </w:tcPr>
          <w:p w14:paraId="5C07252B" w14:textId="77777777" w:rsidR="0038030F" w:rsidRDefault="00491A48">
            <w:pPr>
              <w:spacing w:after="20" w:line="276" w:lineRule="auto"/>
              <w:ind w:firstLine="0"/>
            </w:pPr>
            <w:r>
              <w:rPr>
                <w:sz w:val="22"/>
              </w:rPr>
              <w:lastRenderedPageBreak/>
              <w:t>Tổng</w:t>
            </w:r>
          </w:p>
        </w:tc>
        <w:tc>
          <w:tcPr>
            <w:tcW w:w="1814" w:type="dxa"/>
            <w:tcBorders>
              <w:top w:val="single" w:sz="4" w:space="0" w:color="999999"/>
              <w:left w:val="single" w:sz="4" w:space="0" w:color="999999"/>
              <w:bottom w:val="single" w:sz="4" w:space="0" w:color="999999"/>
              <w:right w:val="single" w:sz="4" w:space="0" w:color="999999"/>
            </w:tcBorders>
            <w:vAlign w:val="center"/>
          </w:tcPr>
          <w:p w14:paraId="1929CDB2" w14:textId="77777777" w:rsidR="0038030F" w:rsidRDefault="00491A48">
            <w:pPr>
              <w:spacing w:after="20" w:line="276" w:lineRule="auto"/>
              <w:ind w:firstLine="0"/>
            </w:pPr>
            <w:r>
              <w:rPr>
                <w:sz w:val="22"/>
              </w:rPr>
              <w:t>11.111</w:t>
            </w:r>
          </w:p>
        </w:tc>
        <w:tc>
          <w:tcPr>
            <w:tcW w:w="1814" w:type="dxa"/>
            <w:tcBorders>
              <w:top w:val="single" w:sz="4" w:space="0" w:color="999999"/>
              <w:left w:val="single" w:sz="4" w:space="0" w:color="999999"/>
              <w:bottom w:val="single" w:sz="4" w:space="0" w:color="999999"/>
              <w:right w:val="single" w:sz="4" w:space="0" w:color="999999"/>
            </w:tcBorders>
            <w:vAlign w:val="center"/>
          </w:tcPr>
          <w:p w14:paraId="73C4EECB" w14:textId="77777777" w:rsidR="0038030F" w:rsidRDefault="00491A48">
            <w:pPr>
              <w:spacing w:after="20" w:line="276" w:lineRule="auto"/>
              <w:ind w:firstLine="0"/>
            </w:pPr>
            <w:r>
              <w:rPr>
                <w:sz w:val="22"/>
              </w:rPr>
              <w:t>7.562</w:t>
            </w:r>
          </w:p>
        </w:tc>
        <w:tc>
          <w:tcPr>
            <w:tcW w:w="1814" w:type="dxa"/>
            <w:tcBorders>
              <w:top w:val="single" w:sz="4" w:space="0" w:color="999999"/>
              <w:left w:val="single" w:sz="4" w:space="0" w:color="999999"/>
              <w:bottom w:val="single" w:sz="4" w:space="0" w:color="999999"/>
              <w:right w:val="single" w:sz="4" w:space="0" w:color="999999"/>
            </w:tcBorders>
            <w:vAlign w:val="center"/>
          </w:tcPr>
          <w:p w14:paraId="6509C65F" w14:textId="77777777" w:rsidR="0038030F" w:rsidRDefault="00491A48">
            <w:pPr>
              <w:spacing w:after="20" w:line="276" w:lineRule="auto"/>
              <w:ind w:firstLine="0"/>
            </w:pPr>
            <w:r>
              <w:rPr>
                <w:sz w:val="22"/>
              </w:rPr>
              <w:t>1.713</w:t>
            </w:r>
          </w:p>
        </w:tc>
        <w:tc>
          <w:tcPr>
            <w:tcW w:w="1814" w:type="dxa"/>
            <w:tcBorders>
              <w:top w:val="single" w:sz="4" w:space="0" w:color="999999"/>
              <w:left w:val="single" w:sz="4" w:space="0" w:color="999999"/>
              <w:bottom w:val="single" w:sz="4" w:space="0" w:color="999999"/>
              <w:right w:val="single" w:sz="4" w:space="0" w:color="999999"/>
            </w:tcBorders>
            <w:vAlign w:val="center"/>
          </w:tcPr>
          <w:p w14:paraId="430C289E" w14:textId="77777777" w:rsidR="0038030F" w:rsidRDefault="00491A48">
            <w:pPr>
              <w:spacing w:after="20" w:line="276" w:lineRule="auto"/>
              <w:ind w:firstLine="0"/>
            </w:pPr>
            <w:r>
              <w:rPr>
                <w:sz w:val="22"/>
              </w:rPr>
              <w:t>1.836</w:t>
            </w:r>
          </w:p>
        </w:tc>
      </w:tr>
    </w:tbl>
    <w:p w14:paraId="57C09C9E" w14:textId="77777777" w:rsidR="0038030F" w:rsidRDefault="0038030F">
      <w:pPr>
        <w:spacing w:after="20"/>
      </w:pPr>
    </w:p>
    <w:p w14:paraId="13454380" w14:textId="77777777" w:rsidR="0038030F" w:rsidRDefault="00491A48">
      <w:pPr>
        <w:pStyle w:val="Heading2"/>
      </w:pPr>
      <w:bookmarkStart w:id="21" w:name="_Toc241251113"/>
      <w:r>
        <w:t>2.4. T</w:t>
      </w:r>
      <w:r>
        <w:t>ậ</w:t>
      </w:r>
      <w:r>
        <w:t>p ki</w:t>
      </w:r>
      <w:r>
        <w:t>ể</w:t>
      </w:r>
      <w:r>
        <w:t>m th</w:t>
      </w:r>
      <w:r>
        <w:t>ử</w:t>
      </w:r>
      <w:r>
        <w:t xml:space="preserve"> cu</w:t>
      </w:r>
      <w:r>
        <w:t>ố</w:t>
      </w:r>
      <w:r>
        <w:t xml:space="preserve">i cùng </w:t>
      </w:r>
      <w:r>
        <w:t>ở</w:t>
      </w:r>
      <w:r>
        <w:t xml:space="preserve"> c</w:t>
      </w:r>
      <w:r>
        <w:t>ấ</w:t>
      </w:r>
      <w:r>
        <w:t xml:space="preserve">p </w:t>
      </w:r>
      <w:r>
        <w:t>ả</w:t>
      </w:r>
      <w:r>
        <w:t>nh</w:t>
      </w:r>
      <w:bookmarkEnd w:id="21"/>
    </w:p>
    <w:p w14:paraId="633B40C4" w14:textId="77777777" w:rsidR="0038030F" w:rsidRDefault="00491A48">
      <w:r>
        <w:t>Phép đánh giá hệ thống hoàn chỉnh dùng 291 ảnh gốc: 257 ảnh bệnh từ tập kiểm thử YOLO cộng với 34 ảnh Healthy. Đây là tập năm lớp để tính độ chính xác cuối cùng của việc phân loại ảnh. Một ảnh có thể có nhiều hộp và nhiều vùng cắt, nhưng ở phép đánh giá này mỗi ảnh chỉ đóng góp một dự đoán cuối cùng. Nhờ vậy, 276 dự đoán đúng trong 291 ảnh tương đương accuracy 94,85%.</w:t>
      </w:r>
    </w:p>
    <w:p w14:paraId="7330930A" w14:textId="77777777" w:rsidR="0038030F" w:rsidRDefault="00491A48">
      <w:r>
        <w:t>Sự khác biệt giữa 1.836 mẫu CNN và 291 ảnh hệ thống cần được nêu trong mọi bảng và biểu đồ. Nếu lấy điểm CNN 96,02% rồi so trực tiếp với điểm hệ thống 94,85% mà không nêu đơn vị mẫu, người đọc có thể hiểu sai. Phép kiểm thử hệ thống phản ánh cả lỗi phát hiện, lỗi cắt vùng, lỗi CNN và cách hợp nhất vùng; phép kiểm thử CNN riêng chỉ phản ánh bộ phân loại trên dữ liệu đã chuẩn bị.</w:t>
      </w:r>
    </w:p>
    <w:p w14:paraId="2985DFCB" w14:textId="77777777" w:rsidR="0038030F" w:rsidRDefault="00491A48">
      <w:r>
        <w:t>Tập 291 ảnh vẫn chỉ là một phần dữ liệu BDPapayaLeaf. Nó chưa đo đầy đủ khả năng tổng quát trên camera điện thoại khác, mùa vụ khác hay nền vườn Việt Nam. Vì vậy, kết quả cuối cùng là kết quả kiểm thử trong điều kiện dữ liệu nghiên cứu, không phải chứng nhận độ chính xác ngoài hiện trường.</w:t>
      </w:r>
    </w:p>
    <w:p w14:paraId="0FE73DA6" w14:textId="77777777" w:rsidR="0038030F" w:rsidRDefault="00491A48">
      <w:pPr>
        <w:pStyle w:val="Heading2"/>
      </w:pPr>
      <w:bookmarkStart w:id="22" w:name="_Toc241251114"/>
      <w:r>
        <w:t>2.5. Ví d</w:t>
      </w:r>
      <w:r>
        <w:t>ụ</w:t>
      </w:r>
      <w:r>
        <w:t xml:space="preserve"> năm nhãn </w:t>
      </w:r>
      <w:r>
        <w:t>ả</w:t>
      </w:r>
      <w:r>
        <w:t>nh</w:t>
      </w:r>
      <w:bookmarkEnd w:id="22"/>
    </w:p>
    <w:p w14:paraId="3534C70C" w14:textId="77777777" w:rsidR="0038030F" w:rsidRDefault="00491A48">
      <w:r>
        <w:t>Các ảnh ví dụ sau được lấy từ thư mục readme của project. Chúng giúp người đọc nhận biết trực quan năm nhóm nhãn; không đại diện cho toàn bộ biến thiên của mỗi lớp. Ảnh ví dụ không được dùng làm bằng chứng định lượng. Các đặc trưng mầu sắc, vết đốm hay hình dạng có thể biến đổi mạnh theo góc chụp và mức bệnh.</w:t>
      </w:r>
    </w:p>
    <w:p w14:paraId="44C4E49C" w14:textId="77777777" w:rsidR="0038030F" w:rsidRDefault="00491A48">
      <w:r>
        <w:t>Báo cáo cần lưu nguồn ảnh gốc và quyền sử dụng khi nộp bản cuối. Các ảnh minh họa đã tồn tại trong project, còn thông tin chi tiết về người chụp và địa điểm chưa có trong file hiện tại. Nếu có ảnh chụp trực tiếp của nhóm, nên thêm một bảng mô tả điều kiện chụp và chỉ dùng chúng trong đánh giá ngoài tập khi có nhãn xác nhận.</w:t>
      </w:r>
    </w:p>
    <w:p w14:paraId="508318ED" w14:textId="77777777" w:rsidR="0038030F" w:rsidRDefault="00491A48">
      <w:pPr>
        <w:keepNext/>
        <w:ind w:firstLine="0"/>
        <w:jc w:val="center"/>
      </w:pPr>
      <w:r>
        <w:rPr>
          <w:noProof/>
        </w:rPr>
        <w:lastRenderedPageBreak/>
        <w:drawing>
          <wp:inline distT="0" distB="0" distL="0" distR="0" wp14:anchorId="30ADF515" wp14:editId="1CA004BE">
            <wp:extent cx="3240000" cy="243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hracnose.jpg"/>
                    <pic:cNvPicPr/>
                  </pic:nvPicPr>
                  <pic:blipFill>
                    <a:blip r:embed="rId12"/>
                    <a:stretch>
                      <a:fillRect/>
                    </a:stretch>
                  </pic:blipFill>
                  <pic:spPr>
                    <a:xfrm>
                      <a:off x="0" y="0"/>
                      <a:ext cx="3240000" cy="2430000"/>
                    </a:xfrm>
                    <a:prstGeom prst="rect">
                      <a:avLst/>
                    </a:prstGeom>
                  </pic:spPr>
                </pic:pic>
              </a:graphicData>
            </a:graphic>
          </wp:inline>
        </w:drawing>
      </w:r>
    </w:p>
    <w:p w14:paraId="50601749" w14:textId="77777777" w:rsidR="0038030F" w:rsidRDefault="00491A48">
      <w:pPr>
        <w:spacing w:after="180"/>
        <w:ind w:firstLine="0"/>
        <w:jc w:val="center"/>
      </w:pPr>
      <w:r>
        <w:rPr>
          <w:i/>
        </w:rPr>
        <w:t>Hình 5. Ảnh minh họa lớp Anthracnose trong project</w:t>
      </w:r>
    </w:p>
    <w:p w14:paraId="116A2789" w14:textId="77777777" w:rsidR="0038030F" w:rsidRDefault="00491A48">
      <w:pPr>
        <w:keepNext/>
        <w:ind w:firstLine="0"/>
        <w:jc w:val="center"/>
      </w:pPr>
      <w:r>
        <w:rPr>
          <w:noProof/>
        </w:rPr>
        <w:drawing>
          <wp:inline distT="0" distB="0" distL="0" distR="0" wp14:anchorId="41E2A5E5" wp14:editId="2F0316DD">
            <wp:extent cx="3240000" cy="24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terialSpot.jpg"/>
                    <pic:cNvPicPr/>
                  </pic:nvPicPr>
                  <pic:blipFill>
                    <a:blip r:embed="rId13"/>
                    <a:stretch>
                      <a:fillRect/>
                    </a:stretch>
                  </pic:blipFill>
                  <pic:spPr>
                    <a:xfrm>
                      <a:off x="0" y="0"/>
                      <a:ext cx="3240000" cy="2430000"/>
                    </a:xfrm>
                    <a:prstGeom prst="rect">
                      <a:avLst/>
                    </a:prstGeom>
                  </pic:spPr>
                </pic:pic>
              </a:graphicData>
            </a:graphic>
          </wp:inline>
        </w:drawing>
      </w:r>
    </w:p>
    <w:p w14:paraId="307B6858" w14:textId="77777777" w:rsidR="0038030F" w:rsidRDefault="00491A48">
      <w:pPr>
        <w:spacing w:after="180"/>
        <w:ind w:firstLine="0"/>
        <w:jc w:val="center"/>
      </w:pPr>
      <w:r>
        <w:rPr>
          <w:i/>
        </w:rPr>
        <w:t>Hình 6. Ảnh minh họa lớp Bacterial Spot trong project</w:t>
      </w:r>
    </w:p>
    <w:p w14:paraId="095ECCF1" w14:textId="77777777" w:rsidR="0038030F" w:rsidRDefault="00491A48">
      <w:pPr>
        <w:keepNext/>
        <w:ind w:firstLine="0"/>
        <w:jc w:val="center"/>
      </w:pPr>
      <w:r>
        <w:rPr>
          <w:noProof/>
        </w:rPr>
        <w:drawing>
          <wp:inline distT="0" distB="0" distL="0" distR="0" wp14:anchorId="2490D981" wp14:editId="63F4ECB3">
            <wp:extent cx="3240000" cy="243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l.jpg"/>
                    <pic:cNvPicPr/>
                  </pic:nvPicPr>
                  <pic:blipFill>
                    <a:blip r:embed="rId14"/>
                    <a:stretch>
                      <a:fillRect/>
                    </a:stretch>
                  </pic:blipFill>
                  <pic:spPr>
                    <a:xfrm>
                      <a:off x="0" y="0"/>
                      <a:ext cx="3240000" cy="2430000"/>
                    </a:xfrm>
                    <a:prstGeom prst="rect">
                      <a:avLst/>
                    </a:prstGeom>
                  </pic:spPr>
                </pic:pic>
              </a:graphicData>
            </a:graphic>
          </wp:inline>
        </w:drawing>
      </w:r>
    </w:p>
    <w:p w14:paraId="14E8EC48" w14:textId="77777777" w:rsidR="0038030F" w:rsidRDefault="00491A48">
      <w:pPr>
        <w:spacing w:after="180"/>
        <w:ind w:firstLine="0"/>
        <w:jc w:val="center"/>
      </w:pPr>
      <w:r>
        <w:rPr>
          <w:i/>
        </w:rPr>
        <w:t>Hình 7. Ảnh minh họa lớp Curl trong project</w:t>
      </w:r>
    </w:p>
    <w:p w14:paraId="46BD3882" w14:textId="77777777" w:rsidR="0038030F" w:rsidRDefault="00491A48">
      <w:pPr>
        <w:keepNext/>
        <w:ind w:firstLine="0"/>
        <w:jc w:val="center"/>
      </w:pPr>
      <w:r>
        <w:rPr>
          <w:noProof/>
        </w:rPr>
        <w:lastRenderedPageBreak/>
        <w:drawing>
          <wp:inline distT="0" distB="0" distL="0" distR="0" wp14:anchorId="462969C4" wp14:editId="3DCB5CC5">
            <wp:extent cx="3240000" cy="243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y.jpg"/>
                    <pic:cNvPicPr/>
                  </pic:nvPicPr>
                  <pic:blipFill>
                    <a:blip r:embed="rId15"/>
                    <a:stretch>
                      <a:fillRect/>
                    </a:stretch>
                  </pic:blipFill>
                  <pic:spPr>
                    <a:xfrm>
                      <a:off x="0" y="0"/>
                      <a:ext cx="3240000" cy="2430000"/>
                    </a:xfrm>
                    <a:prstGeom prst="rect">
                      <a:avLst/>
                    </a:prstGeom>
                  </pic:spPr>
                </pic:pic>
              </a:graphicData>
            </a:graphic>
          </wp:inline>
        </w:drawing>
      </w:r>
    </w:p>
    <w:p w14:paraId="642DAF76" w14:textId="77777777" w:rsidR="0038030F" w:rsidRDefault="00491A48">
      <w:pPr>
        <w:spacing w:after="180"/>
        <w:ind w:firstLine="0"/>
        <w:jc w:val="center"/>
      </w:pPr>
      <w:r>
        <w:rPr>
          <w:i/>
        </w:rPr>
        <w:t>Hình 8. Ảnh minh họa lớp Healthy trong project</w:t>
      </w:r>
    </w:p>
    <w:p w14:paraId="47B132B6" w14:textId="77777777" w:rsidR="0038030F" w:rsidRDefault="00491A48">
      <w:pPr>
        <w:keepNext/>
        <w:ind w:firstLine="0"/>
        <w:jc w:val="center"/>
      </w:pPr>
      <w:r>
        <w:rPr>
          <w:noProof/>
        </w:rPr>
        <w:drawing>
          <wp:inline distT="0" distB="0" distL="0" distR="0" wp14:anchorId="3DB2BFDE" wp14:editId="0D777A5F">
            <wp:extent cx="3240000" cy="243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Spot.jpg"/>
                    <pic:cNvPicPr/>
                  </pic:nvPicPr>
                  <pic:blipFill>
                    <a:blip r:embed="rId16"/>
                    <a:stretch>
                      <a:fillRect/>
                    </a:stretch>
                  </pic:blipFill>
                  <pic:spPr>
                    <a:xfrm>
                      <a:off x="0" y="0"/>
                      <a:ext cx="3240000" cy="2430000"/>
                    </a:xfrm>
                    <a:prstGeom prst="rect">
                      <a:avLst/>
                    </a:prstGeom>
                  </pic:spPr>
                </pic:pic>
              </a:graphicData>
            </a:graphic>
          </wp:inline>
        </w:drawing>
      </w:r>
    </w:p>
    <w:p w14:paraId="73F338B8" w14:textId="77777777" w:rsidR="0038030F" w:rsidRDefault="00491A48">
      <w:pPr>
        <w:spacing w:after="180"/>
        <w:ind w:firstLine="0"/>
        <w:jc w:val="center"/>
      </w:pPr>
      <w:r>
        <w:rPr>
          <w:i/>
        </w:rPr>
        <w:t>Hình 9. Ảnh minh họa lớp Ring Spot trong project</w:t>
      </w:r>
    </w:p>
    <w:p w14:paraId="54D3EB6B" w14:textId="77777777" w:rsidR="0038030F" w:rsidRDefault="00491A48">
      <w:pPr>
        <w:pStyle w:val="Heading2"/>
      </w:pPr>
      <w:bookmarkStart w:id="23" w:name="_Toc241251115"/>
      <w:r>
        <w:t>2.6. Thi</w:t>
      </w:r>
      <w:r>
        <w:t>ế</w:t>
      </w:r>
      <w:r>
        <w:t>t k</w:t>
      </w:r>
      <w:r>
        <w:t>ế</w:t>
      </w:r>
      <w:r>
        <w:t xml:space="preserve"> th</w:t>
      </w:r>
      <w:r>
        <w:t>ự</w:t>
      </w:r>
      <w:r>
        <w:t>c nghi</w:t>
      </w:r>
      <w:r>
        <w:t>ệ</w:t>
      </w:r>
      <w:r>
        <w:t>m và tái l</w:t>
      </w:r>
      <w:r>
        <w:t>ậ</w:t>
      </w:r>
      <w:r>
        <w:t>p</w:t>
      </w:r>
      <w:bookmarkEnd w:id="23"/>
    </w:p>
    <w:p w14:paraId="60FB5C62" w14:textId="77777777" w:rsidR="0038030F" w:rsidRDefault="00491A48">
      <w:r>
        <w:t>Quy trình thực nghiệm được chia thành ba cấp. Cấp thứ nhất so sánh YOLOv11n, YOLOv11s và YOLOv11m trên bốn lớp bệnh. Cấp thứ hai so sánh EfficientNet-B0, B1, B2 và các CNN đối chứng trên dữ liệu phân loại. Cấp thứ ba kết hợp cùng YOLOv11m với các CNN để đánh giá ảnh cuối, đồng thời đo đối chứng EfficientNet-B2 trên ảnh toàn phần.</w:t>
      </w:r>
    </w:p>
    <w:p w14:paraId="261406C0" w14:textId="77777777" w:rsidR="0038030F" w:rsidRDefault="00491A48">
      <w:r>
        <w:t>Repo lưu các notebook theo thứ tự chuẩn bị dữ liệu, huấn luyện, đánh giá và xuất mô hình. File outputs/README.md liệt kê vị trí báo cáo kết quả. Các checkpoint .pt và .keras có sẵn cục bộ; đường dẫn trong JSON còn ghi vị trí Google Drive khi chạy Colab, nên cần chỉnh đường dẫn nếu tái lập ở máy khác. Để tái tạo toàn bộ phép thử, cần khôi phục ảnh gốc BDPapayaLeaf do chúng không nằm trong repo.</w:t>
      </w:r>
    </w:p>
    <w:p w14:paraId="6953C3D9" w14:textId="77777777" w:rsidR="0038030F" w:rsidRDefault="00491A48">
      <w:r>
        <w:lastRenderedPageBreak/>
        <w:t>Thử nghiệm tốc độ phải được báo cùng thiết bị, cấu hình và cách đo. File throughput của project đo xử lý 291 ảnh cho bốn cặp mô hình; đây là phép đo tổng thể trong môi trường notebook tại thời điểm tạo file, không tự động suy ra tốc độ trên điện thoại. Chương 4 sẽ trình bày con số này cùng giới hạn so sánh.</w:t>
      </w:r>
    </w:p>
    <w:p w14:paraId="4D8D3C57" w14:textId="77777777" w:rsidR="0038030F" w:rsidRDefault="00491A48">
      <w:r>
        <w:br w:type="page"/>
      </w:r>
    </w:p>
    <w:p w14:paraId="3E50ADA6" w14:textId="77777777" w:rsidR="0038030F" w:rsidRDefault="00491A48">
      <w:pPr>
        <w:pStyle w:val="Heading1"/>
      </w:pPr>
      <w:bookmarkStart w:id="24" w:name="_Toc241251116"/>
      <w:r>
        <w:lastRenderedPageBreak/>
        <w:t>CHƯƠNG 3. PHƯƠNG PHÁP Đ</w:t>
      </w:r>
      <w:r>
        <w:t>Ề</w:t>
      </w:r>
      <w:r>
        <w:t xml:space="preserve"> XU</w:t>
      </w:r>
      <w:r>
        <w:t>Ấ</w:t>
      </w:r>
      <w:r>
        <w:t>T</w:t>
      </w:r>
      <w:bookmarkEnd w:id="24"/>
    </w:p>
    <w:p w14:paraId="38227D31" w14:textId="77777777" w:rsidR="0038030F" w:rsidRDefault="00491A48">
      <w:pPr>
        <w:pStyle w:val="Heading2"/>
      </w:pPr>
      <w:bookmarkStart w:id="25" w:name="_Toc241251117"/>
      <w:r>
        <w:t>3.1. Ki</w:t>
      </w:r>
      <w:r>
        <w:t>ế</w:t>
      </w:r>
      <w:r>
        <w:t>n trúc h</w:t>
      </w:r>
      <w:r>
        <w:t>ệ</w:t>
      </w:r>
      <w:r>
        <w:t xml:space="preserve"> th</w:t>
      </w:r>
      <w:r>
        <w:t>ố</w:t>
      </w:r>
      <w:r>
        <w:t>ng</w:t>
      </w:r>
      <w:bookmarkEnd w:id="25"/>
    </w:p>
    <w:p w14:paraId="1E298A02" w14:textId="77777777" w:rsidR="0038030F" w:rsidRDefault="00491A48">
      <w:r>
        <w:t>Quy trình nhận một ảnh lá, chạy YOLOv11m để tìm vùng nghi ngờ, cắt những vùng được chọn, đưa từng vùng qua EfficientNet-B2 và tổng hợp thành nhãn ảnh. Nếu không có hộp ở ngưỡng đầu, hệ thống kiểm tra ảnh toàn phần bằng CNN để quyết định Healthy hay thử lại với ngưỡng phát hiện thấp hơn. Thiết kế này nhằm tránh xem mọi ảnh không có hộp là ảnh lành, vì YOLO có thể bỏ sót vùng bệnh.</w:t>
      </w:r>
    </w:p>
    <w:p w14:paraId="3AA033F6" w14:textId="77777777" w:rsidR="0038030F" w:rsidRDefault="00491A48">
      <w:r>
        <w:t>Hai thành phần có nhiệm vụ tách bạch. YOLO chỉ học các hộp của bốn lớp bệnh, phục vụ định vị. CNN phân biệt năm trạng thái trong vùng ảnh hoặc ảnh toàn phần khi cần. Nhãn phát hiện và nhãn cuối có thể không giống nhau, vì bộ phân loại sử dụng chi tiết trong vùng cắt để quyết định. Một kết quả được trả về tốt nhất nên hiển thị cả hộp, điểm tin cậy phát hiện, xác suất phân loại và nhãn ảnh.</w:t>
      </w:r>
    </w:p>
    <w:p w14:paraId="2EF637EA" w14:textId="77777777" w:rsidR="0038030F" w:rsidRDefault="00491A48">
      <w:r>
        <w:t>Cấu trúc hai giai đoạn cũng làm lộ các điểm có thể lỗi: YOLO bỏ sót hộp, hộp cắt thiếu dấu hiệu, CNN nhầm lớp, hoặc luật tổng hợp chọn sai nhãn khi một ảnh có nhiều vùng. Việc phân tích riêng từng khâu giúp tìm hướng cải thiện rõ hơn so với chỉ nhìn vào accuracy của hệ thống.</w:t>
      </w:r>
    </w:p>
    <w:p w14:paraId="36CBD3CA" w14:textId="77777777" w:rsidR="0038030F" w:rsidRDefault="00491A48">
      <w:pPr>
        <w:keepNext/>
        <w:ind w:firstLine="0"/>
        <w:jc w:val="center"/>
      </w:pPr>
      <w:r>
        <w:rPr>
          <w:noProof/>
        </w:rPr>
        <w:drawing>
          <wp:inline distT="0" distB="0" distL="0" distR="0" wp14:anchorId="3B9E565E" wp14:editId="44643568">
            <wp:extent cx="5400000" cy="33083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400000" cy="3308365"/>
                    </a:xfrm>
                    <a:prstGeom prst="rect">
                      <a:avLst/>
                    </a:prstGeom>
                  </pic:spPr>
                </pic:pic>
              </a:graphicData>
            </a:graphic>
          </wp:inline>
        </w:drawing>
      </w:r>
    </w:p>
    <w:p w14:paraId="4488C6AC" w14:textId="77777777" w:rsidR="0038030F" w:rsidRDefault="00491A48">
      <w:pPr>
        <w:spacing w:after="180"/>
        <w:ind w:firstLine="0"/>
        <w:jc w:val="center"/>
      </w:pPr>
      <w:r>
        <w:rPr>
          <w:i/>
        </w:rPr>
        <w:t>Hình 10. Luồng xử lý từ ảnh đầu vào đến nhãn ảnh</w:t>
      </w:r>
    </w:p>
    <w:p w14:paraId="4E3A899A" w14:textId="77777777" w:rsidR="0038030F" w:rsidRDefault="00491A48">
      <w:pPr>
        <w:pStyle w:val="Heading2"/>
      </w:pPr>
      <w:bookmarkStart w:id="26" w:name="_Toc241251118"/>
      <w:r>
        <w:lastRenderedPageBreak/>
        <w:t>3.2. Chu</w:t>
      </w:r>
      <w:r>
        <w:t>ẩ</w:t>
      </w:r>
      <w:r>
        <w:t>n b</w:t>
      </w:r>
      <w:r>
        <w:t>ị</w:t>
      </w:r>
      <w:r>
        <w:t xml:space="preserve"> đ</w:t>
      </w:r>
      <w:r>
        <w:t>ầ</w:t>
      </w:r>
      <w:r>
        <w:t>u vào và vùng quan tâm</w:t>
      </w:r>
      <w:bookmarkEnd w:id="26"/>
    </w:p>
    <w:p w14:paraId="36BDBFF9" w14:textId="77777777" w:rsidR="0038030F" w:rsidRDefault="00491A48">
      <w:r>
        <w:t>Trước khi phát hiện, ảnh được chuyển tới định dạng và kích thước đầu vào theo cấu hình YOLO trong notebook. Tọa độ hộp đầu ra được quy đổi về ảnh gốc. Vùng cắt cho CNN được mở rộng thêm 10% ở mỗi cạnh theo tham số lưu trong summary.json, sau đó giới hạn trong khung ảnh. Bước mở rộng giúp giữ một phần bối cảnh xung quanh vết bệnh thay vì cắt sát đến mức mất rìa triệu chứng.</w:t>
      </w:r>
    </w:p>
    <w:p w14:paraId="287A83EF" w14:textId="77777777" w:rsidR="0038030F" w:rsidRDefault="00491A48">
      <w:r>
        <w:t>Nếu ảnh chứa nhiều hộp, mỗi hộp tạo một vùng quan tâm. Điều này tăng khối lượng suy luận nhưng cũng cho phép xử lý các ảnh có nhiều vùng bệnh. Khi hộp quá nhỏ hoặc vượt mép ảnh, phần mềm cần kiểm tra kích thước hợp lệ để tránh lỗi đổi kích thước. Số hộp được phát hiện có thể thay đổi theo ngưỡng tin cậy; vì vậy, mọi phép so sánh mô hình ở cấp hệ thống phải dùng cùng một chính sách ngưỡng.</w:t>
      </w:r>
    </w:p>
    <w:p w14:paraId="7F241E72" w14:textId="77777777" w:rsidR="0038030F" w:rsidRDefault="00491A48">
      <w:r>
        <w:t>Một ảnh Healthy theo nhãn chuẩn không có hộp bệnh. Nhưng trong sử dụng, việc không có hộp không đủ để kết luận ảnh lành. Chính sách dự phòng của project đưa ảnh toàn phần cho EfficientNet-B2, kiểm tra ngưỡng xác suất rồi quyết định có thử lại YOLO không. Đây là một quyết định kỹ thuật quan trọng và cần được mô tả chính xác trong báo cáo cũng như mã nguồn triển khai.</w:t>
      </w:r>
    </w:p>
    <w:p w14:paraId="27B0E537" w14:textId="77777777" w:rsidR="0038030F" w:rsidRDefault="00491A48">
      <w:pPr>
        <w:pStyle w:val="Heading2"/>
      </w:pPr>
      <w:bookmarkStart w:id="27" w:name="_Toc241251119"/>
      <w:r>
        <w:t>3.3. Hu</w:t>
      </w:r>
      <w:r>
        <w:t>ấ</w:t>
      </w:r>
      <w:r>
        <w:t>n luy</w:t>
      </w:r>
      <w:r>
        <w:t>ệ</w:t>
      </w:r>
      <w:r>
        <w:t>n và l</w:t>
      </w:r>
      <w:r>
        <w:t>ự</w:t>
      </w:r>
      <w:r>
        <w:t>a ch</w:t>
      </w:r>
      <w:r>
        <w:t>ọ</w:t>
      </w:r>
      <w:r>
        <w:t>n YOLOv11</w:t>
      </w:r>
      <w:bookmarkEnd w:id="27"/>
    </w:p>
    <w:p w14:paraId="485634BD" w14:textId="77777777" w:rsidR="0038030F" w:rsidRDefault="00491A48">
      <w:r>
        <w:t>Ba kích cỡ n, s và m được huấn luyện và kiểm tra với cùng bài toán định vị bốn lớp. Số liệu trong outputs/yolo/reports/final_yolo_comparison.csv cho thấy YOLOv11m có mAP@0.5 cao nhất là 0,7767 và mAP@0.5:0.95 là 0,6520. Bản s đạt lần lượt 0,7657 và 0,6446; bản n đạt 0,7471 và 0,6126. Vì mục tiêu nghiên cứu ưu tiên chất lượng định vị để cung cấp vùng cắt cho CNN, nhóm chọn bản m.</w:t>
      </w:r>
    </w:p>
    <w:p w14:paraId="2E32149F" w14:textId="77777777" w:rsidR="0038030F" w:rsidRDefault="00491A48">
      <w:r>
        <w:t>Lựa chọn này có chi phí thời gian: báo cáo đánh giá YOLO ghi thời gian suy luận khoảng 29,66 ms cho bản m, so với 10,83 ms của bản s và 7,24 ms của bản n trong phép đo YOLO riêng. Các con số đo trong một môi trường thử nghiệm; tốc độ hệ thống đầy đủ còn phụ thuộc số vùng cắt và bộ phân loại. Không thể gọi quy trình là thời gian thực trên điện thoại chỉ từ bảng thời gian YOLO.</w:t>
      </w:r>
    </w:p>
    <w:p w14:paraId="524DE90F" w14:textId="77777777" w:rsidR="0038030F" w:rsidRDefault="00491A48">
      <w:r>
        <w:t>Ở mức lớp, Anthracnose và Ring Spot khó định vị hơn Bacterial Spot và Curl. Ma trận nhầm lẫn cùng biểu đồ precision–recall giúp kiểm tra mức độ phân biệt. Việc tăng kích cỡ mô hình không tự giải quyết hết sự chênh lệch này; cách gán nhãn, hình dạng vết bệnh, số hộp trên ảnh và điều kiện chụp đều có thể góp phần.</w:t>
      </w:r>
    </w:p>
    <w:p w14:paraId="11F2C15D" w14:textId="77777777" w:rsidR="0038030F" w:rsidRDefault="00491A48">
      <w:pPr>
        <w:keepNext/>
        <w:ind w:firstLine="0"/>
        <w:jc w:val="center"/>
      </w:pPr>
      <w:r>
        <w:rPr>
          <w:b/>
        </w:rPr>
        <w:lastRenderedPageBreak/>
        <w:t>Bảng 4. So sánh ba biến thể YOLOv11 trên tập kiểm thử phát hiện</w:t>
      </w:r>
    </w:p>
    <w:tbl>
      <w:tblPr>
        <w:tblW w:w="0" w:type="auto"/>
        <w:jc w:val="center"/>
        <w:tblLayout w:type="fixed"/>
        <w:tblLook w:val="04A0" w:firstRow="1" w:lastRow="0" w:firstColumn="1" w:lastColumn="0" w:noHBand="0" w:noVBand="1"/>
      </w:tblPr>
      <w:tblGrid>
        <w:gridCol w:w="1701"/>
        <w:gridCol w:w="1417"/>
        <w:gridCol w:w="1417"/>
        <w:gridCol w:w="1701"/>
        <w:gridCol w:w="1984"/>
        <w:gridCol w:w="1871"/>
      </w:tblGrid>
      <w:tr w:rsidR="0038030F" w14:paraId="40155179" w14:textId="77777777">
        <w:trPr>
          <w:tblHeader/>
          <w:jc w:val="center"/>
        </w:trPr>
        <w:tc>
          <w:tcPr>
            <w:tcW w:w="1701"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8F0C941" w14:textId="77777777" w:rsidR="0038030F" w:rsidRDefault="00491A48">
            <w:pPr>
              <w:spacing w:after="40"/>
              <w:ind w:firstLine="0"/>
              <w:jc w:val="center"/>
            </w:pPr>
            <w:r>
              <w:rPr>
                <w:b/>
                <w:sz w:val="22"/>
              </w:rPr>
              <w:t>Mô hình</w:t>
            </w:r>
          </w:p>
        </w:tc>
        <w:tc>
          <w:tcPr>
            <w:tcW w:w="1417"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8658C7E" w14:textId="77777777" w:rsidR="0038030F" w:rsidRDefault="00491A48">
            <w:pPr>
              <w:spacing w:after="40"/>
              <w:ind w:firstLine="0"/>
              <w:jc w:val="center"/>
            </w:pPr>
            <w:r>
              <w:rPr>
                <w:b/>
                <w:sz w:val="22"/>
              </w:rPr>
              <w:t>Precision</w:t>
            </w:r>
          </w:p>
        </w:tc>
        <w:tc>
          <w:tcPr>
            <w:tcW w:w="1417"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ACB9B5C" w14:textId="77777777" w:rsidR="0038030F" w:rsidRDefault="00491A48">
            <w:pPr>
              <w:spacing w:after="40"/>
              <w:ind w:firstLine="0"/>
              <w:jc w:val="center"/>
            </w:pPr>
            <w:r>
              <w:rPr>
                <w:b/>
                <w:sz w:val="22"/>
              </w:rPr>
              <w:t>Recall</w:t>
            </w:r>
          </w:p>
        </w:tc>
        <w:tc>
          <w:tcPr>
            <w:tcW w:w="1701"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6013ED3D" w14:textId="77777777" w:rsidR="0038030F" w:rsidRDefault="00491A48">
            <w:pPr>
              <w:spacing w:after="40"/>
              <w:ind w:firstLine="0"/>
              <w:jc w:val="center"/>
            </w:pPr>
            <w:r>
              <w:rPr>
                <w:b/>
                <w:sz w:val="22"/>
              </w:rPr>
              <w:t>mAP@0.5</w:t>
            </w:r>
          </w:p>
        </w:tc>
        <w:tc>
          <w:tcPr>
            <w:tcW w:w="198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77812EAC" w14:textId="77777777" w:rsidR="0038030F" w:rsidRDefault="00491A48">
            <w:pPr>
              <w:spacing w:after="40"/>
              <w:ind w:firstLine="0"/>
              <w:jc w:val="center"/>
            </w:pPr>
            <w:r>
              <w:rPr>
                <w:b/>
                <w:sz w:val="22"/>
              </w:rPr>
              <w:t>mAP@0.5:0.95</w:t>
            </w:r>
          </w:p>
        </w:tc>
        <w:tc>
          <w:tcPr>
            <w:tcW w:w="1871"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1E883CE" w14:textId="77777777" w:rsidR="0038030F" w:rsidRDefault="00491A48">
            <w:pPr>
              <w:spacing w:after="40"/>
              <w:ind w:firstLine="0"/>
              <w:jc w:val="center"/>
            </w:pPr>
            <w:r>
              <w:rPr>
                <w:b/>
                <w:sz w:val="22"/>
              </w:rPr>
              <w:t>Suy luận (ms)</w:t>
            </w:r>
          </w:p>
        </w:tc>
      </w:tr>
      <w:tr w:rsidR="0038030F" w14:paraId="443E4FC0" w14:textId="77777777">
        <w:trPr>
          <w:jc w:val="center"/>
        </w:trPr>
        <w:tc>
          <w:tcPr>
            <w:tcW w:w="1701" w:type="dxa"/>
            <w:tcBorders>
              <w:top w:val="single" w:sz="4" w:space="0" w:color="999999"/>
              <w:left w:val="single" w:sz="4" w:space="0" w:color="999999"/>
              <w:bottom w:val="single" w:sz="4" w:space="0" w:color="999999"/>
              <w:right w:val="single" w:sz="4" w:space="0" w:color="999999"/>
            </w:tcBorders>
            <w:vAlign w:val="center"/>
          </w:tcPr>
          <w:p w14:paraId="0CE36E6B" w14:textId="77777777" w:rsidR="0038030F" w:rsidRDefault="00491A48">
            <w:pPr>
              <w:spacing w:after="20" w:line="276" w:lineRule="auto"/>
              <w:ind w:firstLine="0"/>
            </w:pPr>
            <w:r>
              <w:rPr>
                <w:sz w:val="22"/>
              </w:rPr>
              <w:t>YOLOv11n</w:t>
            </w:r>
          </w:p>
        </w:tc>
        <w:tc>
          <w:tcPr>
            <w:tcW w:w="1417" w:type="dxa"/>
            <w:tcBorders>
              <w:top w:val="single" w:sz="4" w:space="0" w:color="999999"/>
              <w:left w:val="single" w:sz="4" w:space="0" w:color="999999"/>
              <w:bottom w:val="single" w:sz="4" w:space="0" w:color="999999"/>
              <w:right w:val="single" w:sz="4" w:space="0" w:color="999999"/>
            </w:tcBorders>
            <w:vAlign w:val="center"/>
          </w:tcPr>
          <w:p w14:paraId="0C0FC216" w14:textId="77777777" w:rsidR="0038030F" w:rsidRDefault="00491A48">
            <w:pPr>
              <w:spacing w:after="20" w:line="276" w:lineRule="auto"/>
              <w:ind w:firstLine="0"/>
            </w:pPr>
            <w:r>
              <w:rPr>
                <w:sz w:val="22"/>
              </w:rPr>
              <w:t>74,61%</w:t>
            </w:r>
          </w:p>
        </w:tc>
        <w:tc>
          <w:tcPr>
            <w:tcW w:w="1417" w:type="dxa"/>
            <w:tcBorders>
              <w:top w:val="single" w:sz="4" w:space="0" w:color="999999"/>
              <w:left w:val="single" w:sz="4" w:space="0" w:color="999999"/>
              <w:bottom w:val="single" w:sz="4" w:space="0" w:color="999999"/>
              <w:right w:val="single" w:sz="4" w:space="0" w:color="999999"/>
            </w:tcBorders>
            <w:vAlign w:val="center"/>
          </w:tcPr>
          <w:p w14:paraId="539576D8" w14:textId="77777777" w:rsidR="0038030F" w:rsidRDefault="00491A48">
            <w:pPr>
              <w:spacing w:after="20" w:line="276" w:lineRule="auto"/>
              <w:ind w:firstLine="0"/>
            </w:pPr>
            <w:r>
              <w:rPr>
                <w:sz w:val="22"/>
              </w:rPr>
              <w:t>75,63%</w:t>
            </w:r>
          </w:p>
        </w:tc>
        <w:tc>
          <w:tcPr>
            <w:tcW w:w="1701" w:type="dxa"/>
            <w:tcBorders>
              <w:top w:val="single" w:sz="4" w:space="0" w:color="999999"/>
              <w:left w:val="single" w:sz="4" w:space="0" w:color="999999"/>
              <w:bottom w:val="single" w:sz="4" w:space="0" w:color="999999"/>
              <w:right w:val="single" w:sz="4" w:space="0" w:color="999999"/>
            </w:tcBorders>
            <w:vAlign w:val="center"/>
          </w:tcPr>
          <w:p w14:paraId="27FD26CB" w14:textId="77777777" w:rsidR="0038030F" w:rsidRDefault="00491A48">
            <w:pPr>
              <w:spacing w:after="20" w:line="276" w:lineRule="auto"/>
              <w:ind w:firstLine="0"/>
            </w:pPr>
            <w:r>
              <w:rPr>
                <w:sz w:val="22"/>
              </w:rPr>
              <w:t>74,71%</w:t>
            </w:r>
          </w:p>
        </w:tc>
        <w:tc>
          <w:tcPr>
            <w:tcW w:w="1984" w:type="dxa"/>
            <w:tcBorders>
              <w:top w:val="single" w:sz="4" w:space="0" w:color="999999"/>
              <w:left w:val="single" w:sz="4" w:space="0" w:color="999999"/>
              <w:bottom w:val="single" w:sz="4" w:space="0" w:color="999999"/>
              <w:right w:val="single" w:sz="4" w:space="0" w:color="999999"/>
            </w:tcBorders>
            <w:vAlign w:val="center"/>
          </w:tcPr>
          <w:p w14:paraId="35C609EC" w14:textId="77777777" w:rsidR="0038030F" w:rsidRDefault="00491A48">
            <w:pPr>
              <w:spacing w:after="20" w:line="276" w:lineRule="auto"/>
              <w:ind w:firstLine="0"/>
            </w:pPr>
            <w:r>
              <w:rPr>
                <w:sz w:val="22"/>
              </w:rPr>
              <w:t>61,26%</w:t>
            </w:r>
          </w:p>
        </w:tc>
        <w:tc>
          <w:tcPr>
            <w:tcW w:w="1871" w:type="dxa"/>
            <w:tcBorders>
              <w:top w:val="single" w:sz="4" w:space="0" w:color="999999"/>
              <w:left w:val="single" w:sz="4" w:space="0" w:color="999999"/>
              <w:bottom w:val="single" w:sz="4" w:space="0" w:color="999999"/>
              <w:right w:val="single" w:sz="4" w:space="0" w:color="999999"/>
            </w:tcBorders>
            <w:vAlign w:val="center"/>
          </w:tcPr>
          <w:p w14:paraId="097763DA" w14:textId="77777777" w:rsidR="0038030F" w:rsidRDefault="00491A48">
            <w:pPr>
              <w:spacing w:after="20" w:line="276" w:lineRule="auto"/>
              <w:ind w:firstLine="0"/>
            </w:pPr>
            <w:r>
              <w:rPr>
                <w:sz w:val="22"/>
              </w:rPr>
              <w:t>7,24</w:t>
            </w:r>
          </w:p>
        </w:tc>
      </w:tr>
      <w:tr w:rsidR="0038030F" w14:paraId="67A6EB97" w14:textId="77777777">
        <w:trPr>
          <w:jc w:val="center"/>
        </w:trPr>
        <w:tc>
          <w:tcPr>
            <w:tcW w:w="1701" w:type="dxa"/>
            <w:tcBorders>
              <w:top w:val="single" w:sz="4" w:space="0" w:color="999999"/>
              <w:left w:val="single" w:sz="4" w:space="0" w:color="999999"/>
              <w:bottom w:val="single" w:sz="4" w:space="0" w:color="999999"/>
              <w:right w:val="single" w:sz="4" w:space="0" w:color="999999"/>
            </w:tcBorders>
            <w:vAlign w:val="center"/>
          </w:tcPr>
          <w:p w14:paraId="25866360" w14:textId="77777777" w:rsidR="0038030F" w:rsidRDefault="00491A48">
            <w:pPr>
              <w:spacing w:after="20" w:line="276" w:lineRule="auto"/>
              <w:ind w:firstLine="0"/>
            </w:pPr>
            <w:r>
              <w:rPr>
                <w:sz w:val="22"/>
              </w:rPr>
              <w:t>YOLOv11s</w:t>
            </w:r>
          </w:p>
        </w:tc>
        <w:tc>
          <w:tcPr>
            <w:tcW w:w="1417" w:type="dxa"/>
            <w:tcBorders>
              <w:top w:val="single" w:sz="4" w:space="0" w:color="999999"/>
              <w:left w:val="single" w:sz="4" w:space="0" w:color="999999"/>
              <w:bottom w:val="single" w:sz="4" w:space="0" w:color="999999"/>
              <w:right w:val="single" w:sz="4" w:space="0" w:color="999999"/>
            </w:tcBorders>
            <w:vAlign w:val="center"/>
          </w:tcPr>
          <w:p w14:paraId="2F9F1F8F" w14:textId="77777777" w:rsidR="0038030F" w:rsidRDefault="00491A48">
            <w:pPr>
              <w:spacing w:after="20" w:line="276" w:lineRule="auto"/>
              <w:ind w:firstLine="0"/>
            </w:pPr>
            <w:r>
              <w:rPr>
                <w:sz w:val="22"/>
              </w:rPr>
              <w:t>81,32%</w:t>
            </w:r>
          </w:p>
        </w:tc>
        <w:tc>
          <w:tcPr>
            <w:tcW w:w="1417" w:type="dxa"/>
            <w:tcBorders>
              <w:top w:val="single" w:sz="4" w:space="0" w:color="999999"/>
              <w:left w:val="single" w:sz="4" w:space="0" w:color="999999"/>
              <w:bottom w:val="single" w:sz="4" w:space="0" w:color="999999"/>
              <w:right w:val="single" w:sz="4" w:space="0" w:color="999999"/>
            </w:tcBorders>
            <w:vAlign w:val="center"/>
          </w:tcPr>
          <w:p w14:paraId="068A87F2" w14:textId="77777777" w:rsidR="0038030F" w:rsidRDefault="00491A48">
            <w:pPr>
              <w:spacing w:after="20" w:line="276" w:lineRule="auto"/>
              <w:ind w:firstLine="0"/>
            </w:pPr>
            <w:r>
              <w:rPr>
                <w:sz w:val="22"/>
              </w:rPr>
              <w:t>80,89%</w:t>
            </w:r>
          </w:p>
        </w:tc>
        <w:tc>
          <w:tcPr>
            <w:tcW w:w="1701" w:type="dxa"/>
            <w:tcBorders>
              <w:top w:val="single" w:sz="4" w:space="0" w:color="999999"/>
              <w:left w:val="single" w:sz="4" w:space="0" w:color="999999"/>
              <w:bottom w:val="single" w:sz="4" w:space="0" w:color="999999"/>
              <w:right w:val="single" w:sz="4" w:space="0" w:color="999999"/>
            </w:tcBorders>
            <w:vAlign w:val="center"/>
          </w:tcPr>
          <w:p w14:paraId="0B8DFDF9" w14:textId="77777777" w:rsidR="0038030F" w:rsidRDefault="00491A48">
            <w:pPr>
              <w:spacing w:after="20" w:line="276" w:lineRule="auto"/>
              <w:ind w:firstLine="0"/>
            </w:pPr>
            <w:r>
              <w:rPr>
                <w:sz w:val="22"/>
              </w:rPr>
              <w:t>76,57%</w:t>
            </w:r>
          </w:p>
        </w:tc>
        <w:tc>
          <w:tcPr>
            <w:tcW w:w="1984" w:type="dxa"/>
            <w:tcBorders>
              <w:top w:val="single" w:sz="4" w:space="0" w:color="999999"/>
              <w:left w:val="single" w:sz="4" w:space="0" w:color="999999"/>
              <w:bottom w:val="single" w:sz="4" w:space="0" w:color="999999"/>
              <w:right w:val="single" w:sz="4" w:space="0" w:color="999999"/>
            </w:tcBorders>
            <w:vAlign w:val="center"/>
          </w:tcPr>
          <w:p w14:paraId="6154EFA1" w14:textId="77777777" w:rsidR="0038030F" w:rsidRDefault="00491A48">
            <w:pPr>
              <w:spacing w:after="20" w:line="276" w:lineRule="auto"/>
              <w:ind w:firstLine="0"/>
            </w:pPr>
            <w:r>
              <w:rPr>
                <w:sz w:val="22"/>
              </w:rPr>
              <w:t>64,46%</w:t>
            </w:r>
          </w:p>
        </w:tc>
        <w:tc>
          <w:tcPr>
            <w:tcW w:w="1871" w:type="dxa"/>
            <w:tcBorders>
              <w:top w:val="single" w:sz="4" w:space="0" w:color="999999"/>
              <w:left w:val="single" w:sz="4" w:space="0" w:color="999999"/>
              <w:bottom w:val="single" w:sz="4" w:space="0" w:color="999999"/>
              <w:right w:val="single" w:sz="4" w:space="0" w:color="999999"/>
            </w:tcBorders>
            <w:vAlign w:val="center"/>
          </w:tcPr>
          <w:p w14:paraId="1279D9D8" w14:textId="77777777" w:rsidR="0038030F" w:rsidRDefault="00491A48">
            <w:pPr>
              <w:spacing w:after="20" w:line="276" w:lineRule="auto"/>
              <w:ind w:firstLine="0"/>
            </w:pPr>
            <w:r>
              <w:rPr>
                <w:sz w:val="22"/>
              </w:rPr>
              <w:t>10,83</w:t>
            </w:r>
          </w:p>
        </w:tc>
      </w:tr>
      <w:tr w:rsidR="0038030F" w14:paraId="44B1AE7D" w14:textId="77777777">
        <w:trPr>
          <w:jc w:val="center"/>
        </w:trPr>
        <w:tc>
          <w:tcPr>
            <w:tcW w:w="1701" w:type="dxa"/>
            <w:tcBorders>
              <w:top w:val="single" w:sz="4" w:space="0" w:color="999999"/>
              <w:left w:val="single" w:sz="4" w:space="0" w:color="999999"/>
              <w:bottom w:val="single" w:sz="4" w:space="0" w:color="999999"/>
              <w:right w:val="single" w:sz="4" w:space="0" w:color="999999"/>
            </w:tcBorders>
            <w:vAlign w:val="center"/>
          </w:tcPr>
          <w:p w14:paraId="09A8DB92" w14:textId="77777777" w:rsidR="0038030F" w:rsidRDefault="00491A48">
            <w:pPr>
              <w:spacing w:after="20" w:line="276" w:lineRule="auto"/>
              <w:ind w:firstLine="0"/>
            </w:pPr>
            <w:r>
              <w:rPr>
                <w:sz w:val="22"/>
              </w:rPr>
              <w:t>YOLOv11m</w:t>
            </w:r>
          </w:p>
        </w:tc>
        <w:tc>
          <w:tcPr>
            <w:tcW w:w="1417" w:type="dxa"/>
            <w:tcBorders>
              <w:top w:val="single" w:sz="4" w:space="0" w:color="999999"/>
              <w:left w:val="single" w:sz="4" w:space="0" w:color="999999"/>
              <w:bottom w:val="single" w:sz="4" w:space="0" w:color="999999"/>
              <w:right w:val="single" w:sz="4" w:space="0" w:color="999999"/>
            </w:tcBorders>
            <w:vAlign w:val="center"/>
          </w:tcPr>
          <w:p w14:paraId="2DFC301B" w14:textId="77777777" w:rsidR="0038030F" w:rsidRDefault="00491A48">
            <w:pPr>
              <w:spacing w:after="20" w:line="276" w:lineRule="auto"/>
              <w:ind w:firstLine="0"/>
            </w:pPr>
            <w:r>
              <w:rPr>
                <w:sz w:val="22"/>
              </w:rPr>
              <w:t>80,24%</w:t>
            </w:r>
          </w:p>
        </w:tc>
        <w:tc>
          <w:tcPr>
            <w:tcW w:w="1417" w:type="dxa"/>
            <w:tcBorders>
              <w:top w:val="single" w:sz="4" w:space="0" w:color="999999"/>
              <w:left w:val="single" w:sz="4" w:space="0" w:color="999999"/>
              <w:bottom w:val="single" w:sz="4" w:space="0" w:color="999999"/>
              <w:right w:val="single" w:sz="4" w:space="0" w:color="999999"/>
            </w:tcBorders>
            <w:vAlign w:val="center"/>
          </w:tcPr>
          <w:p w14:paraId="3ECE3AE6" w14:textId="77777777" w:rsidR="0038030F" w:rsidRDefault="00491A48">
            <w:pPr>
              <w:spacing w:after="20" w:line="276" w:lineRule="auto"/>
              <w:ind w:firstLine="0"/>
            </w:pPr>
            <w:r>
              <w:rPr>
                <w:sz w:val="22"/>
              </w:rPr>
              <w:t>81,62%</w:t>
            </w:r>
          </w:p>
        </w:tc>
        <w:tc>
          <w:tcPr>
            <w:tcW w:w="1701" w:type="dxa"/>
            <w:tcBorders>
              <w:top w:val="single" w:sz="4" w:space="0" w:color="999999"/>
              <w:left w:val="single" w:sz="4" w:space="0" w:color="999999"/>
              <w:bottom w:val="single" w:sz="4" w:space="0" w:color="999999"/>
              <w:right w:val="single" w:sz="4" w:space="0" w:color="999999"/>
            </w:tcBorders>
            <w:vAlign w:val="center"/>
          </w:tcPr>
          <w:p w14:paraId="08B66126" w14:textId="77777777" w:rsidR="0038030F" w:rsidRDefault="00491A48">
            <w:pPr>
              <w:spacing w:after="20" w:line="276" w:lineRule="auto"/>
              <w:ind w:firstLine="0"/>
            </w:pPr>
            <w:r>
              <w:rPr>
                <w:sz w:val="22"/>
              </w:rPr>
              <w:t>77,67%</w:t>
            </w:r>
          </w:p>
        </w:tc>
        <w:tc>
          <w:tcPr>
            <w:tcW w:w="1984" w:type="dxa"/>
            <w:tcBorders>
              <w:top w:val="single" w:sz="4" w:space="0" w:color="999999"/>
              <w:left w:val="single" w:sz="4" w:space="0" w:color="999999"/>
              <w:bottom w:val="single" w:sz="4" w:space="0" w:color="999999"/>
              <w:right w:val="single" w:sz="4" w:space="0" w:color="999999"/>
            </w:tcBorders>
            <w:vAlign w:val="center"/>
          </w:tcPr>
          <w:p w14:paraId="57B9AF3E" w14:textId="77777777" w:rsidR="0038030F" w:rsidRDefault="00491A48">
            <w:pPr>
              <w:spacing w:after="20" w:line="276" w:lineRule="auto"/>
              <w:ind w:firstLine="0"/>
            </w:pPr>
            <w:r>
              <w:rPr>
                <w:sz w:val="22"/>
              </w:rPr>
              <w:t>65,20%</w:t>
            </w:r>
          </w:p>
        </w:tc>
        <w:tc>
          <w:tcPr>
            <w:tcW w:w="1871" w:type="dxa"/>
            <w:tcBorders>
              <w:top w:val="single" w:sz="4" w:space="0" w:color="999999"/>
              <w:left w:val="single" w:sz="4" w:space="0" w:color="999999"/>
              <w:bottom w:val="single" w:sz="4" w:space="0" w:color="999999"/>
              <w:right w:val="single" w:sz="4" w:space="0" w:color="999999"/>
            </w:tcBorders>
            <w:vAlign w:val="center"/>
          </w:tcPr>
          <w:p w14:paraId="0984BF75" w14:textId="77777777" w:rsidR="0038030F" w:rsidRDefault="00491A48">
            <w:pPr>
              <w:spacing w:after="20" w:line="276" w:lineRule="auto"/>
              <w:ind w:firstLine="0"/>
            </w:pPr>
            <w:r>
              <w:rPr>
                <w:sz w:val="22"/>
              </w:rPr>
              <w:t>29,66</w:t>
            </w:r>
          </w:p>
        </w:tc>
      </w:tr>
    </w:tbl>
    <w:p w14:paraId="6F7FDA15" w14:textId="77777777" w:rsidR="0038030F" w:rsidRDefault="0038030F">
      <w:pPr>
        <w:spacing w:after="20"/>
      </w:pPr>
    </w:p>
    <w:p w14:paraId="16DE4E51" w14:textId="77777777" w:rsidR="0038030F" w:rsidRDefault="00491A48">
      <w:pPr>
        <w:keepNext/>
        <w:ind w:firstLine="0"/>
        <w:jc w:val="center"/>
      </w:pPr>
      <w:r>
        <w:rPr>
          <w:noProof/>
        </w:rPr>
        <w:drawing>
          <wp:inline distT="0" distB="0" distL="0" distR="0" wp14:anchorId="5361A7C7" wp14:editId="646E64B1">
            <wp:extent cx="5220000" cy="34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7"/>
                    <a:stretch>
                      <a:fillRect/>
                    </a:stretch>
                  </pic:blipFill>
                  <pic:spPr>
                    <a:xfrm>
                      <a:off x="0" y="0"/>
                      <a:ext cx="5220000" cy="3480000"/>
                    </a:xfrm>
                    <a:prstGeom prst="rect">
                      <a:avLst/>
                    </a:prstGeom>
                  </pic:spPr>
                </pic:pic>
              </a:graphicData>
            </a:graphic>
          </wp:inline>
        </w:drawing>
      </w:r>
    </w:p>
    <w:p w14:paraId="696F4879" w14:textId="77777777" w:rsidR="0038030F" w:rsidRDefault="00491A48">
      <w:pPr>
        <w:spacing w:after="180"/>
        <w:ind w:firstLine="0"/>
        <w:jc w:val="center"/>
      </w:pPr>
      <w:r>
        <w:rPr>
          <w:i/>
        </w:rPr>
        <w:t>Hình 11. Đường cong precision–recall của YOLOv11m trên tập kiểm thử</w:t>
      </w:r>
    </w:p>
    <w:p w14:paraId="6D3C3BFF" w14:textId="77777777" w:rsidR="0038030F" w:rsidRDefault="00491A48">
      <w:pPr>
        <w:pStyle w:val="Heading2"/>
      </w:pPr>
      <w:bookmarkStart w:id="28" w:name="_Toc241251120"/>
      <w:r>
        <w:t>3.4. Hu</w:t>
      </w:r>
      <w:r>
        <w:t>ấ</w:t>
      </w:r>
      <w:r>
        <w:t>n luy</w:t>
      </w:r>
      <w:r>
        <w:t>ệ</w:t>
      </w:r>
      <w:r>
        <w:t>n và l</w:t>
      </w:r>
      <w:r>
        <w:t>ự</w:t>
      </w:r>
      <w:r>
        <w:t>a ch</w:t>
      </w:r>
      <w:r>
        <w:t>ọ</w:t>
      </w:r>
      <w:r>
        <w:t>n CNN</w:t>
      </w:r>
      <w:bookmarkEnd w:id="28"/>
    </w:p>
    <w:p w14:paraId="3AD69102" w14:textId="77777777" w:rsidR="0038030F" w:rsidRDefault="00491A48">
      <w:r>
        <w:t>Các CNN được huấn luyện trên dữ liệu phân loại năm lớp. Bảng tổng hợp cho thấy EfficientNet-B2 đạt accuracy 96,02% trên 1.836 mẫu CNN và macro F1 95,69%. EfficientNet-B1 đạt 95,97% accuracy, macro F1 95,52%; B0 đạt 95,59% accuracy, macro F1 94,05%. Chênh lệch giữa B1 và B2 về accuracy khá nhỏ, nhưng B2 có kết quả macro F1 cao nhất trong ba biến thể EfficientNet được ghi nhận.</w:t>
      </w:r>
    </w:p>
    <w:p w14:paraId="5485DECE" w14:textId="77777777" w:rsidR="0038030F" w:rsidRDefault="00491A48">
      <w:r>
        <w:t>So sánh ở cấp vùng cắt chỉ là một bước chọn mô hình. Khi ghép với YOLO, tác động của hộp bị bỏ sót hoặc cắt chưa tốt có thể làm thay đổi xếp hạng. Do đó, sau khi chọn một số CNN tiềm năng, nhóm còn đánh giá quy trình đầy đủ với cùng YOLOv11m và cùng 291 ảnh kiểm thử. Đây là bước cần thiết để lựa chọn sản phẩm cuối cùng.</w:t>
      </w:r>
    </w:p>
    <w:p w14:paraId="2EC15FF3" w14:textId="77777777" w:rsidR="0038030F" w:rsidRDefault="00491A48">
      <w:r>
        <w:t xml:space="preserve">Các biểu đồ huấn luyện lưu trong outputs/cnn/efficientnet_b2 cho phép rà soát xu thế accuracy và loss theo epoch. Báo cáo không suy đoán nguyên nhân của từng dao </w:t>
      </w:r>
      <w:r>
        <w:lastRenderedPageBreak/>
        <w:t>động khi chưa có log chi tiết kèm điều kiện huấn luyện. Việc dùng checkpoint có kết quả tốt nhất trên validation là hợp lý, nhưng test chỉ được dùng để báo cáo cuối, không nên tối ưu lặp đi lặp lại theo test.</w:t>
      </w:r>
    </w:p>
    <w:p w14:paraId="4B8AC252" w14:textId="77777777" w:rsidR="0038030F" w:rsidRDefault="00491A48">
      <w:pPr>
        <w:keepNext/>
        <w:ind w:firstLine="0"/>
        <w:jc w:val="center"/>
      </w:pPr>
      <w:r>
        <w:rPr>
          <w:b/>
        </w:rPr>
        <w:t>Bảng 5. Kết quả ba biến thể EfficientNet trên tập kiểm thử CNN 1.836 mẫu</w:t>
      </w:r>
    </w:p>
    <w:tbl>
      <w:tblPr>
        <w:tblW w:w="0" w:type="auto"/>
        <w:jc w:val="center"/>
        <w:tblLayout w:type="fixed"/>
        <w:tblLook w:val="04A0" w:firstRow="1" w:lastRow="0" w:firstColumn="1" w:lastColumn="0" w:noHBand="0" w:noVBand="1"/>
      </w:tblPr>
      <w:tblGrid>
        <w:gridCol w:w="2494"/>
        <w:gridCol w:w="1899"/>
        <w:gridCol w:w="1899"/>
        <w:gridCol w:w="1899"/>
        <w:gridCol w:w="1899"/>
      </w:tblGrid>
      <w:tr w:rsidR="0038030F" w14:paraId="6391B029" w14:textId="77777777">
        <w:trPr>
          <w:tblHeader/>
          <w:jc w:val="center"/>
        </w:trPr>
        <w:tc>
          <w:tcPr>
            <w:tcW w:w="249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54DA3D9" w14:textId="77777777" w:rsidR="0038030F" w:rsidRDefault="00491A48">
            <w:pPr>
              <w:spacing w:after="40"/>
              <w:ind w:firstLine="0"/>
              <w:jc w:val="center"/>
            </w:pPr>
            <w:r>
              <w:rPr>
                <w:b/>
                <w:sz w:val="22"/>
              </w:rPr>
              <w:t>Mô hình</w:t>
            </w:r>
          </w:p>
        </w:tc>
        <w:tc>
          <w:tcPr>
            <w:tcW w:w="18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E93906D" w14:textId="77777777" w:rsidR="0038030F" w:rsidRDefault="00491A48">
            <w:pPr>
              <w:spacing w:after="40"/>
              <w:ind w:firstLine="0"/>
              <w:jc w:val="center"/>
            </w:pPr>
            <w:r>
              <w:rPr>
                <w:b/>
                <w:sz w:val="22"/>
              </w:rPr>
              <w:t>Accuracy</w:t>
            </w:r>
          </w:p>
        </w:tc>
        <w:tc>
          <w:tcPr>
            <w:tcW w:w="18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6E188235" w14:textId="77777777" w:rsidR="0038030F" w:rsidRDefault="00491A48">
            <w:pPr>
              <w:spacing w:after="40"/>
              <w:ind w:firstLine="0"/>
              <w:jc w:val="center"/>
            </w:pPr>
            <w:r>
              <w:rPr>
                <w:b/>
                <w:sz w:val="22"/>
              </w:rPr>
              <w:t>Macro precision</w:t>
            </w:r>
          </w:p>
        </w:tc>
        <w:tc>
          <w:tcPr>
            <w:tcW w:w="18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D481893" w14:textId="77777777" w:rsidR="0038030F" w:rsidRDefault="00491A48">
            <w:pPr>
              <w:spacing w:after="40"/>
              <w:ind w:firstLine="0"/>
              <w:jc w:val="center"/>
            </w:pPr>
            <w:r>
              <w:rPr>
                <w:b/>
                <w:sz w:val="22"/>
              </w:rPr>
              <w:t>Macro recall</w:t>
            </w:r>
          </w:p>
        </w:tc>
        <w:tc>
          <w:tcPr>
            <w:tcW w:w="189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11E399D8" w14:textId="77777777" w:rsidR="0038030F" w:rsidRDefault="00491A48">
            <w:pPr>
              <w:spacing w:after="40"/>
              <w:ind w:firstLine="0"/>
              <w:jc w:val="center"/>
            </w:pPr>
            <w:r>
              <w:rPr>
                <w:b/>
                <w:sz w:val="22"/>
              </w:rPr>
              <w:t>Macro F1</w:t>
            </w:r>
          </w:p>
        </w:tc>
      </w:tr>
      <w:tr w:rsidR="0038030F" w14:paraId="736348E0" w14:textId="77777777">
        <w:trPr>
          <w:jc w:val="center"/>
        </w:trPr>
        <w:tc>
          <w:tcPr>
            <w:tcW w:w="2494" w:type="dxa"/>
            <w:tcBorders>
              <w:top w:val="single" w:sz="4" w:space="0" w:color="999999"/>
              <w:left w:val="single" w:sz="4" w:space="0" w:color="999999"/>
              <w:bottom w:val="single" w:sz="4" w:space="0" w:color="999999"/>
              <w:right w:val="single" w:sz="4" w:space="0" w:color="999999"/>
            </w:tcBorders>
            <w:vAlign w:val="center"/>
          </w:tcPr>
          <w:p w14:paraId="671FF3AD" w14:textId="77777777" w:rsidR="0038030F" w:rsidRDefault="00491A48">
            <w:pPr>
              <w:spacing w:after="20" w:line="276" w:lineRule="auto"/>
              <w:ind w:firstLine="0"/>
            </w:pPr>
            <w:r>
              <w:rPr>
                <w:sz w:val="22"/>
              </w:rPr>
              <w:t>EfficientNet-B0</w:t>
            </w:r>
          </w:p>
        </w:tc>
        <w:tc>
          <w:tcPr>
            <w:tcW w:w="1899" w:type="dxa"/>
            <w:tcBorders>
              <w:top w:val="single" w:sz="4" w:space="0" w:color="999999"/>
              <w:left w:val="single" w:sz="4" w:space="0" w:color="999999"/>
              <w:bottom w:val="single" w:sz="4" w:space="0" w:color="999999"/>
              <w:right w:val="single" w:sz="4" w:space="0" w:color="999999"/>
            </w:tcBorders>
            <w:vAlign w:val="center"/>
          </w:tcPr>
          <w:p w14:paraId="4FD42B6F" w14:textId="77777777" w:rsidR="0038030F" w:rsidRDefault="00491A48">
            <w:pPr>
              <w:spacing w:after="20" w:line="276" w:lineRule="auto"/>
              <w:ind w:firstLine="0"/>
            </w:pPr>
            <w:r>
              <w:rPr>
                <w:sz w:val="22"/>
              </w:rPr>
              <w:t>95,59%</w:t>
            </w:r>
          </w:p>
        </w:tc>
        <w:tc>
          <w:tcPr>
            <w:tcW w:w="1899" w:type="dxa"/>
            <w:tcBorders>
              <w:top w:val="single" w:sz="4" w:space="0" w:color="999999"/>
              <w:left w:val="single" w:sz="4" w:space="0" w:color="999999"/>
              <w:bottom w:val="single" w:sz="4" w:space="0" w:color="999999"/>
              <w:right w:val="single" w:sz="4" w:space="0" w:color="999999"/>
            </w:tcBorders>
            <w:vAlign w:val="center"/>
          </w:tcPr>
          <w:p w14:paraId="19931745" w14:textId="77777777" w:rsidR="0038030F" w:rsidRDefault="00491A48">
            <w:pPr>
              <w:spacing w:after="20" w:line="276" w:lineRule="auto"/>
              <w:ind w:firstLine="0"/>
            </w:pPr>
            <w:r>
              <w:rPr>
                <w:sz w:val="22"/>
              </w:rPr>
              <w:t>93,51%</w:t>
            </w:r>
          </w:p>
        </w:tc>
        <w:tc>
          <w:tcPr>
            <w:tcW w:w="1899" w:type="dxa"/>
            <w:tcBorders>
              <w:top w:val="single" w:sz="4" w:space="0" w:color="999999"/>
              <w:left w:val="single" w:sz="4" w:space="0" w:color="999999"/>
              <w:bottom w:val="single" w:sz="4" w:space="0" w:color="999999"/>
              <w:right w:val="single" w:sz="4" w:space="0" w:color="999999"/>
            </w:tcBorders>
            <w:vAlign w:val="center"/>
          </w:tcPr>
          <w:p w14:paraId="3AF072A8" w14:textId="77777777" w:rsidR="0038030F" w:rsidRDefault="00491A48">
            <w:pPr>
              <w:spacing w:after="20" w:line="276" w:lineRule="auto"/>
              <w:ind w:firstLine="0"/>
            </w:pPr>
            <w:r>
              <w:rPr>
                <w:sz w:val="22"/>
              </w:rPr>
              <w:t>94,68%</w:t>
            </w:r>
          </w:p>
        </w:tc>
        <w:tc>
          <w:tcPr>
            <w:tcW w:w="1899" w:type="dxa"/>
            <w:tcBorders>
              <w:top w:val="single" w:sz="4" w:space="0" w:color="999999"/>
              <w:left w:val="single" w:sz="4" w:space="0" w:color="999999"/>
              <w:bottom w:val="single" w:sz="4" w:space="0" w:color="999999"/>
              <w:right w:val="single" w:sz="4" w:space="0" w:color="999999"/>
            </w:tcBorders>
            <w:vAlign w:val="center"/>
          </w:tcPr>
          <w:p w14:paraId="356B6089" w14:textId="77777777" w:rsidR="0038030F" w:rsidRDefault="00491A48">
            <w:pPr>
              <w:spacing w:after="20" w:line="276" w:lineRule="auto"/>
              <w:ind w:firstLine="0"/>
            </w:pPr>
            <w:r>
              <w:rPr>
                <w:sz w:val="22"/>
              </w:rPr>
              <w:t>94,05%</w:t>
            </w:r>
          </w:p>
        </w:tc>
      </w:tr>
      <w:tr w:rsidR="0038030F" w14:paraId="01E9AA9E" w14:textId="77777777">
        <w:trPr>
          <w:jc w:val="center"/>
        </w:trPr>
        <w:tc>
          <w:tcPr>
            <w:tcW w:w="2494" w:type="dxa"/>
            <w:tcBorders>
              <w:top w:val="single" w:sz="4" w:space="0" w:color="999999"/>
              <w:left w:val="single" w:sz="4" w:space="0" w:color="999999"/>
              <w:bottom w:val="single" w:sz="4" w:space="0" w:color="999999"/>
              <w:right w:val="single" w:sz="4" w:space="0" w:color="999999"/>
            </w:tcBorders>
            <w:vAlign w:val="center"/>
          </w:tcPr>
          <w:p w14:paraId="42EFA2CD" w14:textId="77777777" w:rsidR="0038030F" w:rsidRDefault="00491A48">
            <w:pPr>
              <w:spacing w:after="20" w:line="276" w:lineRule="auto"/>
              <w:ind w:firstLine="0"/>
            </w:pPr>
            <w:r>
              <w:rPr>
                <w:sz w:val="22"/>
              </w:rPr>
              <w:t>EfficientNet-B1</w:t>
            </w:r>
          </w:p>
        </w:tc>
        <w:tc>
          <w:tcPr>
            <w:tcW w:w="1899" w:type="dxa"/>
            <w:tcBorders>
              <w:top w:val="single" w:sz="4" w:space="0" w:color="999999"/>
              <w:left w:val="single" w:sz="4" w:space="0" w:color="999999"/>
              <w:bottom w:val="single" w:sz="4" w:space="0" w:color="999999"/>
              <w:right w:val="single" w:sz="4" w:space="0" w:color="999999"/>
            </w:tcBorders>
            <w:vAlign w:val="center"/>
          </w:tcPr>
          <w:p w14:paraId="7E455BD3" w14:textId="77777777" w:rsidR="0038030F" w:rsidRDefault="00491A48">
            <w:pPr>
              <w:spacing w:after="20" w:line="276" w:lineRule="auto"/>
              <w:ind w:firstLine="0"/>
            </w:pPr>
            <w:r>
              <w:rPr>
                <w:sz w:val="22"/>
              </w:rPr>
              <w:t>95,97%</w:t>
            </w:r>
          </w:p>
        </w:tc>
        <w:tc>
          <w:tcPr>
            <w:tcW w:w="1899" w:type="dxa"/>
            <w:tcBorders>
              <w:top w:val="single" w:sz="4" w:space="0" w:color="999999"/>
              <w:left w:val="single" w:sz="4" w:space="0" w:color="999999"/>
              <w:bottom w:val="single" w:sz="4" w:space="0" w:color="999999"/>
              <w:right w:val="single" w:sz="4" w:space="0" w:color="999999"/>
            </w:tcBorders>
            <w:vAlign w:val="center"/>
          </w:tcPr>
          <w:p w14:paraId="45E0A730" w14:textId="77777777" w:rsidR="0038030F" w:rsidRDefault="00491A48">
            <w:pPr>
              <w:spacing w:after="20" w:line="276" w:lineRule="auto"/>
              <w:ind w:firstLine="0"/>
            </w:pPr>
            <w:r>
              <w:rPr>
                <w:sz w:val="22"/>
              </w:rPr>
              <w:t>94,69%</w:t>
            </w:r>
          </w:p>
        </w:tc>
        <w:tc>
          <w:tcPr>
            <w:tcW w:w="1899" w:type="dxa"/>
            <w:tcBorders>
              <w:top w:val="single" w:sz="4" w:space="0" w:color="999999"/>
              <w:left w:val="single" w:sz="4" w:space="0" w:color="999999"/>
              <w:bottom w:val="single" w:sz="4" w:space="0" w:color="999999"/>
              <w:right w:val="single" w:sz="4" w:space="0" w:color="999999"/>
            </w:tcBorders>
            <w:vAlign w:val="center"/>
          </w:tcPr>
          <w:p w14:paraId="567AA7E4" w14:textId="77777777" w:rsidR="0038030F" w:rsidRDefault="00491A48">
            <w:pPr>
              <w:spacing w:after="20" w:line="276" w:lineRule="auto"/>
              <w:ind w:firstLine="0"/>
            </w:pPr>
            <w:r>
              <w:rPr>
                <w:sz w:val="22"/>
              </w:rPr>
              <w:t>96,42%</w:t>
            </w:r>
          </w:p>
        </w:tc>
        <w:tc>
          <w:tcPr>
            <w:tcW w:w="1899" w:type="dxa"/>
            <w:tcBorders>
              <w:top w:val="single" w:sz="4" w:space="0" w:color="999999"/>
              <w:left w:val="single" w:sz="4" w:space="0" w:color="999999"/>
              <w:bottom w:val="single" w:sz="4" w:space="0" w:color="999999"/>
              <w:right w:val="single" w:sz="4" w:space="0" w:color="999999"/>
            </w:tcBorders>
            <w:vAlign w:val="center"/>
          </w:tcPr>
          <w:p w14:paraId="3A87AC4C" w14:textId="77777777" w:rsidR="0038030F" w:rsidRDefault="00491A48">
            <w:pPr>
              <w:spacing w:after="20" w:line="276" w:lineRule="auto"/>
              <w:ind w:firstLine="0"/>
            </w:pPr>
            <w:r>
              <w:rPr>
                <w:sz w:val="22"/>
              </w:rPr>
              <w:t>95,52%</w:t>
            </w:r>
          </w:p>
        </w:tc>
      </w:tr>
      <w:tr w:rsidR="0038030F" w14:paraId="018A2426" w14:textId="77777777">
        <w:trPr>
          <w:jc w:val="center"/>
        </w:trPr>
        <w:tc>
          <w:tcPr>
            <w:tcW w:w="2494" w:type="dxa"/>
            <w:tcBorders>
              <w:top w:val="single" w:sz="4" w:space="0" w:color="999999"/>
              <w:left w:val="single" w:sz="4" w:space="0" w:color="999999"/>
              <w:bottom w:val="single" w:sz="4" w:space="0" w:color="999999"/>
              <w:right w:val="single" w:sz="4" w:space="0" w:color="999999"/>
            </w:tcBorders>
            <w:vAlign w:val="center"/>
          </w:tcPr>
          <w:p w14:paraId="7C431C0D" w14:textId="77777777" w:rsidR="0038030F" w:rsidRDefault="00491A48">
            <w:pPr>
              <w:spacing w:after="20" w:line="276" w:lineRule="auto"/>
              <w:ind w:firstLine="0"/>
            </w:pPr>
            <w:r>
              <w:rPr>
                <w:sz w:val="22"/>
              </w:rPr>
              <w:t>EfficientNet-B2</w:t>
            </w:r>
          </w:p>
        </w:tc>
        <w:tc>
          <w:tcPr>
            <w:tcW w:w="1899" w:type="dxa"/>
            <w:tcBorders>
              <w:top w:val="single" w:sz="4" w:space="0" w:color="999999"/>
              <w:left w:val="single" w:sz="4" w:space="0" w:color="999999"/>
              <w:bottom w:val="single" w:sz="4" w:space="0" w:color="999999"/>
              <w:right w:val="single" w:sz="4" w:space="0" w:color="999999"/>
            </w:tcBorders>
            <w:vAlign w:val="center"/>
          </w:tcPr>
          <w:p w14:paraId="359828D2" w14:textId="77777777" w:rsidR="0038030F" w:rsidRDefault="00491A48">
            <w:pPr>
              <w:spacing w:after="20" w:line="276" w:lineRule="auto"/>
              <w:ind w:firstLine="0"/>
            </w:pPr>
            <w:r>
              <w:rPr>
                <w:sz w:val="22"/>
              </w:rPr>
              <w:t>96,02%</w:t>
            </w:r>
          </w:p>
        </w:tc>
        <w:tc>
          <w:tcPr>
            <w:tcW w:w="1899" w:type="dxa"/>
            <w:tcBorders>
              <w:top w:val="single" w:sz="4" w:space="0" w:color="999999"/>
              <w:left w:val="single" w:sz="4" w:space="0" w:color="999999"/>
              <w:bottom w:val="single" w:sz="4" w:space="0" w:color="999999"/>
              <w:right w:val="single" w:sz="4" w:space="0" w:color="999999"/>
            </w:tcBorders>
            <w:vAlign w:val="center"/>
          </w:tcPr>
          <w:p w14:paraId="2962C1B4" w14:textId="77777777" w:rsidR="0038030F" w:rsidRDefault="00491A48">
            <w:pPr>
              <w:spacing w:after="20" w:line="276" w:lineRule="auto"/>
              <w:ind w:firstLine="0"/>
            </w:pPr>
            <w:r>
              <w:rPr>
                <w:sz w:val="22"/>
              </w:rPr>
              <w:t>95,98%</w:t>
            </w:r>
          </w:p>
        </w:tc>
        <w:tc>
          <w:tcPr>
            <w:tcW w:w="1899" w:type="dxa"/>
            <w:tcBorders>
              <w:top w:val="single" w:sz="4" w:space="0" w:color="999999"/>
              <w:left w:val="single" w:sz="4" w:space="0" w:color="999999"/>
              <w:bottom w:val="single" w:sz="4" w:space="0" w:color="999999"/>
              <w:right w:val="single" w:sz="4" w:space="0" w:color="999999"/>
            </w:tcBorders>
            <w:vAlign w:val="center"/>
          </w:tcPr>
          <w:p w14:paraId="4CADDFD2" w14:textId="77777777" w:rsidR="0038030F" w:rsidRDefault="00491A48">
            <w:pPr>
              <w:spacing w:after="20" w:line="276" w:lineRule="auto"/>
              <w:ind w:firstLine="0"/>
            </w:pPr>
            <w:r>
              <w:rPr>
                <w:sz w:val="22"/>
              </w:rPr>
              <w:t>95,59%</w:t>
            </w:r>
          </w:p>
        </w:tc>
        <w:tc>
          <w:tcPr>
            <w:tcW w:w="1899" w:type="dxa"/>
            <w:tcBorders>
              <w:top w:val="single" w:sz="4" w:space="0" w:color="999999"/>
              <w:left w:val="single" w:sz="4" w:space="0" w:color="999999"/>
              <w:bottom w:val="single" w:sz="4" w:space="0" w:color="999999"/>
              <w:right w:val="single" w:sz="4" w:space="0" w:color="999999"/>
            </w:tcBorders>
            <w:vAlign w:val="center"/>
          </w:tcPr>
          <w:p w14:paraId="4570556E" w14:textId="77777777" w:rsidR="0038030F" w:rsidRDefault="00491A48">
            <w:pPr>
              <w:spacing w:after="20" w:line="276" w:lineRule="auto"/>
              <w:ind w:firstLine="0"/>
            </w:pPr>
            <w:r>
              <w:rPr>
                <w:sz w:val="22"/>
              </w:rPr>
              <w:t>95,69%</w:t>
            </w:r>
          </w:p>
        </w:tc>
      </w:tr>
    </w:tbl>
    <w:p w14:paraId="2B996859" w14:textId="77777777" w:rsidR="0038030F" w:rsidRDefault="0038030F">
      <w:pPr>
        <w:spacing w:after="20"/>
      </w:pPr>
    </w:p>
    <w:p w14:paraId="3744EE0F" w14:textId="77777777" w:rsidR="0038030F" w:rsidRDefault="00491A48">
      <w:pPr>
        <w:pStyle w:val="Heading2"/>
      </w:pPr>
      <w:bookmarkStart w:id="29" w:name="_Toc241251121"/>
      <w:r>
        <w:t>3.5. Quy t</w:t>
      </w:r>
      <w:r>
        <w:t>ắ</w:t>
      </w:r>
      <w:r>
        <w:t>c suy lu</w:t>
      </w:r>
      <w:r>
        <w:t>ậ</w:t>
      </w:r>
      <w:r>
        <w:t>n và h</w:t>
      </w:r>
      <w:r>
        <w:t>ợ</w:t>
      </w:r>
      <w:r>
        <w:t>p nh</w:t>
      </w:r>
      <w:r>
        <w:t>ấ</w:t>
      </w:r>
      <w:r>
        <w:t>t</w:t>
      </w:r>
      <w:bookmarkEnd w:id="29"/>
    </w:p>
    <w:p w14:paraId="6A6D7E9D" w14:textId="77777777" w:rsidR="0038030F" w:rsidRDefault="00491A48">
      <w:r>
        <w:t>Theo cấu hình đánh giá hệ thống, ngưỡng YOLO khởi đầu là 0,50, ngưỡng thấp nhất là 0,35 và bước giảm là 0,05. Nếu không tìm thấy hộp ở mức đầu, CNN toàn ảnh được dùng để kiểm tra. Trường hợp nhãn toàn ảnh là Healthy hoặc xác suất lớp bệnh không đạt 0,50 sẽ được trả về Healthy; trường hợp còn nghi bệnh sẽ thử phát hiện lại ở các ngưỡng thấp hơn. Luật này là một heuristic thực nghiệm, không phải xác suất chẩn đoán được hiệu chuẩn.</w:t>
      </w:r>
    </w:p>
    <w:p w14:paraId="059F485F" w14:textId="77777777" w:rsidR="0038030F" w:rsidRDefault="00491A48">
      <w:r>
        <w:t>Với nhiều vùng cắt, hệ thống tính điểm đóng góp từ độ tin cậy của YOLO nhân với xác suất CNN cho lớp dự đoán của vùng. Các điểm được cộng theo lớp để chọn nhãn ảnh. Cách cộng điểm này ưu tiên các lớp xuất hiện ở nhiều vùng và những vùng có độ tin cậy cao. Nó cũng có thể thiên lệch về lớp tạo nhiều hộp, nên cần phân tích khi ứng dụng vào ảnh có phân bố tổn thương rất khác dữ liệu huấn luyện.</w:t>
      </w:r>
    </w:p>
    <w:p w14:paraId="4AA8173D" w14:textId="77777777" w:rsidR="0038030F" w:rsidRDefault="00491A48">
      <w:r>
        <w:t>Thông số mở rộng hộp 0,10, ngưỡng bệnh toàn ảnh 0,50 và phương thức hợp nhất weighted được lưu trong outputs/pipeline_evaluation/yolov11_m__efficientnet_b2/summary.json. Báo cáo dùng đúng các thông số đó khi diễn giải kết quả 94,85%. Nếu sau này ứng dụng Android thay đổi thuật toán hoặc ngưỡng, phải đánh giá lại thay vì mặc nhiên gắn kết quả cũ cho phiên bản mới.</w:t>
      </w:r>
    </w:p>
    <w:p w14:paraId="2D9057E0" w14:textId="77777777" w:rsidR="0038030F" w:rsidRDefault="00491A48">
      <w:pPr>
        <w:pStyle w:val="Heading2"/>
      </w:pPr>
      <w:bookmarkStart w:id="30" w:name="_Toc241251122"/>
      <w:r>
        <w:t>3.6. Thi</w:t>
      </w:r>
      <w:r>
        <w:t>ế</w:t>
      </w:r>
      <w:r>
        <w:t>t l</w:t>
      </w:r>
      <w:r>
        <w:t>ậ</w:t>
      </w:r>
      <w:r>
        <w:t>p đ</w:t>
      </w:r>
      <w:r>
        <w:t>ố</w:t>
      </w:r>
      <w:r>
        <w:t>i ch</w:t>
      </w:r>
      <w:r>
        <w:t>ứ</w:t>
      </w:r>
      <w:r>
        <w:t>ng</w:t>
      </w:r>
      <w:bookmarkEnd w:id="30"/>
    </w:p>
    <w:p w14:paraId="1588089D" w14:textId="77777777" w:rsidR="0038030F" w:rsidRDefault="00491A48">
      <w:r>
        <w:t xml:space="preserve">Đối chứng thứ nhất là EfficientNet-B2 phân loại toàn ảnh, không sử dụng YOLO. Trên cùng tập 291 ảnh, mô hình này đạt accuracy 92,78% và macro F1 92,93%. Đối chứng thứ hai giữ YOLOv11m ở giai đoạn đầu và thay CNN bằng VGG16, </w:t>
      </w:r>
      <w:r>
        <w:lastRenderedPageBreak/>
        <w:t>DenseNet121 hoặc ResNet50. Cách thay một thành phần giúp quan sát ảnh hưởng của bộ phân loại trong một quy trình tương tự.</w:t>
      </w:r>
    </w:p>
    <w:p w14:paraId="1EBF3984" w14:textId="77777777" w:rsidR="0038030F" w:rsidRDefault="00491A48">
      <w:r>
        <w:t>Các phương án có thể khác nhau về thời gian suy luận và yêu cầu bộ nhớ. Kết quả tốt nhất về accuracy không nhất thiết là lựa chọn tối ưu trên phần cứng hạn chế. Vì BM02 có mục tiêu ứng dụng web hoặc mobile, báo cáo phải trình bày song song chất lượng và tốc độ, đồng thời phân biệt chỉ số trong notebook với số đo trên thiết bị triển khai thực tế.</w:t>
      </w:r>
    </w:p>
    <w:p w14:paraId="290E458F" w14:textId="77777777" w:rsidR="0038030F" w:rsidRDefault="00491A48">
      <w:r>
        <w:t>Phép so sánh với bài báo bên ngoài chỉ được dùng để đặt kết quả vào bối cảnh. Khác biệt về nguồn dữ liệu, nhãn, cách phân chia và chuẩn đánh giá khiến việc khẳng định vượt trội tuyệt đối thiếu cơ sở. Ưu tiên của báo cáo là đối chứng nội bộ đã có file kết quả để người đọc kiểm chứng.</w:t>
      </w:r>
    </w:p>
    <w:p w14:paraId="238F592A" w14:textId="77777777" w:rsidR="0038030F" w:rsidRDefault="00491A48">
      <w:r>
        <w:br w:type="page"/>
      </w:r>
    </w:p>
    <w:p w14:paraId="4D5C6E68" w14:textId="77777777" w:rsidR="0038030F" w:rsidRDefault="00491A48">
      <w:pPr>
        <w:pStyle w:val="Heading1"/>
      </w:pPr>
      <w:bookmarkStart w:id="31" w:name="_Toc241251123"/>
      <w:r>
        <w:lastRenderedPageBreak/>
        <w:t>CHƯƠNG 4. K</w:t>
      </w:r>
      <w:r>
        <w:t>Ế</w:t>
      </w:r>
      <w:r>
        <w:t>T QU</w:t>
      </w:r>
      <w:r>
        <w:t>Ả</w:t>
      </w:r>
      <w:r>
        <w:t xml:space="preserve"> TH</w:t>
      </w:r>
      <w:r>
        <w:t>Ự</w:t>
      </w:r>
      <w:r>
        <w:t>C NGHI</w:t>
      </w:r>
      <w:r>
        <w:t>Ệ</w:t>
      </w:r>
      <w:r>
        <w:t>M VÀ TH</w:t>
      </w:r>
      <w:r>
        <w:t>Ả</w:t>
      </w:r>
      <w:r>
        <w:t>O LU</w:t>
      </w:r>
      <w:r>
        <w:t>Ậ</w:t>
      </w:r>
      <w:r>
        <w:t>N</w:t>
      </w:r>
      <w:bookmarkEnd w:id="31"/>
    </w:p>
    <w:p w14:paraId="6E0476ED" w14:textId="77777777" w:rsidR="0038030F" w:rsidRDefault="00491A48">
      <w:pPr>
        <w:pStyle w:val="Heading2"/>
      </w:pPr>
      <w:bookmarkStart w:id="32" w:name="_Toc241251124"/>
      <w:r>
        <w:t>4.1. K</w:t>
      </w:r>
      <w:r>
        <w:t>ế</w:t>
      </w:r>
      <w:r>
        <w:t>t qu</w:t>
      </w:r>
      <w:r>
        <w:t>ả</w:t>
      </w:r>
      <w:r>
        <w:t xml:space="preserve"> phát hi</w:t>
      </w:r>
      <w:r>
        <w:t>ệ</w:t>
      </w:r>
      <w:r>
        <w:t>n vùng b</w:t>
      </w:r>
      <w:r>
        <w:t>ệ</w:t>
      </w:r>
      <w:r>
        <w:t>nh</w:t>
      </w:r>
      <w:bookmarkEnd w:id="32"/>
    </w:p>
    <w:p w14:paraId="3C53588F" w14:textId="77777777" w:rsidR="0038030F" w:rsidRDefault="00491A48">
      <w:r>
        <w:t>YOLOv11m đạt precision trung bình 80,24%, recall 81,62%, mAP@0.5 77,67% và mAP@0.5:0.95 65,20% trên tập kiểm thử phát hiện. Sự khác nhau giữa hai chỉ số mAP cho thấy yêu cầu hộp khớp chặt hơn làm kết quả giảm. Điều này quan trọng với giai đoạn CNN, vì hộp cắt lệch có thể làm mất một phần triệu chứng hoặc đưa thêm nền không liên quan.</w:t>
      </w:r>
    </w:p>
    <w:p w14:paraId="64794688" w14:textId="77777777" w:rsidR="0038030F" w:rsidRDefault="00491A48">
      <w:r>
        <w:t>Bacterial Spot và Curl có mAP@0.5 lần lượt 99,34% và 99,48% trong file kết quả theo lớp; Anthracnose chỉ 51,51% và Ring Spot 60,35%. Không nên mô tả YOLOv11m là đồng đều trên bốn lớp. Hai lớp khó còn có nhiều hộp trên mỗi ảnh trong tập test, khiến việc khớp đúng tất cả tổn thương khó hơn. Cần rà soát ảnh dự đoán và nhãn để xác định cụ thể mức đóng góp của hộp nhỏ, nhiều đốm và tính không nhất quán của gán nhãn.</w:t>
      </w:r>
    </w:p>
    <w:p w14:paraId="1B93AE6B" w14:textId="77777777" w:rsidR="0038030F" w:rsidRDefault="00491A48">
      <w:r>
        <w:t>Đánh giá theo ảnh cuối có thể vẫn đạt cao dù một số hộp bị bỏ sót, bởi hệ thống chỉ cần đủ thông tin để chọn đúng nhãn ảnh. Vì thế, mAP định vị và accuracy phân loại bổ sung cho nhau. Trong một ứng dụng hỗ trợ chỉ ra mọi vùng bệnh, mAP thấp của Anthracnose và Ring Spot là hạn chế đáng kể, dù nhãn toàn ảnh đúng.</w:t>
      </w:r>
    </w:p>
    <w:p w14:paraId="0B96FEA3" w14:textId="77777777" w:rsidR="0038030F" w:rsidRDefault="00491A48">
      <w:pPr>
        <w:keepNext/>
        <w:ind w:firstLine="0"/>
        <w:jc w:val="center"/>
      </w:pPr>
      <w:r>
        <w:rPr>
          <w:b/>
        </w:rPr>
        <w:t>Bảng 6. Chỉ số phát hiện theo từng lớp của YOLOv11m</w:t>
      </w:r>
    </w:p>
    <w:tbl>
      <w:tblPr>
        <w:tblW w:w="0" w:type="auto"/>
        <w:jc w:val="center"/>
        <w:tblLayout w:type="fixed"/>
        <w:tblLook w:val="04A0" w:firstRow="1" w:lastRow="0" w:firstColumn="1" w:lastColumn="0" w:noHBand="0" w:noVBand="1"/>
      </w:tblPr>
      <w:tblGrid>
        <w:gridCol w:w="1814"/>
        <w:gridCol w:w="850"/>
        <w:gridCol w:w="1134"/>
        <w:gridCol w:w="1474"/>
        <w:gridCol w:w="1361"/>
        <w:gridCol w:w="1644"/>
        <w:gridCol w:w="1814"/>
      </w:tblGrid>
      <w:tr w:rsidR="0038030F" w14:paraId="37E87D3E" w14:textId="77777777">
        <w:trPr>
          <w:tblHeader/>
          <w:jc w:val="center"/>
        </w:trPr>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AB37CCC" w14:textId="77777777" w:rsidR="0038030F" w:rsidRDefault="00491A48">
            <w:pPr>
              <w:spacing w:after="40"/>
              <w:ind w:firstLine="0"/>
              <w:jc w:val="center"/>
            </w:pPr>
            <w:r>
              <w:rPr>
                <w:b/>
                <w:sz w:val="22"/>
              </w:rPr>
              <w:t>Lớp</w:t>
            </w:r>
          </w:p>
        </w:tc>
        <w:tc>
          <w:tcPr>
            <w:tcW w:w="850"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12C75FD3" w14:textId="77777777" w:rsidR="0038030F" w:rsidRDefault="00491A48">
            <w:pPr>
              <w:spacing w:after="40"/>
              <w:ind w:firstLine="0"/>
              <w:jc w:val="center"/>
            </w:pPr>
            <w:r>
              <w:rPr>
                <w:b/>
                <w:sz w:val="22"/>
              </w:rPr>
              <w:t>Ảnh</w:t>
            </w:r>
          </w:p>
        </w:tc>
        <w:tc>
          <w:tcPr>
            <w:tcW w:w="113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05B3E099" w14:textId="77777777" w:rsidR="0038030F" w:rsidRDefault="00491A48">
            <w:pPr>
              <w:spacing w:after="40"/>
              <w:ind w:firstLine="0"/>
              <w:jc w:val="center"/>
            </w:pPr>
            <w:r>
              <w:rPr>
                <w:b/>
                <w:sz w:val="22"/>
              </w:rPr>
              <w:t>Số hộp</w:t>
            </w:r>
          </w:p>
        </w:tc>
        <w:tc>
          <w:tcPr>
            <w:tcW w:w="147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60BBF0DF" w14:textId="77777777" w:rsidR="0038030F" w:rsidRDefault="00491A48">
            <w:pPr>
              <w:spacing w:after="40"/>
              <w:ind w:firstLine="0"/>
              <w:jc w:val="center"/>
            </w:pPr>
            <w:r>
              <w:rPr>
                <w:b/>
                <w:sz w:val="22"/>
              </w:rPr>
              <w:t>Precision</w:t>
            </w:r>
          </w:p>
        </w:tc>
        <w:tc>
          <w:tcPr>
            <w:tcW w:w="1361"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5148A0F" w14:textId="77777777" w:rsidR="0038030F" w:rsidRDefault="00491A48">
            <w:pPr>
              <w:spacing w:after="40"/>
              <w:ind w:firstLine="0"/>
              <w:jc w:val="center"/>
            </w:pPr>
            <w:r>
              <w:rPr>
                <w:b/>
                <w:sz w:val="22"/>
              </w:rPr>
              <w:t>Recall</w:t>
            </w:r>
          </w:p>
        </w:tc>
        <w:tc>
          <w:tcPr>
            <w:tcW w:w="164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0011C45" w14:textId="77777777" w:rsidR="0038030F" w:rsidRDefault="00491A48">
            <w:pPr>
              <w:spacing w:after="40"/>
              <w:ind w:firstLine="0"/>
              <w:jc w:val="center"/>
            </w:pPr>
            <w:r>
              <w:rPr>
                <w:b/>
                <w:sz w:val="22"/>
              </w:rPr>
              <w:t>mAP@0.5</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65A64D18" w14:textId="77777777" w:rsidR="0038030F" w:rsidRDefault="00491A48">
            <w:pPr>
              <w:spacing w:after="40"/>
              <w:ind w:firstLine="0"/>
              <w:jc w:val="center"/>
            </w:pPr>
            <w:r>
              <w:rPr>
                <w:b/>
                <w:sz w:val="22"/>
              </w:rPr>
              <w:t>mAP@0.5:0.95</w:t>
            </w:r>
          </w:p>
        </w:tc>
      </w:tr>
      <w:tr w:rsidR="0038030F" w14:paraId="25B82C8E" w14:textId="77777777">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14:paraId="6D198019" w14:textId="77777777" w:rsidR="0038030F" w:rsidRDefault="00491A48">
            <w:pPr>
              <w:spacing w:after="20" w:line="276" w:lineRule="auto"/>
              <w:ind w:firstLine="0"/>
            </w:pPr>
            <w:r>
              <w:rPr>
                <w:sz w:val="22"/>
              </w:rPr>
              <w:t>Anthracnose</w:t>
            </w:r>
          </w:p>
        </w:tc>
        <w:tc>
          <w:tcPr>
            <w:tcW w:w="850" w:type="dxa"/>
            <w:tcBorders>
              <w:top w:val="single" w:sz="4" w:space="0" w:color="999999"/>
              <w:left w:val="single" w:sz="4" w:space="0" w:color="999999"/>
              <w:bottom w:val="single" w:sz="4" w:space="0" w:color="999999"/>
              <w:right w:val="single" w:sz="4" w:space="0" w:color="999999"/>
            </w:tcBorders>
            <w:vAlign w:val="center"/>
          </w:tcPr>
          <w:p w14:paraId="0654315A" w14:textId="77777777" w:rsidR="0038030F" w:rsidRDefault="00491A48">
            <w:pPr>
              <w:spacing w:after="20" w:line="276" w:lineRule="auto"/>
              <w:ind w:firstLine="0"/>
            </w:pPr>
            <w:r>
              <w:rPr>
                <w:sz w:val="22"/>
              </w:rPr>
              <w:t>54</w:t>
            </w:r>
          </w:p>
        </w:tc>
        <w:tc>
          <w:tcPr>
            <w:tcW w:w="1134" w:type="dxa"/>
            <w:tcBorders>
              <w:top w:val="single" w:sz="4" w:space="0" w:color="999999"/>
              <w:left w:val="single" w:sz="4" w:space="0" w:color="999999"/>
              <w:bottom w:val="single" w:sz="4" w:space="0" w:color="999999"/>
              <w:right w:val="single" w:sz="4" w:space="0" w:color="999999"/>
            </w:tcBorders>
            <w:vAlign w:val="center"/>
          </w:tcPr>
          <w:p w14:paraId="66F5FD52" w14:textId="77777777" w:rsidR="0038030F" w:rsidRDefault="00491A48">
            <w:pPr>
              <w:spacing w:after="20" w:line="276" w:lineRule="auto"/>
              <w:ind w:firstLine="0"/>
            </w:pPr>
            <w:r>
              <w:rPr>
                <w:sz w:val="22"/>
              </w:rPr>
              <w:t>1.054</w:t>
            </w:r>
          </w:p>
        </w:tc>
        <w:tc>
          <w:tcPr>
            <w:tcW w:w="1474" w:type="dxa"/>
            <w:tcBorders>
              <w:top w:val="single" w:sz="4" w:space="0" w:color="999999"/>
              <w:left w:val="single" w:sz="4" w:space="0" w:color="999999"/>
              <w:bottom w:val="single" w:sz="4" w:space="0" w:color="999999"/>
              <w:right w:val="single" w:sz="4" w:space="0" w:color="999999"/>
            </w:tcBorders>
            <w:vAlign w:val="center"/>
          </w:tcPr>
          <w:p w14:paraId="06041267" w14:textId="77777777" w:rsidR="0038030F" w:rsidRDefault="00491A48">
            <w:pPr>
              <w:spacing w:after="20" w:line="276" w:lineRule="auto"/>
              <w:ind w:firstLine="0"/>
            </w:pPr>
            <w:r>
              <w:rPr>
                <w:sz w:val="22"/>
              </w:rPr>
              <w:t>57,76%</w:t>
            </w:r>
          </w:p>
        </w:tc>
        <w:tc>
          <w:tcPr>
            <w:tcW w:w="1361" w:type="dxa"/>
            <w:tcBorders>
              <w:top w:val="single" w:sz="4" w:space="0" w:color="999999"/>
              <w:left w:val="single" w:sz="4" w:space="0" w:color="999999"/>
              <w:bottom w:val="single" w:sz="4" w:space="0" w:color="999999"/>
              <w:right w:val="single" w:sz="4" w:space="0" w:color="999999"/>
            </w:tcBorders>
            <w:vAlign w:val="center"/>
          </w:tcPr>
          <w:p w14:paraId="6542A433" w14:textId="77777777" w:rsidR="0038030F" w:rsidRDefault="00491A48">
            <w:pPr>
              <w:spacing w:after="20" w:line="276" w:lineRule="auto"/>
              <w:ind w:firstLine="0"/>
            </w:pPr>
            <w:r>
              <w:rPr>
                <w:sz w:val="22"/>
              </w:rPr>
              <w:t>62,14%</w:t>
            </w:r>
          </w:p>
        </w:tc>
        <w:tc>
          <w:tcPr>
            <w:tcW w:w="1644" w:type="dxa"/>
            <w:tcBorders>
              <w:top w:val="single" w:sz="4" w:space="0" w:color="999999"/>
              <w:left w:val="single" w:sz="4" w:space="0" w:color="999999"/>
              <w:bottom w:val="single" w:sz="4" w:space="0" w:color="999999"/>
              <w:right w:val="single" w:sz="4" w:space="0" w:color="999999"/>
            </w:tcBorders>
            <w:vAlign w:val="center"/>
          </w:tcPr>
          <w:p w14:paraId="48A22DDD" w14:textId="77777777" w:rsidR="0038030F" w:rsidRDefault="00491A48">
            <w:pPr>
              <w:spacing w:after="20" w:line="276" w:lineRule="auto"/>
              <w:ind w:firstLine="0"/>
            </w:pPr>
            <w:r>
              <w:rPr>
                <w:sz w:val="22"/>
              </w:rPr>
              <w:t>51,51%</w:t>
            </w:r>
          </w:p>
        </w:tc>
        <w:tc>
          <w:tcPr>
            <w:tcW w:w="1814" w:type="dxa"/>
            <w:tcBorders>
              <w:top w:val="single" w:sz="4" w:space="0" w:color="999999"/>
              <w:left w:val="single" w:sz="4" w:space="0" w:color="999999"/>
              <w:bottom w:val="single" w:sz="4" w:space="0" w:color="999999"/>
              <w:right w:val="single" w:sz="4" w:space="0" w:color="999999"/>
            </w:tcBorders>
            <w:vAlign w:val="center"/>
          </w:tcPr>
          <w:p w14:paraId="10C6625C" w14:textId="77777777" w:rsidR="0038030F" w:rsidRDefault="00491A48">
            <w:pPr>
              <w:spacing w:after="20" w:line="276" w:lineRule="auto"/>
              <w:ind w:firstLine="0"/>
            </w:pPr>
            <w:r>
              <w:rPr>
                <w:sz w:val="22"/>
              </w:rPr>
              <w:t>31,86%</w:t>
            </w:r>
          </w:p>
        </w:tc>
      </w:tr>
      <w:tr w:rsidR="0038030F" w14:paraId="51997E2A" w14:textId="77777777">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14:paraId="259201DA" w14:textId="77777777" w:rsidR="0038030F" w:rsidRDefault="00491A48">
            <w:pPr>
              <w:spacing w:after="20" w:line="276" w:lineRule="auto"/>
              <w:ind w:firstLine="0"/>
            </w:pPr>
            <w:r>
              <w:rPr>
                <w:sz w:val="22"/>
              </w:rPr>
              <w:t>Bacterial Spot</w:t>
            </w:r>
          </w:p>
        </w:tc>
        <w:tc>
          <w:tcPr>
            <w:tcW w:w="850" w:type="dxa"/>
            <w:tcBorders>
              <w:top w:val="single" w:sz="4" w:space="0" w:color="999999"/>
              <w:left w:val="single" w:sz="4" w:space="0" w:color="999999"/>
              <w:bottom w:val="single" w:sz="4" w:space="0" w:color="999999"/>
              <w:right w:val="single" w:sz="4" w:space="0" w:color="999999"/>
            </w:tcBorders>
            <w:vAlign w:val="center"/>
          </w:tcPr>
          <w:p w14:paraId="6D5DDFDC" w14:textId="77777777" w:rsidR="0038030F" w:rsidRDefault="00491A48">
            <w:pPr>
              <w:spacing w:after="20" w:line="276" w:lineRule="auto"/>
              <w:ind w:firstLine="0"/>
            </w:pPr>
            <w:r>
              <w:rPr>
                <w:sz w:val="22"/>
              </w:rPr>
              <w:t>69</w:t>
            </w:r>
          </w:p>
        </w:tc>
        <w:tc>
          <w:tcPr>
            <w:tcW w:w="1134" w:type="dxa"/>
            <w:tcBorders>
              <w:top w:val="single" w:sz="4" w:space="0" w:color="999999"/>
              <w:left w:val="single" w:sz="4" w:space="0" w:color="999999"/>
              <w:bottom w:val="single" w:sz="4" w:space="0" w:color="999999"/>
              <w:right w:val="single" w:sz="4" w:space="0" w:color="999999"/>
            </w:tcBorders>
            <w:vAlign w:val="center"/>
          </w:tcPr>
          <w:p w14:paraId="4561E8B1" w14:textId="77777777" w:rsidR="0038030F" w:rsidRDefault="00491A48">
            <w:pPr>
              <w:spacing w:after="20" w:line="276" w:lineRule="auto"/>
              <w:ind w:firstLine="0"/>
            </w:pPr>
            <w:r>
              <w:rPr>
                <w:sz w:val="22"/>
              </w:rPr>
              <w:t>69</w:t>
            </w:r>
          </w:p>
        </w:tc>
        <w:tc>
          <w:tcPr>
            <w:tcW w:w="1474" w:type="dxa"/>
            <w:tcBorders>
              <w:top w:val="single" w:sz="4" w:space="0" w:color="999999"/>
              <w:left w:val="single" w:sz="4" w:space="0" w:color="999999"/>
              <w:bottom w:val="single" w:sz="4" w:space="0" w:color="999999"/>
              <w:right w:val="single" w:sz="4" w:space="0" w:color="999999"/>
            </w:tcBorders>
            <w:vAlign w:val="center"/>
          </w:tcPr>
          <w:p w14:paraId="5828AC2F" w14:textId="77777777" w:rsidR="0038030F" w:rsidRDefault="00491A48">
            <w:pPr>
              <w:spacing w:after="20" w:line="276" w:lineRule="auto"/>
              <w:ind w:firstLine="0"/>
            </w:pPr>
            <w:r>
              <w:rPr>
                <w:sz w:val="22"/>
              </w:rPr>
              <w:t>95,83%</w:t>
            </w:r>
          </w:p>
        </w:tc>
        <w:tc>
          <w:tcPr>
            <w:tcW w:w="1361" w:type="dxa"/>
            <w:tcBorders>
              <w:top w:val="single" w:sz="4" w:space="0" w:color="999999"/>
              <w:left w:val="single" w:sz="4" w:space="0" w:color="999999"/>
              <w:bottom w:val="single" w:sz="4" w:space="0" w:color="999999"/>
              <w:right w:val="single" w:sz="4" w:space="0" w:color="999999"/>
            </w:tcBorders>
            <w:vAlign w:val="center"/>
          </w:tcPr>
          <w:p w14:paraId="2B6277C5" w14:textId="77777777" w:rsidR="0038030F" w:rsidRDefault="00491A48">
            <w:pPr>
              <w:spacing w:after="20" w:line="276" w:lineRule="auto"/>
              <w:ind w:firstLine="0"/>
            </w:pPr>
            <w:r>
              <w:rPr>
                <w:sz w:val="22"/>
              </w:rPr>
              <w:t>100%</w:t>
            </w:r>
          </w:p>
        </w:tc>
        <w:tc>
          <w:tcPr>
            <w:tcW w:w="1644" w:type="dxa"/>
            <w:tcBorders>
              <w:top w:val="single" w:sz="4" w:space="0" w:color="999999"/>
              <w:left w:val="single" w:sz="4" w:space="0" w:color="999999"/>
              <w:bottom w:val="single" w:sz="4" w:space="0" w:color="999999"/>
              <w:right w:val="single" w:sz="4" w:space="0" w:color="999999"/>
            </w:tcBorders>
            <w:vAlign w:val="center"/>
          </w:tcPr>
          <w:p w14:paraId="7B997B3B" w14:textId="77777777" w:rsidR="0038030F" w:rsidRDefault="00491A48">
            <w:pPr>
              <w:spacing w:after="20" w:line="276" w:lineRule="auto"/>
              <w:ind w:firstLine="0"/>
            </w:pPr>
            <w:r>
              <w:rPr>
                <w:sz w:val="22"/>
              </w:rPr>
              <w:t>99,34%</w:t>
            </w:r>
          </w:p>
        </w:tc>
        <w:tc>
          <w:tcPr>
            <w:tcW w:w="1814" w:type="dxa"/>
            <w:tcBorders>
              <w:top w:val="single" w:sz="4" w:space="0" w:color="999999"/>
              <w:left w:val="single" w:sz="4" w:space="0" w:color="999999"/>
              <w:bottom w:val="single" w:sz="4" w:space="0" w:color="999999"/>
              <w:right w:val="single" w:sz="4" w:space="0" w:color="999999"/>
            </w:tcBorders>
            <w:vAlign w:val="center"/>
          </w:tcPr>
          <w:p w14:paraId="4A198F41" w14:textId="77777777" w:rsidR="0038030F" w:rsidRDefault="00491A48">
            <w:pPr>
              <w:spacing w:after="20" w:line="276" w:lineRule="auto"/>
              <w:ind w:firstLine="0"/>
            </w:pPr>
            <w:r>
              <w:rPr>
                <w:sz w:val="22"/>
              </w:rPr>
              <w:t>91,51%</w:t>
            </w:r>
          </w:p>
        </w:tc>
      </w:tr>
      <w:tr w:rsidR="0038030F" w14:paraId="5F3D8088" w14:textId="77777777">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14:paraId="0889EB07" w14:textId="77777777" w:rsidR="0038030F" w:rsidRDefault="00491A48">
            <w:pPr>
              <w:spacing w:after="20" w:line="276" w:lineRule="auto"/>
              <w:ind w:firstLine="0"/>
            </w:pPr>
            <w:r>
              <w:rPr>
                <w:sz w:val="22"/>
              </w:rPr>
              <w:t>Curl</w:t>
            </w:r>
          </w:p>
        </w:tc>
        <w:tc>
          <w:tcPr>
            <w:tcW w:w="850" w:type="dxa"/>
            <w:tcBorders>
              <w:top w:val="single" w:sz="4" w:space="0" w:color="999999"/>
              <w:left w:val="single" w:sz="4" w:space="0" w:color="999999"/>
              <w:bottom w:val="single" w:sz="4" w:space="0" w:color="999999"/>
              <w:right w:val="single" w:sz="4" w:space="0" w:color="999999"/>
            </w:tcBorders>
            <w:vAlign w:val="center"/>
          </w:tcPr>
          <w:p w14:paraId="2E0A0FE2" w14:textId="77777777" w:rsidR="0038030F" w:rsidRDefault="00491A48">
            <w:pPr>
              <w:spacing w:after="20" w:line="276" w:lineRule="auto"/>
              <w:ind w:firstLine="0"/>
            </w:pPr>
            <w:r>
              <w:rPr>
                <w:sz w:val="22"/>
              </w:rPr>
              <w:t>54</w:t>
            </w:r>
          </w:p>
        </w:tc>
        <w:tc>
          <w:tcPr>
            <w:tcW w:w="1134" w:type="dxa"/>
            <w:tcBorders>
              <w:top w:val="single" w:sz="4" w:space="0" w:color="999999"/>
              <w:left w:val="single" w:sz="4" w:space="0" w:color="999999"/>
              <w:bottom w:val="single" w:sz="4" w:space="0" w:color="999999"/>
              <w:right w:val="single" w:sz="4" w:space="0" w:color="999999"/>
            </w:tcBorders>
            <w:vAlign w:val="center"/>
          </w:tcPr>
          <w:p w14:paraId="53102E9C" w14:textId="77777777" w:rsidR="0038030F" w:rsidRDefault="00491A48">
            <w:pPr>
              <w:spacing w:after="20" w:line="276" w:lineRule="auto"/>
              <w:ind w:firstLine="0"/>
            </w:pPr>
            <w:r>
              <w:rPr>
                <w:sz w:val="22"/>
              </w:rPr>
              <w:t>54</w:t>
            </w:r>
          </w:p>
        </w:tc>
        <w:tc>
          <w:tcPr>
            <w:tcW w:w="1474" w:type="dxa"/>
            <w:tcBorders>
              <w:top w:val="single" w:sz="4" w:space="0" w:color="999999"/>
              <w:left w:val="single" w:sz="4" w:space="0" w:color="999999"/>
              <w:bottom w:val="single" w:sz="4" w:space="0" w:color="999999"/>
              <w:right w:val="single" w:sz="4" w:space="0" w:color="999999"/>
            </w:tcBorders>
            <w:vAlign w:val="center"/>
          </w:tcPr>
          <w:p w14:paraId="2ED90AE3" w14:textId="77777777" w:rsidR="0038030F" w:rsidRDefault="00491A48">
            <w:pPr>
              <w:spacing w:after="20" w:line="276" w:lineRule="auto"/>
              <w:ind w:firstLine="0"/>
            </w:pPr>
            <w:r>
              <w:rPr>
                <w:sz w:val="22"/>
              </w:rPr>
              <w:t>98,18%</w:t>
            </w:r>
          </w:p>
        </w:tc>
        <w:tc>
          <w:tcPr>
            <w:tcW w:w="1361" w:type="dxa"/>
            <w:tcBorders>
              <w:top w:val="single" w:sz="4" w:space="0" w:color="999999"/>
              <w:left w:val="single" w:sz="4" w:space="0" w:color="999999"/>
              <w:bottom w:val="single" w:sz="4" w:space="0" w:color="999999"/>
              <w:right w:val="single" w:sz="4" w:space="0" w:color="999999"/>
            </w:tcBorders>
            <w:vAlign w:val="center"/>
          </w:tcPr>
          <w:p w14:paraId="578375BD" w14:textId="77777777" w:rsidR="0038030F" w:rsidRDefault="00491A48">
            <w:pPr>
              <w:spacing w:after="20" w:line="276" w:lineRule="auto"/>
              <w:ind w:firstLine="0"/>
            </w:pPr>
            <w:r>
              <w:rPr>
                <w:sz w:val="22"/>
              </w:rPr>
              <w:t>100%</w:t>
            </w:r>
          </w:p>
        </w:tc>
        <w:tc>
          <w:tcPr>
            <w:tcW w:w="1644" w:type="dxa"/>
            <w:tcBorders>
              <w:top w:val="single" w:sz="4" w:space="0" w:color="999999"/>
              <w:left w:val="single" w:sz="4" w:space="0" w:color="999999"/>
              <w:bottom w:val="single" w:sz="4" w:space="0" w:color="999999"/>
              <w:right w:val="single" w:sz="4" w:space="0" w:color="999999"/>
            </w:tcBorders>
            <w:vAlign w:val="center"/>
          </w:tcPr>
          <w:p w14:paraId="6948B43E" w14:textId="77777777" w:rsidR="0038030F" w:rsidRDefault="00491A48">
            <w:pPr>
              <w:spacing w:after="20" w:line="276" w:lineRule="auto"/>
              <w:ind w:firstLine="0"/>
            </w:pPr>
            <w:r>
              <w:rPr>
                <w:sz w:val="22"/>
              </w:rPr>
              <w:t>99,48%</w:t>
            </w:r>
          </w:p>
        </w:tc>
        <w:tc>
          <w:tcPr>
            <w:tcW w:w="1814" w:type="dxa"/>
            <w:tcBorders>
              <w:top w:val="single" w:sz="4" w:space="0" w:color="999999"/>
              <w:left w:val="single" w:sz="4" w:space="0" w:color="999999"/>
              <w:bottom w:val="single" w:sz="4" w:space="0" w:color="999999"/>
              <w:right w:val="single" w:sz="4" w:space="0" w:color="999999"/>
            </w:tcBorders>
            <w:vAlign w:val="center"/>
          </w:tcPr>
          <w:p w14:paraId="25378D89" w14:textId="77777777" w:rsidR="0038030F" w:rsidRDefault="00491A48">
            <w:pPr>
              <w:spacing w:after="20" w:line="276" w:lineRule="auto"/>
              <w:ind w:firstLine="0"/>
            </w:pPr>
            <w:r>
              <w:rPr>
                <w:sz w:val="22"/>
              </w:rPr>
              <w:t>94,83%</w:t>
            </w:r>
          </w:p>
        </w:tc>
      </w:tr>
      <w:tr w:rsidR="0038030F" w14:paraId="54303EE3" w14:textId="77777777">
        <w:trPr>
          <w:jc w:val="center"/>
        </w:trPr>
        <w:tc>
          <w:tcPr>
            <w:tcW w:w="1814" w:type="dxa"/>
            <w:tcBorders>
              <w:top w:val="single" w:sz="4" w:space="0" w:color="999999"/>
              <w:left w:val="single" w:sz="4" w:space="0" w:color="999999"/>
              <w:bottom w:val="single" w:sz="4" w:space="0" w:color="999999"/>
              <w:right w:val="single" w:sz="4" w:space="0" w:color="999999"/>
            </w:tcBorders>
            <w:vAlign w:val="center"/>
          </w:tcPr>
          <w:p w14:paraId="5578D159" w14:textId="77777777" w:rsidR="0038030F" w:rsidRDefault="00491A48">
            <w:pPr>
              <w:spacing w:after="20" w:line="276" w:lineRule="auto"/>
              <w:ind w:firstLine="0"/>
            </w:pPr>
            <w:r>
              <w:rPr>
                <w:sz w:val="22"/>
              </w:rPr>
              <w:t>Ring Spot</w:t>
            </w:r>
          </w:p>
        </w:tc>
        <w:tc>
          <w:tcPr>
            <w:tcW w:w="850" w:type="dxa"/>
            <w:tcBorders>
              <w:top w:val="single" w:sz="4" w:space="0" w:color="999999"/>
              <w:left w:val="single" w:sz="4" w:space="0" w:color="999999"/>
              <w:bottom w:val="single" w:sz="4" w:space="0" w:color="999999"/>
              <w:right w:val="single" w:sz="4" w:space="0" w:color="999999"/>
            </w:tcBorders>
            <w:vAlign w:val="center"/>
          </w:tcPr>
          <w:p w14:paraId="17042B69" w14:textId="77777777" w:rsidR="0038030F" w:rsidRDefault="00491A48">
            <w:pPr>
              <w:spacing w:after="20" w:line="276" w:lineRule="auto"/>
              <w:ind w:firstLine="0"/>
            </w:pPr>
            <w:r>
              <w:rPr>
                <w:sz w:val="22"/>
              </w:rPr>
              <w:t>80</w:t>
            </w:r>
          </w:p>
        </w:tc>
        <w:tc>
          <w:tcPr>
            <w:tcW w:w="1134" w:type="dxa"/>
            <w:tcBorders>
              <w:top w:val="single" w:sz="4" w:space="0" w:color="999999"/>
              <w:left w:val="single" w:sz="4" w:space="0" w:color="999999"/>
              <w:bottom w:val="single" w:sz="4" w:space="0" w:color="999999"/>
              <w:right w:val="single" w:sz="4" w:space="0" w:color="999999"/>
            </w:tcBorders>
            <w:vAlign w:val="center"/>
          </w:tcPr>
          <w:p w14:paraId="16021A16" w14:textId="77777777" w:rsidR="0038030F" w:rsidRDefault="00491A48">
            <w:pPr>
              <w:spacing w:after="20" w:line="276" w:lineRule="auto"/>
              <w:ind w:firstLine="0"/>
            </w:pPr>
            <w:r>
              <w:rPr>
                <w:sz w:val="22"/>
              </w:rPr>
              <w:t>639</w:t>
            </w:r>
          </w:p>
        </w:tc>
        <w:tc>
          <w:tcPr>
            <w:tcW w:w="1474" w:type="dxa"/>
            <w:tcBorders>
              <w:top w:val="single" w:sz="4" w:space="0" w:color="999999"/>
              <w:left w:val="single" w:sz="4" w:space="0" w:color="999999"/>
              <w:bottom w:val="single" w:sz="4" w:space="0" w:color="999999"/>
              <w:right w:val="single" w:sz="4" w:space="0" w:color="999999"/>
            </w:tcBorders>
            <w:vAlign w:val="center"/>
          </w:tcPr>
          <w:p w14:paraId="69AF87A5" w14:textId="77777777" w:rsidR="0038030F" w:rsidRDefault="00491A48">
            <w:pPr>
              <w:spacing w:after="20" w:line="276" w:lineRule="auto"/>
              <w:ind w:firstLine="0"/>
            </w:pPr>
            <w:r>
              <w:rPr>
                <w:sz w:val="22"/>
              </w:rPr>
              <w:t>69,20%</w:t>
            </w:r>
          </w:p>
        </w:tc>
        <w:tc>
          <w:tcPr>
            <w:tcW w:w="1361" w:type="dxa"/>
            <w:tcBorders>
              <w:top w:val="single" w:sz="4" w:space="0" w:color="999999"/>
              <w:left w:val="single" w:sz="4" w:space="0" w:color="999999"/>
              <w:bottom w:val="single" w:sz="4" w:space="0" w:color="999999"/>
              <w:right w:val="single" w:sz="4" w:space="0" w:color="999999"/>
            </w:tcBorders>
            <w:vAlign w:val="center"/>
          </w:tcPr>
          <w:p w14:paraId="0DF3B3FD" w14:textId="77777777" w:rsidR="0038030F" w:rsidRDefault="00491A48">
            <w:pPr>
              <w:spacing w:after="20" w:line="276" w:lineRule="auto"/>
              <w:ind w:firstLine="0"/>
            </w:pPr>
            <w:r>
              <w:rPr>
                <w:sz w:val="22"/>
              </w:rPr>
              <w:t>64,32%</w:t>
            </w:r>
          </w:p>
        </w:tc>
        <w:tc>
          <w:tcPr>
            <w:tcW w:w="1644" w:type="dxa"/>
            <w:tcBorders>
              <w:top w:val="single" w:sz="4" w:space="0" w:color="999999"/>
              <w:left w:val="single" w:sz="4" w:space="0" w:color="999999"/>
              <w:bottom w:val="single" w:sz="4" w:space="0" w:color="999999"/>
              <w:right w:val="single" w:sz="4" w:space="0" w:color="999999"/>
            </w:tcBorders>
            <w:vAlign w:val="center"/>
          </w:tcPr>
          <w:p w14:paraId="594CABBA" w14:textId="77777777" w:rsidR="0038030F" w:rsidRDefault="00491A48">
            <w:pPr>
              <w:spacing w:after="20" w:line="276" w:lineRule="auto"/>
              <w:ind w:firstLine="0"/>
            </w:pPr>
            <w:r>
              <w:rPr>
                <w:sz w:val="22"/>
              </w:rPr>
              <w:t>60,35%</w:t>
            </w:r>
          </w:p>
        </w:tc>
        <w:tc>
          <w:tcPr>
            <w:tcW w:w="1814" w:type="dxa"/>
            <w:tcBorders>
              <w:top w:val="single" w:sz="4" w:space="0" w:color="999999"/>
              <w:left w:val="single" w:sz="4" w:space="0" w:color="999999"/>
              <w:bottom w:val="single" w:sz="4" w:space="0" w:color="999999"/>
              <w:right w:val="single" w:sz="4" w:space="0" w:color="999999"/>
            </w:tcBorders>
            <w:vAlign w:val="center"/>
          </w:tcPr>
          <w:p w14:paraId="6D64EEF6" w14:textId="77777777" w:rsidR="0038030F" w:rsidRDefault="00491A48">
            <w:pPr>
              <w:spacing w:after="20" w:line="276" w:lineRule="auto"/>
              <w:ind w:firstLine="0"/>
            </w:pPr>
            <w:r>
              <w:rPr>
                <w:sz w:val="22"/>
              </w:rPr>
              <w:t>42,61%</w:t>
            </w:r>
          </w:p>
        </w:tc>
      </w:tr>
    </w:tbl>
    <w:p w14:paraId="59E97D7A" w14:textId="77777777" w:rsidR="0038030F" w:rsidRDefault="0038030F">
      <w:pPr>
        <w:spacing w:after="20"/>
      </w:pPr>
    </w:p>
    <w:p w14:paraId="6D7FAA8D" w14:textId="77777777" w:rsidR="0038030F" w:rsidRDefault="00491A48">
      <w:pPr>
        <w:keepNext/>
        <w:ind w:firstLine="0"/>
        <w:jc w:val="center"/>
      </w:pPr>
      <w:r>
        <w:rPr>
          <w:noProof/>
        </w:rPr>
        <w:lastRenderedPageBreak/>
        <w:drawing>
          <wp:inline distT="0" distB="0" distL="0" distR="0" wp14:anchorId="7A19CD9D" wp14:editId="4AF1EEC7">
            <wp:extent cx="5040000" cy="37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8"/>
                    <a:stretch>
                      <a:fillRect/>
                    </a:stretch>
                  </pic:blipFill>
                  <pic:spPr>
                    <a:xfrm>
                      <a:off x="0" y="0"/>
                      <a:ext cx="5040000" cy="3780000"/>
                    </a:xfrm>
                    <a:prstGeom prst="rect">
                      <a:avLst/>
                    </a:prstGeom>
                  </pic:spPr>
                </pic:pic>
              </a:graphicData>
            </a:graphic>
          </wp:inline>
        </w:drawing>
      </w:r>
    </w:p>
    <w:p w14:paraId="55BEDF61" w14:textId="77777777" w:rsidR="0038030F" w:rsidRDefault="00491A48">
      <w:pPr>
        <w:spacing w:after="180"/>
        <w:ind w:firstLine="0"/>
        <w:jc w:val="center"/>
      </w:pPr>
      <w:r>
        <w:rPr>
          <w:i/>
        </w:rPr>
        <w:t>Hình 12. Ma trận nhầm lẫn của YOLOv11m trong phép phát hiện</w:t>
      </w:r>
    </w:p>
    <w:p w14:paraId="168C6555" w14:textId="77777777" w:rsidR="0038030F" w:rsidRDefault="00491A48">
      <w:pPr>
        <w:keepNext/>
        <w:ind w:firstLine="0"/>
        <w:jc w:val="center"/>
      </w:pPr>
      <w:r>
        <w:rPr>
          <w:noProof/>
        </w:rPr>
        <w:drawing>
          <wp:inline distT="0" distB="0" distL="0" distR="0" wp14:anchorId="3E62341D" wp14:editId="587624FC">
            <wp:extent cx="5040000" cy="33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F1_curve.png"/>
                    <pic:cNvPicPr/>
                  </pic:nvPicPr>
                  <pic:blipFill>
                    <a:blip r:embed="rId19"/>
                    <a:stretch>
                      <a:fillRect/>
                    </a:stretch>
                  </pic:blipFill>
                  <pic:spPr>
                    <a:xfrm>
                      <a:off x="0" y="0"/>
                      <a:ext cx="5040000" cy="3360000"/>
                    </a:xfrm>
                    <a:prstGeom prst="rect">
                      <a:avLst/>
                    </a:prstGeom>
                  </pic:spPr>
                </pic:pic>
              </a:graphicData>
            </a:graphic>
          </wp:inline>
        </w:drawing>
      </w:r>
    </w:p>
    <w:p w14:paraId="2318203C" w14:textId="77777777" w:rsidR="0038030F" w:rsidRDefault="00491A48">
      <w:pPr>
        <w:spacing w:after="180"/>
        <w:ind w:firstLine="0"/>
        <w:jc w:val="center"/>
      </w:pPr>
      <w:r>
        <w:rPr>
          <w:i/>
        </w:rPr>
        <w:t>Hình 13. Quan hệ F1 và ngưỡng tin cậy của YOLOv11m</w:t>
      </w:r>
    </w:p>
    <w:p w14:paraId="6F9953AB" w14:textId="77777777" w:rsidR="0038030F" w:rsidRDefault="00491A48">
      <w:pPr>
        <w:pStyle w:val="Heading2"/>
      </w:pPr>
      <w:bookmarkStart w:id="33" w:name="_Toc241251125"/>
      <w:r>
        <w:t>4.2. K</w:t>
      </w:r>
      <w:r>
        <w:t>ế</w:t>
      </w:r>
      <w:r>
        <w:t>t qu</w:t>
      </w:r>
      <w:r>
        <w:t>ả</w:t>
      </w:r>
      <w:r>
        <w:t xml:space="preserve"> b</w:t>
      </w:r>
      <w:r>
        <w:t>ộ</w:t>
      </w:r>
      <w:r>
        <w:t xml:space="preserve"> phân lo</w:t>
      </w:r>
      <w:r>
        <w:t>ạ</w:t>
      </w:r>
      <w:r>
        <w:t>i EfficientNet-B2</w:t>
      </w:r>
      <w:bookmarkEnd w:id="33"/>
    </w:p>
    <w:p w14:paraId="682BB7F6" w14:textId="77777777" w:rsidR="0038030F" w:rsidRDefault="00491A48">
      <w:r>
        <w:t xml:space="preserve">Trên tập 1.836 mẫu phân loại, EfficientNet-B2 đạt accuracy 96,02%, macro precision 95,98%, macro recall 95,59% và macro F1 95,69%. Đây là phép đánh giá </w:t>
      </w:r>
      <w:r>
        <w:lastRenderedPageBreak/>
        <w:t>mô hình CNN độc lập với dữ liệu vùng cắt được chuẩn bị sẵn. Kết quả cho thấy khả năng phân biệt năm nhãn trên đầu vào hợp lệ, nhưng không bao gồm nguy cơ YOLO bỏ sót hoặc tạo hộp không chính xác.</w:t>
      </w:r>
    </w:p>
    <w:p w14:paraId="703D477C" w14:textId="77777777" w:rsidR="0038030F" w:rsidRDefault="00491A48">
      <w:r>
        <w:t>Các lớp ít mẫu như Healthy và Curl được xử lý bằng trọng số lớp, nhưng vẫn cần xem chỉ số theo lớp và ma trận nhầm lẫn. Một macro F1 cao hơn accuracy cân bằng giữa các lớp trong một số trường hợp, song không cho biết mọi lớp đều như nhau. Ngoài ra, nếu nhiều vùng cắt được lấy từ cùng ảnh nguồn, mức độc lập giữa các mẫu thấp hơn cách đếm đơn thuần; báo cáo không coi 1.836 vùng cắt là 1.836 cây lá riêng biệt.</w:t>
      </w:r>
    </w:p>
    <w:p w14:paraId="79EC4832" w14:textId="77777777" w:rsidR="0038030F" w:rsidRDefault="00491A48">
      <w:r>
        <w:t>Việc đánh giá CNN riêng là hữu ích để phát hiện vấn đề ở giai đoạn phân loại. Nếu CNN độc lập tốt nhưng quy trình cuối thấp, nguồn lỗi có thể nằm ở bộ phát hiện, hộp cắt hoặc luật hợp nhất. Nếu CNN độc lập đã kém ở một lớp, cần cải thiện dữ liệu hoặc kiến trúc trước khi tối ưu hệ thống.</w:t>
      </w:r>
    </w:p>
    <w:p w14:paraId="789A9295" w14:textId="77777777" w:rsidR="0038030F" w:rsidRDefault="00491A48">
      <w:pPr>
        <w:keepNext/>
        <w:ind w:firstLine="0"/>
        <w:jc w:val="center"/>
      </w:pPr>
      <w:r>
        <w:rPr>
          <w:noProof/>
        </w:rPr>
        <w:drawing>
          <wp:inline distT="0" distB="0" distL="0" distR="0" wp14:anchorId="4775B954" wp14:editId="0A53A6EF">
            <wp:extent cx="5040000" cy="4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20"/>
                    <a:stretch>
                      <a:fillRect/>
                    </a:stretch>
                  </pic:blipFill>
                  <pic:spPr>
                    <a:xfrm>
                      <a:off x="0" y="0"/>
                      <a:ext cx="5040000" cy="4200000"/>
                    </a:xfrm>
                    <a:prstGeom prst="rect">
                      <a:avLst/>
                    </a:prstGeom>
                  </pic:spPr>
                </pic:pic>
              </a:graphicData>
            </a:graphic>
          </wp:inline>
        </w:drawing>
      </w:r>
    </w:p>
    <w:p w14:paraId="5CF65809" w14:textId="77777777" w:rsidR="0038030F" w:rsidRDefault="00491A48">
      <w:pPr>
        <w:spacing w:after="180"/>
        <w:ind w:firstLine="0"/>
        <w:jc w:val="center"/>
      </w:pPr>
      <w:r>
        <w:rPr>
          <w:i/>
        </w:rPr>
        <w:t>Hình 14. Ma trận nhầm lẫn của EfficientNet-B2 trên tập mẫu CNN</w:t>
      </w:r>
    </w:p>
    <w:p w14:paraId="719C3F7D" w14:textId="77777777" w:rsidR="0038030F" w:rsidRDefault="00491A48">
      <w:pPr>
        <w:pStyle w:val="Heading2"/>
      </w:pPr>
      <w:bookmarkStart w:id="34" w:name="_Toc241251126"/>
      <w:r>
        <w:lastRenderedPageBreak/>
        <w:t>4.3. K</w:t>
      </w:r>
      <w:r>
        <w:t>ế</w:t>
      </w:r>
      <w:r>
        <w:t>t qu</w:t>
      </w:r>
      <w:r>
        <w:t>ả</w:t>
      </w:r>
      <w:r>
        <w:t xml:space="preserve"> h</w:t>
      </w:r>
      <w:r>
        <w:t>ệ</w:t>
      </w:r>
      <w:r>
        <w:t xml:space="preserve"> th</w:t>
      </w:r>
      <w:r>
        <w:t>ố</w:t>
      </w:r>
      <w:r>
        <w:t>ng hai giai đo</w:t>
      </w:r>
      <w:r>
        <w:t>ạ</w:t>
      </w:r>
      <w:r>
        <w:t>n</w:t>
      </w:r>
      <w:bookmarkEnd w:id="34"/>
    </w:p>
    <w:p w14:paraId="123C7FAC" w14:textId="77777777" w:rsidR="0038030F" w:rsidRDefault="00491A48">
      <w:r>
        <w:t>Phép thử cuối cùng trên 291 ảnh gồm 257 ảnh bệnh và 34 ảnh Healthy. Hệ thống YOLOv11m–EfficientNet-B2 dự đoán đúng 276 ảnh, sai 15 ảnh. Accuracy là 94,85%, macro precision 94,92%, macro recall 94,93% và macro F1 94,92%. Các con số được lưu trong summary.json và classification_report.csv của thư mục pipeline_evaluation/yolov11_m__efficientnet_b2.</w:t>
      </w:r>
    </w:p>
    <w:p w14:paraId="35FA9445" w14:textId="77777777" w:rsidR="0038030F" w:rsidRDefault="00491A48">
      <w:r>
        <w:t>Theo lớp, Curl có F1 98,15%, Bacterial Spot 95,59%, Healthy 94,12%, Anthracnose 93,58% và Ring Spot 93,17%. Hỗ trợ mỗi lớp lần lượt là 54, 69, 34, 54 và 80 ảnh theo thứ tự Curl, Bacterial Spot, Healthy, Anthracnose, Ring Spot. Những lớp có ít ảnh kiểm thử hơn có khoảng bất định lớn hơn; báo cáo giữ nguyên support để người đọc tự đánh giá độ chắc chắn.</w:t>
      </w:r>
    </w:p>
    <w:p w14:paraId="6916EA0A" w14:textId="77777777" w:rsidR="0038030F" w:rsidRDefault="00491A48">
      <w:r>
        <w:t>Ma trận nhầm lẫn tập trung ở đường chéo, phù hợp với accuracy cao. Tuy vậy, mười lăm lỗi vẫn có ý nghĩa vì mục tiêu ứng dụng là gợi ý sớm triệu chứng. Một nhầm lẫn ảnh bệnh sang Healthy có thể gây bỏ qua kiểm tra tiếp; một nhầm lẫn giữa hai bệnh có thể đưa người dùng tới quyết định xử lý không phù hợp. Báo cáo vì thế trình bày ví dụ lỗi và nêu rõ sản phẩm chỉ có giá trị hỗ trợ.</w:t>
      </w:r>
    </w:p>
    <w:p w14:paraId="2F1D6CB5" w14:textId="77777777" w:rsidR="0038030F" w:rsidRDefault="00491A48">
      <w:pPr>
        <w:keepNext/>
        <w:ind w:firstLine="0"/>
        <w:jc w:val="center"/>
      </w:pPr>
      <w:r>
        <w:rPr>
          <w:b/>
        </w:rPr>
        <w:t>Bảng 7. Hiệu năng phân loại theo lớp của hệ thống YOLOv11m–EfficientNet-B2</w:t>
      </w:r>
    </w:p>
    <w:tbl>
      <w:tblPr>
        <w:tblW w:w="0" w:type="auto"/>
        <w:jc w:val="center"/>
        <w:tblLayout w:type="fixed"/>
        <w:tblLook w:val="04A0" w:firstRow="1" w:lastRow="0" w:firstColumn="1" w:lastColumn="0" w:noHBand="0" w:noVBand="1"/>
      </w:tblPr>
      <w:tblGrid>
        <w:gridCol w:w="2835"/>
        <w:gridCol w:w="1814"/>
        <w:gridCol w:w="1814"/>
        <w:gridCol w:w="1814"/>
        <w:gridCol w:w="1814"/>
      </w:tblGrid>
      <w:tr w:rsidR="0038030F" w14:paraId="2684EA97" w14:textId="77777777">
        <w:trPr>
          <w:tblHeader/>
          <w:jc w:val="center"/>
        </w:trPr>
        <w:tc>
          <w:tcPr>
            <w:tcW w:w="2835"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16E024E3" w14:textId="77777777" w:rsidR="0038030F" w:rsidRDefault="00491A48">
            <w:pPr>
              <w:spacing w:after="40"/>
              <w:ind w:firstLine="0"/>
              <w:jc w:val="center"/>
            </w:pPr>
            <w:r>
              <w:rPr>
                <w:b/>
                <w:sz w:val="22"/>
              </w:rPr>
              <w:t>Lớp</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FF3D6BB" w14:textId="77777777" w:rsidR="0038030F" w:rsidRDefault="00491A48">
            <w:pPr>
              <w:spacing w:after="40"/>
              <w:ind w:firstLine="0"/>
              <w:jc w:val="center"/>
            </w:pPr>
            <w:r>
              <w:rPr>
                <w:b/>
                <w:sz w:val="22"/>
              </w:rPr>
              <w:t>Precision</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8819B9A" w14:textId="77777777" w:rsidR="0038030F" w:rsidRDefault="00491A48">
            <w:pPr>
              <w:spacing w:after="40"/>
              <w:ind w:firstLine="0"/>
              <w:jc w:val="center"/>
            </w:pPr>
            <w:r>
              <w:rPr>
                <w:b/>
                <w:sz w:val="22"/>
              </w:rPr>
              <w:t>Recall</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5F3B2A5A" w14:textId="77777777" w:rsidR="0038030F" w:rsidRDefault="00491A48">
            <w:pPr>
              <w:spacing w:after="40"/>
              <w:ind w:firstLine="0"/>
              <w:jc w:val="center"/>
            </w:pPr>
            <w:r>
              <w:rPr>
                <w:b/>
                <w:sz w:val="22"/>
              </w:rPr>
              <w:t>F1</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7BD49C81" w14:textId="77777777" w:rsidR="0038030F" w:rsidRDefault="00491A48">
            <w:pPr>
              <w:spacing w:after="40"/>
              <w:ind w:firstLine="0"/>
              <w:jc w:val="center"/>
            </w:pPr>
            <w:r>
              <w:rPr>
                <w:b/>
                <w:sz w:val="22"/>
              </w:rPr>
              <w:t>Số ảnh</w:t>
            </w:r>
          </w:p>
        </w:tc>
      </w:tr>
      <w:tr w:rsidR="0038030F" w14:paraId="2598077A" w14:textId="77777777">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14:paraId="542861B8" w14:textId="77777777" w:rsidR="0038030F" w:rsidRDefault="00491A48">
            <w:pPr>
              <w:spacing w:after="20" w:line="276" w:lineRule="auto"/>
              <w:ind w:firstLine="0"/>
            </w:pPr>
            <w:r>
              <w:rPr>
                <w:sz w:val="22"/>
              </w:rPr>
              <w:t>Anthracnose</w:t>
            </w:r>
          </w:p>
        </w:tc>
        <w:tc>
          <w:tcPr>
            <w:tcW w:w="1814" w:type="dxa"/>
            <w:tcBorders>
              <w:top w:val="single" w:sz="4" w:space="0" w:color="999999"/>
              <w:left w:val="single" w:sz="4" w:space="0" w:color="999999"/>
              <w:bottom w:val="single" w:sz="4" w:space="0" w:color="999999"/>
              <w:right w:val="single" w:sz="4" w:space="0" w:color="999999"/>
            </w:tcBorders>
            <w:vAlign w:val="center"/>
          </w:tcPr>
          <w:p w14:paraId="2C39B8E5" w14:textId="77777777" w:rsidR="0038030F" w:rsidRDefault="00491A48">
            <w:pPr>
              <w:spacing w:after="20" w:line="276" w:lineRule="auto"/>
              <w:ind w:firstLine="0"/>
            </w:pPr>
            <w:r>
              <w:rPr>
                <w:sz w:val="22"/>
              </w:rPr>
              <w:t>92,73%</w:t>
            </w:r>
          </w:p>
        </w:tc>
        <w:tc>
          <w:tcPr>
            <w:tcW w:w="1814" w:type="dxa"/>
            <w:tcBorders>
              <w:top w:val="single" w:sz="4" w:space="0" w:color="999999"/>
              <w:left w:val="single" w:sz="4" w:space="0" w:color="999999"/>
              <w:bottom w:val="single" w:sz="4" w:space="0" w:color="999999"/>
              <w:right w:val="single" w:sz="4" w:space="0" w:color="999999"/>
            </w:tcBorders>
            <w:vAlign w:val="center"/>
          </w:tcPr>
          <w:p w14:paraId="3D76F5FE" w14:textId="77777777" w:rsidR="0038030F" w:rsidRDefault="00491A48">
            <w:pPr>
              <w:spacing w:after="20" w:line="276" w:lineRule="auto"/>
              <w:ind w:firstLine="0"/>
            </w:pPr>
            <w:r>
              <w:rPr>
                <w:sz w:val="22"/>
              </w:rPr>
              <w:t>94,44%</w:t>
            </w:r>
          </w:p>
        </w:tc>
        <w:tc>
          <w:tcPr>
            <w:tcW w:w="1814" w:type="dxa"/>
            <w:tcBorders>
              <w:top w:val="single" w:sz="4" w:space="0" w:color="999999"/>
              <w:left w:val="single" w:sz="4" w:space="0" w:color="999999"/>
              <w:bottom w:val="single" w:sz="4" w:space="0" w:color="999999"/>
              <w:right w:val="single" w:sz="4" w:space="0" w:color="999999"/>
            </w:tcBorders>
            <w:vAlign w:val="center"/>
          </w:tcPr>
          <w:p w14:paraId="17C7F215" w14:textId="77777777" w:rsidR="0038030F" w:rsidRDefault="00491A48">
            <w:pPr>
              <w:spacing w:after="20" w:line="276" w:lineRule="auto"/>
              <w:ind w:firstLine="0"/>
            </w:pPr>
            <w:r>
              <w:rPr>
                <w:sz w:val="22"/>
              </w:rPr>
              <w:t>93,58%</w:t>
            </w:r>
          </w:p>
        </w:tc>
        <w:tc>
          <w:tcPr>
            <w:tcW w:w="1814" w:type="dxa"/>
            <w:tcBorders>
              <w:top w:val="single" w:sz="4" w:space="0" w:color="999999"/>
              <w:left w:val="single" w:sz="4" w:space="0" w:color="999999"/>
              <w:bottom w:val="single" w:sz="4" w:space="0" w:color="999999"/>
              <w:right w:val="single" w:sz="4" w:space="0" w:color="999999"/>
            </w:tcBorders>
            <w:vAlign w:val="center"/>
          </w:tcPr>
          <w:p w14:paraId="6C9EDD2D" w14:textId="77777777" w:rsidR="0038030F" w:rsidRDefault="00491A48">
            <w:pPr>
              <w:spacing w:after="20" w:line="276" w:lineRule="auto"/>
              <w:ind w:firstLine="0"/>
            </w:pPr>
            <w:r>
              <w:rPr>
                <w:sz w:val="22"/>
              </w:rPr>
              <w:t>54</w:t>
            </w:r>
          </w:p>
        </w:tc>
      </w:tr>
      <w:tr w:rsidR="0038030F" w14:paraId="3BC71AC0" w14:textId="77777777">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14:paraId="54639E2C" w14:textId="77777777" w:rsidR="0038030F" w:rsidRDefault="00491A48">
            <w:pPr>
              <w:spacing w:after="20" w:line="276" w:lineRule="auto"/>
              <w:ind w:firstLine="0"/>
            </w:pPr>
            <w:r>
              <w:rPr>
                <w:sz w:val="22"/>
              </w:rPr>
              <w:t>Bacterial Spot</w:t>
            </w:r>
          </w:p>
        </w:tc>
        <w:tc>
          <w:tcPr>
            <w:tcW w:w="1814" w:type="dxa"/>
            <w:tcBorders>
              <w:top w:val="single" w:sz="4" w:space="0" w:color="999999"/>
              <w:left w:val="single" w:sz="4" w:space="0" w:color="999999"/>
              <w:bottom w:val="single" w:sz="4" w:space="0" w:color="999999"/>
              <w:right w:val="single" w:sz="4" w:space="0" w:color="999999"/>
            </w:tcBorders>
            <w:vAlign w:val="center"/>
          </w:tcPr>
          <w:p w14:paraId="0CB7E96F" w14:textId="77777777" w:rsidR="0038030F" w:rsidRDefault="00491A48">
            <w:pPr>
              <w:spacing w:after="20" w:line="276" w:lineRule="auto"/>
              <w:ind w:firstLine="0"/>
            </w:pPr>
            <w:r>
              <w:rPr>
                <w:sz w:val="22"/>
              </w:rPr>
              <w:t>97,01%</w:t>
            </w:r>
          </w:p>
        </w:tc>
        <w:tc>
          <w:tcPr>
            <w:tcW w:w="1814" w:type="dxa"/>
            <w:tcBorders>
              <w:top w:val="single" w:sz="4" w:space="0" w:color="999999"/>
              <w:left w:val="single" w:sz="4" w:space="0" w:color="999999"/>
              <w:bottom w:val="single" w:sz="4" w:space="0" w:color="999999"/>
              <w:right w:val="single" w:sz="4" w:space="0" w:color="999999"/>
            </w:tcBorders>
            <w:vAlign w:val="center"/>
          </w:tcPr>
          <w:p w14:paraId="06830CF0" w14:textId="77777777" w:rsidR="0038030F" w:rsidRDefault="00491A48">
            <w:pPr>
              <w:spacing w:after="20" w:line="276" w:lineRule="auto"/>
              <w:ind w:firstLine="0"/>
            </w:pPr>
            <w:r>
              <w:rPr>
                <w:sz w:val="22"/>
              </w:rPr>
              <w:t>94,20%</w:t>
            </w:r>
          </w:p>
        </w:tc>
        <w:tc>
          <w:tcPr>
            <w:tcW w:w="1814" w:type="dxa"/>
            <w:tcBorders>
              <w:top w:val="single" w:sz="4" w:space="0" w:color="999999"/>
              <w:left w:val="single" w:sz="4" w:space="0" w:color="999999"/>
              <w:bottom w:val="single" w:sz="4" w:space="0" w:color="999999"/>
              <w:right w:val="single" w:sz="4" w:space="0" w:color="999999"/>
            </w:tcBorders>
            <w:vAlign w:val="center"/>
          </w:tcPr>
          <w:p w14:paraId="6C93FCD8" w14:textId="77777777" w:rsidR="0038030F" w:rsidRDefault="00491A48">
            <w:pPr>
              <w:spacing w:after="20" w:line="276" w:lineRule="auto"/>
              <w:ind w:firstLine="0"/>
            </w:pPr>
            <w:r>
              <w:rPr>
                <w:sz w:val="22"/>
              </w:rPr>
              <w:t>95,59%</w:t>
            </w:r>
          </w:p>
        </w:tc>
        <w:tc>
          <w:tcPr>
            <w:tcW w:w="1814" w:type="dxa"/>
            <w:tcBorders>
              <w:top w:val="single" w:sz="4" w:space="0" w:color="999999"/>
              <w:left w:val="single" w:sz="4" w:space="0" w:color="999999"/>
              <w:bottom w:val="single" w:sz="4" w:space="0" w:color="999999"/>
              <w:right w:val="single" w:sz="4" w:space="0" w:color="999999"/>
            </w:tcBorders>
            <w:vAlign w:val="center"/>
          </w:tcPr>
          <w:p w14:paraId="0457EA60" w14:textId="77777777" w:rsidR="0038030F" w:rsidRDefault="00491A48">
            <w:pPr>
              <w:spacing w:after="20" w:line="276" w:lineRule="auto"/>
              <w:ind w:firstLine="0"/>
            </w:pPr>
            <w:r>
              <w:rPr>
                <w:sz w:val="22"/>
              </w:rPr>
              <w:t>69</w:t>
            </w:r>
          </w:p>
        </w:tc>
      </w:tr>
      <w:tr w:rsidR="0038030F" w14:paraId="07678DFB" w14:textId="77777777">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14:paraId="605A023A" w14:textId="77777777" w:rsidR="0038030F" w:rsidRDefault="00491A48">
            <w:pPr>
              <w:spacing w:after="20" w:line="276" w:lineRule="auto"/>
              <w:ind w:firstLine="0"/>
            </w:pPr>
            <w:r>
              <w:rPr>
                <w:sz w:val="22"/>
              </w:rPr>
              <w:t>Curl</w:t>
            </w:r>
          </w:p>
        </w:tc>
        <w:tc>
          <w:tcPr>
            <w:tcW w:w="1814" w:type="dxa"/>
            <w:tcBorders>
              <w:top w:val="single" w:sz="4" w:space="0" w:color="999999"/>
              <w:left w:val="single" w:sz="4" w:space="0" w:color="999999"/>
              <w:bottom w:val="single" w:sz="4" w:space="0" w:color="999999"/>
              <w:right w:val="single" w:sz="4" w:space="0" w:color="999999"/>
            </w:tcBorders>
            <w:vAlign w:val="center"/>
          </w:tcPr>
          <w:p w14:paraId="78145A09" w14:textId="77777777" w:rsidR="0038030F" w:rsidRDefault="00491A48">
            <w:pPr>
              <w:spacing w:after="20" w:line="276" w:lineRule="auto"/>
              <w:ind w:firstLine="0"/>
            </w:pPr>
            <w:r>
              <w:rPr>
                <w:sz w:val="22"/>
              </w:rPr>
              <w:t>98,15%</w:t>
            </w:r>
          </w:p>
        </w:tc>
        <w:tc>
          <w:tcPr>
            <w:tcW w:w="1814" w:type="dxa"/>
            <w:tcBorders>
              <w:top w:val="single" w:sz="4" w:space="0" w:color="999999"/>
              <w:left w:val="single" w:sz="4" w:space="0" w:color="999999"/>
              <w:bottom w:val="single" w:sz="4" w:space="0" w:color="999999"/>
              <w:right w:val="single" w:sz="4" w:space="0" w:color="999999"/>
            </w:tcBorders>
            <w:vAlign w:val="center"/>
          </w:tcPr>
          <w:p w14:paraId="3FCF0BD9" w14:textId="77777777" w:rsidR="0038030F" w:rsidRDefault="00491A48">
            <w:pPr>
              <w:spacing w:after="20" w:line="276" w:lineRule="auto"/>
              <w:ind w:firstLine="0"/>
            </w:pPr>
            <w:r>
              <w:rPr>
                <w:sz w:val="22"/>
              </w:rPr>
              <w:t>98,15%</w:t>
            </w:r>
          </w:p>
        </w:tc>
        <w:tc>
          <w:tcPr>
            <w:tcW w:w="1814" w:type="dxa"/>
            <w:tcBorders>
              <w:top w:val="single" w:sz="4" w:space="0" w:color="999999"/>
              <w:left w:val="single" w:sz="4" w:space="0" w:color="999999"/>
              <w:bottom w:val="single" w:sz="4" w:space="0" w:color="999999"/>
              <w:right w:val="single" w:sz="4" w:space="0" w:color="999999"/>
            </w:tcBorders>
            <w:vAlign w:val="center"/>
          </w:tcPr>
          <w:p w14:paraId="050651FC" w14:textId="77777777" w:rsidR="0038030F" w:rsidRDefault="00491A48">
            <w:pPr>
              <w:spacing w:after="20" w:line="276" w:lineRule="auto"/>
              <w:ind w:firstLine="0"/>
            </w:pPr>
            <w:r>
              <w:rPr>
                <w:sz w:val="22"/>
              </w:rPr>
              <w:t>98,15%</w:t>
            </w:r>
          </w:p>
        </w:tc>
        <w:tc>
          <w:tcPr>
            <w:tcW w:w="1814" w:type="dxa"/>
            <w:tcBorders>
              <w:top w:val="single" w:sz="4" w:space="0" w:color="999999"/>
              <w:left w:val="single" w:sz="4" w:space="0" w:color="999999"/>
              <w:bottom w:val="single" w:sz="4" w:space="0" w:color="999999"/>
              <w:right w:val="single" w:sz="4" w:space="0" w:color="999999"/>
            </w:tcBorders>
            <w:vAlign w:val="center"/>
          </w:tcPr>
          <w:p w14:paraId="5E83F554" w14:textId="77777777" w:rsidR="0038030F" w:rsidRDefault="00491A48">
            <w:pPr>
              <w:spacing w:after="20" w:line="276" w:lineRule="auto"/>
              <w:ind w:firstLine="0"/>
            </w:pPr>
            <w:r>
              <w:rPr>
                <w:sz w:val="22"/>
              </w:rPr>
              <w:t>54</w:t>
            </w:r>
          </w:p>
        </w:tc>
      </w:tr>
      <w:tr w:rsidR="0038030F" w14:paraId="5ED198EA" w14:textId="77777777">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14:paraId="2ABE9054" w14:textId="77777777" w:rsidR="0038030F" w:rsidRDefault="00491A48">
            <w:pPr>
              <w:spacing w:after="20" w:line="276" w:lineRule="auto"/>
              <w:ind w:firstLine="0"/>
            </w:pPr>
            <w:r>
              <w:rPr>
                <w:sz w:val="22"/>
              </w:rPr>
              <w:t>Healthy</w:t>
            </w:r>
          </w:p>
        </w:tc>
        <w:tc>
          <w:tcPr>
            <w:tcW w:w="1814" w:type="dxa"/>
            <w:tcBorders>
              <w:top w:val="single" w:sz="4" w:space="0" w:color="999999"/>
              <w:left w:val="single" w:sz="4" w:space="0" w:color="999999"/>
              <w:bottom w:val="single" w:sz="4" w:space="0" w:color="999999"/>
              <w:right w:val="single" w:sz="4" w:space="0" w:color="999999"/>
            </w:tcBorders>
            <w:vAlign w:val="center"/>
          </w:tcPr>
          <w:p w14:paraId="6BB3BE8E" w14:textId="77777777" w:rsidR="0038030F" w:rsidRDefault="00491A48">
            <w:pPr>
              <w:spacing w:after="20" w:line="276" w:lineRule="auto"/>
              <w:ind w:firstLine="0"/>
            </w:pPr>
            <w:r>
              <w:rPr>
                <w:sz w:val="22"/>
              </w:rPr>
              <w:t>94,12%</w:t>
            </w:r>
          </w:p>
        </w:tc>
        <w:tc>
          <w:tcPr>
            <w:tcW w:w="1814" w:type="dxa"/>
            <w:tcBorders>
              <w:top w:val="single" w:sz="4" w:space="0" w:color="999999"/>
              <w:left w:val="single" w:sz="4" w:space="0" w:color="999999"/>
              <w:bottom w:val="single" w:sz="4" w:space="0" w:color="999999"/>
              <w:right w:val="single" w:sz="4" w:space="0" w:color="999999"/>
            </w:tcBorders>
            <w:vAlign w:val="center"/>
          </w:tcPr>
          <w:p w14:paraId="69A237D5" w14:textId="77777777" w:rsidR="0038030F" w:rsidRDefault="00491A48">
            <w:pPr>
              <w:spacing w:after="20" w:line="276" w:lineRule="auto"/>
              <w:ind w:firstLine="0"/>
            </w:pPr>
            <w:r>
              <w:rPr>
                <w:sz w:val="22"/>
              </w:rPr>
              <w:t>94,12%</w:t>
            </w:r>
          </w:p>
        </w:tc>
        <w:tc>
          <w:tcPr>
            <w:tcW w:w="1814" w:type="dxa"/>
            <w:tcBorders>
              <w:top w:val="single" w:sz="4" w:space="0" w:color="999999"/>
              <w:left w:val="single" w:sz="4" w:space="0" w:color="999999"/>
              <w:bottom w:val="single" w:sz="4" w:space="0" w:color="999999"/>
              <w:right w:val="single" w:sz="4" w:space="0" w:color="999999"/>
            </w:tcBorders>
            <w:vAlign w:val="center"/>
          </w:tcPr>
          <w:p w14:paraId="0F44D61A" w14:textId="77777777" w:rsidR="0038030F" w:rsidRDefault="00491A48">
            <w:pPr>
              <w:spacing w:after="20" w:line="276" w:lineRule="auto"/>
              <w:ind w:firstLine="0"/>
            </w:pPr>
            <w:r>
              <w:rPr>
                <w:sz w:val="22"/>
              </w:rPr>
              <w:t>94,12%</w:t>
            </w:r>
          </w:p>
        </w:tc>
        <w:tc>
          <w:tcPr>
            <w:tcW w:w="1814" w:type="dxa"/>
            <w:tcBorders>
              <w:top w:val="single" w:sz="4" w:space="0" w:color="999999"/>
              <w:left w:val="single" w:sz="4" w:space="0" w:color="999999"/>
              <w:bottom w:val="single" w:sz="4" w:space="0" w:color="999999"/>
              <w:right w:val="single" w:sz="4" w:space="0" w:color="999999"/>
            </w:tcBorders>
            <w:vAlign w:val="center"/>
          </w:tcPr>
          <w:p w14:paraId="5ED65040" w14:textId="77777777" w:rsidR="0038030F" w:rsidRDefault="00491A48">
            <w:pPr>
              <w:spacing w:after="20" w:line="276" w:lineRule="auto"/>
              <w:ind w:firstLine="0"/>
            </w:pPr>
            <w:r>
              <w:rPr>
                <w:sz w:val="22"/>
              </w:rPr>
              <w:t>34</w:t>
            </w:r>
          </w:p>
        </w:tc>
      </w:tr>
      <w:tr w:rsidR="0038030F" w14:paraId="6FE7E47A" w14:textId="77777777">
        <w:trPr>
          <w:jc w:val="center"/>
        </w:trPr>
        <w:tc>
          <w:tcPr>
            <w:tcW w:w="2835" w:type="dxa"/>
            <w:tcBorders>
              <w:top w:val="single" w:sz="4" w:space="0" w:color="999999"/>
              <w:left w:val="single" w:sz="4" w:space="0" w:color="999999"/>
              <w:bottom w:val="single" w:sz="4" w:space="0" w:color="999999"/>
              <w:right w:val="single" w:sz="4" w:space="0" w:color="999999"/>
            </w:tcBorders>
            <w:vAlign w:val="center"/>
          </w:tcPr>
          <w:p w14:paraId="29E437E7" w14:textId="77777777" w:rsidR="0038030F" w:rsidRDefault="00491A48">
            <w:pPr>
              <w:spacing w:after="20" w:line="276" w:lineRule="auto"/>
              <w:ind w:firstLine="0"/>
            </w:pPr>
            <w:r>
              <w:rPr>
                <w:sz w:val="22"/>
              </w:rPr>
              <w:t>Ring Spot</w:t>
            </w:r>
          </w:p>
        </w:tc>
        <w:tc>
          <w:tcPr>
            <w:tcW w:w="1814" w:type="dxa"/>
            <w:tcBorders>
              <w:top w:val="single" w:sz="4" w:space="0" w:color="999999"/>
              <w:left w:val="single" w:sz="4" w:space="0" w:color="999999"/>
              <w:bottom w:val="single" w:sz="4" w:space="0" w:color="999999"/>
              <w:right w:val="single" w:sz="4" w:space="0" w:color="999999"/>
            </w:tcBorders>
            <w:vAlign w:val="center"/>
          </w:tcPr>
          <w:p w14:paraId="33416C2A" w14:textId="77777777" w:rsidR="0038030F" w:rsidRDefault="00491A48">
            <w:pPr>
              <w:spacing w:after="20" w:line="276" w:lineRule="auto"/>
              <w:ind w:firstLine="0"/>
            </w:pPr>
            <w:r>
              <w:rPr>
                <w:sz w:val="22"/>
              </w:rPr>
              <w:t>92,59%</w:t>
            </w:r>
          </w:p>
        </w:tc>
        <w:tc>
          <w:tcPr>
            <w:tcW w:w="1814" w:type="dxa"/>
            <w:tcBorders>
              <w:top w:val="single" w:sz="4" w:space="0" w:color="999999"/>
              <w:left w:val="single" w:sz="4" w:space="0" w:color="999999"/>
              <w:bottom w:val="single" w:sz="4" w:space="0" w:color="999999"/>
              <w:right w:val="single" w:sz="4" w:space="0" w:color="999999"/>
            </w:tcBorders>
            <w:vAlign w:val="center"/>
          </w:tcPr>
          <w:p w14:paraId="6FDF5987" w14:textId="77777777" w:rsidR="0038030F" w:rsidRDefault="00491A48">
            <w:pPr>
              <w:spacing w:after="20" w:line="276" w:lineRule="auto"/>
              <w:ind w:firstLine="0"/>
            </w:pPr>
            <w:r>
              <w:rPr>
                <w:sz w:val="22"/>
              </w:rPr>
              <w:t>93,75%</w:t>
            </w:r>
          </w:p>
        </w:tc>
        <w:tc>
          <w:tcPr>
            <w:tcW w:w="1814" w:type="dxa"/>
            <w:tcBorders>
              <w:top w:val="single" w:sz="4" w:space="0" w:color="999999"/>
              <w:left w:val="single" w:sz="4" w:space="0" w:color="999999"/>
              <w:bottom w:val="single" w:sz="4" w:space="0" w:color="999999"/>
              <w:right w:val="single" w:sz="4" w:space="0" w:color="999999"/>
            </w:tcBorders>
            <w:vAlign w:val="center"/>
          </w:tcPr>
          <w:p w14:paraId="667A7AD0" w14:textId="77777777" w:rsidR="0038030F" w:rsidRDefault="00491A48">
            <w:pPr>
              <w:spacing w:after="20" w:line="276" w:lineRule="auto"/>
              <w:ind w:firstLine="0"/>
            </w:pPr>
            <w:r>
              <w:rPr>
                <w:sz w:val="22"/>
              </w:rPr>
              <w:t>93,17%</w:t>
            </w:r>
          </w:p>
        </w:tc>
        <w:tc>
          <w:tcPr>
            <w:tcW w:w="1814" w:type="dxa"/>
            <w:tcBorders>
              <w:top w:val="single" w:sz="4" w:space="0" w:color="999999"/>
              <w:left w:val="single" w:sz="4" w:space="0" w:color="999999"/>
              <w:bottom w:val="single" w:sz="4" w:space="0" w:color="999999"/>
              <w:right w:val="single" w:sz="4" w:space="0" w:color="999999"/>
            </w:tcBorders>
            <w:vAlign w:val="center"/>
          </w:tcPr>
          <w:p w14:paraId="03C677A0" w14:textId="77777777" w:rsidR="0038030F" w:rsidRDefault="00491A48">
            <w:pPr>
              <w:spacing w:after="20" w:line="276" w:lineRule="auto"/>
              <w:ind w:firstLine="0"/>
            </w:pPr>
            <w:r>
              <w:rPr>
                <w:sz w:val="22"/>
              </w:rPr>
              <w:t>80</w:t>
            </w:r>
          </w:p>
        </w:tc>
      </w:tr>
    </w:tbl>
    <w:p w14:paraId="2E3514BB" w14:textId="77777777" w:rsidR="0038030F" w:rsidRDefault="0038030F">
      <w:pPr>
        <w:spacing w:after="20"/>
      </w:pPr>
    </w:p>
    <w:p w14:paraId="45691FE0" w14:textId="77777777" w:rsidR="0038030F" w:rsidRDefault="00491A48">
      <w:pPr>
        <w:keepNext/>
        <w:ind w:firstLine="0"/>
        <w:jc w:val="center"/>
      </w:pPr>
      <w:r>
        <w:rPr>
          <w:noProof/>
        </w:rPr>
        <w:lastRenderedPageBreak/>
        <w:drawing>
          <wp:inline distT="0" distB="0" distL="0" distR="0" wp14:anchorId="4637C304" wp14:editId="64414006">
            <wp:extent cx="5220000" cy="46329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1"/>
                    <a:stretch>
                      <a:fillRect/>
                    </a:stretch>
                  </pic:blipFill>
                  <pic:spPr>
                    <a:xfrm>
                      <a:off x="0" y="0"/>
                      <a:ext cx="5220000" cy="4632948"/>
                    </a:xfrm>
                    <a:prstGeom prst="rect">
                      <a:avLst/>
                    </a:prstGeom>
                  </pic:spPr>
                </pic:pic>
              </a:graphicData>
            </a:graphic>
          </wp:inline>
        </w:drawing>
      </w:r>
    </w:p>
    <w:p w14:paraId="6CF8BB53" w14:textId="77777777" w:rsidR="0038030F" w:rsidRDefault="00491A48">
      <w:pPr>
        <w:spacing w:after="180"/>
        <w:ind w:firstLine="0"/>
        <w:jc w:val="center"/>
      </w:pPr>
      <w:r>
        <w:rPr>
          <w:i/>
        </w:rPr>
        <w:t>Hình 15. Ma trận nhầm lẫn của hệ thống trên 291 ảnh kiểm thử</w:t>
      </w:r>
    </w:p>
    <w:p w14:paraId="1D374F06" w14:textId="77777777" w:rsidR="0038030F" w:rsidRDefault="00491A48">
      <w:pPr>
        <w:pStyle w:val="Heading2"/>
      </w:pPr>
      <w:bookmarkStart w:id="35" w:name="_Toc241251127"/>
      <w:r>
        <w:t>4.4. So sánh v</w:t>
      </w:r>
      <w:r>
        <w:t>ớ</w:t>
      </w:r>
      <w:r>
        <w:t xml:space="preserve">i mô hình toàn </w:t>
      </w:r>
      <w:r>
        <w:t>ả</w:t>
      </w:r>
      <w:r>
        <w:t>nh và CNN thay th</w:t>
      </w:r>
      <w:r>
        <w:t>ế</w:t>
      </w:r>
      <w:bookmarkEnd w:id="35"/>
    </w:p>
    <w:p w14:paraId="6DDF53FF" w14:textId="77777777" w:rsidR="0038030F" w:rsidRDefault="00491A48">
      <w:r>
        <w:t>Mô hình EfficientNet-B2 toàn ảnh đạt accuracy 92,78% và macro F1 92,93% trên tập ảnh 291 mẫu. Quy trình hai giai đoạn đạt 94,85% và 94,92%, tăng tương ứng 2,07 và 1,99 điểm phần trăm trong phép thử này. Chênh lệch gợi ý lợi ích của việc tập trung vào vùng triệu chứng. Tuy nhiên, từ kết quả này chưa thể kết luận cơ chế vùng cắt luôn tốt hơn trên mọi điều kiện dữ liệu; cần đánh giá thêm bằng tập độc lập ngoài nguồn BDPapayaLeaf.</w:t>
      </w:r>
    </w:p>
    <w:p w14:paraId="2BA64E08" w14:textId="77777777" w:rsidR="0038030F" w:rsidRDefault="00491A48">
      <w:r>
        <w:t>Khi giữ YOLOv11m ở giai đoạn đầu, thay VGG16 cho accuracy 93,47%, DenseNet121 đạt 94,16%, ResNet50 94,50% và EfficientNet-B2 94,85%. Mức chênh lệch giữa B2 và ResNet50 chỉ 0,35 điểm phần trăm, tương đương một ảnh trong bộ 291 ảnh. Vì vậy, nhận định B2 đứng đầu trong phép thử là đúng, nhưng không nên nói ưu thế lớn hoặc đã được khẳng định thống kê khi chưa phân tích độ bất định.</w:t>
      </w:r>
    </w:p>
    <w:p w14:paraId="260C4E11" w14:textId="77777777" w:rsidR="0038030F" w:rsidRDefault="00491A48">
      <w:r>
        <w:t xml:space="preserve">Các macro F1 tương ứng là 93,28%, 94,09%, 94,26% và 94,92%. Chỉ số này đặt trọng số ngang nhau cho các lớp, cho thấy B2 cũng có lợi thế trên thước đo cân bằng </w:t>
      </w:r>
      <w:r>
        <w:lastRenderedPageBreak/>
        <w:t>lớp. Dù vậy, lựa chọn triển khai trên điện thoại có thể ưu tiên mô hình nhanh hơn nếu độ trễ của B2 quá cao; đánh giá tốc độ ở mục sau hỗ trợ quyết định đó.</w:t>
      </w:r>
    </w:p>
    <w:p w14:paraId="411BAEC1" w14:textId="77777777" w:rsidR="0038030F" w:rsidRDefault="00491A48">
      <w:pPr>
        <w:keepNext/>
        <w:ind w:firstLine="0"/>
        <w:jc w:val="center"/>
      </w:pPr>
      <w:r>
        <w:rPr>
          <w:b/>
        </w:rPr>
        <w:t>Bảng 8. So sánh các mô hình phân loại cuối ở cấp ảnh trên 291 mẫu</w:t>
      </w:r>
    </w:p>
    <w:tbl>
      <w:tblPr>
        <w:tblW w:w="0" w:type="auto"/>
        <w:jc w:val="center"/>
        <w:tblLayout w:type="fixed"/>
        <w:tblLook w:val="04A0" w:firstRow="1" w:lastRow="0" w:firstColumn="1" w:lastColumn="0" w:noHBand="0" w:noVBand="1"/>
      </w:tblPr>
      <w:tblGrid>
        <w:gridCol w:w="3402"/>
        <w:gridCol w:w="1644"/>
        <w:gridCol w:w="1644"/>
        <w:gridCol w:w="1644"/>
        <w:gridCol w:w="1644"/>
      </w:tblGrid>
      <w:tr w:rsidR="0038030F" w14:paraId="5506C94C" w14:textId="77777777">
        <w:trPr>
          <w:tblHeader/>
          <w:jc w:val="center"/>
        </w:trPr>
        <w:tc>
          <w:tcPr>
            <w:tcW w:w="3402"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5E0BEE04" w14:textId="77777777" w:rsidR="0038030F" w:rsidRDefault="00491A48">
            <w:pPr>
              <w:spacing w:after="40"/>
              <w:ind w:firstLine="0"/>
              <w:jc w:val="center"/>
            </w:pPr>
            <w:r>
              <w:rPr>
                <w:b/>
                <w:sz w:val="22"/>
              </w:rPr>
              <w:t>Cấu hình</w:t>
            </w:r>
          </w:p>
        </w:tc>
        <w:tc>
          <w:tcPr>
            <w:tcW w:w="164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0AB6E95F" w14:textId="77777777" w:rsidR="0038030F" w:rsidRDefault="00491A48">
            <w:pPr>
              <w:spacing w:after="40"/>
              <w:ind w:firstLine="0"/>
              <w:jc w:val="center"/>
            </w:pPr>
            <w:r>
              <w:rPr>
                <w:b/>
                <w:sz w:val="22"/>
              </w:rPr>
              <w:t>Accuracy</w:t>
            </w:r>
          </w:p>
        </w:tc>
        <w:tc>
          <w:tcPr>
            <w:tcW w:w="164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262393CA" w14:textId="77777777" w:rsidR="0038030F" w:rsidRDefault="00491A48">
            <w:pPr>
              <w:spacing w:after="40"/>
              <w:ind w:firstLine="0"/>
              <w:jc w:val="center"/>
            </w:pPr>
            <w:r>
              <w:rPr>
                <w:b/>
                <w:sz w:val="22"/>
              </w:rPr>
              <w:t>Macro precision</w:t>
            </w:r>
          </w:p>
        </w:tc>
        <w:tc>
          <w:tcPr>
            <w:tcW w:w="164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DE981A7" w14:textId="77777777" w:rsidR="0038030F" w:rsidRDefault="00491A48">
            <w:pPr>
              <w:spacing w:after="40"/>
              <w:ind w:firstLine="0"/>
              <w:jc w:val="center"/>
            </w:pPr>
            <w:r>
              <w:rPr>
                <w:b/>
                <w:sz w:val="22"/>
              </w:rPr>
              <w:t>Macro recall</w:t>
            </w:r>
          </w:p>
        </w:tc>
        <w:tc>
          <w:tcPr>
            <w:tcW w:w="164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421FB245" w14:textId="77777777" w:rsidR="0038030F" w:rsidRDefault="00491A48">
            <w:pPr>
              <w:spacing w:after="40"/>
              <w:ind w:firstLine="0"/>
              <w:jc w:val="center"/>
            </w:pPr>
            <w:r>
              <w:rPr>
                <w:b/>
                <w:sz w:val="22"/>
              </w:rPr>
              <w:t>Macro F1</w:t>
            </w:r>
          </w:p>
        </w:tc>
      </w:tr>
      <w:tr w:rsidR="0038030F" w14:paraId="5EA5EF9C" w14:textId="77777777">
        <w:trPr>
          <w:jc w:val="center"/>
        </w:trPr>
        <w:tc>
          <w:tcPr>
            <w:tcW w:w="3402" w:type="dxa"/>
            <w:tcBorders>
              <w:top w:val="single" w:sz="4" w:space="0" w:color="999999"/>
              <w:left w:val="single" w:sz="4" w:space="0" w:color="999999"/>
              <w:bottom w:val="single" w:sz="4" w:space="0" w:color="999999"/>
              <w:right w:val="single" w:sz="4" w:space="0" w:color="999999"/>
            </w:tcBorders>
            <w:vAlign w:val="center"/>
          </w:tcPr>
          <w:p w14:paraId="00654659" w14:textId="77777777" w:rsidR="0038030F" w:rsidRDefault="00491A48">
            <w:pPr>
              <w:spacing w:after="20" w:line="276" w:lineRule="auto"/>
              <w:ind w:firstLine="0"/>
            </w:pPr>
            <w:r>
              <w:rPr>
                <w:sz w:val="22"/>
              </w:rPr>
              <w:t>EfficientNet-B2 toàn ảnh</w:t>
            </w:r>
          </w:p>
        </w:tc>
        <w:tc>
          <w:tcPr>
            <w:tcW w:w="1644" w:type="dxa"/>
            <w:tcBorders>
              <w:top w:val="single" w:sz="4" w:space="0" w:color="999999"/>
              <w:left w:val="single" w:sz="4" w:space="0" w:color="999999"/>
              <w:bottom w:val="single" w:sz="4" w:space="0" w:color="999999"/>
              <w:right w:val="single" w:sz="4" w:space="0" w:color="999999"/>
            </w:tcBorders>
            <w:vAlign w:val="center"/>
          </w:tcPr>
          <w:p w14:paraId="484880B9" w14:textId="77777777" w:rsidR="0038030F" w:rsidRDefault="00491A48">
            <w:pPr>
              <w:spacing w:after="20" w:line="276" w:lineRule="auto"/>
              <w:ind w:firstLine="0"/>
            </w:pPr>
            <w:r>
              <w:rPr>
                <w:sz w:val="22"/>
              </w:rPr>
              <w:t>92,78%</w:t>
            </w:r>
          </w:p>
        </w:tc>
        <w:tc>
          <w:tcPr>
            <w:tcW w:w="1644" w:type="dxa"/>
            <w:tcBorders>
              <w:top w:val="single" w:sz="4" w:space="0" w:color="999999"/>
              <w:left w:val="single" w:sz="4" w:space="0" w:color="999999"/>
              <w:bottom w:val="single" w:sz="4" w:space="0" w:color="999999"/>
              <w:right w:val="single" w:sz="4" w:space="0" w:color="999999"/>
            </w:tcBorders>
            <w:vAlign w:val="center"/>
          </w:tcPr>
          <w:p w14:paraId="207F227C" w14:textId="77777777" w:rsidR="0038030F" w:rsidRDefault="00491A48">
            <w:pPr>
              <w:spacing w:after="20" w:line="276" w:lineRule="auto"/>
              <w:ind w:firstLine="0"/>
            </w:pPr>
            <w:r>
              <w:rPr>
                <w:sz w:val="22"/>
              </w:rPr>
              <w:t>93,17%</w:t>
            </w:r>
          </w:p>
        </w:tc>
        <w:tc>
          <w:tcPr>
            <w:tcW w:w="1644" w:type="dxa"/>
            <w:tcBorders>
              <w:top w:val="single" w:sz="4" w:space="0" w:color="999999"/>
              <w:left w:val="single" w:sz="4" w:space="0" w:color="999999"/>
              <w:bottom w:val="single" w:sz="4" w:space="0" w:color="999999"/>
              <w:right w:val="single" w:sz="4" w:space="0" w:color="999999"/>
            </w:tcBorders>
            <w:vAlign w:val="center"/>
          </w:tcPr>
          <w:p w14:paraId="485AB8C7" w14:textId="77777777" w:rsidR="0038030F" w:rsidRDefault="00491A48">
            <w:pPr>
              <w:spacing w:after="20" w:line="276" w:lineRule="auto"/>
              <w:ind w:firstLine="0"/>
            </w:pPr>
            <w:r>
              <w:rPr>
                <w:sz w:val="22"/>
              </w:rPr>
              <w:t>92,86%</w:t>
            </w:r>
          </w:p>
        </w:tc>
        <w:tc>
          <w:tcPr>
            <w:tcW w:w="1644" w:type="dxa"/>
            <w:tcBorders>
              <w:top w:val="single" w:sz="4" w:space="0" w:color="999999"/>
              <w:left w:val="single" w:sz="4" w:space="0" w:color="999999"/>
              <w:bottom w:val="single" w:sz="4" w:space="0" w:color="999999"/>
              <w:right w:val="single" w:sz="4" w:space="0" w:color="999999"/>
            </w:tcBorders>
            <w:vAlign w:val="center"/>
          </w:tcPr>
          <w:p w14:paraId="5B6F79F1" w14:textId="77777777" w:rsidR="0038030F" w:rsidRDefault="00491A48">
            <w:pPr>
              <w:spacing w:after="20" w:line="276" w:lineRule="auto"/>
              <w:ind w:firstLine="0"/>
            </w:pPr>
            <w:r>
              <w:rPr>
                <w:sz w:val="22"/>
              </w:rPr>
              <w:t>92,93%</w:t>
            </w:r>
          </w:p>
        </w:tc>
      </w:tr>
      <w:tr w:rsidR="0038030F" w14:paraId="54CF0E8B" w14:textId="77777777">
        <w:trPr>
          <w:jc w:val="center"/>
        </w:trPr>
        <w:tc>
          <w:tcPr>
            <w:tcW w:w="3402" w:type="dxa"/>
            <w:tcBorders>
              <w:top w:val="single" w:sz="4" w:space="0" w:color="999999"/>
              <w:left w:val="single" w:sz="4" w:space="0" w:color="999999"/>
              <w:bottom w:val="single" w:sz="4" w:space="0" w:color="999999"/>
              <w:right w:val="single" w:sz="4" w:space="0" w:color="999999"/>
            </w:tcBorders>
            <w:vAlign w:val="center"/>
          </w:tcPr>
          <w:p w14:paraId="1EE62471" w14:textId="77777777" w:rsidR="0038030F" w:rsidRDefault="00491A48">
            <w:pPr>
              <w:spacing w:after="20" w:line="276" w:lineRule="auto"/>
              <w:ind w:firstLine="0"/>
            </w:pPr>
            <w:r>
              <w:rPr>
                <w:sz w:val="22"/>
              </w:rPr>
              <w:t>YOLOv11m + VGG16</w:t>
            </w:r>
          </w:p>
        </w:tc>
        <w:tc>
          <w:tcPr>
            <w:tcW w:w="1644" w:type="dxa"/>
            <w:tcBorders>
              <w:top w:val="single" w:sz="4" w:space="0" w:color="999999"/>
              <w:left w:val="single" w:sz="4" w:space="0" w:color="999999"/>
              <w:bottom w:val="single" w:sz="4" w:space="0" w:color="999999"/>
              <w:right w:val="single" w:sz="4" w:space="0" w:color="999999"/>
            </w:tcBorders>
            <w:vAlign w:val="center"/>
          </w:tcPr>
          <w:p w14:paraId="7E10C4AF" w14:textId="77777777" w:rsidR="0038030F" w:rsidRDefault="00491A48">
            <w:pPr>
              <w:spacing w:after="20" w:line="276" w:lineRule="auto"/>
              <w:ind w:firstLine="0"/>
            </w:pPr>
            <w:r>
              <w:rPr>
                <w:sz w:val="22"/>
              </w:rPr>
              <w:t>93,47%</w:t>
            </w:r>
          </w:p>
        </w:tc>
        <w:tc>
          <w:tcPr>
            <w:tcW w:w="1644" w:type="dxa"/>
            <w:tcBorders>
              <w:top w:val="single" w:sz="4" w:space="0" w:color="999999"/>
              <w:left w:val="single" w:sz="4" w:space="0" w:color="999999"/>
              <w:bottom w:val="single" w:sz="4" w:space="0" w:color="999999"/>
              <w:right w:val="single" w:sz="4" w:space="0" w:color="999999"/>
            </w:tcBorders>
            <w:vAlign w:val="center"/>
          </w:tcPr>
          <w:p w14:paraId="64567245" w14:textId="77777777" w:rsidR="0038030F" w:rsidRDefault="00491A48">
            <w:pPr>
              <w:spacing w:after="20" w:line="276" w:lineRule="auto"/>
              <w:ind w:firstLine="0"/>
            </w:pPr>
            <w:r>
              <w:rPr>
                <w:sz w:val="22"/>
              </w:rPr>
              <w:t>92,88%</w:t>
            </w:r>
          </w:p>
        </w:tc>
        <w:tc>
          <w:tcPr>
            <w:tcW w:w="1644" w:type="dxa"/>
            <w:tcBorders>
              <w:top w:val="single" w:sz="4" w:space="0" w:color="999999"/>
              <w:left w:val="single" w:sz="4" w:space="0" w:color="999999"/>
              <w:bottom w:val="single" w:sz="4" w:space="0" w:color="999999"/>
              <w:right w:val="single" w:sz="4" w:space="0" w:color="999999"/>
            </w:tcBorders>
            <w:vAlign w:val="center"/>
          </w:tcPr>
          <w:p w14:paraId="636AB547" w14:textId="77777777" w:rsidR="0038030F" w:rsidRDefault="00491A48">
            <w:pPr>
              <w:spacing w:after="20" w:line="276" w:lineRule="auto"/>
              <w:ind w:firstLine="0"/>
            </w:pPr>
            <w:r>
              <w:rPr>
                <w:sz w:val="22"/>
              </w:rPr>
              <w:t>94,23%</w:t>
            </w:r>
          </w:p>
        </w:tc>
        <w:tc>
          <w:tcPr>
            <w:tcW w:w="1644" w:type="dxa"/>
            <w:tcBorders>
              <w:top w:val="single" w:sz="4" w:space="0" w:color="999999"/>
              <w:left w:val="single" w:sz="4" w:space="0" w:color="999999"/>
              <w:bottom w:val="single" w:sz="4" w:space="0" w:color="999999"/>
              <w:right w:val="single" w:sz="4" w:space="0" w:color="999999"/>
            </w:tcBorders>
            <w:vAlign w:val="center"/>
          </w:tcPr>
          <w:p w14:paraId="0FB95A6F" w14:textId="77777777" w:rsidR="0038030F" w:rsidRDefault="00491A48">
            <w:pPr>
              <w:spacing w:after="20" w:line="276" w:lineRule="auto"/>
              <w:ind w:firstLine="0"/>
            </w:pPr>
            <w:r>
              <w:rPr>
                <w:sz w:val="22"/>
              </w:rPr>
              <w:t>93,28%</w:t>
            </w:r>
          </w:p>
        </w:tc>
      </w:tr>
      <w:tr w:rsidR="0038030F" w14:paraId="5930C909" w14:textId="77777777">
        <w:trPr>
          <w:jc w:val="center"/>
        </w:trPr>
        <w:tc>
          <w:tcPr>
            <w:tcW w:w="3402" w:type="dxa"/>
            <w:tcBorders>
              <w:top w:val="single" w:sz="4" w:space="0" w:color="999999"/>
              <w:left w:val="single" w:sz="4" w:space="0" w:color="999999"/>
              <w:bottom w:val="single" w:sz="4" w:space="0" w:color="999999"/>
              <w:right w:val="single" w:sz="4" w:space="0" w:color="999999"/>
            </w:tcBorders>
            <w:vAlign w:val="center"/>
          </w:tcPr>
          <w:p w14:paraId="266DC982" w14:textId="77777777" w:rsidR="0038030F" w:rsidRDefault="00491A48">
            <w:pPr>
              <w:spacing w:after="20" w:line="276" w:lineRule="auto"/>
              <w:ind w:firstLine="0"/>
            </w:pPr>
            <w:r>
              <w:rPr>
                <w:sz w:val="22"/>
              </w:rPr>
              <w:t>YOLOv11m + DenseNet121</w:t>
            </w:r>
          </w:p>
        </w:tc>
        <w:tc>
          <w:tcPr>
            <w:tcW w:w="1644" w:type="dxa"/>
            <w:tcBorders>
              <w:top w:val="single" w:sz="4" w:space="0" w:color="999999"/>
              <w:left w:val="single" w:sz="4" w:space="0" w:color="999999"/>
              <w:bottom w:val="single" w:sz="4" w:space="0" w:color="999999"/>
              <w:right w:val="single" w:sz="4" w:space="0" w:color="999999"/>
            </w:tcBorders>
            <w:vAlign w:val="center"/>
          </w:tcPr>
          <w:p w14:paraId="5CD83FFD" w14:textId="77777777" w:rsidR="0038030F" w:rsidRDefault="00491A48">
            <w:pPr>
              <w:spacing w:after="20" w:line="276" w:lineRule="auto"/>
              <w:ind w:firstLine="0"/>
            </w:pPr>
            <w:r>
              <w:rPr>
                <w:sz w:val="22"/>
              </w:rPr>
              <w:t>94,16%</w:t>
            </w:r>
          </w:p>
        </w:tc>
        <w:tc>
          <w:tcPr>
            <w:tcW w:w="1644" w:type="dxa"/>
            <w:tcBorders>
              <w:top w:val="single" w:sz="4" w:space="0" w:color="999999"/>
              <w:left w:val="single" w:sz="4" w:space="0" w:color="999999"/>
              <w:bottom w:val="single" w:sz="4" w:space="0" w:color="999999"/>
              <w:right w:val="single" w:sz="4" w:space="0" w:color="999999"/>
            </w:tcBorders>
            <w:vAlign w:val="center"/>
          </w:tcPr>
          <w:p w14:paraId="6F1BBCDA" w14:textId="77777777" w:rsidR="0038030F" w:rsidRDefault="00491A48">
            <w:pPr>
              <w:spacing w:after="20" w:line="276" w:lineRule="auto"/>
              <w:ind w:firstLine="0"/>
            </w:pPr>
            <w:r>
              <w:rPr>
                <w:sz w:val="22"/>
              </w:rPr>
              <w:t>93,72%</w:t>
            </w:r>
          </w:p>
        </w:tc>
        <w:tc>
          <w:tcPr>
            <w:tcW w:w="1644" w:type="dxa"/>
            <w:tcBorders>
              <w:top w:val="single" w:sz="4" w:space="0" w:color="999999"/>
              <w:left w:val="single" w:sz="4" w:space="0" w:color="999999"/>
              <w:bottom w:val="single" w:sz="4" w:space="0" w:color="999999"/>
              <w:right w:val="single" w:sz="4" w:space="0" w:color="999999"/>
            </w:tcBorders>
            <w:vAlign w:val="center"/>
          </w:tcPr>
          <w:p w14:paraId="1628DF46" w14:textId="77777777" w:rsidR="0038030F" w:rsidRDefault="00491A48">
            <w:pPr>
              <w:spacing w:after="20" w:line="276" w:lineRule="auto"/>
              <w:ind w:firstLine="0"/>
            </w:pPr>
            <w:r>
              <w:rPr>
                <w:sz w:val="22"/>
              </w:rPr>
              <w:t>94,73%</w:t>
            </w:r>
          </w:p>
        </w:tc>
        <w:tc>
          <w:tcPr>
            <w:tcW w:w="1644" w:type="dxa"/>
            <w:tcBorders>
              <w:top w:val="single" w:sz="4" w:space="0" w:color="999999"/>
              <w:left w:val="single" w:sz="4" w:space="0" w:color="999999"/>
              <w:bottom w:val="single" w:sz="4" w:space="0" w:color="999999"/>
              <w:right w:val="single" w:sz="4" w:space="0" w:color="999999"/>
            </w:tcBorders>
            <w:vAlign w:val="center"/>
          </w:tcPr>
          <w:p w14:paraId="390A3F72" w14:textId="77777777" w:rsidR="0038030F" w:rsidRDefault="00491A48">
            <w:pPr>
              <w:spacing w:after="20" w:line="276" w:lineRule="auto"/>
              <w:ind w:firstLine="0"/>
            </w:pPr>
            <w:r>
              <w:rPr>
                <w:sz w:val="22"/>
              </w:rPr>
              <w:t>94,09%</w:t>
            </w:r>
          </w:p>
        </w:tc>
      </w:tr>
      <w:tr w:rsidR="0038030F" w14:paraId="71390D98" w14:textId="77777777">
        <w:trPr>
          <w:jc w:val="center"/>
        </w:trPr>
        <w:tc>
          <w:tcPr>
            <w:tcW w:w="3402" w:type="dxa"/>
            <w:tcBorders>
              <w:top w:val="single" w:sz="4" w:space="0" w:color="999999"/>
              <w:left w:val="single" w:sz="4" w:space="0" w:color="999999"/>
              <w:bottom w:val="single" w:sz="4" w:space="0" w:color="999999"/>
              <w:right w:val="single" w:sz="4" w:space="0" w:color="999999"/>
            </w:tcBorders>
            <w:vAlign w:val="center"/>
          </w:tcPr>
          <w:p w14:paraId="3F9D4931" w14:textId="77777777" w:rsidR="0038030F" w:rsidRDefault="00491A48">
            <w:pPr>
              <w:spacing w:after="20" w:line="276" w:lineRule="auto"/>
              <w:ind w:firstLine="0"/>
            </w:pPr>
            <w:r>
              <w:rPr>
                <w:sz w:val="22"/>
              </w:rPr>
              <w:t>YOLOv11m + ResNet50</w:t>
            </w:r>
          </w:p>
        </w:tc>
        <w:tc>
          <w:tcPr>
            <w:tcW w:w="1644" w:type="dxa"/>
            <w:tcBorders>
              <w:top w:val="single" w:sz="4" w:space="0" w:color="999999"/>
              <w:left w:val="single" w:sz="4" w:space="0" w:color="999999"/>
              <w:bottom w:val="single" w:sz="4" w:space="0" w:color="999999"/>
              <w:right w:val="single" w:sz="4" w:space="0" w:color="999999"/>
            </w:tcBorders>
            <w:vAlign w:val="center"/>
          </w:tcPr>
          <w:p w14:paraId="100DBE5C" w14:textId="77777777" w:rsidR="0038030F" w:rsidRDefault="00491A48">
            <w:pPr>
              <w:spacing w:after="20" w:line="276" w:lineRule="auto"/>
              <w:ind w:firstLine="0"/>
            </w:pPr>
            <w:r>
              <w:rPr>
                <w:sz w:val="22"/>
              </w:rPr>
              <w:t>94,50%</w:t>
            </w:r>
          </w:p>
        </w:tc>
        <w:tc>
          <w:tcPr>
            <w:tcW w:w="1644" w:type="dxa"/>
            <w:tcBorders>
              <w:top w:val="single" w:sz="4" w:space="0" w:color="999999"/>
              <w:left w:val="single" w:sz="4" w:space="0" w:color="999999"/>
              <w:bottom w:val="single" w:sz="4" w:space="0" w:color="999999"/>
              <w:right w:val="single" w:sz="4" w:space="0" w:color="999999"/>
            </w:tcBorders>
            <w:vAlign w:val="center"/>
          </w:tcPr>
          <w:p w14:paraId="7A4C95ED" w14:textId="77777777" w:rsidR="0038030F" w:rsidRDefault="00491A48">
            <w:pPr>
              <w:spacing w:after="20" w:line="276" w:lineRule="auto"/>
              <w:ind w:firstLine="0"/>
            </w:pPr>
            <w:r>
              <w:rPr>
                <w:sz w:val="22"/>
              </w:rPr>
              <w:t>93,93%</w:t>
            </w:r>
          </w:p>
        </w:tc>
        <w:tc>
          <w:tcPr>
            <w:tcW w:w="1644" w:type="dxa"/>
            <w:tcBorders>
              <w:top w:val="single" w:sz="4" w:space="0" w:color="999999"/>
              <w:left w:val="single" w:sz="4" w:space="0" w:color="999999"/>
              <w:bottom w:val="single" w:sz="4" w:space="0" w:color="999999"/>
              <w:right w:val="single" w:sz="4" w:space="0" w:color="999999"/>
            </w:tcBorders>
            <w:vAlign w:val="center"/>
          </w:tcPr>
          <w:p w14:paraId="6720A260" w14:textId="77777777" w:rsidR="0038030F" w:rsidRDefault="00491A48">
            <w:pPr>
              <w:spacing w:after="20" w:line="276" w:lineRule="auto"/>
              <w:ind w:firstLine="0"/>
            </w:pPr>
            <w:r>
              <w:rPr>
                <w:sz w:val="22"/>
              </w:rPr>
              <w:t>94,76%</w:t>
            </w:r>
          </w:p>
        </w:tc>
        <w:tc>
          <w:tcPr>
            <w:tcW w:w="1644" w:type="dxa"/>
            <w:tcBorders>
              <w:top w:val="single" w:sz="4" w:space="0" w:color="999999"/>
              <w:left w:val="single" w:sz="4" w:space="0" w:color="999999"/>
              <w:bottom w:val="single" w:sz="4" w:space="0" w:color="999999"/>
              <w:right w:val="single" w:sz="4" w:space="0" w:color="999999"/>
            </w:tcBorders>
            <w:vAlign w:val="center"/>
          </w:tcPr>
          <w:p w14:paraId="6A0231B0" w14:textId="77777777" w:rsidR="0038030F" w:rsidRDefault="00491A48">
            <w:pPr>
              <w:spacing w:after="20" w:line="276" w:lineRule="auto"/>
              <w:ind w:firstLine="0"/>
            </w:pPr>
            <w:r>
              <w:rPr>
                <w:sz w:val="22"/>
              </w:rPr>
              <w:t>94,26%</w:t>
            </w:r>
          </w:p>
        </w:tc>
      </w:tr>
      <w:tr w:rsidR="0038030F" w14:paraId="704A871A" w14:textId="77777777">
        <w:trPr>
          <w:jc w:val="center"/>
        </w:trPr>
        <w:tc>
          <w:tcPr>
            <w:tcW w:w="3402" w:type="dxa"/>
            <w:tcBorders>
              <w:top w:val="single" w:sz="4" w:space="0" w:color="999999"/>
              <w:left w:val="single" w:sz="4" w:space="0" w:color="999999"/>
              <w:bottom w:val="single" w:sz="4" w:space="0" w:color="999999"/>
              <w:right w:val="single" w:sz="4" w:space="0" w:color="999999"/>
            </w:tcBorders>
            <w:vAlign w:val="center"/>
          </w:tcPr>
          <w:p w14:paraId="34CB6632" w14:textId="77777777" w:rsidR="0038030F" w:rsidRDefault="00491A48">
            <w:pPr>
              <w:spacing w:after="20" w:line="276" w:lineRule="auto"/>
              <w:ind w:firstLine="0"/>
            </w:pPr>
            <w:r>
              <w:rPr>
                <w:sz w:val="22"/>
              </w:rPr>
              <w:t>YOLOv11m + EfficientNet-B2</w:t>
            </w:r>
          </w:p>
        </w:tc>
        <w:tc>
          <w:tcPr>
            <w:tcW w:w="1644" w:type="dxa"/>
            <w:tcBorders>
              <w:top w:val="single" w:sz="4" w:space="0" w:color="999999"/>
              <w:left w:val="single" w:sz="4" w:space="0" w:color="999999"/>
              <w:bottom w:val="single" w:sz="4" w:space="0" w:color="999999"/>
              <w:right w:val="single" w:sz="4" w:space="0" w:color="999999"/>
            </w:tcBorders>
            <w:vAlign w:val="center"/>
          </w:tcPr>
          <w:p w14:paraId="7A1C6E3E" w14:textId="77777777" w:rsidR="0038030F" w:rsidRDefault="00491A48">
            <w:pPr>
              <w:spacing w:after="20" w:line="276" w:lineRule="auto"/>
              <w:ind w:firstLine="0"/>
            </w:pPr>
            <w:r>
              <w:rPr>
                <w:sz w:val="22"/>
              </w:rPr>
              <w:t>94,85%</w:t>
            </w:r>
          </w:p>
        </w:tc>
        <w:tc>
          <w:tcPr>
            <w:tcW w:w="1644" w:type="dxa"/>
            <w:tcBorders>
              <w:top w:val="single" w:sz="4" w:space="0" w:color="999999"/>
              <w:left w:val="single" w:sz="4" w:space="0" w:color="999999"/>
              <w:bottom w:val="single" w:sz="4" w:space="0" w:color="999999"/>
              <w:right w:val="single" w:sz="4" w:space="0" w:color="999999"/>
            </w:tcBorders>
            <w:vAlign w:val="center"/>
          </w:tcPr>
          <w:p w14:paraId="2FBE37D0" w14:textId="77777777" w:rsidR="0038030F" w:rsidRDefault="00491A48">
            <w:pPr>
              <w:spacing w:after="20" w:line="276" w:lineRule="auto"/>
              <w:ind w:firstLine="0"/>
            </w:pPr>
            <w:r>
              <w:rPr>
                <w:sz w:val="22"/>
              </w:rPr>
              <w:t>94,92%</w:t>
            </w:r>
          </w:p>
        </w:tc>
        <w:tc>
          <w:tcPr>
            <w:tcW w:w="1644" w:type="dxa"/>
            <w:tcBorders>
              <w:top w:val="single" w:sz="4" w:space="0" w:color="999999"/>
              <w:left w:val="single" w:sz="4" w:space="0" w:color="999999"/>
              <w:bottom w:val="single" w:sz="4" w:space="0" w:color="999999"/>
              <w:right w:val="single" w:sz="4" w:space="0" w:color="999999"/>
            </w:tcBorders>
            <w:vAlign w:val="center"/>
          </w:tcPr>
          <w:p w14:paraId="2F6FE0A2" w14:textId="77777777" w:rsidR="0038030F" w:rsidRDefault="00491A48">
            <w:pPr>
              <w:spacing w:after="20" w:line="276" w:lineRule="auto"/>
              <w:ind w:firstLine="0"/>
            </w:pPr>
            <w:r>
              <w:rPr>
                <w:sz w:val="22"/>
              </w:rPr>
              <w:t>94,93%</w:t>
            </w:r>
          </w:p>
        </w:tc>
        <w:tc>
          <w:tcPr>
            <w:tcW w:w="1644" w:type="dxa"/>
            <w:tcBorders>
              <w:top w:val="single" w:sz="4" w:space="0" w:color="999999"/>
              <w:left w:val="single" w:sz="4" w:space="0" w:color="999999"/>
              <w:bottom w:val="single" w:sz="4" w:space="0" w:color="999999"/>
              <w:right w:val="single" w:sz="4" w:space="0" w:color="999999"/>
            </w:tcBorders>
            <w:vAlign w:val="center"/>
          </w:tcPr>
          <w:p w14:paraId="720977EC" w14:textId="77777777" w:rsidR="0038030F" w:rsidRDefault="00491A48">
            <w:pPr>
              <w:spacing w:after="20" w:line="276" w:lineRule="auto"/>
              <w:ind w:firstLine="0"/>
            </w:pPr>
            <w:r>
              <w:rPr>
                <w:sz w:val="22"/>
              </w:rPr>
              <w:t>94,92%</w:t>
            </w:r>
          </w:p>
        </w:tc>
      </w:tr>
    </w:tbl>
    <w:p w14:paraId="762DDFB6" w14:textId="77777777" w:rsidR="0038030F" w:rsidRDefault="0038030F">
      <w:pPr>
        <w:spacing w:after="20"/>
      </w:pPr>
    </w:p>
    <w:p w14:paraId="58EC3F47" w14:textId="77777777" w:rsidR="0038030F" w:rsidRDefault="00491A48">
      <w:pPr>
        <w:keepNext/>
        <w:ind w:firstLine="0"/>
        <w:jc w:val="center"/>
      </w:pPr>
      <w:r>
        <w:rPr>
          <w:noProof/>
        </w:rPr>
        <w:drawing>
          <wp:inline distT="0" distB="0" distL="0" distR="0" wp14:anchorId="364222A3" wp14:editId="223795BE">
            <wp:extent cx="5220000" cy="20704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accuracy.png"/>
                    <pic:cNvPicPr/>
                  </pic:nvPicPr>
                  <pic:blipFill>
                    <a:blip r:embed="rId22"/>
                    <a:stretch>
                      <a:fillRect/>
                    </a:stretch>
                  </pic:blipFill>
                  <pic:spPr>
                    <a:xfrm>
                      <a:off x="0" y="0"/>
                      <a:ext cx="5220000" cy="2070413"/>
                    </a:xfrm>
                    <a:prstGeom prst="rect">
                      <a:avLst/>
                    </a:prstGeom>
                  </pic:spPr>
                </pic:pic>
              </a:graphicData>
            </a:graphic>
          </wp:inline>
        </w:drawing>
      </w:r>
    </w:p>
    <w:p w14:paraId="7A4471DD" w14:textId="77777777" w:rsidR="0038030F" w:rsidRDefault="00491A48">
      <w:pPr>
        <w:spacing w:after="180"/>
        <w:ind w:firstLine="0"/>
        <w:jc w:val="center"/>
      </w:pPr>
      <w:r>
        <w:rPr>
          <w:i/>
        </w:rPr>
        <w:t>Hình 16. So sánh accuracy của các quy trình được thử nghiệm</w:t>
      </w:r>
    </w:p>
    <w:p w14:paraId="2ED11AC8" w14:textId="77777777" w:rsidR="0038030F" w:rsidRDefault="00491A48">
      <w:pPr>
        <w:keepNext/>
        <w:ind w:firstLine="0"/>
        <w:jc w:val="center"/>
      </w:pPr>
      <w:r>
        <w:rPr>
          <w:noProof/>
        </w:rPr>
        <w:drawing>
          <wp:inline distT="0" distB="0" distL="0" distR="0" wp14:anchorId="49785B49" wp14:editId="2952E161">
            <wp:extent cx="5220000" cy="207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acro_f1.png"/>
                    <pic:cNvPicPr/>
                  </pic:nvPicPr>
                  <pic:blipFill>
                    <a:blip r:embed="rId23"/>
                    <a:stretch>
                      <a:fillRect/>
                    </a:stretch>
                  </pic:blipFill>
                  <pic:spPr>
                    <a:xfrm>
                      <a:off x="0" y="0"/>
                      <a:ext cx="5220000" cy="2070413"/>
                    </a:xfrm>
                    <a:prstGeom prst="rect">
                      <a:avLst/>
                    </a:prstGeom>
                  </pic:spPr>
                </pic:pic>
              </a:graphicData>
            </a:graphic>
          </wp:inline>
        </w:drawing>
      </w:r>
    </w:p>
    <w:p w14:paraId="26FD28EC" w14:textId="77777777" w:rsidR="0038030F" w:rsidRDefault="00491A48">
      <w:pPr>
        <w:spacing w:after="180"/>
        <w:ind w:firstLine="0"/>
        <w:jc w:val="center"/>
      </w:pPr>
      <w:r>
        <w:rPr>
          <w:i/>
        </w:rPr>
        <w:t>Hình 17. So sánh macro F1 của các quy trình được thử nghiệm</w:t>
      </w:r>
    </w:p>
    <w:p w14:paraId="5917BD66" w14:textId="77777777" w:rsidR="0038030F" w:rsidRDefault="00491A48">
      <w:pPr>
        <w:pStyle w:val="Heading2"/>
      </w:pPr>
      <w:bookmarkStart w:id="36" w:name="_Toc241251128"/>
      <w:r>
        <w:t>4.5. Phân tích l</w:t>
      </w:r>
      <w:r>
        <w:t>ỗ</w:t>
      </w:r>
      <w:r>
        <w:t>i</w:t>
      </w:r>
      <w:bookmarkEnd w:id="36"/>
    </w:p>
    <w:p w14:paraId="7EC9DFD2" w14:textId="77777777" w:rsidR="0038030F" w:rsidRDefault="00491A48">
      <w:r>
        <w:t xml:space="preserve">Các file error_cases.csv và error_predictions.csv lưu những ảnh phân loại sai trong đánh giá hệ thống. Một số cặp lỗi xuất hiện giữa các lớp bệnh có đặc điểm thị giác gần nhau, đặc biệt khi vết bệnh nhỏ, nhiều vùng chồng lấn hoặc nền ảnh phức tạp. </w:t>
      </w:r>
      <w:r>
        <w:lastRenderedPageBreak/>
        <w:t>Việc xem từng ảnh lỗi là cần thiết để phân biệt lỗi xuất phát từ dữ liệu, YOLO, CNN hay chính sách hợp nhất.</w:t>
      </w:r>
    </w:p>
    <w:p w14:paraId="219C7F77" w14:textId="77777777" w:rsidR="0038030F" w:rsidRDefault="00491A48">
      <w:r>
        <w:t>Một nhóm lỗi quan trọng là dự đoán Healthy cho ảnh bệnh. Nếu YOLO không tìm thấy hộp ở ngưỡng ban đầu và CNN toàn ảnh đánh giá xác suất bệnh thấp, quy trình có thể dừng ở Healthy. Chính sách thử lại ngưỡng thấp hơn được thiết kế nhằm giảm tình huống này, nhưng chưa triệt tiêu mọi lỗi. Một nhóm khác là dự đoán nhầm giữa Ring Spot, Anthracnose và Bacterial Spot khi triệu chứng có màu và cấu trúc tương tự trên ảnh.</w:t>
      </w:r>
    </w:p>
    <w:p w14:paraId="0BD2BB98" w14:textId="77777777" w:rsidR="0038030F" w:rsidRDefault="00491A48">
      <w:r>
        <w:t>Đối với từng ảnh lỗi, báo cáo nghiệm thu nên chọn một số ví dụ có chú thích: nhãn thật, nhãn dự đoán, điểm YOLO, điểm CNN và vị trí hộp. Các ảnh đã được xuất trong outputs/pipeline_evaluation và outputs/yolo. Những ví dụ này giúp hội đồng nhìn thấy giới hạn của phương pháp, đồng thời là cơ sở định hướng thu thêm dữ liệu. Không nên chỉ trình bày ảnh dự đoán đúng.</w:t>
      </w:r>
    </w:p>
    <w:p w14:paraId="2E737503" w14:textId="77777777" w:rsidR="0038030F" w:rsidRDefault="00491A48">
      <w:r>
        <w:rPr>
          <w:i/>
        </w:rPr>
        <w:t>[CẦN BỔ SUNG] Bổ sung 2–4 ảnh lỗi tiêu biểu đã được GVHD kiểm tra từ outputs/pipeline_evaluation/yolov11_m__efficientnet_b2/error_cases.csv và ảnh gốc tương ứng. Repo hiện không chứa toàn bộ ảnh gốc để chèn đúng từng trường hợp.</w:t>
      </w:r>
    </w:p>
    <w:p w14:paraId="1E5CAFCF" w14:textId="77777777" w:rsidR="0038030F" w:rsidRDefault="00491A48">
      <w:pPr>
        <w:pStyle w:val="Heading2"/>
      </w:pPr>
      <w:bookmarkStart w:id="37" w:name="_Toc241251129"/>
      <w:r>
        <w:t>4.6. Th</w:t>
      </w:r>
      <w:r>
        <w:t>ờ</w:t>
      </w:r>
      <w:r>
        <w:t>i gian x</w:t>
      </w:r>
      <w:r>
        <w:t>ử</w:t>
      </w:r>
      <w:r>
        <w:t xml:space="preserve"> lý và tính kh</w:t>
      </w:r>
      <w:r>
        <w:t>ả</w:t>
      </w:r>
      <w:r>
        <w:t xml:space="preserve"> thi</w:t>
      </w:r>
      <w:bookmarkEnd w:id="37"/>
    </w:p>
    <w:p w14:paraId="64D1691F" w14:textId="77777777" w:rsidR="0038030F" w:rsidRDefault="00491A48">
      <w:r>
        <w:t>File model_throughput_20260703_155451.csv đo cả quy trình cho 291 ảnh. Cặp YOLOv11m–EfficientNet-B2 mất 283,28 giây, tương ứng trung bình khoảng 973,48 ms/ảnh và 1,03 ảnh/giây trong phép đo này. ResNet50, VGG16 và DenseNet121 có thời gian trung bình lần lượt khoảng 475,40, 470,09 và 510,96 ms/ảnh. B2 cho accuracy cao nhất nhưng có độ trễ cao nhất trong bốn cặp được đo.</w:t>
      </w:r>
    </w:p>
    <w:p w14:paraId="50BAAAB2" w14:textId="77777777" w:rsidR="0038030F" w:rsidRDefault="00491A48">
      <w:r>
        <w:t>Thời gian YOLO riêng ở bảng trước và thời gian hệ thống không đo cùng phạm vi xử lý. Hệ thống còn cần cắt vùng, chạy CNN nhiều lần theo số hộp và tổng hợp kết quả. File benchmark ghi tổng cộng 1.347 hộp và 1.339 vùng cắt hợp lệ cho mỗi cấu hình, cùng 10 lần thử lại ngưỡng tin cậy. Số vùng cắt nhiều giải thích vì sao thời gian cấp ảnh có thể cao hơn thời gian chạy một lần YOLO.</w:t>
      </w:r>
    </w:p>
    <w:p w14:paraId="24333FBD" w14:textId="77777777" w:rsidR="0038030F" w:rsidRDefault="00491A48">
      <w:r>
        <w:t>Chưa có số liệu độ trễ và mức dùng bộ nhớ trên thiết bị Android thật. Vì thế, không kết luận ứng dụng Android đáp ứng thời gian thực. Nếu mục tiêu là demo tại hội đồng, cần chọn cấu hình đủ ổn định, đo ít nhất một số ảnh trên chính thiết bị sẽ dùng và lưu thông tin thiết bị, phiên bản mô hình, thời gian khởi tạo và thời gian suy luận.</w:t>
      </w:r>
    </w:p>
    <w:p w14:paraId="5D20FDAA" w14:textId="77777777" w:rsidR="0038030F" w:rsidRDefault="00491A48">
      <w:pPr>
        <w:keepNext/>
        <w:ind w:firstLine="0"/>
        <w:jc w:val="center"/>
      </w:pPr>
      <w:r>
        <w:rPr>
          <w:b/>
        </w:rPr>
        <w:lastRenderedPageBreak/>
        <w:t>Bảng 9. Thời gian xử lý toàn quy trình theo benchmark trong project</w:t>
      </w:r>
    </w:p>
    <w:tbl>
      <w:tblPr>
        <w:tblW w:w="0" w:type="auto"/>
        <w:jc w:val="center"/>
        <w:tblLayout w:type="fixed"/>
        <w:tblLook w:val="04A0" w:firstRow="1" w:lastRow="0" w:firstColumn="1" w:lastColumn="0" w:noHBand="0" w:noVBand="1"/>
      </w:tblPr>
      <w:tblGrid>
        <w:gridCol w:w="3969"/>
        <w:gridCol w:w="1814"/>
        <w:gridCol w:w="2551"/>
        <w:gridCol w:w="1757"/>
      </w:tblGrid>
      <w:tr w:rsidR="0038030F" w14:paraId="16471AC6" w14:textId="77777777">
        <w:trPr>
          <w:tblHeader/>
          <w:jc w:val="center"/>
        </w:trPr>
        <w:tc>
          <w:tcPr>
            <w:tcW w:w="3969"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55B051F3" w14:textId="77777777" w:rsidR="0038030F" w:rsidRDefault="00491A48">
            <w:pPr>
              <w:spacing w:after="40"/>
              <w:ind w:firstLine="0"/>
              <w:jc w:val="center"/>
            </w:pPr>
            <w:r>
              <w:rPr>
                <w:b/>
                <w:sz w:val="22"/>
              </w:rPr>
              <w:t>Cấu hình</w:t>
            </w:r>
          </w:p>
        </w:tc>
        <w:tc>
          <w:tcPr>
            <w:tcW w:w="1814"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6844C665" w14:textId="77777777" w:rsidR="0038030F" w:rsidRDefault="00491A48">
            <w:pPr>
              <w:spacing w:after="40"/>
              <w:ind w:firstLine="0"/>
              <w:jc w:val="center"/>
            </w:pPr>
            <w:r>
              <w:rPr>
                <w:b/>
                <w:sz w:val="22"/>
              </w:rPr>
              <w:t>291 ảnh (giây)</w:t>
            </w:r>
          </w:p>
        </w:tc>
        <w:tc>
          <w:tcPr>
            <w:tcW w:w="2551"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317BF8D8" w14:textId="77777777" w:rsidR="0038030F" w:rsidRDefault="00491A48">
            <w:pPr>
              <w:spacing w:after="40"/>
              <w:ind w:firstLine="0"/>
              <w:jc w:val="center"/>
            </w:pPr>
            <w:r>
              <w:rPr>
                <w:b/>
                <w:sz w:val="22"/>
              </w:rPr>
              <w:t>Trung bình (ms/ảnh)</w:t>
            </w:r>
          </w:p>
        </w:tc>
        <w:tc>
          <w:tcPr>
            <w:tcW w:w="1757" w:type="dxa"/>
            <w:tcBorders>
              <w:top w:val="single" w:sz="4" w:space="0" w:color="999999"/>
              <w:left w:val="single" w:sz="4" w:space="0" w:color="999999"/>
              <w:bottom w:val="single" w:sz="4" w:space="0" w:color="999999"/>
              <w:right w:val="single" w:sz="4" w:space="0" w:color="999999"/>
            </w:tcBorders>
            <w:shd w:val="clear" w:color="auto" w:fill="E8E8E8"/>
            <w:vAlign w:val="center"/>
          </w:tcPr>
          <w:p w14:paraId="7C063C60" w14:textId="77777777" w:rsidR="0038030F" w:rsidRDefault="00491A48">
            <w:pPr>
              <w:spacing w:after="40"/>
              <w:ind w:firstLine="0"/>
              <w:jc w:val="center"/>
            </w:pPr>
            <w:r>
              <w:rPr>
                <w:b/>
                <w:sz w:val="22"/>
              </w:rPr>
              <w:t>Ảnh/giây</w:t>
            </w:r>
          </w:p>
        </w:tc>
      </w:tr>
      <w:tr w:rsidR="0038030F" w14:paraId="332C66E0" w14:textId="77777777">
        <w:trPr>
          <w:jc w:val="center"/>
        </w:trPr>
        <w:tc>
          <w:tcPr>
            <w:tcW w:w="3969" w:type="dxa"/>
            <w:tcBorders>
              <w:top w:val="single" w:sz="4" w:space="0" w:color="999999"/>
              <w:left w:val="single" w:sz="4" w:space="0" w:color="999999"/>
              <w:bottom w:val="single" w:sz="4" w:space="0" w:color="999999"/>
              <w:right w:val="single" w:sz="4" w:space="0" w:color="999999"/>
            </w:tcBorders>
            <w:vAlign w:val="center"/>
          </w:tcPr>
          <w:p w14:paraId="40DAE6FC" w14:textId="77777777" w:rsidR="0038030F" w:rsidRDefault="00491A48">
            <w:pPr>
              <w:spacing w:after="20" w:line="276" w:lineRule="auto"/>
              <w:ind w:firstLine="0"/>
            </w:pPr>
            <w:r>
              <w:rPr>
                <w:sz w:val="22"/>
              </w:rPr>
              <w:t>YOLOv11m + VGG16</w:t>
            </w:r>
          </w:p>
        </w:tc>
        <w:tc>
          <w:tcPr>
            <w:tcW w:w="1814" w:type="dxa"/>
            <w:tcBorders>
              <w:top w:val="single" w:sz="4" w:space="0" w:color="999999"/>
              <w:left w:val="single" w:sz="4" w:space="0" w:color="999999"/>
              <w:bottom w:val="single" w:sz="4" w:space="0" w:color="999999"/>
              <w:right w:val="single" w:sz="4" w:space="0" w:color="999999"/>
            </w:tcBorders>
            <w:vAlign w:val="center"/>
          </w:tcPr>
          <w:p w14:paraId="28DC2F35" w14:textId="77777777" w:rsidR="0038030F" w:rsidRDefault="00491A48">
            <w:pPr>
              <w:spacing w:after="20" w:line="276" w:lineRule="auto"/>
              <w:ind w:firstLine="0"/>
            </w:pPr>
            <w:r>
              <w:rPr>
                <w:sz w:val="22"/>
              </w:rPr>
              <w:t>136,80</w:t>
            </w:r>
          </w:p>
        </w:tc>
        <w:tc>
          <w:tcPr>
            <w:tcW w:w="2551" w:type="dxa"/>
            <w:tcBorders>
              <w:top w:val="single" w:sz="4" w:space="0" w:color="999999"/>
              <w:left w:val="single" w:sz="4" w:space="0" w:color="999999"/>
              <w:bottom w:val="single" w:sz="4" w:space="0" w:color="999999"/>
              <w:right w:val="single" w:sz="4" w:space="0" w:color="999999"/>
            </w:tcBorders>
            <w:vAlign w:val="center"/>
          </w:tcPr>
          <w:p w14:paraId="220BE00B" w14:textId="77777777" w:rsidR="0038030F" w:rsidRDefault="00491A48">
            <w:pPr>
              <w:spacing w:after="20" w:line="276" w:lineRule="auto"/>
              <w:ind w:firstLine="0"/>
            </w:pPr>
            <w:r>
              <w:rPr>
                <w:sz w:val="22"/>
              </w:rPr>
              <w:t>470,09</w:t>
            </w:r>
          </w:p>
        </w:tc>
        <w:tc>
          <w:tcPr>
            <w:tcW w:w="1757" w:type="dxa"/>
            <w:tcBorders>
              <w:top w:val="single" w:sz="4" w:space="0" w:color="999999"/>
              <w:left w:val="single" w:sz="4" w:space="0" w:color="999999"/>
              <w:bottom w:val="single" w:sz="4" w:space="0" w:color="999999"/>
              <w:right w:val="single" w:sz="4" w:space="0" w:color="999999"/>
            </w:tcBorders>
            <w:vAlign w:val="center"/>
          </w:tcPr>
          <w:p w14:paraId="3C9ECD07" w14:textId="77777777" w:rsidR="0038030F" w:rsidRDefault="00491A48">
            <w:pPr>
              <w:spacing w:after="20" w:line="276" w:lineRule="auto"/>
              <w:ind w:firstLine="0"/>
            </w:pPr>
            <w:r>
              <w:rPr>
                <w:sz w:val="22"/>
              </w:rPr>
              <w:t>2,13</w:t>
            </w:r>
          </w:p>
        </w:tc>
      </w:tr>
      <w:tr w:rsidR="0038030F" w14:paraId="520A5D60" w14:textId="77777777">
        <w:trPr>
          <w:jc w:val="center"/>
        </w:trPr>
        <w:tc>
          <w:tcPr>
            <w:tcW w:w="3969" w:type="dxa"/>
            <w:tcBorders>
              <w:top w:val="single" w:sz="4" w:space="0" w:color="999999"/>
              <w:left w:val="single" w:sz="4" w:space="0" w:color="999999"/>
              <w:bottom w:val="single" w:sz="4" w:space="0" w:color="999999"/>
              <w:right w:val="single" w:sz="4" w:space="0" w:color="999999"/>
            </w:tcBorders>
            <w:vAlign w:val="center"/>
          </w:tcPr>
          <w:p w14:paraId="49737757" w14:textId="77777777" w:rsidR="0038030F" w:rsidRDefault="00491A48">
            <w:pPr>
              <w:spacing w:after="20" w:line="276" w:lineRule="auto"/>
              <w:ind w:firstLine="0"/>
            </w:pPr>
            <w:r>
              <w:rPr>
                <w:sz w:val="22"/>
              </w:rPr>
              <w:t>YOLOv11m + ResNet50</w:t>
            </w:r>
          </w:p>
        </w:tc>
        <w:tc>
          <w:tcPr>
            <w:tcW w:w="1814" w:type="dxa"/>
            <w:tcBorders>
              <w:top w:val="single" w:sz="4" w:space="0" w:color="999999"/>
              <w:left w:val="single" w:sz="4" w:space="0" w:color="999999"/>
              <w:bottom w:val="single" w:sz="4" w:space="0" w:color="999999"/>
              <w:right w:val="single" w:sz="4" w:space="0" w:color="999999"/>
            </w:tcBorders>
            <w:vAlign w:val="center"/>
          </w:tcPr>
          <w:p w14:paraId="6DB627E2" w14:textId="77777777" w:rsidR="0038030F" w:rsidRDefault="00491A48">
            <w:pPr>
              <w:spacing w:after="20" w:line="276" w:lineRule="auto"/>
              <w:ind w:firstLine="0"/>
            </w:pPr>
            <w:r>
              <w:rPr>
                <w:sz w:val="22"/>
              </w:rPr>
              <w:t>138,34</w:t>
            </w:r>
          </w:p>
        </w:tc>
        <w:tc>
          <w:tcPr>
            <w:tcW w:w="2551" w:type="dxa"/>
            <w:tcBorders>
              <w:top w:val="single" w:sz="4" w:space="0" w:color="999999"/>
              <w:left w:val="single" w:sz="4" w:space="0" w:color="999999"/>
              <w:bottom w:val="single" w:sz="4" w:space="0" w:color="999999"/>
              <w:right w:val="single" w:sz="4" w:space="0" w:color="999999"/>
            </w:tcBorders>
            <w:vAlign w:val="center"/>
          </w:tcPr>
          <w:p w14:paraId="0024FCCC" w14:textId="77777777" w:rsidR="0038030F" w:rsidRDefault="00491A48">
            <w:pPr>
              <w:spacing w:after="20" w:line="276" w:lineRule="auto"/>
              <w:ind w:firstLine="0"/>
            </w:pPr>
            <w:r>
              <w:rPr>
                <w:sz w:val="22"/>
              </w:rPr>
              <w:t>475,40</w:t>
            </w:r>
          </w:p>
        </w:tc>
        <w:tc>
          <w:tcPr>
            <w:tcW w:w="1757" w:type="dxa"/>
            <w:tcBorders>
              <w:top w:val="single" w:sz="4" w:space="0" w:color="999999"/>
              <w:left w:val="single" w:sz="4" w:space="0" w:color="999999"/>
              <w:bottom w:val="single" w:sz="4" w:space="0" w:color="999999"/>
              <w:right w:val="single" w:sz="4" w:space="0" w:color="999999"/>
            </w:tcBorders>
            <w:vAlign w:val="center"/>
          </w:tcPr>
          <w:p w14:paraId="2602BC9B" w14:textId="77777777" w:rsidR="0038030F" w:rsidRDefault="00491A48">
            <w:pPr>
              <w:spacing w:after="20" w:line="276" w:lineRule="auto"/>
              <w:ind w:firstLine="0"/>
            </w:pPr>
            <w:r>
              <w:rPr>
                <w:sz w:val="22"/>
              </w:rPr>
              <w:t>2,10</w:t>
            </w:r>
          </w:p>
        </w:tc>
      </w:tr>
      <w:tr w:rsidR="0038030F" w14:paraId="71439B5C" w14:textId="77777777">
        <w:trPr>
          <w:jc w:val="center"/>
        </w:trPr>
        <w:tc>
          <w:tcPr>
            <w:tcW w:w="3969" w:type="dxa"/>
            <w:tcBorders>
              <w:top w:val="single" w:sz="4" w:space="0" w:color="999999"/>
              <w:left w:val="single" w:sz="4" w:space="0" w:color="999999"/>
              <w:bottom w:val="single" w:sz="4" w:space="0" w:color="999999"/>
              <w:right w:val="single" w:sz="4" w:space="0" w:color="999999"/>
            </w:tcBorders>
            <w:vAlign w:val="center"/>
          </w:tcPr>
          <w:p w14:paraId="72AD16A5" w14:textId="77777777" w:rsidR="0038030F" w:rsidRDefault="00491A48">
            <w:pPr>
              <w:spacing w:after="20" w:line="276" w:lineRule="auto"/>
              <w:ind w:firstLine="0"/>
            </w:pPr>
            <w:r>
              <w:rPr>
                <w:sz w:val="22"/>
              </w:rPr>
              <w:t>YOLOv11m + DenseNet121</w:t>
            </w:r>
          </w:p>
        </w:tc>
        <w:tc>
          <w:tcPr>
            <w:tcW w:w="1814" w:type="dxa"/>
            <w:tcBorders>
              <w:top w:val="single" w:sz="4" w:space="0" w:color="999999"/>
              <w:left w:val="single" w:sz="4" w:space="0" w:color="999999"/>
              <w:bottom w:val="single" w:sz="4" w:space="0" w:color="999999"/>
              <w:right w:val="single" w:sz="4" w:space="0" w:color="999999"/>
            </w:tcBorders>
            <w:vAlign w:val="center"/>
          </w:tcPr>
          <w:p w14:paraId="754AB1EC" w14:textId="77777777" w:rsidR="0038030F" w:rsidRDefault="00491A48">
            <w:pPr>
              <w:spacing w:after="20" w:line="276" w:lineRule="auto"/>
              <w:ind w:firstLine="0"/>
            </w:pPr>
            <w:r>
              <w:rPr>
                <w:sz w:val="22"/>
              </w:rPr>
              <w:t>148,69</w:t>
            </w:r>
          </w:p>
        </w:tc>
        <w:tc>
          <w:tcPr>
            <w:tcW w:w="2551" w:type="dxa"/>
            <w:tcBorders>
              <w:top w:val="single" w:sz="4" w:space="0" w:color="999999"/>
              <w:left w:val="single" w:sz="4" w:space="0" w:color="999999"/>
              <w:bottom w:val="single" w:sz="4" w:space="0" w:color="999999"/>
              <w:right w:val="single" w:sz="4" w:space="0" w:color="999999"/>
            </w:tcBorders>
            <w:vAlign w:val="center"/>
          </w:tcPr>
          <w:p w14:paraId="4D989FD9" w14:textId="77777777" w:rsidR="0038030F" w:rsidRDefault="00491A48">
            <w:pPr>
              <w:spacing w:after="20" w:line="276" w:lineRule="auto"/>
              <w:ind w:firstLine="0"/>
            </w:pPr>
            <w:r>
              <w:rPr>
                <w:sz w:val="22"/>
              </w:rPr>
              <w:t>510,96</w:t>
            </w:r>
          </w:p>
        </w:tc>
        <w:tc>
          <w:tcPr>
            <w:tcW w:w="1757" w:type="dxa"/>
            <w:tcBorders>
              <w:top w:val="single" w:sz="4" w:space="0" w:color="999999"/>
              <w:left w:val="single" w:sz="4" w:space="0" w:color="999999"/>
              <w:bottom w:val="single" w:sz="4" w:space="0" w:color="999999"/>
              <w:right w:val="single" w:sz="4" w:space="0" w:color="999999"/>
            </w:tcBorders>
            <w:vAlign w:val="center"/>
          </w:tcPr>
          <w:p w14:paraId="73391E12" w14:textId="77777777" w:rsidR="0038030F" w:rsidRDefault="00491A48">
            <w:pPr>
              <w:spacing w:after="20" w:line="276" w:lineRule="auto"/>
              <w:ind w:firstLine="0"/>
            </w:pPr>
            <w:r>
              <w:rPr>
                <w:sz w:val="22"/>
              </w:rPr>
              <w:t>1,96</w:t>
            </w:r>
          </w:p>
        </w:tc>
      </w:tr>
      <w:tr w:rsidR="0038030F" w14:paraId="62CEC962" w14:textId="77777777">
        <w:trPr>
          <w:jc w:val="center"/>
        </w:trPr>
        <w:tc>
          <w:tcPr>
            <w:tcW w:w="3969" w:type="dxa"/>
            <w:tcBorders>
              <w:top w:val="single" w:sz="4" w:space="0" w:color="999999"/>
              <w:left w:val="single" w:sz="4" w:space="0" w:color="999999"/>
              <w:bottom w:val="single" w:sz="4" w:space="0" w:color="999999"/>
              <w:right w:val="single" w:sz="4" w:space="0" w:color="999999"/>
            </w:tcBorders>
            <w:vAlign w:val="center"/>
          </w:tcPr>
          <w:p w14:paraId="49AC1E52" w14:textId="77777777" w:rsidR="0038030F" w:rsidRDefault="00491A48">
            <w:pPr>
              <w:spacing w:after="20" w:line="276" w:lineRule="auto"/>
              <w:ind w:firstLine="0"/>
            </w:pPr>
            <w:r>
              <w:rPr>
                <w:sz w:val="22"/>
              </w:rPr>
              <w:t>YOLOv11m + EfficientNet-B2</w:t>
            </w:r>
          </w:p>
        </w:tc>
        <w:tc>
          <w:tcPr>
            <w:tcW w:w="1814" w:type="dxa"/>
            <w:tcBorders>
              <w:top w:val="single" w:sz="4" w:space="0" w:color="999999"/>
              <w:left w:val="single" w:sz="4" w:space="0" w:color="999999"/>
              <w:bottom w:val="single" w:sz="4" w:space="0" w:color="999999"/>
              <w:right w:val="single" w:sz="4" w:space="0" w:color="999999"/>
            </w:tcBorders>
            <w:vAlign w:val="center"/>
          </w:tcPr>
          <w:p w14:paraId="6B13FA0A" w14:textId="77777777" w:rsidR="0038030F" w:rsidRDefault="00491A48">
            <w:pPr>
              <w:spacing w:after="20" w:line="276" w:lineRule="auto"/>
              <w:ind w:firstLine="0"/>
            </w:pPr>
            <w:r>
              <w:rPr>
                <w:sz w:val="22"/>
              </w:rPr>
              <w:t>283,28</w:t>
            </w:r>
          </w:p>
        </w:tc>
        <w:tc>
          <w:tcPr>
            <w:tcW w:w="2551" w:type="dxa"/>
            <w:tcBorders>
              <w:top w:val="single" w:sz="4" w:space="0" w:color="999999"/>
              <w:left w:val="single" w:sz="4" w:space="0" w:color="999999"/>
              <w:bottom w:val="single" w:sz="4" w:space="0" w:color="999999"/>
              <w:right w:val="single" w:sz="4" w:space="0" w:color="999999"/>
            </w:tcBorders>
            <w:vAlign w:val="center"/>
          </w:tcPr>
          <w:p w14:paraId="786C520F" w14:textId="77777777" w:rsidR="0038030F" w:rsidRDefault="00491A48">
            <w:pPr>
              <w:spacing w:after="20" w:line="276" w:lineRule="auto"/>
              <w:ind w:firstLine="0"/>
            </w:pPr>
            <w:r>
              <w:rPr>
                <w:sz w:val="22"/>
              </w:rPr>
              <w:t>973,48</w:t>
            </w:r>
          </w:p>
        </w:tc>
        <w:tc>
          <w:tcPr>
            <w:tcW w:w="1757" w:type="dxa"/>
            <w:tcBorders>
              <w:top w:val="single" w:sz="4" w:space="0" w:color="999999"/>
              <w:left w:val="single" w:sz="4" w:space="0" w:color="999999"/>
              <w:bottom w:val="single" w:sz="4" w:space="0" w:color="999999"/>
              <w:right w:val="single" w:sz="4" w:space="0" w:color="999999"/>
            </w:tcBorders>
            <w:vAlign w:val="center"/>
          </w:tcPr>
          <w:p w14:paraId="6E94F02C" w14:textId="77777777" w:rsidR="0038030F" w:rsidRDefault="00491A48">
            <w:pPr>
              <w:spacing w:after="20" w:line="276" w:lineRule="auto"/>
              <w:ind w:firstLine="0"/>
            </w:pPr>
            <w:r>
              <w:rPr>
                <w:sz w:val="22"/>
              </w:rPr>
              <w:t>1,03</w:t>
            </w:r>
          </w:p>
        </w:tc>
      </w:tr>
    </w:tbl>
    <w:p w14:paraId="3210A91E" w14:textId="77777777" w:rsidR="0038030F" w:rsidRDefault="0038030F">
      <w:pPr>
        <w:spacing w:after="20"/>
      </w:pPr>
    </w:p>
    <w:p w14:paraId="4434A8AF" w14:textId="77777777" w:rsidR="0038030F" w:rsidRDefault="00491A48">
      <w:pPr>
        <w:pStyle w:val="Heading2"/>
      </w:pPr>
      <w:bookmarkStart w:id="38" w:name="_Toc241251130"/>
      <w:r>
        <w:t>4.7. Đánh giá m</w:t>
      </w:r>
      <w:r>
        <w:t>ứ</w:t>
      </w:r>
      <w:r>
        <w:t xml:space="preserve">c đáp </w:t>
      </w:r>
      <w:r>
        <w:t>ứ</w:t>
      </w:r>
      <w:r>
        <w:t>ng m</w:t>
      </w:r>
      <w:r>
        <w:t>ụ</w:t>
      </w:r>
      <w:r>
        <w:t>c tiêu BM02</w:t>
      </w:r>
      <w:bookmarkEnd w:id="38"/>
    </w:p>
    <w:p w14:paraId="333811AC" w14:textId="77777777" w:rsidR="0038030F" w:rsidRDefault="00491A48">
      <w:r>
        <w:t>Mục tiêu chuẩn bị dữ liệu, huấn luyện YOLOv11 và CNN, so sánh và đánh giá bằng các chỉ số định lượng đã có bằng chứng trong notebook và outputs. Mục tiêu đạt độ chính xác phân loại cao được hỗ trợ bởi kết quả 94,85% trên 291 ảnh kiểm thử. Mục tiêu triển khai chương trình máy tính có mã web/API và mã Android; mức hoàn thành, khả năng chạy độc lập và khả năng trình diễn của từng phần được mô tả ở Chương 5.</w:t>
      </w:r>
    </w:p>
    <w:p w14:paraId="090AD3FF" w14:textId="77777777" w:rsidR="0038030F" w:rsidRDefault="00491A48">
      <w:r>
        <w:t>Mục tiêu đánh giá khả năng thích nghi khi ánh sáng hoặc góc chụp thay đổi ở vườn trồng thực tế chưa có bộ thử nghiệm riêng được ghi nhận trong tài liệu hiện có. Các ảnh BDPapayaLeaf có biến thiên tự nhiên, nhưng điều đó không thay thế thử nghiệm hiện trường có thiết kế. Phần này cần được ghi là giới hạn và kế hoạch bổ sung, không chuyển thành kết quả đạt được.</w:t>
      </w:r>
    </w:p>
    <w:p w14:paraId="7F738F50" w14:textId="77777777" w:rsidR="0038030F" w:rsidRDefault="00491A48">
      <w:r>
        <w:t>Báo cáo cũng cần phân biệt kết quả khoa học với mức độ hoàn thiện sản phẩm. Bài báo đã được chấp nhận theo thông tin nhóm cung cấp; tuy nhiên minh chứng chấp nhận đăng và thông tin ISBN/ISSN phải bổ sung trong hồ sơ cuối. Phần mềm web/API có thể là bản demo hiện hành. Android đã có mã và APK thử nghiệm, nhưng thư mục assets chưa chứa các mô hình suy luận; không ghi Android là sản phẩm hoàn chỉnh tại thời điểm soạn báo cáo.</w:t>
      </w:r>
    </w:p>
    <w:p w14:paraId="0F4DDA50" w14:textId="77777777" w:rsidR="0038030F" w:rsidRDefault="00491A48">
      <w:r>
        <w:br w:type="page"/>
      </w:r>
    </w:p>
    <w:p w14:paraId="38BCF86B" w14:textId="77777777" w:rsidR="0038030F" w:rsidRDefault="00491A48">
      <w:pPr>
        <w:pStyle w:val="Heading1"/>
      </w:pPr>
      <w:bookmarkStart w:id="39" w:name="_Toc241251131"/>
      <w:r>
        <w:lastRenderedPageBreak/>
        <w:t>CHƯƠNG 5. CHƯƠNG TRÌNH MÁY TÍNH VÀ KH</w:t>
      </w:r>
      <w:r>
        <w:t>Ả</w:t>
      </w:r>
      <w:r>
        <w:t xml:space="preserve"> NĂNG </w:t>
      </w:r>
      <w:r>
        <w:t>Ứ</w:t>
      </w:r>
      <w:r>
        <w:t>NG D</w:t>
      </w:r>
      <w:r>
        <w:t>Ụ</w:t>
      </w:r>
      <w:r>
        <w:t>NG</w:t>
      </w:r>
      <w:bookmarkEnd w:id="39"/>
    </w:p>
    <w:p w14:paraId="4492F40B" w14:textId="77777777" w:rsidR="0038030F" w:rsidRDefault="00491A48">
      <w:pPr>
        <w:pStyle w:val="Heading2"/>
      </w:pPr>
      <w:bookmarkStart w:id="40" w:name="_Toc241251132"/>
      <w:r>
        <w:t>5.1. C</w:t>
      </w:r>
      <w:r>
        <w:t>ấ</w:t>
      </w:r>
      <w:r>
        <w:t>u trúc chương trình</w:t>
      </w:r>
      <w:bookmarkEnd w:id="40"/>
    </w:p>
    <w:p w14:paraId="54A9154C" w14:textId="77777777" w:rsidR="0038030F" w:rsidRDefault="00491A48">
      <w:r>
        <w:t>Project gồm notebook nghiên cứu, thư mục outputs lưu mô hình và kết quả, dịch vụ API bằng FastAPI, giao diện web dùng Gradio và mã ứng dụng Android. Notebook 01 chuẩn bị dữ liệu; notebook 02 huấn luyện YOLOv11; notebook 03–05 huấn luyện EfficientNet; notebook 06 đánh giá quy trình; notebook 07 đo throughput; notebook 08 dùng để xuất mô hình cho Android. Cấu trúc này tách giai đoạn nghiên cứu khỏi giai đoạn phục vụ dự đoán.</w:t>
      </w:r>
    </w:p>
    <w:p w14:paraId="75A2F380" w14:textId="77777777" w:rsidR="0038030F" w:rsidRDefault="00491A48">
      <w:r>
        <w:t>API nhận ảnh qua endpoint /predict, gọi mô hình phát hiện và phân loại, rồi trả kết quả gồm nhãn tổng hợp và thông tin vùng bệnh. Giao diện web gửi ảnh tới API và hiển thị kết quả. Các checkpoint .pt và .keras có sẵn trong outputs ở máy hiện tại; khi triển khai trên máy khác, cần đặt đúng đường dẫn và cài dependencies. Một bản demo nên có ảnh mẫu, hướng dẫn chạy và thông báo rõ đây là công cụ hỗ trợ nghiên cứu.</w:t>
      </w:r>
    </w:p>
    <w:p w14:paraId="07646F1D" w14:textId="77777777" w:rsidR="0038030F" w:rsidRDefault="00491A48">
      <w:r>
        <w:t>Phần mềm không nên trình bày dự đoán như chẩn đoán xác nhận. Khi điểm tin cậy thấp hoặc ảnh kém chất lượng, giao diện nên khuyến nghị chụp lại và tham khảo người có chuyên môn. Dữ liệu đầu vào có thể chứa nền và vật thể ngoài lá; tiền kiểm ảnh hợp lệ là hướng cải thiện tiếp theo. Tài liệu vận hành cần ghi phiên bản mô hình và ngày xuất checkpoint để kết quả có thể truy vết.</w:t>
      </w:r>
    </w:p>
    <w:p w14:paraId="33075785" w14:textId="77777777" w:rsidR="0038030F" w:rsidRDefault="00491A48">
      <w:pPr>
        <w:pStyle w:val="Heading2"/>
      </w:pPr>
      <w:bookmarkStart w:id="41" w:name="_Toc241251133"/>
      <w:r>
        <w:t>5.2. Giao di</w:t>
      </w:r>
      <w:r>
        <w:t>ệ</w:t>
      </w:r>
      <w:r>
        <w:t>n web và API</w:t>
      </w:r>
      <w:bookmarkEnd w:id="41"/>
    </w:p>
    <w:p w14:paraId="3BB554B2" w14:textId="77777777" w:rsidR="0038030F" w:rsidRDefault="00491A48">
      <w:r>
        <w:t>Mã api/src/index.py và web/app.py hiện diện trong repo. API có các đường dẫn /health, /models và /predict theo tài liệu api/README.md. Giao diện web dùng endpoint này để gửi file ảnh và hiển thị nhãn chuẩn hóa, xác suất cùng các dòng thông tin của vùng cắt. Đây là một bản triển khai có thể dùng để minh họa sản phẩm chương trình máy tính nếu cài đặt đúng môi trường và kiểm tra demo trước nghiệm thu.</w:t>
      </w:r>
    </w:p>
    <w:p w14:paraId="367F002A" w14:textId="77777777" w:rsidR="0038030F" w:rsidRDefault="00491A48">
      <w:r>
        <w:t>Bản báo cáo cuối nên có ảnh chụp màn hình thực tế của giao diện trong ba trường hợp: ảnh lành, ảnh bệnh phát hiện đúng và một ảnh khó. Mỗi ảnh chụp cần chỉ ra tên file hoặc mã ảnh, nhãn chuẩn và dự đoán. Project hiện có mã nguồn và kết quả mô hình, nhưng chưa có bộ ảnh chụp màn hình được xác nhận là phiên bản demo cuối. Do đó, báo cáo dành chỗ chèn minh chứng sau khi nhóm chốt giao diện.</w:t>
      </w:r>
    </w:p>
    <w:p w14:paraId="41361A62" w14:textId="77777777" w:rsidR="0038030F" w:rsidRDefault="00491A48">
      <w:r>
        <w:t xml:space="preserve">Để trình bày trước hội đồng, cần kiểm tra API khởi động được, mô hình tải đúng, trang web kết nối tới endpoint, thời gian phản hồi phù hợp và ảnh minh họa không </w:t>
      </w:r>
      <w:r>
        <w:lastRenderedPageBreak/>
        <w:t>chứa thông tin cá nhân. Nên chuẩn bị một bộ ảnh offline đề phòng mạng không ổn định. Đây là hoạt động xác nhận sản phẩm, khác với đánh giá học thuật trên tập test.</w:t>
      </w:r>
    </w:p>
    <w:p w14:paraId="539EF43F" w14:textId="77777777" w:rsidR="0038030F" w:rsidRDefault="00491A48">
      <w:r>
        <w:rPr>
          <w:i/>
        </w:rPr>
        <w:t>[CẦN BỔ SUNG] Chèn ảnh chụp màn hình giao diện web/API phiên bản dùng khi nghiệm thu và ghi cấu hình máy chạy demo.</w:t>
      </w:r>
    </w:p>
    <w:p w14:paraId="140CFC24" w14:textId="77777777" w:rsidR="0038030F" w:rsidRDefault="00491A48">
      <w:pPr>
        <w:pStyle w:val="Heading2"/>
      </w:pPr>
      <w:bookmarkStart w:id="42" w:name="_Toc241251134"/>
      <w:r>
        <w:t>5.3. Tình tr</w:t>
      </w:r>
      <w:r>
        <w:t>ạ</w:t>
      </w:r>
      <w:r>
        <w:t xml:space="preserve">ng </w:t>
      </w:r>
      <w:r>
        <w:t>ứ</w:t>
      </w:r>
      <w:r>
        <w:t>ng d</w:t>
      </w:r>
      <w:r>
        <w:t>ụ</w:t>
      </w:r>
      <w:r>
        <w:t>ng Android</w:t>
      </w:r>
      <w:bookmarkEnd w:id="42"/>
    </w:p>
    <w:p w14:paraId="5131B018" w14:textId="77777777" w:rsidR="0038030F" w:rsidRDefault="00491A48">
      <w:r>
        <w:t>Repo có dự án Android, một APK debug và notebook xuất mô hình. README của Android mô tả luồng suy luận dự kiến tương ứng với notebook đánh giá: YOLOv11m tìm hộp, EfficientNet-B2 phân loại vùng cắt, và luật dự phòng cho ảnh không có hộp. Tuy nhiên, thư mục AndroidApp/app/src/main/assets mới có README_MODELS.md, chưa có ba file yolo11m_papaya.param, yolo11m_papaya.bin và efficientnet_b2_papaya_float16.tflite cần cho suy luận offline.</w:t>
      </w:r>
    </w:p>
    <w:p w14:paraId="7A3D5957" w14:textId="77777777" w:rsidR="0038030F" w:rsidRDefault="00491A48">
      <w:r>
        <w:t>Do thiếu các file mô hình trong assets, sự tồn tại của APK debug chưa chứng minh ứng dụng Android dự đoán được ảnh. README cũng cho biết ứng dụng sẽ báo thiếu mô hình cho đến khi đủ ba file. Vì vậy, báo cáo đánh dấu Android là phần đang hoàn thiện, không dùng ảnh APK hiện tại làm minh chứng hoàn thành mục tiêu mobile. Các bước tiếp theo là chạy notebook xuất mô hình, đưa file vào assets, build lại, so sánh dự đoán Android với Python và đo thời gian trên thiết bị thật.</w:t>
      </w:r>
    </w:p>
    <w:p w14:paraId="1E994988" w14:textId="77777777" w:rsidR="0038030F" w:rsidRDefault="00491A48">
      <w:r>
        <w:t>Khi hoàn tất, nhóm cần lưu phiên bản APK, model, cấu hình xử lý ảnh, hệ điều hành, chip, RAM và kích thước ảnh đầu vào. Kiểm tra tối thiểu nên có ảnh Healthy, từng lớp bệnh, ảnh không tìm thấy hộp và ảnh có nhiều vùng. Kết quả trên Android có thể khác Python vì khác backend và độ chính xác số học, nên phải đo thay vì mặc nhiên kế thừa accuracy 94,85%.</w:t>
      </w:r>
    </w:p>
    <w:p w14:paraId="79A6A1AC" w14:textId="77777777" w:rsidR="0038030F" w:rsidRDefault="00491A48">
      <w:r>
        <w:rPr>
          <w:i/>
        </w:rPr>
        <w:t>[CẦN BỔ SUNG] Sau khi Android hoàn thành: chèn ảnh màn hình, bảng thời gian suy luận trên thiết bị, đối chiếu kết quả với 291 ảnh hoặc một tập kiểm thử cố định và mô tả sai khác nếu có.</w:t>
      </w:r>
    </w:p>
    <w:p w14:paraId="08953754" w14:textId="77777777" w:rsidR="0038030F" w:rsidRDefault="00491A48">
      <w:pPr>
        <w:pStyle w:val="Heading2"/>
      </w:pPr>
      <w:bookmarkStart w:id="43" w:name="_Toc241251135"/>
      <w:r>
        <w:t>5.4. Kh</w:t>
      </w:r>
      <w:r>
        <w:t>ả</w:t>
      </w:r>
      <w:r>
        <w:t xml:space="preserve"> năng </w:t>
      </w:r>
      <w:r>
        <w:t>ứ</w:t>
      </w:r>
      <w:r>
        <w:t>ng d</w:t>
      </w:r>
      <w:r>
        <w:t>ụ</w:t>
      </w:r>
      <w:r>
        <w:t>ng và gi</w:t>
      </w:r>
      <w:r>
        <w:t>ớ</w:t>
      </w:r>
      <w:r>
        <w:t>i h</w:t>
      </w:r>
      <w:r>
        <w:t>ạ</w:t>
      </w:r>
      <w:r>
        <w:t>n</w:t>
      </w:r>
      <w:bookmarkEnd w:id="43"/>
    </w:p>
    <w:p w14:paraId="5F783E19" w14:textId="77777777" w:rsidR="0038030F" w:rsidRDefault="00491A48">
      <w:r>
        <w:t>Trong phạm vi đã đo, sản phẩm có thể dùng để minh họa cách kết hợp phát hiện đối tượng với phân loại ảnh trong đào tạo và nghiên cứu nông nghiệp thông minh. Một người dùng có thể tải ảnh lá lên giao diện để xem vùng nghi ngờ cùng nhãn gợi ý. Cách sử dụng hợp lý là hỗ trợ quan sát ban đầu, theo dõi hoặc chọn ảnh cần chuyên gia xem lại. Không sử dụng nhãn tự động làm căn cứ duy nhất để mua hoặc phun thuốc.</w:t>
      </w:r>
    </w:p>
    <w:p w14:paraId="22F321D8" w14:textId="77777777" w:rsidR="0038030F" w:rsidRDefault="00491A48">
      <w:r>
        <w:lastRenderedPageBreak/>
        <w:t>Giới hạn lớn nhất là phụ thuộc dữ liệu nguồn. Bộ kiểm thử cuối có 291 ảnh, lấy từ cùng hệ dữ liệu đã dùng để xây dựng nghiên cứu, chứ chưa phải bộ ảnh ngoài vườn được thu thập độc lập. Bệnh ở giai đoạn sớm, ảnh mờ, che khuất, đồng nhiễm hoặc điều kiện ánh sáng khác có thể làm hiệu năng giảm. Việc gán nhãn của bộ dữ liệu và độ chính xác hộp cũng có thể giới hạn trần hiệu năng của mô hình.</w:t>
      </w:r>
    </w:p>
    <w:p w14:paraId="6466305C" w14:textId="77777777" w:rsidR="0038030F" w:rsidRDefault="00491A48">
      <w:r>
        <w:t>Trước khi công bố một sản phẩm dùng trong vườn, cần thu ảnh nhiều địa điểm, mùa, giống, thiết bị và ánh sáng; có quy trình xác nhận nhãn bởi chuyên gia; giữ tập kiểm thử độc lập theo cây/vườn; đo độ nhạy với ảnh ngoài phân bố và độ tin cậy xác suất. Nếu dự kiến triển khai trên Android, cần cân bằng lại accuracy, độ trễ và bộ nhớ sau khi chuyển đổi mô hình.</w:t>
      </w:r>
    </w:p>
    <w:p w14:paraId="3F5A31E8" w14:textId="77777777" w:rsidR="0038030F" w:rsidRDefault="00491A48">
      <w:r>
        <w:br w:type="page"/>
      </w:r>
    </w:p>
    <w:p w14:paraId="02396E1F" w14:textId="77777777" w:rsidR="0038030F" w:rsidRDefault="00491A48">
      <w:pPr>
        <w:pStyle w:val="Heading1"/>
      </w:pPr>
      <w:bookmarkStart w:id="44" w:name="_Toc241251136"/>
      <w:r>
        <w:lastRenderedPageBreak/>
        <w:t>K</w:t>
      </w:r>
      <w:r>
        <w:t>Ế</w:t>
      </w:r>
      <w:r>
        <w:t>T LU</w:t>
      </w:r>
      <w:r>
        <w:t>Ậ</w:t>
      </w:r>
      <w:r>
        <w:t>N VÀ KI</w:t>
      </w:r>
      <w:r>
        <w:t>Ế</w:t>
      </w:r>
      <w:r>
        <w:t>N NGH</w:t>
      </w:r>
      <w:r>
        <w:t>Ị</w:t>
      </w:r>
      <w:bookmarkEnd w:id="44"/>
    </w:p>
    <w:p w14:paraId="704250C2" w14:textId="77777777" w:rsidR="0038030F" w:rsidRDefault="00491A48">
      <w:r>
        <w:t>Nghiên cứu SV2026-08 đã xây dựng quy trình hai giai đoạn để phân tích ảnh lá đu đủ: YOLOv11m định vị vùng có dấu hiệu bệnh và EfficientNet-B2 phân loại vùng đó vào năm nhãn. Trong phạm vi BDPapayaLeaf, bộ phát hiện đạt mAP@0.5 77,67% và mAP@0.5:0.95 65,20%. Toàn bộ quy trình dự đoán đúng 276/291 ảnh kiểm thử, đạt accuracy 94,85% và macro F1 94,92%. So với EfficientNet-B2 phân loại ảnh toàn phần trên cùng 291 ảnh, accuracy của quy trình hai giai đoạn cao hơn 2,07 điểm phần trăm.</w:t>
      </w:r>
    </w:p>
    <w:p w14:paraId="3B2116D8" w14:textId="77777777" w:rsidR="0038030F" w:rsidRDefault="00491A48">
      <w:r>
        <w:t>Kết quả còn không đồng đều ở khâu định vị: Anthracnose và Ring Spot có mAP thấp hơn hai lớp bệnh còn lại. Quy trình cuối còn 15 ảnh phân loại sai. Thời gian đo trong notebook cho cặp YOLOv11m–EfficientNet-B2 xấp xỉ 973 ms/ảnh, cao hơn các cặp dùng VGG16, ResNet50 và DenseNet121. Những giới hạn này cho thấy lựa chọn mô hình cần căn cứ vào nhu cầu thực tế, đặc biệt nếu vận hành trên điện thoại.</w:t>
      </w:r>
    </w:p>
    <w:p w14:paraId="7F762A51" w14:textId="77777777" w:rsidR="0038030F" w:rsidRDefault="00491A48">
      <w:r>
        <w:t>Về sản phẩm, mã nguồn nghiên cứu, checkpoint, báo cáo số liệu, API và giao diện web đã hiện diện trong project. Ứng dụng Android đang ở giai đoạn tích hợp mô hình, nên chưa được coi là kết quả triển khai hoàn chỉnh. Bài báo khoa học đã được nhóm thông báo chấp nhận đăng; hồ sơ nghiệm thu cần bổ sung giấy chấp nhận và thông tin hội thảo theo yêu cầu của trường.</w:t>
      </w:r>
    </w:p>
    <w:p w14:paraId="73425B0F" w14:textId="77777777" w:rsidR="0038030F" w:rsidRDefault="00491A48">
      <w:r>
        <w:t>Kiến nghị tiếp theo là kiểm thử trên ảnh mới từ nhiều vườn và camera, đánh giá độ ổn định theo ánh sáng và góc chụp, nghiên cứu giảm bỏ sót các hộp nhỏ, và đo lại kết quả sau khi chuyển mô hình sang Android. Các kết quả kiểm thử bổ sung cần được thêm vào báo cáo bằng bảng có nguồn dữ liệu, cỡ mẫu, cách gán nhãn và cấu hình chạy rõ ràng.</w:t>
      </w:r>
    </w:p>
    <w:p w14:paraId="53AC558B" w14:textId="77777777" w:rsidR="0038030F" w:rsidRDefault="00491A48">
      <w:r>
        <w:br w:type="page"/>
      </w:r>
    </w:p>
    <w:p w14:paraId="155AA285" w14:textId="77777777" w:rsidR="0038030F" w:rsidRDefault="00491A48">
      <w:pPr>
        <w:pStyle w:val="Heading1"/>
      </w:pPr>
      <w:bookmarkStart w:id="45" w:name="_Toc241251137"/>
      <w:r>
        <w:lastRenderedPageBreak/>
        <w:t>TÀI LI</w:t>
      </w:r>
      <w:r>
        <w:t>Ệ</w:t>
      </w:r>
      <w:r>
        <w:t>U THAM KH</w:t>
      </w:r>
      <w:r>
        <w:t>Ả</w:t>
      </w:r>
      <w:r>
        <w:t>O</w:t>
      </w:r>
      <w:bookmarkEnd w:id="45"/>
    </w:p>
    <w:p w14:paraId="511986CE" w14:textId="77777777" w:rsidR="0038030F" w:rsidRDefault="00491A48">
      <w:pPr>
        <w:ind w:left="283" w:hanging="283"/>
      </w:pPr>
      <w:r>
        <w:t>[1] B. Koul et al., “Carica papaya L.: A tropical fruit with benefits beyond the tropics,” Diversity, vol. 14, no. 8, p. 683, 2022, doi: 10.3390/d14080683.</w:t>
      </w:r>
    </w:p>
    <w:p w14:paraId="5B557968" w14:textId="77777777" w:rsidR="0038030F" w:rsidRDefault="00491A48">
      <w:pPr>
        <w:ind w:left="283" w:hanging="283"/>
      </w:pPr>
      <w:r>
        <w:t>[2] S. Savary, L. Willocquet, S. J. Pethybridge, P. Esker, N. McRoberts, and A. Nelson, “The global burden of pathogens and pests on major food crops,” Nature Ecology &amp; Evolution, vol. 3, no. 3, pp. 430–439, 2019.</w:t>
      </w:r>
    </w:p>
    <w:p w14:paraId="791F6C2F" w14:textId="77777777" w:rsidR="0038030F" w:rsidRDefault="00491A48">
      <w:pPr>
        <w:ind w:left="283" w:hanging="283"/>
      </w:pPr>
      <w:r>
        <w:t>[3] B. Richard, A. Qi, and B. D. Fitt, “Control of crop diseases through integrated crop management to deliver climate-smart farming systems for low- and high-input crop production,” Plant Pathology, vol. 71, no. 1, pp. 187–206, 2022.</w:t>
      </w:r>
    </w:p>
    <w:p w14:paraId="45864C5F" w14:textId="77777777" w:rsidR="0038030F" w:rsidRDefault="00491A48">
      <w:pPr>
        <w:ind w:left="283" w:hanging="283"/>
      </w:pPr>
      <w:r>
        <w:t>[4] A. Upadhyay, N. S. Chandel, K. P. Singh, S. K. Chakraborty, B. M. Nandede, M. Kumar, et al., “Deep learning and computer vision in plant disease detection: A comprehensive review of techniques, models, and trends in precision agriculture,” Artificial Intelligence Review, vol. 58, no. 3, p. 92, 2025.</w:t>
      </w:r>
    </w:p>
    <w:p w14:paraId="4C2CB7BF" w14:textId="77777777" w:rsidR="0038030F" w:rsidRDefault="00491A48">
      <w:pPr>
        <w:ind w:left="283" w:hanging="283"/>
      </w:pPr>
      <w:r>
        <w:t>[5] C. G. Simhadri and H. K. Kondaveeti, “Automatic recognition of rice leaf diseases using transfer learning,” Agronomy, vol. 13, no. 4, p. 961, 2023.</w:t>
      </w:r>
    </w:p>
    <w:p w14:paraId="6A91EF0E" w14:textId="77777777" w:rsidR="0038030F" w:rsidRDefault="00491A48">
      <w:pPr>
        <w:ind w:left="283" w:hanging="283"/>
      </w:pPr>
      <w:r>
        <w:t>[6] Z. Li, F. Liu, W. Yang, S. Peng, and J. Zhou, “A survey of convolutional neural networks: Analysis, applications, and prospects,” IEEE Transactions on Neural Networks and Learning Systems, vol. 33, no. 12, pp. 6999–7019, 2021.</w:t>
      </w:r>
    </w:p>
    <w:p w14:paraId="7B8CCFAA" w14:textId="77777777" w:rsidR="0038030F" w:rsidRDefault="00491A48">
      <w:pPr>
        <w:ind w:left="283" w:hanging="283"/>
      </w:pPr>
      <w:r>
        <w:t>[7] Ü. Atila, M. Uçar, K. Akyol, and E. Uçar, “Plant leaf disease classification using EfficientNet deep learning model,” Ecological Informatics, vol. 61, p. 101182, 2021.</w:t>
      </w:r>
    </w:p>
    <w:p w14:paraId="640795F5" w14:textId="77777777" w:rsidR="0038030F" w:rsidRDefault="00491A48">
      <w:pPr>
        <w:ind w:left="283" w:hanging="283"/>
      </w:pPr>
      <w:r>
        <w:t>[8] A. Vijayakumar and S. Vairavasundaram, “YOLO-based object detection models: A review and its applications,” Multimedia Tools and Applications, vol. 83, no. 35, pp. 83535–83574, 2024.</w:t>
      </w:r>
    </w:p>
    <w:p w14:paraId="1210B2BF" w14:textId="77777777" w:rsidR="0038030F" w:rsidRDefault="00491A48">
      <w:pPr>
        <w:ind w:left="283" w:hanging="283"/>
      </w:pPr>
      <w:r>
        <w:t>[9] T. Diwan, G. Anirudh, and J. V. Tembhurne, “Object detection using YOLO: Challenges, architectural successors, datasets and applications,” Multimedia Tools and Applications, vol. 82, no. 6, pp. 9243–9275, 2023.</w:t>
      </w:r>
    </w:p>
    <w:p w14:paraId="25A5FB97" w14:textId="77777777" w:rsidR="0038030F" w:rsidRDefault="00491A48">
      <w:pPr>
        <w:ind w:left="283" w:hanging="283"/>
      </w:pPr>
      <w:r>
        <w:t>[10] M. L. Ali and Z. Zhang, “The YOLO framework: A comprehensive review of evolution, applications, and benchmarks in object detection,” Computers, vol. 13, no. 12, p. 336, 2024.</w:t>
      </w:r>
    </w:p>
    <w:p w14:paraId="6BB19E27" w14:textId="77777777" w:rsidR="0038030F" w:rsidRDefault="00491A48">
      <w:pPr>
        <w:ind w:left="283" w:hanging="283"/>
      </w:pPr>
      <w:r>
        <w:lastRenderedPageBreak/>
        <w:t>[11] Đ. T. Nguyễn and T. T. Thái, “Nhận dạng một số loại cây thuốc bằng mô hình Convolutional Neural Network CNN trên ứng dụng di động,” Tạp chí Khoa học Đại học Cần Thơ, vol. 61, no. 2A, pp. 80–89, 2025.</w:t>
      </w:r>
    </w:p>
    <w:p w14:paraId="180D3741" w14:textId="77777777" w:rsidR="0038030F" w:rsidRDefault="00491A48">
      <w:pPr>
        <w:ind w:left="283" w:hanging="283"/>
      </w:pPr>
      <w:r>
        <w:t>[12] Đ. V. Thiên et al., “Ứng dụng xử lý ảnh và công nghệ trí tuệ nhân tạo AI trong hệ thống phân loại hoa quả,” Tập san Sinh viên Nghiên cứu Khoa học, Trường Đại học Công nghiệp Hà Nội, vol. 12, pp. 13–18, 2022.</w:t>
      </w:r>
    </w:p>
    <w:p w14:paraId="4E0D8078" w14:textId="77777777" w:rsidR="0038030F" w:rsidRDefault="00491A48">
      <w:pPr>
        <w:ind w:left="283" w:hanging="283"/>
      </w:pPr>
      <w:r>
        <w:t>[13] M. N. Văn, A. Lê Văn, L. T. Đức, T. N. Tuấn, H. N. T. Thanh, T. N. T. Bích, and C. N. Thái, “Nghiên cứu và ứng dụng thuật toán YOLOv7 để phân loại cà chua,” Tạp chí Khoa học Tài nguyên và Môi trường, vol. 50, pp. 102–112, 2024.</w:t>
      </w:r>
    </w:p>
    <w:p w14:paraId="77065CD9" w14:textId="77777777" w:rsidR="0038030F" w:rsidRDefault="00491A48">
      <w:pPr>
        <w:ind w:left="283" w:hanging="283"/>
      </w:pPr>
      <w:r>
        <w:t>[14] R. Gani et al., “Attention guided convolutional neural network with explainable AI for papaya leaf disease detection in edge and drone agricultural systems,” Scientific Reports, vol. 15, p. 41489, pp. 1–22, 2025.</w:t>
      </w:r>
    </w:p>
    <w:p w14:paraId="4A24E831" w14:textId="77777777" w:rsidR="0038030F" w:rsidRDefault="00491A48">
      <w:pPr>
        <w:ind w:left="283" w:hanging="283"/>
      </w:pPr>
      <w:r>
        <w:t>[15] S. Mustofa, M. T. Ahad, Y. R. Emon, and A. Sarker, “BDPapayaLeaf: A dataset of papaya leaf for disease detection, classification, and analysis,” Data in Brief, vol. 57, p. 110910, 2024.</w:t>
      </w:r>
    </w:p>
    <w:p w14:paraId="04EC8748" w14:textId="77777777" w:rsidR="0038030F" w:rsidRDefault="00491A48">
      <w:pPr>
        <w:ind w:left="283" w:hanging="283"/>
      </w:pPr>
      <w:r>
        <w:t>[16] N. Sharma, V. Jain, and A. Mishra, “An analysis of deep learning techniques used for tree leaf disease identification,” Procedia Computer Science, vol. 171, pp. 1507–1516, 2020.</w:t>
      </w:r>
    </w:p>
    <w:p w14:paraId="010E82B8" w14:textId="77777777" w:rsidR="0038030F" w:rsidRDefault="00491A48">
      <w:pPr>
        <w:ind w:left="283" w:hanging="283"/>
      </w:pPr>
      <w:r>
        <w:t>[17] D. Hussain, I. Hussain, M. Ismail, A. Alabrah, S. S. Ullah, and H. M. Alaghbari, “A simple and efficient deep learning-based framework for automatic fruit recognition,” Computational Intelligence and Neuroscience, vol. 2022, p. 6538117, 2022.</w:t>
      </w:r>
    </w:p>
    <w:p w14:paraId="24B96ABE" w14:textId="77777777" w:rsidR="0038030F" w:rsidRDefault="00491A48">
      <w:pPr>
        <w:ind w:left="283" w:hanging="283"/>
      </w:pPr>
      <w:r>
        <w:t>[18] J. L. De Moraes, J. de Oliveira Neto, C. Badue, T. Oliveira-Santos, and A. F. de Souza, “Yolo-Papaya: A papaya fruit disease detector and classifier using CNNs and convolutional block attention modules,” Electronics, vol. 12, no. 10, p. 2202, 2023.</w:t>
      </w:r>
    </w:p>
    <w:p w14:paraId="7840C0B4" w14:textId="77777777" w:rsidR="0038030F" w:rsidRDefault="00491A48">
      <w:pPr>
        <w:ind w:left="283" w:hanging="283"/>
      </w:pPr>
      <w:r>
        <w:t>[19] R. Khanam and M. Hussain, “YOLOv11: An overview of the key architectural enhancements,” arXiv preprint arXiv:2410.17725, 2024.</w:t>
      </w:r>
    </w:p>
    <w:p w14:paraId="672DC23F" w14:textId="77777777" w:rsidR="0038030F" w:rsidRDefault="00491A48">
      <w:pPr>
        <w:ind w:left="283" w:hanging="283"/>
      </w:pPr>
      <w:r>
        <w:t>[20] M. Tan and Q. V. Le, “EfficientNet: Rethinking Model Scaling for Convolutional Neural Networks,” in Proc. Int. Conf. Machine Learning (ICML), 2019, pp. 6105–6114.</w:t>
      </w:r>
    </w:p>
    <w:p w14:paraId="6181CF10" w14:textId="77777777" w:rsidR="0038030F" w:rsidRDefault="00491A48">
      <w:pPr>
        <w:ind w:left="283" w:hanging="283"/>
      </w:pPr>
      <w:r>
        <w:lastRenderedPageBreak/>
        <w:t>[21] A. S. Chaithanya and M. Rachana, “Identification of diseased papaya leaf through transfer learning,” Indian Journal of Science and Technology, vol. 16, no. 48, pp. 4676–4687, 2023.</w:t>
      </w:r>
    </w:p>
    <w:p w14:paraId="4BF19365" w14:textId="77777777" w:rsidR="0038030F" w:rsidRDefault="00491A48">
      <w:pPr>
        <w:ind w:left="283" w:hanging="283"/>
      </w:pPr>
      <w:r>
        <w:t>[22] M. Sundara Srivathsan, S. Manikandan, S. Preethi, P. R. Lighittha, S. Prithivraj, and S. Mariam, “HASPNet: a hierarchically attentive signal- preserving network for papaya leaf disease classification with explainable deep learning,” Frontiers in Artificial Intelligence, vol. 9, Art. no. 1734865, 2026, doi: 10.3389/frai.2026.1734865.</w:t>
      </w:r>
    </w:p>
    <w:p w14:paraId="0DB069D4" w14:textId="77777777" w:rsidR="0038030F" w:rsidRDefault="00491A48">
      <w:pPr>
        <w:ind w:left="283" w:hanging="283"/>
      </w:pPr>
      <w:r>
        <w:t>[23] R. Kılıç and H. K. Sağlam, “A comparative analysis of multi-class and binary papaya leaf classification using optimized Darknet architectures,” International Journal of Innovative Research and Reviews, vol. 9, no. 2, pp. 45–50, 2025.</w:t>
      </w:r>
    </w:p>
    <w:p w14:paraId="43D89F37" w14:textId="77777777" w:rsidR="0038030F" w:rsidRDefault="00491A48">
      <w:r>
        <w:br w:type="page"/>
      </w:r>
    </w:p>
    <w:p w14:paraId="6860D978" w14:textId="77777777" w:rsidR="0038030F" w:rsidRDefault="00491A48">
      <w:pPr>
        <w:pStyle w:val="Heading1"/>
      </w:pPr>
      <w:bookmarkStart w:id="46" w:name="_Toc241251138"/>
      <w:r>
        <w:lastRenderedPageBreak/>
        <w:t>PH</w:t>
      </w:r>
      <w:r>
        <w:t>Ụ</w:t>
      </w:r>
      <w:r>
        <w:t xml:space="preserve"> L</w:t>
      </w:r>
      <w:r>
        <w:t>Ụ</w:t>
      </w:r>
      <w:r>
        <w:t>C A. H</w:t>
      </w:r>
      <w:r>
        <w:t>Ồ</w:t>
      </w:r>
      <w:r>
        <w:t xml:space="preserve"> SƠ MINH CH</w:t>
      </w:r>
      <w:r>
        <w:t>Ứ</w:t>
      </w:r>
      <w:r>
        <w:t>NG S</w:t>
      </w:r>
      <w:r>
        <w:t>Ả</w:t>
      </w:r>
      <w:r>
        <w:t>N PH</w:t>
      </w:r>
      <w:r>
        <w:t>Ẩ</w:t>
      </w:r>
      <w:r>
        <w:t>M</w:t>
      </w:r>
      <w:bookmarkEnd w:id="46"/>
    </w:p>
    <w:p w14:paraId="6683BE49" w14:textId="77777777" w:rsidR="0038030F" w:rsidRDefault="00491A48">
      <w:r>
        <w:t>A.1. Toàn văn bài báo: “A Two-Stage Deep Learning Cascade Framework for Robust Papaya Leaf Disease Detection and Classification”, bản thảo 6 trang lưu tại docs/paper/GTSD2026-148-IEEE (1).pdf. In toàn văn và đóng sau phần tài liệu tham khảo hoặc đính kèm theo yêu cầu của Phòng KHCN.</w:t>
      </w:r>
    </w:p>
    <w:p w14:paraId="6727F3B9" w14:textId="77777777" w:rsidR="0038030F" w:rsidRDefault="00491A48">
      <w:r>
        <w:rPr>
          <w:i/>
        </w:rPr>
        <w:t>[CẦN BỔ SUNG] Chèn giấy/email chấp nhận đăng, tên hội nghị và minh chứng ISBN/ISSN; kiểm tra thống nhất tên tác giả, cơ quan và mã tài trợ SV2026-08 với bản công bố cuối.</w:t>
      </w:r>
    </w:p>
    <w:p w14:paraId="02BDEE0E" w14:textId="77777777" w:rsidR="0038030F" w:rsidRDefault="00491A48">
      <w:r>
        <w:t>A.2. Sản phẩm phần mềm: mã nguồn trong api/, web/, notebooks/ và AndroidApp/; checkpoint trong outputs/yolo/yolov11_m/weights/ và outputs/cnn/efficientnet_b2/. Chuẩn bị bản trình diễn web/API hoặc bản Android đã hoàn thiện cùng hướng dẫn vận hành.</w:t>
      </w:r>
    </w:p>
    <w:p w14:paraId="4B624D80" w14:textId="77777777" w:rsidR="0038030F" w:rsidRDefault="00491A48">
      <w:r>
        <w:rPr>
          <w:i/>
        </w:rPr>
        <w:t>[CẦN BỔ SUNG] Chèn bản sao thuyết minh BM02 và hợp đồng đã phê duyệt theo mục 3.14 của Phụ lục hướng dẫn; chèn poster A3 đã gấp vào cuối cuốn báo cáo.</w:t>
      </w:r>
    </w:p>
    <w:p w14:paraId="15440D1C" w14:textId="77777777" w:rsidR="0038030F" w:rsidRDefault="00491A48">
      <w:r>
        <w:br w:type="page"/>
      </w:r>
    </w:p>
    <w:p w14:paraId="6EB79AF9" w14:textId="77777777" w:rsidR="0038030F" w:rsidRDefault="00491A48">
      <w:pPr>
        <w:pStyle w:val="Heading1"/>
      </w:pPr>
      <w:bookmarkStart w:id="47" w:name="_Toc241251139"/>
      <w:r>
        <w:lastRenderedPageBreak/>
        <w:t>PH</w:t>
      </w:r>
      <w:r>
        <w:t>Ụ</w:t>
      </w:r>
      <w:r>
        <w:t xml:space="preserve"> L</w:t>
      </w:r>
      <w:r>
        <w:t>Ụ</w:t>
      </w:r>
      <w:r>
        <w:t>C B. DANH M</w:t>
      </w:r>
      <w:r>
        <w:t>Ụ</w:t>
      </w:r>
      <w:r>
        <w:t>C FILE K</w:t>
      </w:r>
      <w:r>
        <w:t>Ế</w:t>
      </w:r>
      <w:r>
        <w:t>T QU</w:t>
      </w:r>
      <w:r>
        <w:t>Ả</w:t>
      </w:r>
      <w:r>
        <w:t xml:space="preserve"> Đ</w:t>
      </w:r>
      <w:r>
        <w:t>Ể</w:t>
      </w:r>
      <w:r>
        <w:t xml:space="preserve"> Đ</w:t>
      </w:r>
      <w:r>
        <w:t>Ố</w:t>
      </w:r>
      <w:r>
        <w:t>I CHI</w:t>
      </w:r>
      <w:r>
        <w:t>Ế</w:t>
      </w:r>
      <w:r>
        <w:t>U</w:t>
      </w:r>
      <w:bookmarkEnd w:id="47"/>
    </w:p>
    <w:p w14:paraId="14C13E51" w14:textId="77777777" w:rsidR="0038030F" w:rsidRDefault="00491A48">
      <w:r>
        <w:t>data/reports/preprocessing/21_notebook* — số lượng và cách chia dữ liệu.</w:t>
      </w:r>
    </w:p>
    <w:p w14:paraId="548066A4" w14:textId="77777777" w:rsidR="0038030F" w:rsidRDefault="00491A48">
      <w:r>
        <w:t>outputs/yolo/reports/final_yolo_comparison.csv — so sánh các biến thể YOLO.</w:t>
      </w:r>
    </w:p>
    <w:p w14:paraId="5CEE8AC7" w14:textId="77777777" w:rsidR="0038030F" w:rsidRDefault="00491A48">
      <w:r>
        <w:t>outputs/yolo/test_evaluations/yolov11_m/per_class_metrics_test.csv — chỉ số phát hiện theo lớp.</w:t>
      </w:r>
    </w:p>
    <w:p w14:paraId="464ECF08" w14:textId="77777777" w:rsidR="0038030F" w:rsidRDefault="00491A48">
      <w:r>
        <w:t>outputs/cnn/reports/final_cnn_comparison.csv — so sánh EfficientNet.</w:t>
      </w:r>
    </w:p>
    <w:p w14:paraId="58693E78" w14:textId="77777777" w:rsidR="0038030F" w:rsidRDefault="00491A48">
      <w:r>
        <w:t>outputs/pipeline_evaluation/yolov11_m__efficientnet_b2/summary.json — chỉ số hệ thống cuối.</w:t>
      </w:r>
    </w:p>
    <w:p w14:paraId="588E7642" w14:textId="77777777" w:rsidR="0038030F" w:rsidRDefault="00491A48">
      <w:r>
        <w:t>outputs/pipeline_evaluation/yolov11_m__efficientnet_b2/classification_report.csv — chỉ số theo lớp.</w:t>
      </w:r>
    </w:p>
    <w:p w14:paraId="6C5B94B2" w14:textId="77777777" w:rsidR="0038030F" w:rsidRDefault="00491A48">
      <w:r>
        <w:t>outputs/pipeline_evaluation_baselines/all_pipeline_summary_baselines_sorted.csv — đối chứng CNN.</w:t>
      </w:r>
    </w:p>
    <w:p w14:paraId="10645EE3" w14:textId="77777777" w:rsidR="0038030F" w:rsidRDefault="00491A48">
      <w:r>
        <w:t>outputs/Performance_Benchmark/model_throughput_20260703_155451.csv — tốc độ xử lý.</w:t>
      </w:r>
    </w:p>
    <w:sectPr w:rsidR="0038030F" w:rsidSect="00034616">
      <w:footerReference w:type="default" r:id="rId24"/>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64DF5" w14:textId="77777777" w:rsidR="00491A48" w:rsidRDefault="00491A48">
      <w:pPr>
        <w:spacing w:after="0" w:line="240" w:lineRule="auto"/>
      </w:pPr>
      <w:r>
        <w:separator/>
      </w:r>
    </w:p>
  </w:endnote>
  <w:endnote w:type="continuationSeparator" w:id="0">
    <w:p w14:paraId="41E258B0" w14:textId="77777777" w:rsidR="00491A48" w:rsidRDefault="00491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B026" w14:textId="77777777" w:rsidR="0038030F" w:rsidRDefault="00491A48">
    <w:pPr>
      <w:ind w:firstLine="0"/>
      <w:jc w:val="center"/>
    </w:pPr>
    <w:r>
      <w:fldChar w:fldCharType="begin"/>
    </w:r>
    <w:r>
      <w:instrText>PAGE</w:instrText>
    </w:r>
    <w:r>
      <w:fldChar w:fldCharType="separate"/>
    </w:r>
    <w:r w:rsidR="00102A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4FE4" w14:textId="77777777" w:rsidR="00491A48" w:rsidRDefault="00491A48">
      <w:pPr>
        <w:spacing w:after="0" w:line="240" w:lineRule="auto"/>
      </w:pPr>
      <w:r>
        <w:separator/>
      </w:r>
    </w:p>
  </w:footnote>
  <w:footnote w:type="continuationSeparator" w:id="0">
    <w:p w14:paraId="0489D720" w14:textId="77777777" w:rsidR="00491A48" w:rsidRDefault="00491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824449">
    <w:abstractNumId w:val="8"/>
  </w:num>
  <w:num w:numId="2" w16cid:durableId="1101217078">
    <w:abstractNumId w:val="6"/>
  </w:num>
  <w:num w:numId="3" w16cid:durableId="1664818126">
    <w:abstractNumId w:val="5"/>
  </w:num>
  <w:num w:numId="4" w16cid:durableId="1815023381">
    <w:abstractNumId w:val="4"/>
  </w:num>
  <w:num w:numId="5" w16cid:durableId="1486627882">
    <w:abstractNumId w:val="7"/>
  </w:num>
  <w:num w:numId="6" w16cid:durableId="1199395540">
    <w:abstractNumId w:val="3"/>
  </w:num>
  <w:num w:numId="7" w16cid:durableId="2031451821">
    <w:abstractNumId w:val="2"/>
  </w:num>
  <w:num w:numId="8" w16cid:durableId="150103363">
    <w:abstractNumId w:val="1"/>
  </w:num>
  <w:num w:numId="9" w16cid:durableId="129174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A9D"/>
    <w:rsid w:val="0015074B"/>
    <w:rsid w:val="0029639D"/>
    <w:rsid w:val="00326F90"/>
    <w:rsid w:val="0038030F"/>
    <w:rsid w:val="00491A48"/>
    <w:rsid w:val="006557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0C8D5"/>
  <w14:defaultImageDpi w14:val="300"/>
  <w15:docId w15:val="{5C414F66-1C81-4ACE-81CB-8891A2AAA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ind w:firstLine="454"/>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80" w:after="200" w:line="300" w:lineRule="auto"/>
      <w:ind w:firstLine="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100" w:line="300" w:lineRule="auto"/>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300" w:lineRule="auto"/>
      <w:ind w:firstLine="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2A9D"/>
    <w:pPr>
      <w:spacing w:after="100"/>
    </w:pPr>
  </w:style>
  <w:style w:type="paragraph" w:styleId="TOC2">
    <w:name w:val="toc 2"/>
    <w:basedOn w:val="Normal"/>
    <w:next w:val="Normal"/>
    <w:autoRedefine/>
    <w:uiPriority w:val="39"/>
    <w:unhideWhenUsed/>
    <w:rsid w:val="00102A9D"/>
    <w:pPr>
      <w:spacing w:after="100"/>
      <w:ind w:left="260"/>
    </w:pPr>
  </w:style>
  <w:style w:type="character" w:styleId="Hyperlink">
    <w:name w:val="Hyperlink"/>
    <w:basedOn w:val="DefaultParagraphFont"/>
    <w:uiPriority w:val="99"/>
    <w:unhideWhenUsed/>
    <w:rsid w:val="00102A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8831</Words>
  <Characters>50338</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Dang Quang</cp:lastModifiedBy>
  <cp:revision>2</cp:revision>
  <dcterms:created xsi:type="dcterms:W3CDTF">2013-12-23T23:15:00Z</dcterms:created>
  <dcterms:modified xsi:type="dcterms:W3CDTF">2026-09-25T10:51:00Z</dcterms:modified>
  <cp:category/>
</cp:coreProperties>
</file>