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C80F" w14:textId="77777777" w:rsidR="009F64F2" w:rsidRPr="009F64F2" w:rsidRDefault="009F64F2" w:rsidP="009F64F2">
      <w:pPr>
        <w:shd w:val="clear" w:color="auto" w:fill="FFFFFF"/>
        <w:spacing w:after="100" w:afterAutospacing="1" w:line="240" w:lineRule="auto"/>
        <w:outlineLvl w:val="0"/>
        <w:rPr>
          <w:rFonts w:ascii="Segoe UI" w:eastAsia="Times New Roman" w:hAnsi="Segoe UI" w:cs="Segoe UI"/>
          <w:color w:val="212529"/>
          <w:kern w:val="36"/>
          <w:sz w:val="48"/>
          <w:szCs w:val="48"/>
          <w:lang w:eastAsia="pl-PL"/>
        </w:rPr>
      </w:pPr>
      <w:r w:rsidRPr="009F64F2">
        <w:rPr>
          <w:rFonts w:ascii="Segoe UI" w:eastAsia="Times New Roman" w:hAnsi="Segoe UI" w:cs="Segoe UI"/>
          <w:color w:val="212529"/>
          <w:kern w:val="36"/>
          <w:sz w:val="48"/>
          <w:szCs w:val="48"/>
          <w:lang w:eastAsia="pl-PL"/>
        </w:rPr>
        <w:t>Potoki</w:t>
      </w:r>
    </w:p>
    <w:p w14:paraId="4500D512"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br/>
        <w:t>Potoki stanowią jeden z podstawowych mechanizmów komunikacji międzyprocesowej w systemie Linux. Potoki umożliwiają wymianę danych pomiędzy procesami w sposób przypominający wykorzystanie pliku (np. dostęp do nich odbywa się poprzez deskryptory plików), natomiast unikają narzutu fizycznych operacji dyskowych, bowiem zapis i odczyt odbywają się do/z pamięci operacyjnej.</w:t>
      </w:r>
    </w:p>
    <w:p w14:paraId="4BFAE36A"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Istnieją dwa rodzaje potoków: potoki nienazwane, oraz potoki nazwane, często nazywane też kolejkami lub FIFO. Są one podobne pod względem interfejsu służącego do ich użytkowania, natomiast spełniają nieco różne role i posiadają inne ograniczenia.</w:t>
      </w:r>
      <w:r w:rsidRPr="009F64F2">
        <w:rPr>
          <w:rFonts w:ascii="Segoe UI" w:eastAsia="Times New Roman" w:hAnsi="Segoe UI" w:cs="Segoe UI"/>
          <w:color w:val="212529"/>
          <w:sz w:val="23"/>
          <w:szCs w:val="23"/>
          <w:lang w:eastAsia="pl-PL"/>
        </w:rPr>
        <w:br/>
      </w:r>
    </w:p>
    <w:p w14:paraId="72F3251C" w14:textId="77777777" w:rsidR="009F64F2" w:rsidRPr="009F64F2" w:rsidRDefault="009F64F2" w:rsidP="009F64F2">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9F64F2">
        <w:rPr>
          <w:rFonts w:ascii="Segoe UI" w:eastAsia="Times New Roman" w:hAnsi="Segoe UI" w:cs="Segoe UI"/>
          <w:color w:val="212529"/>
          <w:sz w:val="36"/>
          <w:szCs w:val="36"/>
          <w:lang w:eastAsia="pl-PL"/>
        </w:rPr>
        <w:t>Potoki nienazwane</w:t>
      </w:r>
    </w:p>
    <w:p w14:paraId="74E38793"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Potoki nienazwane są najstarszym mechanizmem komunikacji międzyprocesowej (IPC) w systemach unixowych. Zakres oferowanej przez nie funkcjonalności jest mocno ograniczony, jednak często wystarczający, co wraz ze stosunkowo prostym interfejsem sprawia, że pozostają często używane. Ze względu na opisany niżej sposób ich tworzenia, potoki nienazwane umożliwiają komunikację jedynie pomiędzy procesami posiadającymi wspólnego przodka.</w:t>
      </w:r>
    </w:p>
    <w:p w14:paraId="57D4FB87"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Ponadto, potoki nienazwane umożliwiają komunikację tylko w jedną stronę (tzw. half-duplex) - intuicyjnie, potok ma dwa końce odpowiadające komunikującym się procesom i ustalony kierunek przepływu danych, nie można przesyłać danych "pod prąd". Standard Single UNIX </w:t>
      </w:r>
      <w:proofErr w:type="spellStart"/>
      <w:r w:rsidRPr="009F64F2">
        <w:rPr>
          <w:rFonts w:ascii="Segoe UI" w:eastAsia="Times New Roman" w:hAnsi="Segoe UI" w:cs="Segoe UI"/>
          <w:color w:val="212529"/>
          <w:sz w:val="23"/>
          <w:szCs w:val="23"/>
          <w:lang w:eastAsia="pl-PL"/>
        </w:rPr>
        <w:t>Specification</w:t>
      </w:r>
      <w:proofErr w:type="spellEnd"/>
      <w:r w:rsidRPr="009F64F2">
        <w:rPr>
          <w:rFonts w:ascii="Segoe UI" w:eastAsia="Times New Roman" w:hAnsi="Segoe UI" w:cs="Segoe UI"/>
          <w:color w:val="212529"/>
          <w:sz w:val="23"/>
          <w:szCs w:val="23"/>
          <w:lang w:eastAsia="pl-PL"/>
        </w:rPr>
        <w:t xml:space="preserve"> dopuszcza potoki dwukierunkowe (</w:t>
      </w:r>
      <w:proofErr w:type="spellStart"/>
      <w:r w:rsidRPr="009F64F2">
        <w:rPr>
          <w:rFonts w:ascii="Segoe UI" w:eastAsia="Times New Roman" w:hAnsi="Segoe UI" w:cs="Segoe UI"/>
          <w:color w:val="212529"/>
          <w:sz w:val="23"/>
          <w:szCs w:val="23"/>
          <w:lang w:eastAsia="pl-PL"/>
        </w:rPr>
        <w:t>full</w:t>
      </w:r>
      <w:proofErr w:type="spellEnd"/>
      <w:r w:rsidRPr="009F64F2">
        <w:rPr>
          <w:rFonts w:ascii="Segoe UI" w:eastAsia="Times New Roman" w:hAnsi="Segoe UI" w:cs="Segoe UI"/>
          <w:color w:val="212529"/>
          <w:sz w:val="23"/>
          <w:szCs w:val="23"/>
          <w:lang w:eastAsia="pl-PL"/>
        </w:rPr>
        <w:t xml:space="preserve"> duplex) jako rozszerzenie i niektóre systemy </w:t>
      </w:r>
      <w:proofErr w:type="spellStart"/>
      <w:r w:rsidRPr="009F64F2">
        <w:rPr>
          <w:rFonts w:ascii="Segoe UI" w:eastAsia="Times New Roman" w:hAnsi="Segoe UI" w:cs="Segoe UI"/>
          <w:color w:val="212529"/>
          <w:sz w:val="23"/>
          <w:szCs w:val="23"/>
          <w:lang w:eastAsia="pl-PL"/>
        </w:rPr>
        <w:t>unixopodobne</w:t>
      </w:r>
      <w:proofErr w:type="spellEnd"/>
      <w:r w:rsidRPr="009F64F2">
        <w:rPr>
          <w:rFonts w:ascii="Segoe UI" w:eastAsia="Times New Roman" w:hAnsi="Segoe UI" w:cs="Segoe UI"/>
          <w:color w:val="212529"/>
          <w:sz w:val="23"/>
          <w:szCs w:val="23"/>
          <w:lang w:eastAsia="pl-PL"/>
        </w:rPr>
        <w:t xml:space="preserve"> taką funkcjonalność oferują, natomiast nie jest to przenośne (np. Linux tego nie robi). Jeśli potrzebujemy przesyłać dane w obie strony, najlepiej użyć dwóch różnych potoków (albo innego mechanizmu IPC).</w:t>
      </w:r>
      <w:r w:rsidRPr="009F64F2">
        <w:rPr>
          <w:rFonts w:ascii="Segoe UI" w:eastAsia="Times New Roman" w:hAnsi="Segoe UI" w:cs="Segoe UI"/>
          <w:color w:val="212529"/>
          <w:sz w:val="23"/>
          <w:szCs w:val="23"/>
          <w:lang w:eastAsia="pl-PL"/>
        </w:rPr>
        <w:br/>
      </w:r>
    </w:p>
    <w:p w14:paraId="20C23DE4" w14:textId="77777777" w:rsidR="009F64F2" w:rsidRPr="009F64F2" w:rsidRDefault="009F64F2" w:rsidP="009F64F2">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9F64F2">
        <w:rPr>
          <w:rFonts w:ascii="Segoe UI" w:eastAsia="Times New Roman" w:hAnsi="Segoe UI" w:cs="Segoe UI"/>
          <w:color w:val="212529"/>
          <w:sz w:val="27"/>
          <w:szCs w:val="27"/>
          <w:lang w:eastAsia="pl-PL"/>
        </w:rPr>
        <w:t>Tworzenie potoku nienazwanego</w:t>
      </w:r>
    </w:p>
    <w:p w14:paraId="56CD111E"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Do utworzenia potoku nienazwanego służy funkcja </w:t>
      </w:r>
      <w:proofErr w:type="spellStart"/>
      <w:r w:rsidRPr="009F64F2">
        <w:rPr>
          <w:rFonts w:ascii="Courier New" w:eastAsia="Times New Roman" w:hAnsi="Courier New" w:cs="Courier New"/>
          <w:color w:val="212529"/>
          <w:sz w:val="23"/>
          <w:szCs w:val="23"/>
          <w:lang w:eastAsia="pl-PL"/>
        </w:rPr>
        <w:t>pipe</w:t>
      </w:r>
      <w:proofErr w:type="spellEnd"/>
      <w:r w:rsidRPr="009F64F2">
        <w:rPr>
          <w:rFonts w:ascii="Segoe UI" w:eastAsia="Times New Roman" w:hAnsi="Segoe UI" w:cs="Segoe UI"/>
          <w:color w:val="212529"/>
          <w:sz w:val="23"/>
          <w:szCs w:val="23"/>
          <w:lang w:eastAsia="pl-PL"/>
        </w:rPr>
        <w:t> z </w:t>
      </w:r>
      <w:r w:rsidRPr="009F64F2">
        <w:rPr>
          <w:rFonts w:ascii="Courier New" w:eastAsia="Times New Roman" w:hAnsi="Courier New" w:cs="Courier New"/>
          <w:color w:val="212529"/>
          <w:sz w:val="23"/>
          <w:szCs w:val="23"/>
          <w:lang w:eastAsia="pl-PL"/>
        </w:rPr>
        <w:t>&lt;</w:t>
      </w:r>
      <w:proofErr w:type="spellStart"/>
      <w:r w:rsidRPr="009F64F2">
        <w:rPr>
          <w:rFonts w:ascii="Courier New" w:eastAsia="Times New Roman" w:hAnsi="Courier New" w:cs="Courier New"/>
          <w:color w:val="212529"/>
          <w:sz w:val="23"/>
          <w:szCs w:val="23"/>
          <w:lang w:eastAsia="pl-PL"/>
        </w:rPr>
        <w:t>unistd.h</w:t>
      </w:r>
      <w:proofErr w:type="spellEnd"/>
      <w:r w:rsidRPr="009F64F2">
        <w:rPr>
          <w:rFonts w:ascii="Courier New" w:eastAsia="Times New Roman" w:hAnsi="Courier New" w:cs="Courier New"/>
          <w:color w:val="212529"/>
          <w:sz w:val="23"/>
          <w:szCs w:val="23"/>
          <w:lang w:eastAsia="pl-PL"/>
        </w:rPr>
        <w:t>&gt;</w:t>
      </w:r>
      <w:r w:rsidRPr="009F64F2">
        <w:rPr>
          <w:rFonts w:ascii="Segoe UI" w:eastAsia="Times New Roman" w:hAnsi="Segoe UI" w:cs="Segoe UI"/>
          <w:color w:val="212529"/>
          <w:sz w:val="23"/>
          <w:szCs w:val="23"/>
          <w:lang w:eastAsia="pl-PL"/>
        </w:rPr>
        <w:t> o sygnaturze</w:t>
      </w:r>
    </w:p>
    <w:p w14:paraId="14169C12"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pipe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[2]);</w:t>
      </w:r>
    </w:p>
    <w:p w14:paraId="426E0ECB" w14:textId="2188E5AF"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Jako argument przyjmuje ona tablicę dwóch liczb całkowitych, do których po stworzeniu potoku zapisywane są deskryptory reprezentujące "wlot", czyli końcówkę do zapisu - </w:t>
      </w:r>
      <w:proofErr w:type="spellStart"/>
      <w:r w:rsidRPr="009F64F2">
        <w:rPr>
          <w:rFonts w:ascii="Courier New" w:eastAsia="Times New Roman" w:hAnsi="Courier New" w:cs="Courier New"/>
          <w:color w:val="212529"/>
          <w:sz w:val="23"/>
          <w:szCs w:val="23"/>
          <w:lang w:eastAsia="pl-PL"/>
        </w:rPr>
        <w:t>fd</w:t>
      </w:r>
      <w:proofErr w:type="spellEnd"/>
      <w:r w:rsidRPr="009F64F2">
        <w:rPr>
          <w:rFonts w:ascii="Courier New" w:eastAsia="Times New Roman" w:hAnsi="Courier New" w:cs="Courier New"/>
          <w:color w:val="212529"/>
          <w:sz w:val="23"/>
          <w:szCs w:val="23"/>
          <w:lang w:eastAsia="pl-PL"/>
        </w:rPr>
        <w:t>[1]</w:t>
      </w:r>
      <w:r w:rsidRPr="009F64F2">
        <w:rPr>
          <w:rFonts w:ascii="Segoe UI" w:eastAsia="Times New Roman" w:hAnsi="Segoe UI" w:cs="Segoe UI"/>
          <w:color w:val="212529"/>
          <w:sz w:val="23"/>
          <w:szCs w:val="23"/>
          <w:lang w:eastAsia="pl-PL"/>
        </w:rPr>
        <w:t>, oraz "wylot", czyli końcówkę do odczytu - </w:t>
      </w:r>
      <w:proofErr w:type="spellStart"/>
      <w:r w:rsidRPr="009F64F2">
        <w:rPr>
          <w:rFonts w:ascii="Courier New" w:eastAsia="Times New Roman" w:hAnsi="Courier New" w:cs="Courier New"/>
          <w:color w:val="212529"/>
          <w:sz w:val="23"/>
          <w:szCs w:val="23"/>
          <w:lang w:eastAsia="pl-PL"/>
        </w:rPr>
        <w:t>fd</w:t>
      </w:r>
      <w:proofErr w:type="spellEnd"/>
      <w:r w:rsidRPr="009F64F2">
        <w:rPr>
          <w:rFonts w:ascii="Courier New" w:eastAsia="Times New Roman" w:hAnsi="Courier New" w:cs="Courier New"/>
          <w:color w:val="212529"/>
          <w:sz w:val="23"/>
          <w:szCs w:val="23"/>
          <w:lang w:eastAsia="pl-PL"/>
        </w:rPr>
        <w:t>[0]</w:t>
      </w:r>
      <w:r w:rsidRPr="009F64F2">
        <w:rPr>
          <w:rFonts w:ascii="Segoe UI" w:eastAsia="Times New Roman" w:hAnsi="Segoe UI" w:cs="Segoe UI"/>
          <w:color w:val="212529"/>
          <w:sz w:val="23"/>
          <w:szCs w:val="23"/>
          <w:lang w:eastAsia="pl-PL"/>
        </w:rPr>
        <w:t>. Indeksy te są spójne z numeracją wejścia i wyjścia standardowego. Wartość zwracana standardowo informuje o sukcesie (0) lub porażce (-1). Wywołanie może zakończyć się porażką, jeśli przekażemy nieprawidłowy adres tablicy lub proces przekroczy limit ilości otwartych deskryptorów.</w:t>
      </w:r>
      <w:r w:rsidRPr="009F64F2">
        <w:rPr>
          <w:rFonts w:ascii="Segoe UI" w:eastAsia="Times New Roman" w:hAnsi="Segoe UI" w:cs="Segoe UI"/>
          <w:color w:val="212529"/>
          <w:sz w:val="23"/>
          <w:szCs w:val="23"/>
          <w:lang w:eastAsia="pl-PL"/>
        </w:rPr>
        <w:br/>
      </w:r>
    </w:p>
    <w:p w14:paraId="133A5AB0"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lastRenderedPageBreak/>
        <w:t>Ponieważ dwa procesy mogą się komunikować przez łącze tylko w jedną stronę, więc żaden z nich nie wykorzysta obydwu deskryptorów. Każdy z procesów powinien zamknąć nieużywany deskryptor łącza za pomocą funkcji </w:t>
      </w:r>
      <w:proofErr w:type="spellStart"/>
      <w:r w:rsidRPr="009F64F2">
        <w:rPr>
          <w:rFonts w:ascii="Segoe UI" w:eastAsia="Times New Roman" w:hAnsi="Segoe UI" w:cs="Segoe UI"/>
          <w:b/>
          <w:bCs/>
          <w:color w:val="212529"/>
          <w:sz w:val="23"/>
          <w:szCs w:val="23"/>
          <w:lang w:eastAsia="pl-PL"/>
        </w:rPr>
        <w:t>close</w:t>
      </w:r>
      <w:proofErr w:type="spellEnd"/>
      <w:r w:rsidRPr="009F64F2">
        <w:rPr>
          <w:rFonts w:ascii="Segoe UI" w:eastAsia="Times New Roman" w:hAnsi="Segoe UI" w:cs="Segoe UI"/>
          <w:color w:val="212529"/>
          <w:sz w:val="23"/>
          <w:szCs w:val="23"/>
          <w:lang w:eastAsia="pl-PL"/>
        </w:rPr>
        <w:t>().</w:t>
      </w:r>
    </w:p>
    <w:p w14:paraId="40B5DCB7" w14:textId="77777777" w:rsidR="009F64F2" w:rsidRPr="009F64F2" w:rsidRDefault="009F64F2" w:rsidP="009F64F2">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9F64F2">
        <w:rPr>
          <w:rFonts w:ascii="Segoe UI" w:eastAsia="Times New Roman" w:hAnsi="Segoe UI" w:cs="Segoe UI"/>
          <w:color w:val="212529"/>
          <w:sz w:val="27"/>
          <w:szCs w:val="27"/>
          <w:lang w:eastAsia="pl-PL"/>
        </w:rPr>
        <w:t>Korzystanie z potoku</w:t>
      </w:r>
    </w:p>
    <w:p w14:paraId="1BE13CF6"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Do przesyłania danych przez potok wykorzystywane są znane już funkcje </w:t>
      </w:r>
      <w:proofErr w:type="spellStart"/>
      <w:r w:rsidRPr="009F64F2">
        <w:rPr>
          <w:rFonts w:ascii="Courier New" w:eastAsia="Times New Roman" w:hAnsi="Courier New" w:cs="Courier New"/>
          <w:color w:val="212529"/>
          <w:sz w:val="23"/>
          <w:szCs w:val="23"/>
          <w:lang w:eastAsia="pl-PL"/>
        </w:rPr>
        <w:t>read</w:t>
      </w:r>
      <w:proofErr w:type="spellEnd"/>
      <w:r w:rsidRPr="009F64F2">
        <w:rPr>
          <w:rFonts w:ascii="Segoe UI" w:eastAsia="Times New Roman" w:hAnsi="Segoe UI" w:cs="Segoe UI"/>
          <w:color w:val="212529"/>
          <w:sz w:val="23"/>
          <w:szCs w:val="23"/>
          <w:lang w:eastAsia="pl-PL"/>
        </w:rPr>
        <w:t> i </w:t>
      </w:r>
      <w:proofErr w:type="spellStart"/>
      <w:r w:rsidRPr="009F64F2">
        <w:rPr>
          <w:rFonts w:ascii="Courier New" w:eastAsia="Times New Roman" w:hAnsi="Courier New" w:cs="Courier New"/>
          <w:color w:val="212529"/>
          <w:sz w:val="23"/>
          <w:szCs w:val="23"/>
          <w:lang w:eastAsia="pl-PL"/>
        </w:rPr>
        <w:t>write</w:t>
      </w:r>
      <w:proofErr w:type="spellEnd"/>
      <w:r w:rsidRPr="009F64F2">
        <w:rPr>
          <w:rFonts w:ascii="Segoe UI" w:eastAsia="Times New Roman" w:hAnsi="Segoe UI" w:cs="Segoe UI"/>
          <w:color w:val="212529"/>
          <w:sz w:val="23"/>
          <w:szCs w:val="23"/>
          <w:lang w:eastAsia="pl-PL"/>
        </w:rPr>
        <w:t>, do których jako deskryptory podać należy deskryptor odpowiedniego końca potoku. Domyślnie operacje odczytu i zapisu są blokujące - </w:t>
      </w:r>
      <w:proofErr w:type="spellStart"/>
      <w:r w:rsidRPr="009F64F2">
        <w:rPr>
          <w:rFonts w:ascii="Courier New" w:eastAsia="Times New Roman" w:hAnsi="Courier New" w:cs="Courier New"/>
          <w:color w:val="212529"/>
          <w:sz w:val="23"/>
          <w:szCs w:val="23"/>
          <w:lang w:eastAsia="pl-PL"/>
        </w:rPr>
        <w:t>read</w:t>
      </w:r>
      <w:proofErr w:type="spellEnd"/>
      <w:r w:rsidRPr="009F64F2">
        <w:rPr>
          <w:rFonts w:ascii="Segoe UI" w:eastAsia="Times New Roman" w:hAnsi="Segoe UI" w:cs="Segoe UI"/>
          <w:color w:val="212529"/>
          <w:sz w:val="23"/>
          <w:szCs w:val="23"/>
          <w:lang w:eastAsia="pl-PL"/>
        </w:rPr>
        <w:t> czeka, aż w buforze potoku znajdą się jakieś dane (niekoniecznie tyle, ile zażądaliśmy), zaś </w:t>
      </w:r>
      <w:proofErr w:type="spellStart"/>
      <w:r w:rsidRPr="009F64F2">
        <w:rPr>
          <w:rFonts w:ascii="Courier New" w:eastAsia="Times New Roman" w:hAnsi="Courier New" w:cs="Courier New"/>
          <w:color w:val="212529"/>
          <w:sz w:val="23"/>
          <w:szCs w:val="23"/>
          <w:lang w:eastAsia="pl-PL"/>
        </w:rPr>
        <w:t>write</w:t>
      </w:r>
      <w:proofErr w:type="spellEnd"/>
      <w:r w:rsidRPr="009F64F2">
        <w:rPr>
          <w:rFonts w:ascii="Segoe UI" w:eastAsia="Times New Roman" w:hAnsi="Segoe UI" w:cs="Segoe UI"/>
          <w:color w:val="212529"/>
          <w:sz w:val="23"/>
          <w:szCs w:val="23"/>
          <w:lang w:eastAsia="pl-PL"/>
        </w:rPr>
        <w:t> czeka, aż zapisane zostaną wszystkie przekazane do niego dane.</w:t>
      </w:r>
    </w:p>
    <w:p w14:paraId="2AEC7319"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Operacje </w:t>
      </w:r>
      <w:proofErr w:type="spellStart"/>
      <w:r w:rsidRPr="009F64F2">
        <w:rPr>
          <w:rFonts w:ascii="Segoe UI" w:eastAsia="Times New Roman" w:hAnsi="Segoe UI" w:cs="Segoe UI"/>
          <w:color w:val="212529"/>
          <w:sz w:val="23"/>
          <w:szCs w:val="23"/>
          <w:lang w:eastAsia="pl-PL"/>
        </w:rPr>
        <w:t>read</w:t>
      </w:r>
      <w:proofErr w:type="spellEnd"/>
      <w:r w:rsidRPr="009F64F2">
        <w:rPr>
          <w:rFonts w:ascii="Segoe UI" w:eastAsia="Times New Roman" w:hAnsi="Segoe UI" w:cs="Segoe UI"/>
          <w:color w:val="212529"/>
          <w:sz w:val="23"/>
          <w:szCs w:val="23"/>
          <w:lang w:eastAsia="pl-PL"/>
        </w:rPr>
        <w:t> i </w:t>
      </w:r>
      <w:proofErr w:type="spellStart"/>
      <w:r w:rsidRPr="009F64F2">
        <w:rPr>
          <w:rFonts w:ascii="Segoe UI" w:eastAsia="Times New Roman" w:hAnsi="Segoe UI" w:cs="Segoe UI"/>
          <w:color w:val="212529"/>
          <w:sz w:val="23"/>
          <w:szCs w:val="23"/>
          <w:lang w:eastAsia="pl-PL"/>
        </w:rPr>
        <w:t>write</w:t>
      </w:r>
      <w:proofErr w:type="spellEnd"/>
      <w:r w:rsidRPr="009F64F2">
        <w:rPr>
          <w:rFonts w:ascii="Segoe UI" w:eastAsia="Times New Roman" w:hAnsi="Segoe UI" w:cs="Segoe UI"/>
          <w:color w:val="212529"/>
          <w:sz w:val="23"/>
          <w:szCs w:val="23"/>
          <w:lang w:eastAsia="pl-PL"/>
        </w:rPr>
        <w:t> na deskryptorach reprezentujących potoki (zarówno nienazwane, jak i nazwane) mają pewne specjalne zachowania:</w:t>
      </w:r>
    </w:p>
    <w:p w14:paraId="4C0855BB" w14:textId="77777777" w:rsidR="009F64F2" w:rsidRPr="009F64F2" w:rsidRDefault="009F64F2" w:rsidP="009F64F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Operacja </w:t>
      </w:r>
      <w:proofErr w:type="spellStart"/>
      <w:r w:rsidRPr="009F64F2">
        <w:rPr>
          <w:rFonts w:ascii="Courier New" w:eastAsia="Times New Roman" w:hAnsi="Courier New" w:cs="Courier New"/>
          <w:color w:val="212529"/>
          <w:sz w:val="23"/>
          <w:szCs w:val="23"/>
          <w:lang w:eastAsia="pl-PL"/>
        </w:rPr>
        <w:t>read</w:t>
      </w:r>
      <w:proofErr w:type="spellEnd"/>
      <w:r w:rsidRPr="009F64F2">
        <w:rPr>
          <w:rFonts w:ascii="Segoe UI" w:eastAsia="Times New Roman" w:hAnsi="Segoe UI" w:cs="Segoe UI"/>
          <w:color w:val="212529"/>
          <w:sz w:val="23"/>
          <w:szCs w:val="23"/>
          <w:lang w:eastAsia="pl-PL"/>
        </w:rPr>
        <w:t> na potoku, którego końcówka do zapisu nie ma żadnego otwartego deskryptora zwraca 0 (EOF) po przeczytaniu wszystkich danych</w:t>
      </w:r>
    </w:p>
    <w:p w14:paraId="76CDC3FE" w14:textId="77777777" w:rsidR="009F64F2" w:rsidRPr="009F64F2" w:rsidRDefault="009F64F2" w:rsidP="009F64F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Operacja </w:t>
      </w:r>
      <w:proofErr w:type="spellStart"/>
      <w:r w:rsidRPr="009F64F2">
        <w:rPr>
          <w:rFonts w:ascii="Courier New" w:eastAsia="Times New Roman" w:hAnsi="Courier New" w:cs="Courier New"/>
          <w:color w:val="212529"/>
          <w:sz w:val="23"/>
          <w:szCs w:val="23"/>
          <w:lang w:eastAsia="pl-PL"/>
        </w:rPr>
        <w:t>write</w:t>
      </w:r>
      <w:proofErr w:type="spellEnd"/>
      <w:r w:rsidRPr="009F64F2">
        <w:rPr>
          <w:rFonts w:ascii="Segoe UI" w:eastAsia="Times New Roman" w:hAnsi="Segoe UI" w:cs="Segoe UI"/>
          <w:color w:val="212529"/>
          <w:sz w:val="23"/>
          <w:szCs w:val="23"/>
          <w:lang w:eastAsia="pl-PL"/>
        </w:rPr>
        <w:t> na potoku, którego końcówka do odczytu została zamknięta powoduje wysłanie do procesu piszącego sygnału </w:t>
      </w:r>
      <w:r w:rsidRPr="009F64F2">
        <w:rPr>
          <w:rFonts w:ascii="Courier New" w:eastAsia="Times New Roman" w:hAnsi="Courier New" w:cs="Courier New"/>
          <w:color w:val="212529"/>
          <w:sz w:val="23"/>
          <w:szCs w:val="23"/>
          <w:lang w:eastAsia="pl-PL"/>
        </w:rPr>
        <w:t>SIGPIPE</w:t>
      </w:r>
      <w:r w:rsidRPr="009F64F2">
        <w:rPr>
          <w:rFonts w:ascii="Segoe UI" w:eastAsia="Times New Roman" w:hAnsi="Segoe UI" w:cs="Segoe UI"/>
          <w:color w:val="212529"/>
          <w:sz w:val="23"/>
          <w:szCs w:val="23"/>
          <w:lang w:eastAsia="pl-PL"/>
        </w:rPr>
        <w:t> i zwrócenie z </w:t>
      </w:r>
      <w:proofErr w:type="spellStart"/>
      <w:r w:rsidRPr="009F64F2">
        <w:rPr>
          <w:rFonts w:ascii="Courier New" w:eastAsia="Times New Roman" w:hAnsi="Courier New" w:cs="Courier New"/>
          <w:color w:val="212529"/>
          <w:sz w:val="23"/>
          <w:szCs w:val="23"/>
          <w:lang w:eastAsia="pl-PL"/>
        </w:rPr>
        <w:t>write</w:t>
      </w:r>
      <w:proofErr w:type="spellEnd"/>
      <w:r w:rsidRPr="009F64F2">
        <w:rPr>
          <w:rFonts w:ascii="Segoe UI" w:eastAsia="Times New Roman" w:hAnsi="Segoe UI" w:cs="Segoe UI"/>
          <w:color w:val="212529"/>
          <w:sz w:val="23"/>
          <w:szCs w:val="23"/>
          <w:lang w:eastAsia="pl-PL"/>
        </w:rPr>
        <w:t xml:space="preserve"> wartości -1 plus </w:t>
      </w:r>
      <w:proofErr w:type="spellStart"/>
      <w:r w:rsidRPr="009F64F2">
        <w:rPr>
          <w:rFonts w:ascii="Segoe UI" w:eastAsia="Times New Roman" w:hAnsi="Segoe UI" w:cs="Segoe UI"/>
          <w:color w:val="212529"/>
          <w:sz w:val="23"/>
          <w:szCs w:val="23"/>
          <w:lang w:eastAsia="pl-PL"/>
        </w:rPr>
        <w:t>ustawnienie</w:t>
      </w:r>
      <w:proofErr w:type="spellEnd"/>
      <w:r w:rsidRPr="009F64F2">
        <w:rPr>
          <w:rFonts w:ascii="Segoe UI" w:eastAsia="Times New Roman" w:hAnsi="Segoe UI" w:cs="Segoe UI"/>
          <w:color w:val="212529"/>
          <w:sz w:val="23"/>
          <w:szCs w:val="23"/>
          <w:lang w:eastAsia="pl-PL"/>
        </w:rPr>
        <w:t> </w:t>
      </w:r>
      <w:proofErr w:type="spellStart"/>
      <w:r w:rsidRPr="009F64F2">
        <w:rPr>
          <w:rFonts w:ascii="Courier New" w:eastAsia="Times New Roman" w:hAnsi="Courier New" w:cs="Courier New"/>
          <w:color w:val="212529"/>
          <w:sz w:val="23"/>
          <w:szCs w:val="23"/>
          <w:lang w:eastAsia="pl-PL"/>
        </w:rPr>
        <w:t>errno</w:t>
      </w:r>
      <w:proofErr w:type="spellEnd"/>
      <w:r w:rsidRPr="009F64F2">
        <w:rPr>
          <w:rFonts w:ascii="Segoe UI" w:eastAsia="Times New Roman" w:hAnsi="Segoe UI" w:cs="Segoe UI"/>
          <w:color w:val="212529"/>
          <w:sz w:val="23"/>
          <w:szCs w:val="23"/>
          <w:lang w:eastAsia="pl-PL"/>
        </w:rPr>
        <w:t> na </w:t>
      </w:r>
      <w:r w:rsidRPr="009F64F2">
        <w:rPr>
          <w:rFonts w:ascii="Courier New" w:eastAsia="Times New Roman" w:hAnsi="Courier New" w:cs="Courier New"/>
          <w:color w:val="212529"/>
          <w:sz w:val="23"/>
          <w:szCs w:val="23"/>
          <w:lang w:eastAsia="pl-PL"/>
        </w:rPr>
        <w:t>EPIPE</w:t>
      </w:r>
      <w:r w:rsidRPr="009F64F2">
        <w:rPr>
          <w:rFonts w:ascii="Segoe UI" w:eastAsia="Times New Roman" w:hAnsi="Segoe UI" w:cs="Segoe UI"/>
          <w:color w:val="212529"/>
          <w:sz w:val="23"/>
          <w:szCs w:val="23"/>
          <w:lang w:eastAsia="pl-PL"/>
        </w:rPr>
        <w:t>. Innymi słowy, nie można pisać do potoku, z którego nikt nie czyta.</w:t>
      </w:r>
      <w:r w:rsidRPr="009F64F2">
        <w:rPr>
          <w:rFonts w:ascii="Segoe UI" w:eastAsia="Times New Roman" w:hAnsi="Segoe UI" w:cs="Segoe UI"/>
          <w:color w:val="212529"/>
          <w:sz w:val="23"/>
          <w:szCs w:val="23"/>
          <w:lang w:eastAsia="pl-PL"/>
        </w:rPr>
        <w:br/>
      </w:r>
    </w:p>
    <w:p w14:paraId="4EE4D80A"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Czytanie danych z łącza przebiega zgodnie z poniższymi regułami:</w:t>
      </w:r>
    </w:p>
    <w:p w14:paraId="3C40DFB5" w14:textId="4366B008" w:rsidR="009F64F2" w:rsidRPr="009F64F2" w:rsidRDefault="009F64F2" w:rsidP="009F64F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jeżeli proces chce przeczytać mniejsza ilość danych niż jest w łączu, to proces przeczyta tyle danych, ile chciał</w:t>
      </w:r>
    </w:p>
    <w:p w14:paraId="1FD3080F" w14:textId="66C2467B" w:rsidR="009F64F2" w:rsidRPr="009F64F2" w:rsidRDefault="009F64F2" w:rsidP="009F64F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jeżeli proces chce przeczytać większa ilość danych niż jest w łączu, to proces przeczyta tyle danych, ile jest w łączu</w:t>
      </w:r>
    </w:p>
    <w:p w14:paraId="7DE8F11A" w14:textId="3326043F" w:rsidR="009F64F2" w:rsidRPr="009F64F2" w:rsidRDefault="009F64F2" w:rsidP="009F64F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jeżeli łącze jest puste, to jeśli została ustawiona flaga O_NONBLOCK, zostanie zwrócony błąd EAGAIN, w przeciwnym przypadku proces zasypia, dopóki łącze nie będzie puste i będzie można przeczytać dane. Jeśli nie ma pisarzy to w obydwu przypadkach zwracane jest 0</w:t>
      </w:r>
    </w:p>
    <w:p w14:paraId="6C76617D"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Pisanie danych do łącza przebiega zgodnie z poniższymi regułami:</w:t>
      </w:r>
    </w:p>
    <w:p w14:paraId="1486D9BF" w14:textId="65BB4687" w:rsidR="009F64F2" w:rsidRPr="009F64F2" w:rsidRDefault="009F64F2" w:rsidP="009F64F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jeżeli proces chce zapisać mniejszą liczbę danych niż wynosi ilość wolnego miejsca, to zostanie zapisane do łącza tyle bajtów, ile proces chciał</w:t>
      </w:r>
    </w:p>
    <w:p w14:paraId="145C2611" w14:textId="2240154D" w:rsidR="009F64F2" w:rsidRPr="009F64F2" w:rsidRDefault="009F64F2" w:rsidP="009F64F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jeżeli proces chce zapisać do łącza większą liczbę bajtów niż wynosi ilość wolnego miejsca, to jeśli </w:t>
      </w:r>
      <w:proofErr w:type="spellStart"/>
      <w:r w:rsidRPr="009F64F2">
        <w:rPr>
          <w:rFonts w:ascii="Segoe UI" w:eastAsia="Times New Roman" w:hAnsi="Segoe UI" w:cs="Segoe UI"/>
          <w:color w:val="212529"/>
          <w:sz w:val="23"/>
          <w:szCs w:val="23"/>
          <w:lang w:eastAsia="pl-PL"/>
        </w:rPr>
        <w:t>zostala</w:t>
      </w:r>
      <w:proofErr w:type="spellEnd"/>
      <w:r w:rsidRPr="009F64F2">
        <w:rPr>
          <w:rFonts w:ascii="Segoe UI" w:eastAsia="Times New Roman" w:hAnsi="Segoe UI" w:cs="Segoe UI"/>
          <w:color w:val="212529"/>
          <w:sz w:val="23"/>
          <w:szCs w:val="23"/>
          <w:lang w:eastAsia="pl-PL"/>
        </w:rPr>
        <w:t xml:space="preserve"> użyta flaga O_NONBLOCK, zostanie zwrócona liczba bajtów, </w:t>
      </w:r>
      <w:proofErr w:type="spellStart"/>
      <w:r w:rsidRPr="009F64F2">
        <w:rPr>
          <w:rFonts w:ascii="Segoe UI" w:eastAsia="Times New Roman" w:hAnsi="Segoe UI" w:cs="Segoe UI"/>
          <w:color w:val="212529"/>
          <w:sz w:val="23"/>
          <w:szCs w:val="23"/>
          <w:lang w:eastAsia="pl-PL"/>
        </w:rPr>
        <w:t>ktorą</w:t>
      </w:r>
      <w:proofErr w:type="spellEnd"/>
      <w:r w:rsidRPr="009F64F2">
        <w:rPr>
          <w:rFonts w:ascii="Segoe UI" w:eastAsia="Times New Roman" w:hAnsi="Segoe UI" w:cs="Segoe UI"/>
          <w:color w:val="212529"/>
          <w:sz w:val="23"/>
          <w:szCs w:val="23"/>
          <w:lang w:eastAsia="pl-PL"/>
        </w:rPr>
        <w:t xml:space="preserve"> udało się zapisać (jeśli nie udało się nic zapisać, to będzie zwrócony błąd EAGAIN), w przeciwnym przypadku proces zostanie uśpiony, aż do momentu, kiedy zwolni się miejsce w łączu</w:t>
      </w:r>
    </w:p>
    <w:p w14:paraId="2E2D1E10" w14:textId="77777777" w:rsidR="009F64F2" w:rsidRPr="009F64F2" w:rsidRDefault="009F64F2" w:rsidP="009F64F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jeżeli nie ma czytelników funkcja zwróci błąd EPIPE, a do procesu zostanie wysłany sygnał SIGPIPE (standardowa obsługa sygnału SIGPIPE jest zakończenie procesu)</w:t>
      </w:r>
    </w:p>
    <w:p w14:paraId="13E71505" w14:textId="77777777" w:rsidR="009F64F2" w:rsidRPr="009F64F2" w:rsidRDefault="009F64F2" w:rsidP="009F64F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lastRenderedPageBreak/>
        <w:t>Jeżeli proces chce zapisać większą liczbę bajtów niż wynosi ilość wolnego miejsca i nie jest ustawiona flaga O_NONBLOCK, to operacja pisania może nie być niepodzielna (po części danych od jednego procesu może zostać umieszczona część danych od drugiego procesu). W pozostałych przypadkach operacja pisania jest podzielna.</w:t>
      </w:r>
    </w:p>
    <w:p w14:paraId="231E260D" w14:textId="77777777" w:rsidR="009F64F2" w:rsidRPr="009F64F2" w:rsidRDefault="009F64F2" w:rsidP="009F64F2">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9F64F2">
        <w:rPr>
          <w:rFonts w:ascii="Segoe UI" w:eastAsia="Times New Roman" w:hAnsi="Segoe UI" w:cs="Segoe UI"/>
          <w:color w:val="212529"/>
          <w:sz w:val="27"/>
          <w:szCs w:val="27"/>
          <w:lang w:eastAsia="pl-PL"/>
        </w:rPr>
        <w:t>Użycie potoku pomiędzy procesami</w:t>
      </w:r>
    </w:p>
    <w:p w14:paraId="56A69444"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Powyższe informacje pozwalają nam stworzyć potok i przesyłać za jego pomocą dane w obrębie procesu, który go stworzył. By wykorzystać taki potok do komunikacji międzyprocesowej, skorzystamy z faktu, że proces potomny otrzymuje zduplikowane deskryptory plików procesu macierzystego. Stąd, jeśli w procesie A stworzymy potok poprzez wywołanie funkcji </w:t>
      </w:r>
      <w:proofErr w:type="spellStart"/>
      <w:r w:rsidRPr="009F64F2">
        <w:rPr>
          <w:rFonts w:ascii="Courier New" w:eastAsia="Times New Roman" w:hAnsi="Courier New" w:cs="Courier New"/>
          <w:color w:val="212529"/>
          <w:sz w:val="23"/>
          <w:szCs w:val="23"/>
          <w:lang w:eastAsia="pl-PL"/>
        </w:rPr>
        <w:t>pipe</w:t>
      </w:r>
      <w:proofErr w:type="spellEnd"/>
      <w:r w:rsidRPr="009F64F2">
        <w:rPr>
          <w:rFonts w:ascii="Segoe UI" w:eastAsia="Times New Roman" w:hAnsi="Segoe UI" w:cs="Segoe UI"/>
          <w:color w:val="212529"/>
          <w:sz w:val="23"/>
          <w:szCs w:val="23"/>
          <w:lang w:eastAsia="pl-PL"/>
        </w:rPr>
        <w:t>, a następnie stworzymy proces potomny B przy użyciu funkcji </w:t>
      </w:r>
      <w:proofErr w:type="spellStart"/>
      <w:r w:rsidRPr="009F64F2">
        <w:rPr>
          <w:rFonts w:ascii="Courier New" w:eastAsia="Times New Roman" w:hAnsi="Courier New" w:cs="Courier New"/>
          <w:color w:val="212529"/>
          <w:sz w:val="23"/>
          <w:szCs w:val="23"/>
          <w:lang w:eastAsia="pl-PL"/>
        </w:rPr>
        <w:t>fork</w:t>
      </w:r>
      <w:proofErr w:type="spellEnd"/>
      <w:r w:rsidRPr="009F64F2">
        <w:rPr>
          <w:rFonts w:ascii="Segoe UI" w:eastAsia="Times New Roman" w:hAnsi="Segoe UI" w:cs="Segoe UI"/>
          <w:color w:val="212529"/>
          <w:sz w:val="23"/>
          <w:szCs w:val="23"/>
          <w:lang w:eastAsia="pl-PL"/>
        </w:rPr>
        <w:t>, proces B będzie posiadał otwarte deskryptory obydwu końców potoku, tak samo jak proces A.</w:t>
      </w:r>
      <w:r w:rsidRPr="009F64F2">
        <w:rPr>
          <w:rFonts w:ascii="Segoe UI" w:eastAsia="Times New Roman" w:hAnsi="Segoe UI" w:cs="Segoe UI"/>
          <w:color w:val="212529"/>
          <w:sz w:val="23"/>
          <w:szCs w:val="23"/>
          <w:lang w:eastAsia="pl-PL"/>
        </w:rPr>
        <w:br/>
      </w:r>
      <w:r w:rsidRPr="009F64F2">
        <w:rPr>
          <w:rFonts w:ascii="Segoe UI" w:eastAsia="Times New Roman" w:hAnsi="Segoe UI" w:cs="Segoe UI"/>
          <w:color w:val="212529"/>
          <w:sz w:val="23"/>
          <w:szCs w:val="23"/>
          <w:lang w:eastAsia="pl-PL"/>
        </w:rPr>
        <w:br/>
      </w:r>
    </w:p>
    <w:p w14:paraId="4F92E2D9" w14:textId="77777777" w:rsidR="009F64F2" w:rsidRPr="009F64F2" w:rsidRDefault="009F64F2" w:rsidP="009F64F2">
      <w:pPr>
        <w:shd w:val="clear" w:color="auto" w:fill="FFFFFF"/>
        <w:spacing w:after="100" w:afterAutospacing="1" w:line="240" w:lineRule="auto"/>
        <w:outlineLvl w:val="3"/>
        <w:rPr>
          <w:rFonts w:ascii="Segoe UI" w:eastAsia="Times New Roman" w:hAnsi="Segoe UI" w:cs="Segoe UI"/>
          <w:color w:val="212529"/>
          <w:sz w:val="24"/>
          <w:szCs w:val="24"/>
          <w:lang w:eastAsia="pl-PL"/>
        </w:rPr>
      </w:pPr>
      <w:r w:rsidRPr="009F64F2">
        <w:rPr>
          <w:rFonts w:ascii="Segoe UI" w:eastAsia="Times New Roman" w:hAnsi="Segoe UI" w:cs="Segoe UI"/>
          <w:color w:val="212529"/>
          <w:sz w:val="24"/>
          <w:szCs w:val="24"/>
          <w:lang w:eastAsia="pl-PL"/>
        </w:rPr>
        <w:t>Komunikacja rodzic - dziecko</w:t>
      </w:r>
    </w:p>
    <w:p w14:paraId="5115791F"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W najprostszym wariancie mechanizm ten można wykorzystać do przesyłania danych pomiędzy rodzicem a dzieckiem. Załóżmy dla przykładu, że chcemy przesyłać dane z rodzica do dziecka. Możemy posłużyć się następującym kodem:</w:t>
      </w:r>
    </w:p>
    <w:p w14:paraId="3FD46F61"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[2];</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pipe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pid_t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pid</w:t>
      </w:r>
      <w:proofErr w:type="spellEnd"/>
      <w:r w:rsidRPr="009F64F2">
        <w:rPr>
          <w:rFonts w:ascii="Consolas" w:eastAsia="Times New Roman" w:hAnsi="Consolas" w:cs="Courier New"/>
          <w:color w:val="212529"/>
          <w:sz w:val="20"/>
          <w:szCs w:val="20"/>
          <w:lang w:eastAsia="pl-PL"/>
        </w:rPr>
        <w:t xml:space="preserve"> = </w:t>
      </w:r>
      <w:proofErr w:type="spellStart"/>
      <w:r w:rsidRPr="009F64F2">
        <w:rPr>
          <w:rFonts w:ascii="Consolas" w:eastAsia="Times New Roman" w:hAnsi="Consolas" w:cs="Courier New"/>
          <w:color w:val="212529"/>
          <w:sz w:val="20"/>
          <w:szCs w:val="20"/>
          <w:lang w:eastAsia="pl-PL"/>
        </w:rPr>
        <w:t>fork</w:t>
      </w:r>
      <w:proofErr w:type="spellEnd"/>
      <w:r w:rsidRPr="009F64F2">
        <w:rPr>
          <w:rFonts w:ascii="Consolas" w:eastAsia="Times New Roman" w:hAnsi="Consolas" w:cs="Courier New"/>
          <w:color w:val="212529"/>
          <w:sz w:val="20"/>
          <w:szCs w:val="20"/>
          <w:lang w:eastAsia="pl-PL"/>
        </w:rPr>
        <w:t>();</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if</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pid</w:t>
      </w:r>
      <w:proofErr w:type="spellEnd"/>
      <w:r w:rsidRPr="009F64F2">
        <w:rPr>
          <w:rFonts w:ascii="Consolas" w:eastAsia="Times New Roman" w:hAnsi="Consolas" w:cs="Courier New"/>
          <w:color w:val="212529"/>
          <w:sz w:val="20"/>
          <w:szCs w:val="20"/>
          <w:lang w:eastAsia="pl-PL"/>
        </w:rPr>
        <w:t xml:space="preserve"> == 0) { // dziecko</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close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 xml:space="preserve">[1]); </w:t>
      </w:r>
      <w:r w:rsidRPr="009F64F2">
        <w:rPr>
          <w:rFonts w:ascii="Consolas" w:eastAsia="Times New Roman" w:hAnsi="Consolas" w:cs="Courier New"/>
          <w:color w:val="212529"/>
          <w:sz w:val="20"/>
          <w:szCs w:val="20"/>
          <w:lang w:eastAsia="pl-PL"/>
        </w:rPr>
        <w:br/>
        <w:t xml:space="preserve">    // </w:t>
      </w:r>
      <w:proofErr w:type="spellStart"/>
      <w:r w:rsidRPr="009F64F2">
        <w:rPr>
          <w:rFonts w:ascii="Consolas" w:eastAsia="Times New Roman" w:hAnsi="Consolas" w:cs="Courier New"/>
          <w:color w:val="212529"/>
          <w:sz w:val="20"/>
          <w:szCs w:val="20"/>
          <w:lang w:eastAsia="pl-PL"/>
        </w:rPr>
        <w:t>read</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[0], ...) - odczyt danych z potoku</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else</w:t>
      </w:r>
      <w:proofErr w:type="spellEnd"/>
      <w:r w:rsidRPr="009F64F2">
        <w:rPr>
          <w:rFonts w:ascii="Consolas" w:eastAsia="Times New Roman" w:hAnsi="Consolas" w:cs="Courier New"/>
          <w:color w:val="212529"/>
          <w:sz w:val="20"/>
          <w:szCs w:val="20"/>
          <w:lang w:eastAsia="pl-PL"/>
        </w:rPr>
        <w:t xml:space="preserve"> { // rodzic</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close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[0]);</w:t>
      </w:r>
      <w:r w:rsidRPr="009F64F2">
        <w:rPr>
          <w:rFonts w:ascii="Consolas" w:eastAsia="Times New Roman" w:hAnsi="Consolas" w:cs="Courier New"/>
          <w:color w:val="212529"/>
          <w:sz w:val="20"/>
          <w:szCs w:val="20"/>
          <w:lang w:eastAsia="pl-PL"/>
        </w:rPr>
        <w:br/>
        <w:t xml:space="preserve">    // </w:t>
      </w:r>
      <w:proofErr w:type="spellStart"/>
      <w:r w:rsidRPr="009F64F2">
        <w:rPr>
          <w:rFonts w:ascii="Consolas" w:eastAsia="Times New Roman" w:hAnsi="Consolas" w:cs="Courier New"/>
          <w:color w:val="212529"/>
          <w:sz w:val="20"/>
          <w:szCs w:val="20"/>
          <w:lang w:eastAsia="pl-PL"/>
        </w:rPr>
        <w:t>write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[1], ...) - zapis danych do potoku</w:t>
      </w:r>
      <w:r w:rsidRPr="009F64F2">
        <w:rPr>
          <w:rFonts w:ascii="Consolas" w:eastAsia="Times New Roman" w:hAnsi="Consolas" w:cs="Courier New"/>
          <w:color w:val="212529"/>
          <w:sz w:val="20"/>
          <w:szCs w:val="20"/>
          <w:lang w:eastAsia="pl-PL"/>
        </w:rPr>
        <w:br/>
        <w:t>}</w:t>
      </w:r>
    </w:p>
    <w:p w14:paraId="53C1C344"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Ze względu na zachowanie funkcji </w:t>
      </w:r>
      <w:proofErr w:type="spellStart"/>
      <w:r w:rsidRPr="009F64F2">
        <w:rPr>
          <w:rFonts w:ascii="Segoe UI" w:eastAsia="Times New Roman" w:hAnsi="Segoe UI" w:cs="Segoe UI"/>
          <w:color w:val="212529"/>
          <w:sz w:val="23"/>
          <w:szCs w:val="23"/>
          <w:lang w:eastAsia="pl-PL"/>
        </w:rPr>
        <w:t>read</w:t>
      </w:r>
      <w:proofErr w:type="spellEnd"/>
      <w:r w:rsidRPr="009F64F2">
        <w:rPr>
          <w:rFonts w:ascii="Segoe UI" w:eastAsia="Times New Roman" w:hAnsi="Segoe UI" w:cs="Segoe UI"/>
          <w:color w:val="212529"/>
          <w:sz w:val="23"/>
          <w:szCs w:val="23"/>
          <w:lang w:eastAsia="pl-PL"/>
        </w:rPr>
        <w:t> i </w:t>
      </w:r>
      <w:proofErr w:type="spellStart"/>
      <w:r w:rsidRPr="009F64F2">
        <w:rPr>
          <w:rFonts w:ascii="Segoe UI" w:eastAsia="Times New Roman" w:hAnsi="Segoe UI" w:cs="Segoe UI"/>
          <w:color w:val="212529"/>
          <w:sz w:val="23"/>
          <w:szCs w:val="23"/>
          <w:lang w:eastAsia="pl-PL"/>
        </w:rPr>
        <w:t>write</w:t>
      </w:r>
      <w:proofErr w:type="spellEnd"/>
      <w:r w:rsidRPr="009F64F2">
        <w:rPr>
          <w:rFonts w:ascii="Segoe UI" w:eastAsia="Times New Roman" w:hAnsi="Segoe UI" w:cs="Segoe UI"/>
          <w:color w:val="212529"/>
          <w:sz w:val="23"/>
          <w:szCs w:val="23"/>
          <w:lang w:eastAsia="pl-PL"/>
        </w:rPr>
        <w:t> dla potoków opisane wyżej najlepiej po wywołaniu funkcji </w:t>
      </w:r>
      <w:proofErr w:type="spellStart"/>
      <w:r w:rsidRPr="009F64F2">
        <w:rPr>
          <w:rFonts w:ascii="Courier New" w:eastAsia="Times New Roman" w:hAnsi="Courier New" w:cs="Courier New"/>
          <w:color w:val="212529"/>
          <w:sz w:val="23"/>
          <w:szCs w:val="23"/>
          <w:lang w:eastAsia="pl-PL"/>
        </w:rPr>
        <w:t>fork</w:t>
      </w:r>
      <w:proofErr w:type="spellEnd"/>
      <w:r w:rsidRPr="009F64F2">
        <w:rPr>
          <w:rFonts w:ascii="Segoe UI" w:eastAsia="Times New Roman" w:hAnsi="Segoe UI" w:cs="Segoe UI"/>
          <w:color w:val="212529"/>
          <w:sz w:val="23"/>
          <w:szCs w:val="23"/>
          <w:lang w:eastAsia="pl-PL"/>
        </w:rPr>
        <w:t> zamknąć w każdym procesie nieużywaną końcówkę potoku (deskryptory są </w:t>
      </w:r>
      <w:r w:rsidRPr="009F64F2">
        <w:rPr>
          <w:rFonts w:ascii="Segoe UI" w:eastAsia="Times New Roman" w:hAnsi="Segoe UI" w:cs="Segoe UI"/>
          <w:i/>
          <w:iCs/>
          <w:color w:val="212529"/>
          <w:sz w:val="23"/>
          <w:szCs w:val="23"/>
          <w:lang w:eastAsia="pl-PL"/>
        </w:rPr>
        <w:t>duplikowane</w:t>
      </w:r>
      <w:r w:rsidRPr="009F64F2">
        <w:rPr>
          <w:rFonts w:ascii="Segoe UI" w:eastAsia="Times New Roman" w:hAnsi="Segoe UI" w:cs="Segoe UI"/>
          <w:color w:val="212529"/>
          <w:sz w:val="23"/>
          <w:szCs w:val="23"/>
          <w:lang w:eastAsia="pl-PL"/>
        </w:rPr>
        <w:t>, nie współdzielone, więc są niezależne dla rodzica i dziecka).</w:t>
      </w:r>
    </w:p>
    <w:p w14:paraId="4B6CD82D"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Zastosowanie łącza nienazwanego do jednokierunkowej komunikacji między procesami:</w:t>
      </w:r>
      <w:r w:rsidRPr="009F64F2">
        <w:rPr>
          <w:rFonts w:ascii="Segoe UI" w:eastAsia="Times New Roman" w:hAnsi="Segoe UI" w:cs="Segoe UI"/>
          <w:color w:val="212529"/>
          <w:sz w:val="23"/>
          <w:szCs w:val="23"/>
          <w:lang w:eastAsia="pl-PL"/>
        </w:rPr>
        <w:br/>
      </w:r>
    </w:p>
    <w:p w14:paraId="29AE1356" w14:textId="537AF893"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noProof/>
          <w:color w:val="212529"/>
          <w:sz w:val="23"/>
          <w:szCs w:val="23"/>
          <w:lang w:eastAsia="pl-PL"/>
        </w:rPr>
        <w:drawing>
          <wp:inline distT="0" distB="0" distL="0" distR="0" wp14:anchorId="6692D5BB" wp14:editId="70D5C1DC">
            <wp:extent cx="4754880" cy="929640"/>
            <wp:effectExtent l="0" t="0" r="7620" b="3810"/>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929640"/>
                    </a:xfrm>
                    <a:prstGeom prst="rect">
                      <a:avLst/>
                    </a:prstGeom>
                    <a:noFill/>
                    <a:ln>
                      <a:noFill/>
                    </a:ln>
                  </pic:spPr>
                </pic:pic>
              </a:graphicData>
            </a:graphic>
          </wp:inline>
        </w:drawing>
      </w:r>
    </w:p>
    <w:p w14:paraId="16288DAE"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lastRenderedPageBreak/>
        <w:t>Jeden z procesów zamyka łącze do czytania a drugi do pisania. Uzyskuje się wtedy jednokierunkowe połączenie między dwoma procesami.</w:t>
      </w:r>
    </w:p>
    <w:p w14:paraId="2CD011F8"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Zastosowanie łączy nienazwanych do dwukierunkowej komunikacji między procesami:</w:t>
      </w:r>
    </w:p>
    <w:p w14:paraId="454E350E" w14:textId="4F520FF5"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noProof/>
          <w:color w:val="212529"/>
          <w:sz w:val="23"/>
          <w:szCs w:val="23"/>
          <w:lang w:eastAsia="pl-PL"/>
        </w:rPr>
        <w:drawing>
          <wp:inline distT="0" distB="0" distL="0" distR="0" wp14:anchorId="2A1E5FCB" wp14:editId="18A36478">
            <wp:extent cx="4762500" cy="2606040"/>
            <wp:effectExtent l="0" t="0" r="0" b="381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06040"/>
                    </a:xfrm>
                    <a:prstGeom prst="rect">
                      <a:avLst/>
                    </a:prstGeom>
                    <a:noFill/>
                    <a:ln>
                      <a:noFill/>
                    </a:ln>
                  </pic:spPr>
                </pic:pic>
              </a:graphicData>
            </a:graphic>
          </wp:inline>
        </w:drawing>
      </w:r>
    </w:p>
    <w:p w14:paraId="64562B62"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Dwukierunkowa komunikacja między procesami wymaga użycia dwóch łączy komunikacyjnych. Jeden z procesów pisze do pierwszego łącza i czyta z drugiego, a drugi proces postępuje odwrotnie. Obydwa procesy zamykają nieużywane deskryptory.</w:t>
      </w:r>
    </w:p>
    <w:p w14:paraId="58CB2B83"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w:t>
      </w:r>
    </w:p>
    <w:p w14:paraId="0551236D" w14:textId="77777777" w:rsidR="009F64F2" w:rsidRPr="009F64F2" w:rsidRDefault="009F64F2" w:rsidP="009F64F2">
      <w:pPr>
        <w:shd w:val="clear" w:color="auto" w:fill="FFFFFF"/>
        <w:spacing w:after="100" w:afterAutospacing="1" w:line="240" w:lineRule="auto"/>
        <w:outlineLvl w:val="3"/>
        <w:rPr>
          <w:rFonts w:ascii="Segoe UI" w:eastAsia="Times New Roman" w:hAnsi="Segoe UI" w:cs="Segoe UI"/>
          <w:color w:val="212529"/>
          <w:sz w:val="24"/>
          <w:szCs w:val="24"/>
          <w:lang w:eastAsia="pl-PL"/>
        </w:rPr>
      </w:pPr>
      <w:r w:rsidRPr="009F64F2">
        <w:rPr>
          <w:rFonts w:ascii="Segoe UI" w:eastAsia="Times New Roman" w:hAnsi="Segoe UI" w:cs="Segoe UI"/>
          <w:color w:val="212529"/>
          <w:sz w:val="24"/>
          <w:szCs w:val="24"/>
          <w:lang w:eastAsia="pl-PL"/>
        </w:rPr>
        <w:t>Komunikacja dziecko - dziecko</w:t>
      </w:r>
    </w:p>
    <w:p w14:paraId="14C8B01E"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Analogicznie możemy wykorzystać potoki do komunikacji pomiędzy wieloma procesami potomnymi:</w:t>
      </w:r>
    </w:p>
    <w:p w14:paraId="7219261E"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[2];</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pipe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if</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fork</w:t>
      </w:r>
      <w:proofErr w:type="spellEnd"/>
      <w:r w:rsidRPr="009F64F2">
        <w:rPr>
          <w:rFonts w:ascii="Consolas" w:eastAsia="Times New Roman" w:hAnsi="Consolas" w:cs="Courier New"/>
          <w:color w:val="212529"/>
          <w:sz w:val="20"/>
          <w:szCs w:val="20"/>
          <w:lang w:eastAsia="pl-PL"/>
        </w:rPr>
        <w:t>() == 0) { // dziecko 1 - pisarz</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close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[0]);</w:t>
      </w:r>
      <w:r w:rsidRPr="009F64F2">
        <w:rPr>
          <w:rFonts w:ascii="Consolas" w:eastAsia="Times New Roman" w:hAnsi="Consolas" w:cs="Courier New"/>
          <w:color w:val="212529"/>
          <w:sz w:val="20"/>
          <w:szCs w:val="20"/>
          <w:lang w:eastAsia="pl-PL"/>
        </w:rPr>
        <w:br/>
        <w:t xml:space="preserve">    // ...</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else</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if</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fork</w:t>
      </w:r>
      <w:proofErr w:type="spellEnd"/>
      <w:r w:rsidRPr="009F64F2">
        <w:rPr>
          <w:rFonts w:ascii="Consolas" w:eastAsia="Times New Roman" w:hAnsi="Consolas" w:cs="Courier New"/>
          <w:color w:val="212529"/>
          <w:sz w:val="20"/>
          <w:szCs w:val="20"/>
          <w:lang w:eastAsia="pl-PL"/>
        </w:rPr>
        <w:t>() == 0) { // dziecko 2 - czytelnik</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close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[1]);</w:t>
      </w:r>
      <w:r w:rsidRPr="009F64F2">
        <w:rPr>
          <w:rFonts w:ascii="Consolas" w:eastAsia="Times New Roman" w:hAnsi="Consolas" w:cs="Courier New"/>
          <w:color w:val="212529"/>
          <w:sz w:val="20"/>
          <w:szCs w:val="20"/>
          <w:lang w:eastAsia="pl-PL"/>
        </w:rPr>
        <w:br/>
        <w:t xml:space="preserve">    // ...</w:t>
      </w:r>
      <w:r w:rsidRPr="009F64F2">
        <w:rPr>
          <w:rFonts w:ascii="Consolas" w:eastAsia="Times New Roman" w:hAnsi="Consolas" w:cs="Courier New"/>
          <w:color w:val="212529"/>
          <w:sz w:val="20"/>
          <w:szCs w:val="20"/>
          <w:lang w:eastAsia="pl-PL"/>
        </w:rPr>
        <w:br/>
        <w:t>}</w:t>
      </w:r>
    </w:p>
    <w:p w14:paraId="49D84815" w14:textId="77777777" w:rsidR="009F64F2" w:rsidRPr="009F64F2" w:rsidRDefault="009F64F2" w:rsidP="009F64F2">
      <w:pPr>
        <w:shd w:val="clear" w:color="auto" w:fill="FFFFFF"/>
        <w:spacing w:after="100" w:afterAutospacing="1" w:line="240" w:lineRule="auto"/>
        <w:outlineLvl w:val="3"/>
        <w:rPr>
          <w:rFonts w:ascii="Segoe UI" w:eastAsia="Times New Roman" w:hAnsi="Segoe UI" w:cs="Segoe UI"/>
          <w:color w:val="212529"/>
          <w:sz w:val="24"/>
          <w:szCs w:val="24"/>
          <w:lang w:eastAsia="pl-PL"/>
        </w:rPr>
      </w:pPr>
      <w:r w:rsidRPr="009F64F2">
        <w:rPr>
          <w:rFonts w:ascii="Segoe UI" w:eastAsia="Times New Roman" w:hAnsi="Segoe UI" w:cs="Segoe UI"/>
          <w:color w:val="212529"/>
          <w:sz w:val="24"/>
          <w:szCs w:val="24"/>
          <w:lang w:eastAsia="pl-PL"/>
        </w:rPr>
        <w:t>Przekierowanie wejścia i wyjścia standardowego</w:t>
      </w:r>
    </w:p>
    <w:p w14:paraId="095218C9"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Powyższe sposoby są wystarczające, jeśli chcemy komunikować się z procesami, które wykonują kod programu, w którym wywołujemy funkcję </w:t>
      </w:r>
      <w:proofErr w:type="spellStart"/>
      <w:r w:rsidRPr="009F64F2">
        <w:rPr>
          <w:rFonts w:ascii="Segoe UI" w:eastAsia="Times New Roman" w:hAnsi="Segoe UI" w:cs="Segoe UI"/>
          <w:color w:val="212529"/>
          <w:sz w:val="23"/>
          <w:szCs w:val="23"/>
          <w:lang w:eastAsia="pl-PL"/>
        </w:rPr>
        <w:t>fork</w:t>
      </w:r>
      <w:proofErr w:type="spellEnd"/>
      <w:r w:rsidRPr="009F64F2">
        <w:rPr>
          <w:rFonts w:ascii="Segoe UI" w:eastAsia="Times New Roman" w:hAnsi="Segoe UI" w:cs="Segoe UI"/>
          <w:color w:val="212529"/>
          <w:sz w:val="23"/>
          <w:szCs w:val="23"/>
          <w:lang w:eastAsia="pl-PL"/>
        </w:rPr>
        <w:t>. Czasem chcemy jednak wywołać program zewnętrzny poprzez </w:t>
      </w:r>
      <w:proofErr w:type="spellStart"/>
      <w:r w:rsidRPr="009F64F2">
        <w:rPr>
          <w:rFonts w:ascii="Courier New" w:eastAsia="Times New Roman" w:hAnsi="Courier New" w:cs="Courier New"/>
          <w:color w:val="212529"/>
          <w:sz w:val="23"/>
          <w:szCs w:val="23"/>
          <w:lang w:eastAsia="pl-PL"/>
        </w:rPr>
        <w:t>fork</w:t>
      </w:r>
      <w:proofErr w:type="spellEnd"/>
      <w:r w:rsidRPr="009F64F2">
        <w:rPr>
          <w:rFonts w:ascii="Segoe UI" w:eastAsia="Times New Roman" w:hAnsi="Segoe UI" w:cs="Segoe UI"/>
          <w:color w:val="212529"/>
          <w:sz w:val="23"/>
          <w:szCs w:val="23"/>
          <w:lang w:eastAsia="pl-PL"/>
        </w:rPr>
        <w:t> + </w:t>
      </w:r>
      <w:proofErr w:type="spellStart"/>
      <w:r w:rsidRPr="009F64F2">
        <w:rPr>
          <w:rFonts w:ascii="Courier New" w:eastAsia="Times New Roman" w:hAnsi="Courier New" w:cs="Courier New"/>
          <w:color w:val="212529"/>
          <w:sz w:val="23"/>
          <w:szCs w:val="23"/>
          <w:lang w:eastAsia="pl-PL"/>
        </w:rPr>
        <w:t>exec</w:t>
      </w:r>
      <w:proofErr w:type="spellEnd"/>
      <w:r w:rsidRPr="009F64F2">
        <w:rPr>
          <w:rFonts w:ascii="Segoe UI" w:eastAsia="Times New Roman" w:hAnsi="Segoe UI" w:cs="Segoe UI"/>
          <w:color w:val="212529"/>
          <w:sz w:val="23"/>
          <w:szCs w:val="23"/>
          <w:lang w:eastAsia="pl-PL"/>
        </w:rPr>
        <w:t xml:space="preserve"> i np. przekazać jakieś dane na jego wejście standardowe, lub stworzyć </w:t>
      </w:r>
      <w:proofErr w:type="spellStart"/>
      <w:r w:rsidRPr="009F64F2">
        <w:rPr>
          <w:rFonts w:ascii="Segoe UI" w:eastAsia="Times New Roman" w:hAnsi="Segoe UI" w:cs="Segoe UI"/>
          <w:color w:val="212529"/>
          <w:sz w:val="23"/>
          <w:szCs w:val="23"/>
          <w:lang w:eastAsia="pl-PL"/>
        </w:rPr>
        <w:t>pipeline</w:t>
      </w:r>
      <w:proofErr w:type="spellEnd"/>
      <w:r w:rsidRPr="009F64F2">
        <w:rPr>
          <w:rFonts w:ascii="Segoe UI" w:eastAsia="Times New Roman" w:hAnsi="Segoe UI" w:cs="Segoe UI"/>
          <w:color w:val="212529"/>
          <w:sz w:val="23"/>
          <w:szCs w:val="23"/>
          <w:lang w:eastAsia="pl-PL"/>
        </w:rPr>
        <w:t xml:space="preserve"> przetwarzający dane poprzez "przepuszczenie" danych przez kilka programów. Aby tego dokonać, możemy ustawić w </w:t>
      </w:r>
      <w:r w:rsidRPr="009F64F2">
        <w:rPr>
          <w:rFonts w:ascii="Segoe UI" w:eastAsia="Times New Roman" w:hAnsi="Segoe UI" w:cs="Segoe UI"/>
          <w:color w:val="212529"/>
          <w:sz w:val="23"/>
          <w:szCs w:val="23"/>
          <w:lang w:eastAsia="pl-PL"/>
        </w:rPr>
        <w:lastRenderedPageBreak/>
        <w:t>stworzonych procesach wejście/wyjście standardowe na odpowiednie deskryptory potoku używając funkcji </w:t>
      </w:r>
      <w:r w:rsidRPr="009F64F2">
        <w:rPr>
          <w:rFonts w:ascii="Courier New" w:eastAsia="Times New Roman" w:hAnsi="Courier New" w:cs="Courier New"/>
          <w:color w:val="212529"/>
          <w:sz w:val="23"/>
          <w:szCs w:val="23"/>
          <w:lang w:eastAsia="pl-PL"/>
        </w:rPr>
        <w:t>dup2</w:t>
      </w:r>
      <w:r w:rsidRPr="009F64F2">
        <w:rPr>
          <w:rFonts w:ascii="Segoe UI" w:eastAsia="Times New Roman" w:hAnsi="Segoe UI" w:cs="Segoe UI"/>
          <w:color w:val="212529"/>
          <w:sz w:val="23"/>
          <w:szCs w:val="23"/>
          <w:lang w:eastAsia="pl-PL"/>
        </w:rPr>
        <w:t>:</w:t>
      </w:r>
    </w:p>
    <w:p w14:paraId="2D8D919D"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dup2(</w:t>
      </w: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oldfd</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newfd</w:t>
      </w:r>
      <w:proofErr w:type="spellEnd"/>
      <w:r w:rsidRPr="009F64F2">
        <w:rPr>
          <w:rFonts w:ascii="Consolas" w:eastAsia="Times New Roman" w:hAnsi="Consolas" w:cs="Courier New"/>
          <w:color w:val="212529"/>
          <w:sz w:val="20"/>
          <w:szCs w:val="20"/>
          <w:lang w:eastAsia="pl-PL"/>
        </w:rPr>
        <w:t>);</w:t>
      </w:r>
    </w:p>
    <w:p w14:paraId="2B180F86"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Jej działanie polega na skopiowaniu deskryptora </w:t>
      </w:r>
      <w:proofErr w:type="spellStart"/>
      <w:r w:rsidRPr="009F64F2">
        <w:rPr>
          <w:rFonts w:ascii="Courier New" w:eastAsia="Times New Roman" w:hAnsi="Courier New" w:cs="Courier New"/>
          <w:color w:val="212529"/>
          <w:sz w:val="23"/>
          <w:szCs w:val="23"/>
          <w:lang w:eastAsia="pl-PL"/>
        </w:rPr>
        <w:t>oldfd</w:t>
      </w:r>
      <w:proofErr w:type="spellEnd"/>
      <w:r w:rsidRPr="009F64F2">
        <w:rPr>
          <w:rFonts w:ascii="Segoe UI" w:eastAsia="Times New Roman" w:hAnsi="Segoe UI" w:cs="Segoe UI"/>
          <w:color w:val="212529"/>
          <w:sz w:val="23"/>
          <w:szCs w:val="23"/>
          <w:lang w:eastAsia="pl-PL"/>
        </w:rPr>
        <w:t> na miejsce deskryptora o numerze </w:t>
      </w:r>
      <w:proofErr w:type="spellStart"/>
      <w:r w:rsidRPr="009F64F2">
        <w:rPr>
          <w:rFonts w:ascii="Courier New" w:eastAsia="Times New Roman" w:hAnsi="Courier New" w:cs="Courier New"/>
          <w:color w:val="212529"/>
          <w:sz w:val="23"/>
          <w:szCs w:val="23"/>
          <w:lang w:eastAsia="pl-PL"/>
        </w:rPr>
        <w:t>newfd</w:t>
      </w:r>
      <w:proofErr w:type="spellEnd"/>
      <w:r w:rsidRPr="009F64F2">
        <w:rPr>
          <w:rFonts w:ascii="Segoe UI" w:eastAsia="Times New Roman" w:hAnsi="Segoe UI" w:cs="Segoe UI"/>
          <w:color w:val="212529"/>
          <w:sz w:val="23"/>
          <w:szCs w:val="23"/>
          <w:lang w:eastAsia="pl-PL"/>
        </w:rPr>
        <w:t> i w razie potrzeby uprzednim zamknięciu </w:t>
      </w:r>
      <w:proofErr w:type="spellStart"/>
      <w:r w:rsidRPr="009F64F2">
        <w:rPr>
          <w:rFonts w:ascii="Courier New" w:eastAsia="Times New Roman" w:hAnsi="Courier New" w:cs="Courier New"/>
          <w:color w:val="212529"/>
          <w:sz w:val="23"/>
          <w:szCs w:val="23"/>
          <w:lang w:eastAsia="pl-PL"/>
        </w:rPr>
        <w:t>newfd</w:t>
      </w:r>
      <w:proofErr w:type="spellEnd"/>
      <w:r w:rsidRPr="009F64F2">
        <w:rPr>
          <w:rFonts w:ascii="Segoe UI" w:eastAsia="Times New Roman" w:hAnsi="Segoe UI" w:cs="Segoe UI"/>
          <w:color w:val="212529"/>
          <w:sz w:val="23"/>
          <w:szCs w:val="23"/>
          <w:lang w:eastAsia="pl-PL"/>
        </w:rPr>
        <w:t> (chyba, że </w:t>
      </w:r>
      <w:proofErr w:type="spellStart"/>
      <w:r w:rsidRPr="009F64F2">
        <w:rPr>
          <w:rFonts w:ascii="Courier New" w:eastAsia="Times New Roman" w:hAnsi="Courier New" w:cs="Courier New"/>
          <w:color w:val="212529"/>
          <w:sz w:val="23"/>
          <w:szCs w:val="23"/>
          <w:lang w:eastAsia="pl-PL"/>
        </w:rPr>
        <w:t>oldfd</w:t>
      </w:r>
      <w:proofErr w:type="spellEnd"/>
      <w:r w:rsidRPr="009F64F2">
        <w:rPr>
          <w:rFonts w:ascii="Segoe UI" w:eastAsia="Times New Roman" w:hAnsi="Segoe UI" w:cs="Segoe UI"/>
          <w:color w:val="212529"/>
          <w:sz w:val="23"/>
          <w:szCs w:val="23"/>
          <w:lang w:eastAsia="pl-PL"/>
        </w:rPr>
        <w:t> i </w:t>
      </w:r>
      <w:proofErr w:type="spellStart"/>
      <w:r w:rsidRPr="009F64F2">
        <w:rPr>
          <w:rFonts w:ascii="Courier New" w:eastAsia="Times New Roman" w:hAnsi="Courier New" w:cs="Courier New"/>
          <w:color w:val="212529"/>
          <w:sz w:val="23"/>
          <w:szCs w:val="23"/>
          <w:lang w:eastAsia="pl-PL"/>
        </w:rPr>
        <w:t>newfd</w:t>
      </w:r>
      <w:proofErr w:type="spellEnd"/>
      <w:r w:rsidRPr="009F64F2">
        <w:rPr>
          <w:rFonts w:ascii="Segoe UI" w:eastAsia="Times New Roman" w:hAnsi="Segoe UI" w:cs="Segoe UI"/>
          <w:color w:val="212529"/>
          <w:sz w:val="23"/>
          <w:szCs w:val="23"/>
          <w:lang w:eastAsia="pl-PL"/>
        </w:rPr>
        <w:t> są równe, wtedy wywołanie nie robi nic). Podmiana wejścia/wyjścia standardowego sprowadza się do skopiowania deskryptora potoku na miejsce </w:t>
      </w:r>
      <w:r w:rsidRPr="009F64F2">
        <w:rPr>
          <w:rFonts w:ascii="Courier New" w:eastAsia="Times New Roman" w:hAnsi="Courier New" w:cs="Courier New"/>
          <w:color w:val="212529"/>
          <w:sz w:val="23"/>
          <w:szCs w:val="23"/>
          <w:lang w:eastAsia="pl-PL"/>
        </w:rPr>
        <w:t>STDIN_FILENO</w:t>
      </w:r>
      <w:r w:rsidRPr="009F64F2">
        <w:rPr>
          <w:rFonts w:ascii="Segoe UI" w:eastAsia="Times New Roman" w:hAnsi="Segoe UI" w:cs="Segoe UI"/>
          <w:color w:val="212529"/>
          <w:sz w:val="23"/>
          <w:szCs w:val="23"/>
          <w:lang w:eastAsia="pl-PL"/>
        </w:rPr>
        <w:t> / </w:t>
      </w:r>
      <w:r w:rsidRPr="009F64F2">
        <w:rPr>
          <w:rFonts w:ascii="Courier New" w:eastAsia="Times New Roman" w:hAnsi="Courier New" w:cs="Courier New"/>
          <w:color w:val="212529"/>
          <w:sz w:val="23"/>
          <w:szCs w:val="23"/>
          <w:lang w:eastAsia="pl-PL"/>
        </w:rPr>
        <w:t>STDOUT_FILENO.</w:t>
      </w:r>
      <w:r w:rsidRPr="009F64F2">
        <w:rPr>
          <w:rFonts w:ascii="Segoe UI" w:eastAsia="Times New Roman" w:hAnsi="Segoe UI" w:cs="Segoe UI"/>
          <w:color w:val="212529"/>
          <w:sz w:val="23"/>
          <w:szCs w:val="23"/>
          <w:lang w:eastAsia="pl-PL"/>
        </w:rPr>
        <w:t> Przykładowy kod wywołania </w:t>
      </w:r>
      <w:proofErr w:type="spellStart"/>
      <w:r w:rsidRPr="009F64F2">
        <w:rPr>
          <w:rFonts w:ascii="Courier New" w:eastAsia="Times New Roman" w:hAnsi="Courier New" w:cs="Courier New"/>
          <w:color w:val="212529"/>
          <w:sz w:val="23"/>
          <w:szCs w:val="23"/>
          <w:lang w:eastAsia="pl-PL"/>
        </w:rPr>
        <w:t>grep</w:t>
      </w:r>
      <w:proofErr w:type="spellEnd"/>
      <w:r w:rsidRPr="009F64F2">
        <w:rPr>
          <w:rFonts w:ascii="Segoe UI" w:eastAsia="Times New Roman" w:hAnsi="Segoe UI" w:cs="Segoe UI"/>
          <w:color w:val="212529"/>
          <w:sz w:val="23"/>
          <w:szCs w:val="23"/>
          <w:lang w:eastAsia="pl-PL"/>
        </w:rPr>
        <w:t>-a i podmiany jego wejścia standardowego na potok:</w:t>
      </w:r>
    </w:p>
    <w:p w14:paraId="55185933"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[2];</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pipe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pid_t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pid</w:t>
      </w:r>
      <w:proofErr w:type="spellEnd"/>
      <w:r w:rsidRPr="009F64F2">
        <w:rPr>
          <w:rFonts w:ascii="Consolas" w:eastAsia="Times New Roman" w:hAnsi="Consolas" w:cs="Courier New"/>
          <w:color w:val="212529"/>
          <w:sz w:val="20"/>
          <w:szCs w:val="20"/>
          <w:lang w:eastAsia="pl-PL"/>
        </w:rPr>
        <w:t xml:space="preserve"> = </w:t>
      </w:r>
      <w:proofErr w:type="spellStart"/>
      <w:r w:rsidRPr="009F64F2">
        <w:rPr>
          <w:rFonts w:ascii="Consolas" w:eastAsia="Times New Roman" w:hAnsi="Consolas" w:cs="Courier New"/>
          <w:color w:val="212529"/>
          <w:sz w:val="20"/>
          <w:szCs w:val="20"/>
          <w:lang w:eastAsia="pl-PL"/>
        </w:rPr>
        <w:t>fork</w:t>
      </w:r>
      <w:proofErr w:type="spellEnd"/>
      <w:r w:rsidRPr="009F64F2">
        <w:rPr>
          <w:rFonts w:ascii="Consolas" w:eastAsia="Times New Roman" w:hAnsi="Consolas" w:cs="Courier New"/>
          <w:color w:val="212529"/>
          <w:sz w:val="20"/>
          <w:szCs w:val="20"/>
          <w:lang w:eastAsia="pl-PL"/>
        </w:rPr>
        <w:t>();</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if</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pid</w:t>
      </w:r>
      <w:proofErr w:type="spellEnd"/>
      <w:r w:rsidRPr="009F64F2">
        <w:rPr>
          <w:rFonts w:ascii="Consolas" w:eastAsia="Times New Roman" w:hAnsi="Consolas" w:cs="Courier New"/>
          <w:color w:val="212529"/>
          <w:sz w:val="20"/>
          <w:szCs w:val="20"/>
          <w:lang w:eastAsia="pl-PL"/>
        </w:rPr>
        <w:t xml:space="preserve"> == 0) { // dziecko</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close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 xml:space="preserve">[1]); </w:t>
      </w:r>
      <w:r w:rsidRPr="009F64F2">
        <w:rPr>
          <w:rFonts w:ascii="Consolas" w:eastAsia="Times New Roman" w:hAnsi="Consolas" w:cs="Courier New"/>
          <w:color w:val="212529"/>
          <w:sz w:val="20"/>
          <w:szCs w:val="20"/>
          <w:lang w:eastAsia="pl-PL"/>
        </w:rPr>
        <w:br/>
        <w:t xml:space="preserve">    dup2(</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[0],STDIN_FILENO);</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execlp</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grep</w:t>
      </w:r>
      <w:proofErr w:type="spellEnd"/>
      <w:r w:rsidRPr="009F64F2">
        <w:rPr>
          <w:rFonts w:ascii="Consolas" w:eastAsia="Times New Roman" w:hAnsi="Consolas" w:cs="Courier New"/>
          <w:color w:val="212529"/>
          <w:sz w:val="20"/>
          <w:szCs w:val="20"/>
          <w:lang w:eastAsia="pl-PL"/>
        </w:rPr>
        <w:t>", "</w:t>
      </w:r>
      <w:proofErr w:type="spellStart"/>
      <w:r w:rsidRPr="009F64F2">
        <w:rPr>
          <w:rFonts w:ascii="Consolas" w:eastAsia="Times New Roman" w:hAnsi="Consolas" w:cs="Courier New"/>
          <w:color w:val="212529"/>
          <w:sz w:val="20"/>
          <w:szCs w:val="20"/>
          <w:lang w:eastAsia="pl-PL"/>
        </w:rPr>
        <w:t>grep</w:t>
      </w:r>
      <w:proofErr w:type="spellEnd"/>
      <w:r w:rsidRPr="009F64F2">
        <w:rPr>
          <w:rFonts w:ascii="Consolas" w:eastAsia="Times New Roman" w:hAnsi="Consolas" w:cs="Courier New"/>
          <w:color w:val="212529"/>
          <w:sz w:val="20"/>
          <w:szCs w:val="20"/>
          <w:lang w:eastAsia="pl-PL"/>
        </w:rPr>
        <w:t>","Ala", NULL);</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else</w:t>
      </w:r>
      <w:proofErr w:type="spellEnd"/>
      <w:r w:rsidRPr="009F64F2">
        <w:rPr>
          <w:rFonts w:ascii="Consolas" w:eastAsia="Times New Roman" w:hAnsi="Consolas" w:cs="Courier New"/>
          <w:color w:val="212529"/>
          <w:sz w:val="20"/>
          <w:szCs w:val="20"/>
          <w:lang w:eastAsia="pl-PL"/>
        </w:rPr>
        <w:t xml:space="preserve"> { // rodzic</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close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[0]);</w:t>
      </w:r>
      <w:r w:rsidRPr="009F64F2">
        <w:rPr>
          <w:rFonts w:ascii="Consolas" w:eastAsia="Times New Roman" w:hAnsi="Consolas" w:cs="Courier New"/>
          <w:color w:val="212529"/>
          <w:sz w:val="20"/>
          <w:szCs w:val="20"/>
          <w:lang w:eastAsia="pl-PL"/>
        </w:rPr>
        <w:br/>
        <w:t xml:space="preserve">    // </w:t>
      </w:r>
      <w:proofErr w:type="spellStart"/>
      <w:r w:rsidRPr="009F64F2">
        <w:rPr>
          <w:rFonts w:ascii="Consolas" w:eastAsia="Times New Roman" w:hAnsi="Consolas" w:cs="Courier New"/>
          <w:color w:val="212529"/>
          <w:sz w:val="20"/>
          <w:szCs w:val="20"/>
          <w:lang w:eastAsia="pl-PL"/>
        </w:rPr>
        <w:t>write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fd</w:t>
      </w:r>
      <w:proofErr w:type="spellEnd"/>
      <w:r w:rsidRPr="009F64F2">
        <w:rPr>
          <w:rFonts w:ascii="Consolas" w:eastAsia="Times New Roman" w:hAnsi="Consolas" w:cs="Courier New"/>
          <w:color w:val="212529"/>
          <w:sz w:val="20"/>
          <w:szCs w:val="20"/>
          <w:lang w:eastAsia="pl-PL"/>
        </w:rPr>
        <w:t xml:space="preserve">[1], ...) - przesłanie danych do </w:t>
      </w:r>
      <w:proofErr w:type="spellStart"/>
      <w:r w:rsidRPr="009F64F2">
        <w:rPr>
          <w:rFonts w:ascii="Consolas" w:eastAsia="Times New Roman" w:hAnsi="Consolas" w:cs="Courier New"/>
          <w:color w:val="212529"/>
          <w:sz w:val="20"/>
          <w:szCs w:val="20"/>
          <w:lang w:eastAsia="pl-PL"/>
        </w:rPr>
        <w:t>grep</w:t>
      </w:r>
      <w:proofErr w:type="spellEnd"/>
      <w:r w:rsidRPr="009F64F2">
        <w:rPr>
          <w:rFonts w:ascii="Consolas" w:eastAsia="Times New Roman" w:hAnsi="Consolas" w:cs="Courier New"/>
          <w:color w:val="212529"/>
          <w:sz w:val="20"/>
          <w:szCs w:val="20"/>
          <w:lang w:eastAsia="pl-PL"/>
        </w:rPr>
        <w:t>-a</w:t>
      </w:r>
      <w:r w:rsidRPr="009F64F2">
        <w:rPr>
          <w:rFonts w:ascii="Consolas" w:eastAsia="Times New Roman" w:hAnsi="Consolas" w:cs="Courier New"/>
          <w:color w:val="212529"/>
          <w:sz w:val="20"/>
          <w:szCs w:val="20"/>
          <w:lang w:eastAsia="pl-PL"/>
        </w:rPr>
        <w:br/>
        <w:t>}</w:t>
      </w:r>
    </w:p>
    <w:p w14:paraId="2222EB58"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Analogicznie możemy łączyć wywołania programów w ciągi, jak robi to np. </w:t>
      </w:r>
      <w:proofErr w:type="spellStart"/>
      <w:r w:rsidRPr="009F64F2">
        <w:rPr>
          <w:rFonts w:ascii="Segoe UI" w:eastAsia="Times New Roman" w:hAnsi="Segoe UI" w:cs="Segoe UI"/>
          <w:color w:val="212529"/>
          <w:sz w:val="23"/>
          <w:szCs w:val="23"/>
          <w:lang w:eastAsia="pl-PL"/>
        </w:rPr>
        <w:t>shell</w:t>
      </w:r>
      <w:proofErr w:type="spellEnd"/>
      <w:r w:rsidRPr="009F64F2">
        <w:rPr>
          <w:rFonts w:ascii="Segoe UI" w:eastAsia="Times New Roman" w:hAnsi="Segoe UI" w:cs="Segoe UI"/>
          <w:color w:val="212529"/>
          <w:sz w:val="23"/>
          <w:szCs w:val="23"/>
          <w:lang w:eastAsia="pl-PL"/>
        </w:rPr>
        <w:t>.</w:t>
      </w:r>
      <w:r w:rsidRPr="009F64F2">
        <w:rPr>
          <w:rFonts w:ascii="Segoe UI" w:eastAsia="Times New Roman" w:hAnsi="Segoe UI" w:cs="Segoe UI"/>
          <w:color w:val="212529"/>
          <w:sz w:val="23"/>
          <w:szCs w:val="23"/>
          <w:lang w:eastAsia="pl-PL"/>
        </w:rPr>
        <w:br/>
      </w:r>
    </w:p>
    <w:p w14:paraId="30AB6570" w14:textId="77777777" w:rsidR="009F64F2" w:rsidRPr="009F64F2" w:rsidRDefault="009F64F2" w:rsidP="009F64F2">
      <w:pPr>
        <w:shd w:val="clear" w:color="auto" w:fill="FFFFFF"/>
        <w:spacing w:after="100" w:afterAutospacing="1" w:line="240" w:lineRule="auto"/>
        <w:outlineLvl w:val="3"/>
        <w:rPr>
          <w:rFonts w:ascii="Segoe UI" w:eastAsia="Times New Roman" w:hAnsi="Segoe UI" w:cs="Segoe UI"/>
          <w:color w:val="212529"/>
          <w:sz w:val="24"/>
          <w:szCs w:val="24"/>
          <w:lang w:eastAsia="pl-PL"/>
        </w:rPr>
      </w:pPr>
      <w:r w:rsidRPr="009F64F2">
        <w:rPr>
          <w:rFonts w:ascii="Segoe UI" w:eastAsia="Times New Roman" w:hAnsi="Segoe UI" w:cs="Segoe UI"/>
          <w:color w:val="212529"/>
          <w:sz w:val="24"/>
          <w:szCs w:val="24"/>
          <w:lang w:eastAsia="pl-PL"/>
        </w:rPr>
        <w:t>Uproszczenie - </w:t>
      </w:r>
      <w:proofErr w:type="spellStart"/>
      <w:r w:rsidRPr="009F64F2">
        <w:rPr>
          <w:rFonts w:ascii="Segoe UI" w:eastAsia="Times New Roman" w:hAnsi="Segoe UI" w:cs="Segoe UI"/>
          <w:color w:val="212529"/>
          <w:sz w:val="24"/>
          <w:szCs w:val="24"/>
          <w:lang w:eastAsia="pl-PL"/>
        </w:rPr>
        <w:t>popen</w:t>
      </w:r>
      <w:proofErr w:type="spellEnd"/>
    </w:p>
    <w:p w14:paraId="3A5F44B1"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Powyższy przypadek użycia pojawia się na tyle często, że biblioteka standardowa udostępnia funkcje pomocnicze do jego obsługi w </w:t>
      </w:r>
      <w:r w:rsidRPr="009F64F2">
        <w:rPr>
          <w:rFonts w:ascii="Courier New" w:eastAsia="Times New Roman" w:hAnsi="Courier New" w:cs="Courier New"/>
          <w:color w:val="212529"/>
          <w:sz w:val="23"/>
          <w:szCs w:val="23"/>
          <w:lang w:eastAsia="pl-PL"/>
        </w:rPr>
        <w:t>&lt;</w:t>
      </w:r>
      <w:proofErr w:type="spellStart"/>
      <w:r w:rsidRPr="009F64F2">
        <w:rPr>
          <w:rFonts w:ascii="Courier New" w:eastAsia="Times New Roman" w:hAnsi="Courier New" w:cs="Courier New"/>
          <w:color w:val="212529"/>
          <w:sz w:val="23"/>
          <w:szCs w:val="23"/>
          <w:lang w:eastAsia="pl-PL"/>
        </w:rPr>
        <w:t>stdio.h</w:t>
      </w:r>
      <w:proofErr w:type="spellEnd"/>
      <w:r w:rsidRPr="009F64F2">
        <w:rPr>
          <w:rFonts w:ascii="Courier New" w:eastAsia="Times New Roman" w:hAnsi="Courier New" w:cs="Courier New"/>
          <w:color w:val="212529"/>
          <w:sz w:val="23"/>
          <w:szCs w:val="23"/>
          <w:lang w:eastAsia="pl-PL"/>
        </w:rPr>
        <w:t>&gt;</w:t>
      </w:r>
      <w:r w:rsidRPr="009F64F2">
        <w:rPr>
          <w:rFonts w:ascii="Segoe UI" w:eastAsia="Times New Roman" w:hAnsi="Segoe UI" w:cs="Segoe UI"/>
          <w:color w:val="212529"/>
          <w:sz w:val="23"/>
          <w:szCs w:val="23"/>
          <w:lang w:eastAsia="pl-PL"/>
        </w:rPr>
        <w:t>:</w:t>
      </w:r>
    </w:p>
    <w:p w14:paraId="73DB0D52"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9F64F2">
        <w:rPr>
          <w:rFonts w:ascii="Consolas" w:eastAsia="Times New Roman" w:hAnsi="Consolas" w:cs="Courier New"/>
          <w:color w:val="212529"/>
          <w:sz w:val="20"/>
          <w:szCs w:val="20"/>
          <w:lang w:eastAsia="pl-PL"/>
        </w:rPr>
        <w:t xml:space="preserve">FILE* </w:t>
      </w:r>
      <w:proofErr w:type="spellStart"/>
      <w:r w:rsidRPr="009F64F2">
        <w:rPr>
          <w:rFonts w:ascii="Consolas" w:eastAsia="Times New Roman" w:hAnsi="Consolas" w:cs="Courier New"/>
          <w:color w:val="212529"/>
          <w:sz w:val="20"/>
          <w:szCs w:val="20"/>
          <w:lang w:eastAsia="pl-PL"/>
        </w:rPr>
        <w:t>popen</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const</w:t>
      </w:r>
      <w:proofErr w:type="spellEnd"/>
      <w:r w:rsidRPr="009F64F2">
        <w:rPr>
          <w:rFonts w:ascii="Consolas" w:eastAsia="Times New Roman" w:hAnsi="Consolas" w:cs="Courier New"/>
          <w:color w:val="212529"/>
          <w:sz w:val="20"/>
          <w:szCs w:val="20"/>
          <w:lang w:eastAsia="pl-PL"/>
        </w:rPr>
        <w:t xml:space="preserve"> char* </w:t>
      </w:r>
      <w:proofErr w:type="spellStart"/>
      <w:r w:rsidRPr="009F64F2">
        <w:rPr>
          <w:rFonts w:ascii="Consolas" w:eastAsia="Times New Roman" w:hAnsi="Consolas" w:cs="Courier New"/>
          <w:color w:val="212529"/>
          <w:sz w:val="20"/>
          <w:szCs w:val="20"/>
          <w:lang w:eastAsia="pl-PL"/>
        </w:rPr>
        <w:t>command</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const</w:t>
      </w:r>
      <w:proofErr w:type="spellEnd"/>
      <w:r w:rsidRPr="009F64F2">
        <w:rPr>
          <w:rFonts w:ascii="Consolas" w:eastAsia="Times New Roman" w:hAnsi="Consolas" w:cs="Courier New"/>
          <w:color w:val="212529"/>
          <w:sz w:val="20"/>
          <w:szCs w:val="20"/>
          <w:lang w:eastAsia="pl-PL"/>
        </w:rPr>
        <w:t xml:space="preserve"> char* </w:t>
      </w:r>
      <w:proofErr w:type="spellStart"/>
      <w:r w:rsidRPr="009F64F2">
        <w:rPr>
          <w:rFonts w:ascii="Consolas" w:eastAsia="Times New Roman" w:hAnsi="Consolas" w:cs="Courier New"/>
          <w:color w:val="212529"/>
          <w:sz w:val="20"/>
          <w:szCs w:val="20"/>
          <w:lang w:eastAsia="pl-PL"/>
        </w:rPr>
        <w:t>type</w:t>
      </w:r>
      <w:proofErr w:type="spellEnd"/>
      <w:r w:rsidRPr="009F64F2">
        <w:rPr>
          <w:rFonts w:ascii="Consolas" w:eastAsia="Times New Roman" w:hAnsi="Consolas" w:cs="Courier New"/>
          <w:color w:val="212529"/>
          <w:sz w:val="20"/>
          <w:szCs w:val="20"/>
          <w:lang w:eastAsia="pl-PL"/>
        </w:rPr>
        <w:t>);</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pclose</w:t>
      </w:r>
      <w:proofErr w:type="spellEnd"/>
      <w:r w:rsidRPr="009F64F2">
        <w:rPr>
          <w:rFonts w:ascii="Consolas" w:eastAsia="Times New Roman" w:hAnsi="Consolas" w:cs="Courier New"/>
          <w:color w:val="212529"/>
          <w:sz w:val="20"/>
          <w:szCs w:val="20"/>
          <w:lang w:eastAsia="pl-PL"/>
        </w:rPr>
        <w:t xml:space="preserve">(FILE* </w:t>
      </w:r>
      <w:proofErr w:type="spellStart"/>
      <w:r w:rsidRPr="009F64F2">
        <w:rPr>
          <w:rFonts w:ascii="Consolas" w:eastAsia="Times New Roman" w:hAnsi="Consolas" w:cs="Courier New"/>
          <w:color w:val="212529"/>
          <w:sz w:val="20"/>
          <w:szCs w:val="20"/>
          <w:lang w:eastAsia="pl-PL"/>
        </w:rPr>
        <w:t>stream</w:t>
      </w:r>
      <w:proofErr w:type="spellEnd"/>
      <w:r w:rsidRPr="009F64F2">
        <w:rPr>
          <w:rFonts w:ascii="Consolas" w:eastAsia="Times New Roman" w:hAnsi="Consolas" w:cs="Courier New"/>
          <w:color w:val="212529"/>
          <w:sz w:val="20"/>
          <w:szCs w:val="20"/>
          <w:lang w:eastAsia="pl-PL"/>
        </w:rPr>
        <w:t>);</w:t>
      </w:r>
    </w:p>
    <w:p w14:paraId="359AE685"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Funkcja </w:t>
      </w:r>
      <w:proofErr w:type="spellStart"/>
      <w:r w:rsidRPr="009F64F2">
        <w:rPr>
          <w:rFonts w:ascii="Courier New" w:eastAsia="Times New Roman" w:hAnsi="Courier New" w:cs="Courier New"/>
          <w:color w:val="212529"/>
          <w:sz w:val="23"/>
          <w:szCs w:val="23"/>
          <w:lang w:eastAsia="pl-PL"/>
        </w:rPr>
        <w:t>popen</w:t>
      </w:r>
      <w:proofErr w:type="spellEnd"/>
      <w:r w:rsidRPr="009F64F2">
        <w:rPr>
          <w:rFonts w:ascii="Segoe UI" w:eastAsia="Times New Roman" w:hAnsi="Segoe UI" w:cs="Segoe UI"/>
          <w:color w:val="212529"/>
          <w:sz w:val="23"/>
          <w:szCs w:val="23"/>
          <w:lang w:eastAsia="pl-PL"/>
        </w:rPr>
        <w:t> tworzy potok, nowy proces, ustawia jego wejście lub wyjście standardowe na stosowną końcówkę potoku (zależnie od wartości argumentu </w:t>
      </w:r>
      <w:proofErr w:type="spellStart"/>
      <w:r w:rsidRPr="009F64F2">
        <w:rPr>
          <w:rFonts w:ascii="Courier New" w:eastAsia="Times New Roman" w:hAnsi="Courier New" w:cs="Courier New"/>
          <w:color w:val="212529"/>
          <w:sz w:val="23"/>
          <w:szCs w:val="23"/>
          <w:lang w:eastAsia="pl-PL"/>
        </w:rPr>
        <w:t>type</w:t>
      </w:r>
      <w:proofErr w:type="spellEnd"/>
      <w:r w:rsidRPr="009F64F2">
        <w:rPr>
          <w:rFonts w:ascii="Segoe UI" w:eastAsia="Times New Roman" w:hAnsi="Segoe UI" w:cs="Segoe UI"/>
          <w:color w:val="212529"/>
          <w:sz w:val="23"/>
          <w:szCs w:val="23"/>
          <w:lang w:eastAsia="pl-PL"/>
        </w:rPr>
        <w:t> - </w:t>
      </w:r>
      <w:r w:rsidRPr="009F64F2">
        <w:rPr>
          <w:rFonts w:ascii="Courier New" w:eastAsia="Times New Roman" w:hAnsi="Courier New" w:cs="Courier New"/>
          <w:color w:val="212529"/>
          <w:sz w:val="23"/>
          <w:szCs w:val="23"/>
          <w:lang w:eastAsia="pl-PL"/>
        </w:rPr>
        <w:t>"r"</w:t>
      </w:r>
      <w:r w:rsidRPr="009F64F2">
        <w:rPr>
          <w:rFonts w:ascii="Segoe UI" w:eastAsia="Times New Roman" w:hAnsi="Segoe UI" w:cs="Segoe UI"/>
          <w:color w:val="212529"/>
          <w:sz w:val="23"/>
          <w:szCs w:val="23"/>
          <w:lang w:eastAsia="pl-PL"/>
        </w:rPr>
        <w:t> oznacza, że chcemy odczytać wyjście procesu, </w:t>
      </w:r>
      <w:r w:rsidRPr="009F64F2">
        <w:rPr>
          <w:rFonts w:ascii="Courier New" w:eastAsia="Times New Roman" w:hAnsi="Courier New" w:cs="Courier New"/>
          <w:color w:val="212529"/>
          <w:sz w:val="23"/>
          <w:szCs w:val="23"/>
          <w:lang w:eastAsia="pl-PL"/>
        </w:rPr>
        <w:t>"w"</w:t>
      </w:r>
      <w:r w:rsidRPr="009F64F2">
        <w:rPr>
          <w:rFonts w:ascii="Segoe UI" w:eastAsia="Times New Roman" w:hAnsi="Segoe UI" w:cs="Segoe UI"/>
          <w:color w:val="212529"/>
          <w:sz w:val="23"/>
          <w:szCs w:val="23"/>
          <w:lang w:eastAsia="pl-PL"/>
        </w:rPr>
        <w:t xml:space="preserve"> że chcemy pisać na jego wejście) oraz uruchamia w procesie potomnym </w:t>
      </w:r>
      <w:proofErr w:type="spellStart"/>
      <w:r w:rsidRPr="009F64F2">
        <w:rPr>
          <w:rFonts w:ascii="Segoe UI" w:eastAsia="Times New Roman" w:hAnsi="Segoe UI" w:cs="Segoe UI"/>
          <w:color w:val="212529"/>
          <w:sz w:val="23"/>
          <w:szCs w:val="23"/>
          <w:lang w:eastAsia="pl-PL"/>
        </w:rPr>
        <w:t>shell</w:t>
      </w:r>
      <w:proofErr w:type="spellEnd"/>
      <w:r w:rsidRPr="009F64F2">
        <w:rPr>
          <w:rFonts w:ascii="Segoe UI" w:eastAsia="Times New Roman" w:hAnsi="Segoe UI" w:cs="Segoe UI"/>
          <w:color w:val="212529"/>
          <w:sz w:val="23"/>
          <w:szCs w:val="23"/>
          <w:lang w:eastAsia="pl-PL"/>
        </w:rPr>
        <w:t xml:space="preserve"> (</w:t>
      </w:r>
      <w:r w:rsidRPr="009F64F2">
        <w:rPr>
          <w:rFonts w:ascii="Courier New" w:eastAsia="Times New Roman" w:hAnsi="Courier New" w:cs="Courier New"/>
          <w:color w:val="212529"/>
          <w:sz w:val="23"/>
          <w:szCs w:val="23"/>
          <w:lang w:eastAsia="pl-PL"/>
        </w:rPr>
        <w:t>/bin/</w:t>
      </w:r>
      <w:proofErr w:type="spellStart"/>
      <w:r w:rsidRPr="009F64F2">
        <w:rPr>
          <w:rFonts w:ascii="Courier New" w:eastAsia="Times New Roman" w:hAnsi="Courier New" w:cs="Courier New"/>
          <w:color w:val="212529"/>
          <w:sz w:val="23"/>
          <w:szCs w:val="23"/>
          <w:lang w:eastAsia="pl-PL"/>
        </w:rPr>
        <w:t>sh</w:t>
      </w:r>
      <w:proofErr w:type="spellEnd"/>
      <w:r w:rsidRPr="009F64F2">
        <w:rPr>
          <w:rFonts w:ascii="Segoe UI" w:eastAsia="Times New Roman" w:hAnsi="Segoe UI" w:cs="Segoe UI"/>
          <w:color w:val="212529"/>
          <w:sz w:val="23"/>
          <w:szCs w:val="23"/>
          <w:lang w:eastAsia="pl-PL"/>
        </w:rPr>
        <w:t>) podając mu wartość </w:t>
      </w:r>
      <w:proofErr w:type="spellStart"/>
      <w:r w:rsidRPr="009F64F2">
        <w:rPr>
          <w:rFonts w:ascii="Courier New" w:eastAsia="Times New Roman" w:hAnsi="Courier New" w:cs="Courier New"/>
          <w:color w:val="212529"/>
          <w:sz w:val="23"/>
          <w:szCs w:val="23"/>
          <w:lang w:eastAsia="pl-PL"/>
        </w:rPr>
        <w:t>command</w:t>
      </w:r>
      <w:proofErr w:type="spellEnd"/>
      <w:r w:rsidRPr="009F64F2">
        <w:rPr>
          <w:rFonts w:ascii="Segoe UI" w:eastAsia="Times New Roman" w:hAnsi="Segoe UI" w:cs="Segoe UI"/>
          <w:color w:val="212529"/>
          <w:sz w:val="23"/>
          <w:szCs w:val="23"/>
          <w:lang w:eastAsia="pl-PL"/>
        </w:rPr>
        <w:t> jako polecenie do zinterpretowania. Jeśli operacja ta się powiedzie, </w:t>
      </w:r>
      <w:proofErr w:type="spellStart"/>
      <w:r w:rsidRPr="009F64F2">
        <w:rPr>
          <w:rFonts w:ascii="Courier New" w:eastAsia="Times New Roman" w:hAnsi="Courier New" w:cs="Courier New"/>
          <w:color w:val="212529"/>
          <w:sz w:val="23"/>
          <w:szCs w:val="23"/>
          <w:lang w:eastAsia="pl-PL"/>
        </w:rPr>
        <w:t>popen</w:t>
      </w:r>
      <w:proofErr w:type="spellEnd"/>
      <w:r w:rsidRPr="009F64F2">
        <w:rPr>
          <w:rFonts w:ascii="Segoe UI" w:eastAsia="Times New Roman" w:hAnsi="Segoe UI" w:cs="Segoe UI"/>
          <w:color w:val="212529"/>
          <w:sz w:val="23"/>
          <w:szCs w:val="23"/>
          <w:lang w:eastAsia="pl-PL"/>
        </w:rPr>
        <w:t> zwraca obiekt </w:t>
      </w:r>
      <w:r w:rsidRPr="009F64F2">
        <w:rPr>
          <w:rFonts w:ascii="Courier New" w:eastAsia="Times New Roman" w:hAnsi="Courier New" w:cs="Courier New"/>
          <w:color w:val="212529"/>
          <w:sz w:val="23"/>
          <w:szCs w:val="23"/>
          <w:lang w:eastAsia="pl-PL"/>
        </w:rPr>
        <w:t>FILE*</w:t>
      </w:r>
      <w:r w:rsidRPr="009F64F2">
        <w:rPr>
          <w:rFonts w:ascii="Segoe UI" w:eastAsia="Times New Roman" w:hAnsi="Segoe UI" w:cs="Segoe UI"/>
          <w:color w:val="212529"/>
          <w:sz w:val="23"/>
          <w:szCs w:val="23"/>
          <w:lang w:eastAsia="pl-PL"/>
        </w:rPr>
        <w:t>, którego można używać z funkcjami wejścia/wyjścia biblioteki standardowej C.</w:t>
      </w:r>
    </w:p>
    <w:p w14:paraId="128A4D2B"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Funkcja </w:t>
      </w:r>
      <w:proofErr w:type="spellStart"/>
      <w:r w:rsidRPr="009F64F2">
        <w:rPr>
          <w:rFonts w:ascii="Segoe UI" w:eastAsia="Times New Roman" w:hAnsi="Segoe UI" w:cs="Segoe UI"/>
          <w:color w:val="212529"/>
          <w:sz w:val="23"/>
          <w:szCs w:val="23"/>
          <w:lang w:eastAsia="pl-PL"/>
        </w:rPr>
        <w:t>pclose</w:t>
      </w:r>
      <w:proofErr w:type="spellEnd"/>
      <w:r w:rsidRPr="009F64F2">
        <w:rPr>
          <w:rFonts w:ascii="Segoe UI" w:eastAsia="Times New Roman" w:hAnsi="Segoe UI" w:cs="Segoe UI"/>
          <w:color w:val="212529"/>
          <w:sz w:val="23"/>
          <w:szCs w:val="23"/>
          <w:lang w:eastAsia="pl-PL"/>
        </w:rPr>
        <w:t xml:space="preserve"> oczekuje, aż tak proces powiązany z argumentem </w:t>
      </w:r>
      <w:proofErr w:type="spellStart"/>
      <w:r w:rsidRPr="009F64F2">
        <w:rPr>
          <w:rFonts w:ascii="Courier New" w:eastAsia="Times New Roman" w:hAnsi="Courier New" w:cs="Courier New"/>
          <w:color w:val="212529"/>
          <w:sz w:val="23"/>
          <w:szCs w:val="23"/>
          <w:lang w:eastAsia="pl-PL"/>
        </w:rPr>
        <w:t>stream</w:t>
      </w:r>
      <w:proofErr w:type="spellEnd"/>
      <w:r w:rsidRPr="009F64F2">
        <w:rPr>
          <w:rFonts w:ascii="Segoe UI" w:eastAsia="Times New Roman" w:hAnsi="Segoe UI" w:cs="Segoe UI"/>
          <w:color w:val="212529"/>
          <w:sz w:val="23"/>
          <w:szCs w:val="23"/>
          <w:lang w:eastAsia="pl-PL"/>
        </w:rPr>
        <w:t> zakończy swoje działanie. W przypadku błędu zwraca -1, w przeciwnym wypadku status zakończenia tego procesu.</w:t>
      </w:r>
    </w:p>
    <w:p w14:paraId="5EBF1DB8"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Analogiczne wywołanie </w:t>
      </w:r>
      <w:proofErr w:type="spellStart"/>
      <w:r w:rsidRPr="009F64F2">
        <w:rPr>
          <w:rFonts w:ascii="Segoe UI" w:eastAsia="Times New Roman" w:hAnsi="Segoe UI" w:cs="Segoe UI"/>
          <w:color w:val="212529"/>
          <w:sz w:val="23"/>
          <w:szCs w:val="23"/>
          <w:lang w:eastAsia="pl-PL"/>
        </w:rPr>
        <w:t>grep</w:t>
      </w:r>
      <w:proofErr w:type="spellEnd"/>
      <w:r w:rsidRPr="009F64F2">
        <w:rPr>
          <w:rFonts w:ascii="Segoe UI" w:eastAsia="Times New Roman" w:hAnsi="Segoe UI" w:cs="Segoe UI"/>
          <w:color w:val="212529"/>
          <w:sz w:val="23"/>
          <w:szCs w:val="23"/>
          <w:lang w:eastAsia="pl-PL"/>
        </w:rPr>
        <w:t>-a przy pomocy </w:t>
      </w:r>
      <w:proofErr w:type="spellStart"/>
      <w:r w:rsidRPr="009F64F2">
        <w:rPr>
          <w:rFonts w:ascii="Courier New" w:eastAsia="Times New Roman" w:hAnsi="Courier New" w:cs="Courier New"/>
          <w:color w:val="212529"/>
          <w:sz w:val="23"/>
          <w:szCs w:val="23"/>
          <w:lang w:eastAsia="pl-PL"/>
        </w:rPr>
        <w:t>popen</w:t>
      </w:r>
      <w:proofErr w:type="spellEnd"/>
      <w:r w:rsidRPr="009F64F2">
        <w:rPr>
          <w:rFonts w:ascii="Segoe UI" w:eastAsia="Times New Roman" w:hAnsi="Segoe UI" w:cs="Segoe UI"/>
          <w:color w:val="212529"/>
          <w:sz w:val="23"/>
          <w:szCs w:val="23"/>
          <w:lang w:eastAsia="pl-PL"/>
        </w:rPr>
        <w:t>:</w:t>
      </w:r>
    </w:p>
    <w:p w14:paraId="64E41766"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r w:rsidRPr="009F64F2">
        <w:rPr>
          <w:rFonts w:ascii="Consolas" w:eastAsia="Times New Roman" w:hAnsi="Consolas" w:cs="Courier New"/>
          <w:color w:val="212529"/>
          <w:sz w:val="20"/>
          <w:szCs w:val="20"/>
          <w:lang w:eastAsia="pl-PL"/>
        </w:rPr>
        <w:t xml:space="preserve">FILE* </w:t>
      </w:r>
      <w:proofErr w:type="spellStart"/>
      <w:r w:rsidRPr="009F64F2">
        <w:rPr>
          <w:rFonts w:ascii="Consolas" w:eastAsia="Times New Roman" w:hAnsi="Consolas" w:cs="Courier New"/>
          <w:color w:val="212529"/>
          <w:sz w:val="20"/>
          <w:szCs w:val="20"/>
          <w:lang w:eastAsia="pl-PL"/>
        </w:rPr>
        <w:t>grep_input</w:t>
      </w:r>
      <w:proofErr w:type="spellEnd"/>
      <w:r w:rsidRPr="009F64F2">
        <w:rPr>
          <w:rFonts w:ascii="Consolas" w:eastAsia="Times New Roman" w:hAnsi="Consolas" w:cs="Courier New"/>
          <w:color w:val="212529"/>
          <w:sz w:val="20"/>
          <w:szCs w:val="20"/>
          <w:lang w:eastAsia="pl-PL"/>
        </w:rPr>
        <w:t xml:space="preserve"> = </w:t>
      </w:r>
      <w:proofErr w:type="spellStart"/>
      <w:r w:rsidRPr="009F64F2">
        <w:rPr>
          <w:rFonts w:ascii="Consolas" w:eastAsia="Times New Roman" w:hAnsi="Consolas" w:cs="Courier New"/>
          <w:color w:val="212529"/>
          <w:sz w:val="20"/>
          <w:szCs w:val="20"/>
          <w:lang w:eastAsia="pl-PL"/>
        </w:rPr>
        <w:t>popen</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grep</w:t>
      </w:r>
      <w:proofErr w:type="spellEnd"/>
      <w:r w:rsidRPr="009F64F2">
        <w:rPr>
          <w:rFonts w:ascii="Consolas" w:eastAsia="Times New Roman" w:hAnsi="Consolas" w:cs="Courier New"/>
          <w:color w:val="212529"/>
          <w:sz w:val="20"/>
          <w:szCs w:val="20"/>
          <w:lang w:eastAsia="pl-PL"/>
        </w:rPr>
        <w:t xml:space="preserve"> Ala", "w");</w:t>
      </w:r>
      <w:r w:rsidRPr="009F64F2">
        <w:rPr>
          <w:rFonts w:ascii="Consolas" w:eastAsia="Times New Roman" w:hAnsi="Consolas" w:cs="Courier New"/>
          <w:color w:val="212529"/>
          <w:sz w:val="20"/>
          <w:szCs w:val="20"/>
          <w:lang w:eastAsia="pl-PL"/>
        </w:rPr>
        <w:br/>
        <w:t xml:space="preserve">// </w:t>
      </w:r>
      <w:proofErr w:type="spellStart"/>
      <w:r w:rsidRPr="009F64F2">
        <w:rPr>
          <w:rFonts w:ascii="Consolas" w:eastAsia="Times New Roman" w:hAnsi="Consolas" w:cs="Courier New"/>
          <w:color w:val="212529"/>
          <w:sz w:val="20"/>
          <w:szCs w:val="20"/>
          <w:lang w:eastAsia="pl-PL"/>
        </w:rPr>
        <w:t>fputs</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grep_input</w:t>
      </w:r>
      <w:proofErr w:type="spellEnd"/>
      <w:r w:rsidRPr="009F64F2">
        <w:rPr>
          <w:rFonts w:ascii="Consolas" w:eastAsia="Times New Roman" w:hAnsi="Consolas" w:cs="Courier New"/>
          <w:color w:val="212529"/>
          <w:sz w:val="20"/>
          <w:szCs w:val="20"/>
          <w:lang w:eastAsia="pl-PL"/>
        </w:rPr>
        <w:t xml:space="preserve">) - przesłanie danych do </w:t>
      </w:r>
      <w:proofErr w:type="spellStart"/>
      <w:r w:rsidRPr="009F64F2">
        <w:rPr>
          <w:rFonts w:ascii="Consolas" w:eastAsia="Times New Roman" w:hAnsi="Consolas" w:cs="Courier New"/>
          <w:color w:val="212529"/>
          <w:sz w:val="20"/>
          <w:szCs w:val="20"/>
          <w:lang w:eastAsia="pl-PL"/>
        </w:rPr>
        <w:t>grep</w:t>
      </w:r>
      <w:proofErr w:type="spellEnd"/>
      <w:r w:rsidRPr="009F64F2">
        <w:rPr>
          <w:rFonts w:ascii="Consolas" w:eastAsia="Times New Roman" w:hAnsi="Consolas" w:cs="Courier New"/>
          <w:color w:val="212529"/>
          <w:sz w:val="20"/>
          <w:szCs w:val="20"/>
          <w:lang w:eastAsia="pl-PL"/>
        </w:rPr>
        <w:t>-a</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pclose</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grep_input</w:t>
      </w:r>
      <w:proofErr w:type="spellEnd"/>
      <w:r w:rsidRPr="009F64F2">
        <w:rPr>
          <w:rFonts w:ascii="Consolas" w:eastAsia="Times New Roman" w:hAnsi="Consolas" w:cs="Courier New"/>
          <w:color w:val="212529"/>
          <w:sz w:val="20"/>
          <w:szCs w:val="20"/>
          <w:lang w:eastAsia="pl-PL"/>
        </w:rPr>
        <w:t>);</w:t>
      </w:r>
    </w:p>
    <w:p w14:paraId="1D62920D" w14:textId="77777777" w:rsidR="009F64F2" w:rsidRPr="009F64F2" w:rsidRDefault="009F64F2" w:rsidP="009F64F2">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9F64F2">
        <w:rPr>
          <w:rFonts w:ascii="Segoe UI" w:eastAsia="Times New Roman" w:hAnsi="Segoe UI" w:cs="Segoe UI"/>
          <w:color w:val="212529"/>
          <w:sz w:val="36"/>
          <w:szCs w:val="36"/>
          <w:lang w:eastAsia="pl-PL"/>
        </w:rPr>
        <w:t>Potoki nazwane</w:t>
      </w:r>
    </w:p>
    <w:p w14:paraId="6989C913"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lastRenderedPageBreak/>
        <w:t>Jednym z ograniczeń potoków nienazwanych jest to, że pozwalają na komunikację jedynie pomiędzy procesami posiadającego wspólnego przodka (który musi stworzyć potok). Potoki nazwane omijają to ograniczenie poprzez wykorzystanie systemu plików do identyfikacji potoku - potok nazwany jest reprezentowany przez pewien plik na dysku. Dzięki temu wykorzystywać potok nazwany mogą dowolne procesy, bez konieczności pokrewieństwa.</w:t>
      </w:r>
    </w:p>
    <w:p w14:paraId="65F3BB43"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b/>
          <w:bCs/>
          <w:color w:val="212529"/>
          <w:sz w:val="23"/>
          <w:szCs w:val="23"/>
          <w:lang w:eastAsia="pl-PL"/>
        </w:rPr>
        <w:t>Uwaga:</w:t>
      </w:r>
      <w:r w:rsidRPr="009F64F2">
        <w:rPr>
          <w:rFonts w:ascii="Segoe UI" w:eastAsia="Times New Roman" w:hAnsi="Segoe UI" w:cs="Segoe UI"/>
          <w:color w:val="212529"/>
          <w:sz w:val="23"/>
          <w:szCs w:val="23"/>
          <w:lang w:eastAsia="pl-PL"/>
        </w:rPr>
        <w:t> Należy pamiętać, że wciąż nie jest to to samo, co wykorzystanie zwykłego pliku do przekazywania danych pomiędzy procesami. Plik służy tu tylko do identyfikacji potoku nazwanego, operacje zapisu i odczytu wciąż operują tylko na buforze w pamięci. Plik reprezentujący potok nazwany nie jest plikiem regularnym (</w:t>
      </w:r>
      <w:r w:rsidRPr="009F64F2">
        <w:rPr>
          <w:rFonts w:ascii="Courier New" w:eastAsia="Times New Roman" w:hAnsi="Courier New" w:cs="Courier New"/>
          <w:color w:val="212529"/>
          <w:sz w:val="23"/>
          <w:szCs w:val="23"/>
          <w:lang w:eastAsia="pl-PL"/>
        </w:rPr>
        <w:t>S_IFREG</w:t>
      </w:r>
      <w:r w:rsidRPr="009F64F2">
        <w:rPr>
          <w:rFonts w:ascii="Segoe UI" w:eastAsia="Times New Roman" w:hAnsi="Segoe UI" w:cs="Segoe UI"/>
          <w:color w:val="212529"/>
          <w:sz w:val="23"/>
          <w:szCs w:val="23"/>
          <w:lang w:eastAsia="pl-PL"/>
        </w:rPr>
        <w:t>), a plikiem specjalnym typu FIFO (</w:t>
      </w:r>
      <w:r w:rsidRPr="009F64F2">
        <w:rPr>
          <w:rFonts w:ascii="Courier New" w:eastAsia="Times New Roman" w:hAnsi="Courier New" w:cs="Courier New"/>
          <w:color w:val="212529"/>
          <w:sz w:val="23"/>
          <w:szCs w:val="23"/>
          <w:lang w:eastAsia="pl-PL"/>
        </w:rPr>
        <w:t>S_IFIFO</w:t>
      </w:r>
      <w:r w:rsidRPr="009F64F2">
        <w:rPr>
          <w:rFonts w:ascii="Segoe UI" w:eastAsia="Times New Roman" w:hAnsi="Segoe UI" w:cs="Segoe UI"/>
          <w:color w:val="212529"/>
          <w:sz w:val="23"/>
          <w:szCs w:val="23"/>
          <w:lang w:eastAsia="pl-PL"/>
        </w:rPr>
        <w:t>).</w:t>
      </w:r>
      <w:r w:rsidRPr="009F64F2">
        <w:rPr>
          <w:rFonts w:ascii="Segoe UI" w:eastAsia="Times New Roman" w:hAnsi="Segoe UI" w:cs="Segoe UI"/>
          <w:color w:val="212529"/>
          <w:sz w:val="23"/>
          <w:szCs w:val="23"/>
          <w:lang w:eastAsia="pl-PL"/>
        </w:rPr>
        <w:br/>
      </w:r>
    </w:p>
    <w:p w14:paraId="5263DF9E" w14:textId="77777777" w:rsidR="009F64F2" w:rsidRPr="009F64F2" w:rsidRDefault="009F64F2" w:rsidP="009F64F2">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9F64F2">
        <w:rPr>
          <w:rFonts w:ascii="Segoe UI" w:eastAsia="Times New Roman" w:hAnsi="Segoe UI" w:cs="Segoe UI"/>
          <w:color w:val="212529"/>
          <w:sz w:val="27"/>
          <w:szCs w:val="27"/>
          <w:lang w:eastAsia="pl-PL"/>
        </w:rPr>
        <w:t>Tworzenie potoku nazwanego</w:t>
      </w:r>
    </w:p>
    <w:p w14:paraId="5C8687EA" w14:textId="38BB05FA"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Dostępne są dwa narzędzia do utworzenia pliku reprezentującego potok nazwany - </w:t>
      </w:r>
      <w:proofErr w:type="spellStart"/>
      <w:r w:rsidRPr="009F64F2">
        <w:rPr>
          <w:rFonts w:ascii="Segoe UI" w:eastAsia="Times New Roman" w:hAnsi="Segoe UI" w:cs="Segoe UI"/>
          <w:color w:val="212529"/>
          <w:sz w:val="23"/>
          <w:szCs w:val="23"/>
          <w:lang w:eastAsia="pl-PL"/>
        </w:rPr>
        <w:t>mkfifo</w:t>
      </w:r>
      <w:proofErr w:type="spellEnd"/>
      <w:r w:rsidRPr="009F64F2">
        <w:rPr>
          <w:rFonts w:ascii="Segoe UI" w:eastAsia="Times New Roman" w:hAnsi="Segoe UI" w:cs="Segoe UI"/>
          <w:color w:val="212529"/>
          <w:sz w:val="23"/>
          <w:szCs w:val="23"/>
          <w:lang w:eastAsia="pl-PL"/>
        </w:rPr>
        <w:t xml:space="preserve"> oraz </w:t>
      </w:r>
      <w:proofErr w:type="spellStart"/>
      <w:r w:rsidRPr="009F64F2">
        <w:rPr>
          <w:rFonts w:ascii="Segoe UI" w:eastAsia="Times New Roman" w:hAnsi="Segoe UI" w:cs="Segoe UI"/>
          <w:color w:val="212529"/>
          <w:sz w:val="23"/>
          <w:szCs w:val="23"/>
          <w:lang w:eastAsia="pl-PL"/>
        </w:rPr>
        <w:t>mknod</w:t>
      </w:r>
      <w:proofErr w:type="spellEnd"/>
      <w:r w:rsidRPr="009F64F2">
        <w:rPr>
          <w:rFonts w:ascii="Segoe UI" w:eastAsia="Times New Roman" w:hAnsi="Segoe UI" w:cs="Segoe UI"/>
          <w:color w:val="212529"/>
          <w:sz w:val="23"/>
          <w:szCs w:val="23"/>
          <w:lang w:eastAsia="pl-PL"/>
        </w:rPr>
        <w:t>. Oba są dostępne zarówno jako program, który można wywołać w terminalu, jak i jako wywołanie systemowe. Narzędzie </w:t>
      </w:r>
      <w:proofErr w:type="spellStart"/>
      <w:r w:rsidRPr="009F64F2">
        <w:rPr>
          <w:rFonts w:ascii="Courier New" w:eastAsia="Times New Roman" w:hAnsi="Courier New" w:cs="Courier New"/>
          <w:color w:val="212529"/>
          <w:sz w:val="23"/>
          <w:szCs w:val="23"/>
          <w:lang w:eastAsia="pl-PL"/>
        </w:rPr>
        <w:t>mknod</w:t>
      </w:r>
      <w:proofErr w:type="spellEnd"/>
      <w:r w:rsidRPr="009F64F2">
        <w:rPr>
          <w:rFonts w:ascii="Segoe UI" w:eastAsia="Times New Roman" w:hAnsi="Segoe UI" w:cs="Segoe UI"/>
          <w:color w:val="212529"/>
          <w:sz w:val="23"/>
          <w:szCs w:val="23"/>
          <w:lang w:eastAsia="pl-PL"/>
        </w:rPr>
        <w:t> jest bardziej ogólne - potrafi tworzyć pliki specjalne różnych typów, </w:t>
      </w:r>
      <w:proofErr w:type="spellStart"/>
      <w:r w:rsidRPr="009F64F2">
        <w:rPr>
          <w:rFonts w:ascii="Courier New" w:eastAsia="Times New Roman" w:hAnsi="Courier New" w:cs="Courier New"/>
          <w:color w:val="212529"/>
          <w:sz w:val="23"/>
          <w:szCs w:val="23"/>
          <w:lang w:eastAsia="pl-PL"/>
        </w:rPr>
        <w:t>mkfifo</w:t>
      </w:r>
      <w:proofErr w:type="spellEnd"/>
      <w:r w:rsidRPr="009F64F2">
        <w:rPr>
          <w:rFonts w:ascii="Segoe UI" w:eastAsia="Times New Roman" w:hAnsi="Segoe UI" w:cs="Segoe UI"/>
          <w:color w:val="212529"/>
          <w:sz w:val="23"/>
          <w:szCs w:val="23"/>
          <w:lang w:eastAsia="pl-PL"/>
        </w:rPr>
        <w:t> natomiast tworzy wyłącznie potoki nazwane.</w:t>
      </w:r>
      <w:r w:rsidRPr="009F64F2">
        <w:rPr>
          <w:rFonts w:ascii="Segoe UI" w:eastAsia="Times New Roman" w:hAnsi="Segoe UI" w:cs="Segoe UI"/>
          <w:color w:val="212529"/>
          <w:sz w:val="23"/>
          <w:szCs w:val="23"/>
          <w:lang w:eastAsia="pl-PL"/>
        </w:rPr>
        <w:br/>
      </w:r>
    </w:p>
    <w:p w14:paraId="3018FBD8" w14:textId="77777777" w:rsidR="009F64F2" w:rsidRPr="009F64F2" w:rsidRDefault="009F64F2" w:rsidP="009F64F2">
      <w:pPr>
        <w:shd w:val="clear" w:color="auto" w:fill="FFFFFF"/>
        <w:spacing w:after="100" w:afterAutospacing="1" w:line="240" w:lineRule="auto"/>
        <w:outlineLvl w:val="3"/>
        <w:rPr>
          <w:rFonts w:ascii="Segoe UI" w:eastAsia="Times New Roman" w:hAnsi="Segoe UI" w:cs="Segoe UI"/>
          <w:color w:val="212529"/>
          <w:sz w:val="24"/>
          <w:szCs w:val="24"/>
          <w:lang w:eastAsia="pl-PL"/>
        </w:rPr>
      </w:pPr>
      <w:r w:rsidRPr="009F64F2">
        <w:rPr>
          <w:rFonts w:ascii="Segoe UI" w:eastAsia="Times New Roman" w:hAnsi="Segoe UI" w:cs="Segoe UI"/>
          <w:color w:val="212529"/>
          <w:sz w:val="24"/>
          <w:szCs w:val="24"/>
          <w:lang w:eastAsia="pl-PL"/>
        </w:rPr>
        <w:t>Tworzenie potoku w terminalu</w:t>
      </w:r>
    </w:p>
    <w:p w14:paraId="49824D28"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Utworzyć potok o nazwie NAZWA możemy następującymi poleceniami:</w:t>
      </w:r>
    </w:p>
    <w:p w14:paraId="26D6E082"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mkfifo</w:t>
      </w:r>
      <w:proofErr w:type="spellEnd"/>
      <w:r w:rsidRPr="009F64F2">
        <w:rPr>
          <w:rFonts w:ascii="Consolas" w:eastAsia="Times New Roman" w:hAnsi="Consolas" w:cs="Courier New"/>
          <w:color w:val="212529"/>
          <w:sz w:val="20"/>
          <w:szCs w:val="20"/>
          <w:lang w:eastAsia="pl-PL"/>
        </w:rPr>
        <w:t xml:space="preserve"> NAZWA</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mknod</w:t>
      </w:r>
      <w:proofErr w:type="spellEnd"/>
      <w:r w:rsidRPr="009F64F2">
        <w:rPr>
          <w:rFonts w:ascii="Consolas" w:eastAsia="Times New Roman" w:hAnsi="Consolas" w:cs="Courier New"/>
          <w:color w:val="212529"/>
          <w:sz w:val="20"/>
          <w:szCs w:val="20"/>
          <w:lang w:eastAsia="pl-PL"/>
        </w:rPr>
        <w:t xml:space="preserve"> NAZWA p</w:t>
      </w:r>
    </w:p>
    <w:p w14:paraId="1C6FA110"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Usunąć potok nazwany możemy tak, jak każdy inny plik:</w:t>
      </w:r>
    </w:p>
    <w:p w14:paraId="0182A162"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rm</w:t>
      </w:r>
      <w:proofErr w:type="spellEnd"/>
      <w:r w:rsidRPr="009F64F2">
        <w:rPr>
          <w:rFonts w:ascii="Consolas" w:eastAsia="Times New Roman" w:hAnsi="Consolas" w:cs="Courier New"/>
          <w:color w:val="212529"/>
          <w:sz w:val="20"/>
          <w:szCs w:val="20"/>
          <w:lang w:eastAsia="pl-PL"/>
        </w:rPr>
        <w:t xml:space="preserve"> NAZWA</w:t>
      </w:r>
    </w:p>
    <w:p w14:paraId="0B75D36B" w14:textId="77777777" w:rsidR="009F64F2" w:rsidRPr="009F64F2" w:rsidRDefault="009F64F2" w:rsidP="009F64F2">
      <w:pPr>
        <w:shd w:val="clear" w:color="auto" w:fill="FFFFFF"/>
        <w:spacing w:after="100" w:afterAutospacing="1" w:line="240" w:lineRule="auto"/>
        <w:outlineLvl w:val="3"/>
        <w:rPr>
          <w:rFonts w:ascii="Segoe UI" w:eastAsia="Times New Roman" w:hAnsi="Segoe UI" w:cs="Segoe UI"/>
          <w:color w:val="212529"/>
          <w:sz w:val="24"/>
          <w:szCs w:val="24"/>
          <w:lang w:eastAsia="pl-PL"/>
        </w:rPr>
      </w:pPr>
      <w:r w:rsidRPr="009F64F2">
        <w:rPr>
          <w:rFonts w:ascii="Segoe UI" w:eastAsia="Times New Roman" w:hAnsi="Segoe UI" w:cs="Segoe UI"/>
          <w:color w:val="212529"/>
          <w:sz w:val="24"/>
          <w:szCs w:val="24"/>
          <w:lang w:eastAsia="pl-PL"/>
        </w:rPr>
        <w:t>Tworzenie potoku w programie</w:t>
      </w:r>
    </w:p>
    <w:p w14:paraId="423C66CB"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Funkcje </w:t>
      </w:r>
      <w:proofErr w:type="spellStart"/>
      <w:r w:rsidRPr="009F64F2">
        <w:rPr>
          <w:rFonts w:ascii="Segoe UI" w:eastAsia="Times New Roman" w:hAnsi="Segoe UI" w:cs="Segoe UI"/>
          <w:color w:val="212529"/>
          <w:sz w:val="23"/>
          <w:szCs w:val="23"/>
          <w:lang w:eastAsia="pl-PL"/>
        </w:rPr>
        <w:t>mkfifo</w:t>
      </w:r>
      <w:proofErr w:type="spellEnd"/>
      <w:r w:rsidRPr="009F64F2">
        <w:rPr>
          <w:rFonts w:ascii="Segoe UI" w:eastAsia="Times New Roman" w:hAnsi="Segoe UI" w:cs="Segoe UI"/>
          <w:color w:val="212529"/>
          <w:sz w:val="23"/>
          <w:szCs w:val="23"/>
          <w:lang w:eastAsia="pl-PL"/>
        </w:rPr>
        <w:t xml:space="preserve"> i </w:t>
      </w:r>
      <w:proofErr w:type="spellStart"/>
      <w:r w:rsidRPr="009F64F2">
        <w:rPr>
          <w:rFonts w:ascii="Segoe UI" w:eastAsia="Times New Roman" w:hAnsi="Segoe UI" w:cs="Segoe UI"/>
          <w:color w:val="212529"/>
          <w:sz w:val="23"/>
          <w:szCs w:val="23"/>
          <w:lang w:eastAsia="pl-PL"/>
        </w:rPr>
        <w:t>mknod</w:t>
      </w:r>
      <w:proofErr w:type="spellEnd"/>
      <w:r w:rsidRPr="009F64F2">
        <w:rPr>
          <w:rFonts w:ascii="Segoe UI" w:eastAsia="Times New Roman" w:hAnsi="Segoe UI" w:cs="Segoe UI"/>
          <w:color w:val="212529"/>
          <w:sz w:val="23"/>
          <w:szCs w:val="23"/>
          <w:lang w:eastAsia="pl-PL"/>
        </w:rPr>
        <w:t xml:space="preserve"> wymagają dołączenia </w:t>
      </w:r>
      <w:r w:rsidRPr="009F64F2">
        <w:rPr>
          <w:rFonts w:ascii="Courier New" w:eastAsia="Times New Roman" w:hAnsi="Courier New" w:cs="Courier New"/>
          <w:color w:val="212529"/>
          <w:sz w:val="23"/>
          <w:szCs w:val="23"/>
          <w:lang w:eastAsia="pl-PL"/>
        </w:rPr>
        <w:t>&lt;</w:t>
      </w:r>
      <w:proofErr w:type="spellStart"/>
      <w:r w:rsidRPr="009F64F2">
        <w:rPr>
          <w:rFonts w:ascii="Courier New" w:eastAsia="Times New Roman" w:hAnsi="Courier New" w:cs="Courier New"/>
          <w:color w:val="212529"/>
          <w:sz w:val="23"/>
          <w:szCs w:val="23"/>
          <w:lang w:eastAsia="pl-PL"/>
        </w:rPr>
        <w:t>sys</w:t>
      </w:r>
      <w:proofErr w:type="spellEnd"/>
      <w:r w:rsidRPr="009F64F2">
        <w:rPr>
          <w:rFonts w:ascii="Courier New" w:eastAsia="Times New Roman" w:hAnsi="Courier New" w:cs="Courier New"/>
          <w:color w:val="212529"/>
          <w:sz w:val="23"/>
          <w:szCs w:val="23"/>
          <w:lang w:eastAsia="pl-PL"/>
        </w:rPr>
        <w:t>/</w:t>
      </w:r>
      <w:proofErr w:type="spellStart"/>
      <w:r w:rsidRPr="009F64F2">
        <w:rPr>
          <w:rFonts w:ascii="Courier New" w:eastAsia="Times New Roman" w:hAnsi="Courier New" w:cs="Courier New"/>
          <w:color w:val="212529"/>
          <w:sz w:val="23"/>
          <w:szCs w:val="23"/>
          <w:lang w:eastAsia="pl-PL"/>
        </w:rPr>
        <w:t>types.h</w:t>
      </w:r>
      <w:proofErr w:type="spellEnd"/>
      <w:r w:rsidRPr="009F64F2">
        <w:rPr>
          <w:rFonts w:ascii="Courier New" w:eastAsia="Times New Roman" w:hAnsi="Courier New" w:cs="Courier New"/>
          <w:color w:val="212529"/>
          <w:sz w:val="23"/>
          <w:szCs w:val="23"/>
          <w:lang w:eastAsia="pl-PL"/>
        </w:rPr>
        <w:t>&gt;</w:t>
      </w:r>
      <w:r w:rsidRPr="009F64F2">
        <w:rPr>
          <w:rFonts w:ascii="Segoe UI" w:eastAsia="Times New Roman" w:hAnsi="Segoe UI" w:cs="Segoe UI"/>
          <w:color w:val="212529"/>
          <w:sz w:val="23"/>
          <w:szCs w:val="23"/>
          <w:lang w:eastAsia="pl-PL"/>
        </w:rPr>
        <w:t> oraz </w:t>
      </w:r>
      <w:r w:rsidRPr="009F64F2">
        <w:rPr>
          <w:rFonts w:ascii="Courier New" w:eastAsia="Times New Roman" w:hAnsi="Courier New" w:cs="Courier New"/>
          <w:color w:val="212529"/>
          <w:sz w:val="23"/>
          <w:szCs w:val="23"/>
          <w:lang w:eastAsia="pl-PL"/>
        </w:rPr>
        <w:t>&lt;</w:t>
      </w:r>
      <w:proofErr w:type="spellStart"/>
      <w:r w:rsidRPr="009F64F2">
        <w:rPr>
          <w:rFonts w:ascii="Courier New" w:eastAsia="Times New Roman" w:hAnsi="Courier New" w:cs="Courier New"/>
          <w:color w:val="212529"/>
          <w:sz w:val="23"/>
          <w:szCs w:val="23"/>
          <w:lang w:eastAsia="pl-PL"/>
        </w:rPr>
        <w:t>sys</w:t>
      </w:r>
      <w:proofErr w:type="spellEnd"/>
      <w:r w:rsidRPr="009F64F2">
        <w:rPr>
          <w:rFonts w:ascii="Courier New" w:eastAsia="Times New Roman" w:hAnsi="Courier New" w:cs="Courier New"/>
          <w:color w:val="212529"/>
          <w:sz w:val="23"/>
          <w:szCs w:val="23"/>
          <w:lang w:eastAsia="pl-PL"/>
        </w:rPr>
        <w:t>/</w:t>
      </w:r>
      <w:proofErr w:type="spellStart"/>
      <w:r w:rsidRPr="009F64F2">
        <w:rPr>
          <w:rFonts w:ascii="Courier New" w:eastAsia="Times New Roman" w:hAnsi="Courier New" w:cs="Courier New"/>
          <w:color w:val="212529"/>
          <w:sz w:val="23"/>
          <w:szCs w:val="23"/>
          <w:lang w:eastAsia="pl-PL"/>
        </w:rPr>
        <w:t>stat.h</w:t>
      </w:r>
      <w:proofErr w:type="spellEnd"/>
      <w:r w:rsidRPr="009F64F2">
        <w:rPr>
          <w:rFonts w:ascii="Courier New" w:eastAsia="Times New Roman" w:hAnsi="Courier New" w:cs="Courier New"/>
          <w:color w:val="212529"/>
          <w:sz w:val="23"/>
          <w:szCs w:val="23"/>
          <w:lang w:eastAsia="pl-PL"/>
        </w:rPr>
        <w:t>&gt;</w:t>
      </w:r>
      <w:r w:rsidRPr="009F64F2">
        <w:rPr>
          <w:rFonts w:ascii="Segoe UI" w:eastAsia="Times New Roman" w:hAnsi="Segoe UI" w:cs="Segoe UI"/>
          <w:color w:val="212529"/>
          <w:sz w:val="23"/>
          <w:szCs w:val="23"/>
          <w:lang w:eastAsia="pl-PL"/>
        </w:rPr>
        <w:t>:</w:t>
      </w:r>
    </w:p>
    <w:p w14:paraId="2240648F"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mkfifo</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const</w:t>
      </w:r>
      <w:proofErr w:type="spellEnd"/>
      <w:r w:rsidRPr="009F64F2">
        <w:rPr>
          <w:rFonts w:ascii="Consolas" w:eastAsia="Times New Roman" w:hAnsi="Consolas" w:cs="Courier New"/>
          <w:color w:val="212529"/>
          <w:sz w:val="20"/>
          <w:szCs w:val="20"/>
          <w:lang w:eastAsia="pl-PL"/>
        </w:rPr>
        <w:t xml:space="preserve"> char *</w:t>
      </w:r>
      <w:proofErr w:type="spellStart"/>
      <w:r w:rsidRPr="009F64F2">
        <w:rPr>
          <w:rFonts w:ascii="Consolas" w:eastAsia="Times New Roman" w:hAnsi="Consolas" w:cs="Courier New"/>
          <w:color w:val="212529"/>
          <w:sz w:val="20"/>
          <w:szCs w:val="20"/>
          <w:lang w:eastAsia="pl-PL"/>
        </w:rPr>
        <w:t>pathname</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mode_t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mode</w:t>
      </w:r>
      <w:proofErr w:type="spellEnd"/>
      <w:r w:rsidRPr="009F64F2">
        <w:rPr>
          <w:rFonts w:ascii="Consolas" w:eastAsia="Times New Roman" w:hAnsi="Consolas" w:cs="Courier New"/>
          <w:color w:val="212529"/>
          <w:sz w:val="20"/>
          <w:szCs w:val="20"/>
          <w:lang w:eastAsia="pl-PL"/>
        </w:rPr>
        <w:t>);</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mknod</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const</w:t>
      </w:r>
      <w:proofErr w:type="spellEnd"/>
      <w:r w:rsidRPr="009F64F2">
        <w:rPr>
          <w:rFonts w:ascii="Consolas" w:eastAsia="Times New Roman" w:hAnsi="Consolas" w:cs="Courier New"/>
          <w:color w:val="212529"/>
          <w:sz w:val="20"/>
          <w:szCs w:val="20"/>
          <w:lang w:eastAsia="pl-PL"/>
        </w:rPr>
        <w:t xml:space="preserve"> char *</w:t>
      </w:r>
      <w:proofErr w:type="spellStart"/>
      <w:r w:rsidRPr="009F64F2">
        <w:rPr>
          <w:rFonts w:ascii="Consolas" w:eastAsia="Times New Roman" w:hAnsi="Consolas" w:cs="Courier New"/>
          <w:color w:val="212529"/>
          <w:sz w:val="20"/>
          <w:szCs w:val="20"/>
          <w:lang w:eastAsia="pl-PL"/>
        </w:rPr>
        <w:t>pathname</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mode_t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mode</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dev_t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dev</w:t>
      </w:r>
      <w:proofErr w:type="spellEnd"/>
      <w:r w:rsidRPr="009F64F2">
        <w:rPr>
          <w:rFonts w:ascii="Consolas" w:eastAsia="Times New Roman" w:hAnsi="Consolas" w:cs="Courier New"/>
          <w:color w:val="212529"/>
          <w:sz w:val="20"/>
          <w:szCs w:val="20"/>
          <w:lang w:eastAsia="pl-PL"/>
        </w:rPr>
        <w:t>);</w:t>
      </w:r>
    </w:p>
    <w:p w14:paraId="1B5E85D6"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Podobnie jak dla funkcji open, istnieje wariant z </w:t>
      </w:r>
      <w:proofErr w:type="spellStart"/>
      <w:r w:rsidRPr="009F64F2">
        <w:rPr>
          <w:rFonts w:ascii="Segoe UI" w:eastAsia="Times New Roman" w:hAnsi="Segoe UI" w:cs="Segoe UI"/>
          <w:color w:val="212529"/>
          <w:sz w:val="23"/>
          <w:szCs w:val="23"/>
          <w:lang w:eastAsia="pl-PL"/>
        </w:rPr>
        <w:t>sufixem</w:t>
      </w:r>
      <w:proofErr w:type="spellEnd"/>
      <w:r w:rsidRPr="009F64F2">
        <w:rPr>
          <w:rFonts w:ascii="Segoe UI" w:eastAsia="Times New Roman" w:hAnsi="Segoe UI" w:cs="Segoe UI"/>
          <w:color w:val="212529"/>
          <w:sz w:val="23"/>
          <w:szCs w:val="23"/>
          <w:lang w:eastAsia="pl-PL"/>
        </w:rPr>
        <w:t xml:space="preserve"> _</w:t>
      </w:r>
      <w:proofErr w:type="spellStart"/>
      <w:r w:rsidRPr="009F64F2">
        <w:rPr>
          <w:rFonts w:ascii="Segoe UI" w:eastAsia="Times New Roman" w:hAnsi="Segoe UI" w:cs="Segoe UI"/>
          <w:color w:val="212529"/>
          <w:sz w:val="23"/>
          <w:szCs w:val="23"/>
          <w:lang w:eastAsia="pl-PL"/>
        </w:rPr>
        <w:t>at</w:t>
      </w:r>
      <w:proofErr w:type="spellEnd"/>
      <w:r w:rsidRPr="009F64F2">
        <w:rPr>
          <w:rFonts w:ascii="Segoe UI" w:eastAsia="Times New Roman" w:hAnsi="Segoe UI" w:cs="Segoe UI"/>
          <w:color w:val="212529"/>
          <w:sz w:val="23"/>
          <w:szCs w:val="23"/>
          <w:lang w:eastAsia="pl-PL"/>
        </w:rPr>
        <w:t>, który pozwala stworzyć potok nazwany o zadanej nazwie w folderze reprezentowanym przez deskryptor. Te warianty wymagają </w:t>
      </w:r>
      <w:r w:rsidRPr="009F64F2">
        <w:rPr>
          <w:rFonts w:ascii="Courier New" w:eastAsia="Times New Roman" w:hAnsi="Courier New" w:cs="Courier New"/>
          <w:color w:val="212529"/>
          <w:sz w:val="23"/>
          <w:szCs w:val="23"/>
          <w:lang w:eastAsia="pl-PL"/>
        </w:rPr>
        <w:t>&lt;</w:t>
      </w:r>
      <w:proofErr w:type="spellStart"/>
      <w:r w:rsidRPr="009F64F2">
        <w:rPr>
          <w:rFonts w:ascii="Courier New" w:eastAsia="Times New Roman" w:hAnsi="Courier New" w:cs="Courier New"/>
          <w:color w:val="212529"/>
          <w:sz w:val="23"/>
          <w:szCs w:val="23"/>
          <w:lang w:eastAsia="pl-PL"/>
        </w:rPr>
        <w:t>fcntl.h</w:t>
      </w:r>
      <w:proofErr w:type="spellEnd"/>
      <w:r w:rsidRPr="009F64F2">
        <w:rPr>
          <w:rFonts w:ascii="Courier New" w:eastAsia="Times New Roman" w:hAnsi="Courier New" w:cs="Courier New"/>
          <w:color w:val="212529"/>
          <w:sz w:val="23"/>
          <w:szCs w:val="23"/>
          <w:lang w:eastAsia="pl-PL"/>
        </w:rPr>
        <w:t>&gt;</w:t>
      </w:r>
      <w:r w:rsidRPr="009F64F2">
        <w:rPr>
          <w:rFonts w:ascii="Segoe UI" w:eastAsia="Times New Roman" w:hAnsi="Segoe UI" w:cs="Segoe UI"/>
          <w:color w:val="212529"/>
          <w:sz w:val="23"/>
          <w:szCs w:val="23"/>
          <w:lang w:eastAsia="pl-PL"/>
        </w:rPr>
        <w:t>:</w:t>
      </w:r>
    </w:p>
    <w:p w14:paraId="14412BF3" w14:textId="77777777" w:rsidR="009F64F2" w:rsidRPr="009F64F2" w:rsidRDefault="009F64F2" w:rsidP="009F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pl-PL"/>
        </w:rPr>
      </w:pP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mkfifoat</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dirfd</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const</w:t>
      </w:r>
      <w:proofErr w:type="spellEnd"/>
      <w:r w:rsidRPr="009F64F2">
        <w:rPr>
          <w:rFonts w:ascii="Consolas" w:eastAsia="Times New Roman" w:hAnsi="Consolas" w:cs="Courier New"/>
          <w:color w:val="212529"/>
          <w:sz w:val="20"/>
          <w:szCs w:val="20"/>
          <w:lang w:eastAsia="pl-PL"/>
        </w:rPr>
        <w:t xml:space="preserve"> char *</w:t>
      </w:r>
      <w:proofErr w:type="spellStart"/>
      <w:r w:rsidRPr="009F64F2">
        <w:rPr>
          <w:rFonts w:ascii="Consolas" w:eastAsia="Times New Roman" w:hAnsi="Consolas" w:cs="Courier New"/>
          <w:color w:val="212529"/>
          <w:sz w:val="20"/>
          <w:szCs w:val="20"/>
          <w:lang w:eastAsia="pl-PL"/>
        </w:rPr>
        <w:t>pathname</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mode_t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mode</w:t>
      </w:r>
      <w:proofErr w:type="spellEnd"/>
      <w:r w:rsidRPr="009F64F2">
        <w:rPr>
          <w:rFonts w:ascii="Consolas" w:eastAsia="Times New Roman" w:hAnsi="Consolas" w:cs="Courier New"/>
          <w:color w:val="212529"/>
          <w:sz w:val="20"/>
          <w:szCs w:val="20"/>
          <w:lang w:eastAsia="pl-PL"/>
        </w:rPr>
        <w:t>);</w:t>
      </w:r>
      <w:r w:rsidRPr="009F64F2">
        <w:rPr>
          <w:rFonts w:ascii="Consolas" w:eastAsia="Times New Roman" w:hAnsi="Consolas" w:cs="Courier New"/>
          <w:color w:val="212529"/>
          <w:sz w:val="20"/>
          <w:szCs w:val="20"/>
          <w:lang w:eastAsia="pl-PL"/>
        </w:rPr>
        <w:br/>
      </w: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mknodat</w:t>
      </w:r>
      <w:proofErr w:type="spellEnd"/>
      <w:r w:rsidRPr="009F64F2">
        <w:rPr>
          <w:rFonts w:ascii="Consolas" w:eastAsia="Times New Roman" w:hAnsi="Consolas" w:cs="Courier New"/>
          <w:color w:val="212529"/>
          <w:sz w:val="20"/>
          <w:szCs w:val="20"/>
          <w:lang w:eastAsia="pl-PL"/>
        </w:rPr>
        <w:t>(</w:t>
      </w:r>
      <w:proofErr w:type="spellStart"/>
      <w:r w:rsidRPr="009F64F2">
        <w:rPr>
          <w:rFonts w:ascii="Consolas" w:eastAsia="Times New Roman" w:hAnsi="Consolas" w:cs="Courier New"/>
          <w:color w:val="212529"/>
          <w:sz w:val="20"/>
          <w:szCs w:val="20"/>
          <w:lang w:eastAsia="pl-PL"/>
        </w:rPr>
        <w:t>int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dirfd</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const</w:t>
      </w:r>
      <w:proofErr w:type="spellEnd"/>
      <w:r w:rsidRPr="009F64F2">
        <w:rPr>
          <w:rFonts w:ascii="Consolas" w:eastAsia="Times New Roman" w:hAnsi="Consolas" w:cs="Courier New"/>
          <w:color w:val="212529"/>
          <w:sz w:val="20"/>
          <w:szCs w:val="20"/>
          <w:lang w:eastAsia="pl-PL"/>
        </w:rPr>
        <w:t xml:space="preserve"> char *</w:t>
      </w:r>
      <w:proofErr w:type="spellStart"/>
      <w:r w:rsidRPr="009F64F2">
        <w:rPr>
          <w:rFonts w:ascii="Consolas" w:eastAsia="Times New Roman" w:hAnsi="Consolas" w:cs="Courier New"/>
          <w:color w:val="212529"/>
          <w:sz w:val="20"/>
          <w:szCs w:val="20"/>
          <w:lang w:eastAsia="pl-PL"/>
        </w:rPr>
        <w:t>pathname</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mode_t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mode</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dev_t</w:t>
      </w:r>
      <w:proofErr w:type="spellEnd"/>
      <w:r w:rsidRPr="009F64F2">
        <w:rPr>
          <w:rFonts w:ascii="Consolas" w:eastAsia="Times New Roman" w:hAnsi="Consolas" w:cs="Courier New"/>
          <w:color w:val="212529"/>
          <w:sz w:val="20"/>
          <w:szCs w:val="20"/>
          <w:lang w:eastAsia="pl-PL"/>
        </w:rPr>
        <w:t xml:space="preserve"> </w:t>
      </w:r>
      <w:proofErr w:type="spellStart"/>
      <w:r w:rsidRPr="009F64F2">
        <w:rPr>
          <w:rFonts w:ascii="Consolas" w:eastAsia="Times New Roman" w:hAnsi="Consolas" w:cs="Courier New"/>
          <w:color w:val="212529"/>
          <w:sz w:val="20"/>
          <w:szCs w:val="20"/>
          <w:lang w:eastAsia="pl-PL"/>
        </w:rPr>
        <w:t>dev</w:t>
      </w:r>
      <w:proofErr w:type="spellEnd"/>
      <w:r w:rsidRPr="009F64F2">
        <w:rPr>
          <w:rFonts w:ascii="Consolas" w:eastAsia="Times New Roman" w:hAnsi="Consolas" w:cs="Courier New"/>
          <w:color w:val="212529"/>
          <w:sz w:val="20"/>
          <w:szCs w:val="20"/>
          <w:lang w:eastAsia="pl-PL"/>
        </w:rPr>
        <w:t>);</w:t>
      </w:r>
    </w:p>
    <w:p w14:paraId="233FCE83" w14:textId="25A1DBA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Argument </w:t>
      </w:r>
      <w:proofErr w:type="spellStart"/>
      <w:r w:rsidRPr="009F64F2">
        <w:rPr>
          <w:rFonts w:ascii="Segoe UI" w:eastAsia="Times New Roman" w:hAnsi="Segoe UI" w:cs="Segoe UI"/>
          <w:color w:val="212529"/>
          <w:sz w:val="23"/>
          <w:szCs w:val="23"/>
          <w:lang w:eastAsia="pl-PL"/>
        </w:rPr>
        <w:t>mode</w:t>
      </w:r>
      <w:proofErr w:type="spellEnd"/>
      <w:r w:rsidRPr="009F64F2">
        <w:rPr>
          <w:rFonts w:ascii="Segoe UI" w:eastAsia="Times New Roman" w:hAnsi="Segoe UI" w:cs="Segoe UI"/>
          <w:color w:val="212529"/>
          <w:sz w:val="23"/>
          <w:szCs w:val="23"/>
          <w:lang w:eastAsia="pl-PL"/>
        </w:rPr>
        <w:t xml:space="preserve"> działa jak w przypadku funkcji open, z tą różnicą, że do funkcji typu </w:t>
      </w:r>
      <w:proofErr w:type="spellStart"/>
      <w:r w:rsidRPr="009F64F2">
        <w:rPr>
          <w:rFonts w:ascii="Segoe UI" w:eastAsia="Times New Roman" w:hAnsi="Segoe UI" w:cs="Segoe UI"/>
          <w:color w:val="212529"/>
          <w:sz w:val="23"/>
          <w:szCs w:val="23"/>
          <w:lang w:eastAsia="pl-PL"/>
        </w:rPr>
        <w:t>mknod</w:t>
      </w:r>
      <w:proofErr w:type="spellEnd"/>
      <w:r w:rsidRPr="009F64F2">
        <w:rPr>
          <w:rFonts w:ascii="Segoe UI" w:eastAsia="Times New Roman" w:hAnsi="Segoe UI" w:cs="Segoe UI"/>
          <w:color w:val="212529"/>
          <w:sz w:val="23"/>
          <w:szCs w:val="23"/>
          <w:lang w:eastAsia="pl-PL"/>
        </w:rPr>
        <w:t xml:space="preserve"> w celu stworzenia potoku nazwanego przekazać powinniśmy dodatkowo z-</w:t>
      </w:r>
      <w:proofErr w:type="spellStart"/>
      <w:r w:rsidRPr="009F64F2">
        <w:rPr>
          <w:rFonts w:ascii="Segoe UI" w:eastAsia="Times New Roman" w:hAnsi="Segoe UI" w:cs="Segoe UI"/>
          <w:color w:val="212529"/>
          <w:sz w:val="23"/>
          <w:szCs w:val="23"/>
          <w:lang w:eastAsia="pl-PL"/>
        </w:rPr>
        <w:t>or</w:t>
      </w:r>
      <w:proofErr w:type="spellEnd"/>
      <w:r w:rsidRPr="009F64F2">
        <w:rPr>
          <w:rFonts w:ascii="Segoe UI" w:eastAsia="Times New Roman" w:hAnsi="Segoe UI" w:cs="Segoe UI"/>
          <w:color w:val="212529"/>
          <w:sz w:val="23"/>
          <w:szCs w:val="23"/>
          <w:lang w:eastAsia="pl-PL"/>
        </w:rPr>
        <w:t>-</w:t>
      </w:r>
      <w:proofErr w:type="spellStart"/>
      <w:r w:rsidRPr="009F64F2">
        <w:rPr>
          <w:rFonts w:ascii="Segoe UI" w:eastAsia="Times New Roman" w:hAnsi="Segoe UI" w:cs="Segoe UI"/>
          <w:color w:val="212529"/>
          <w:sz w:val="23"/>
          <w:szCs w:val="23"/>
          <w:lang w:eastAsia="pl-PL"/>
        </w:rPr>
        <w:lastRenderedPageBreak/>
        <w:t>owaną</w:t>
      </w:r>
      <w:proofErr w:type="spellEnd"/>
      <w:r w:rsidRPr="009F64F2">
        <w:rPr>
          <w:rFonts w:ascii="Segoe UI" w:eastAsia="Times New Roman" w:hAnsi="Segoe UI" w:cs="Segoe UI"/>
          <w:color w:val="212529"/>
          <w:sz w:val="23"/>
          <w:szCs w:val="23"/>
          <w:lang w:eastAsia="pl-PL"/>
        </w:rPr>
        <w:t xml:space="preserve"> flagę </w:t>
      </w:r>
      <w:r w:rsidRPr="009F64F2">
        <w:rPr>
          <w:rFonts w:ascii="Courier New" w:eastAsia="Times New Roman" w:hAnsi="Courier New" w:cs="Courier New"/>
          <w:color w:val="212529"/>
          <w:sz w:val="23"/>
          <w:szCs w:val="23"/>
          <w:lang w:eastAsia="pl-PL"/>
        </w:rPr>
        <w:t>S_IFIFO</w:t>
      </w:r>
      <w:r w:rsidRPr="009F64F2">
        <w:rPr>
          <w:rFonts w:ascii="Segoe UI" w:eastAsia="Times New Roman" w:hAnsi="Segoe UI" w:cs="Segoe UI"/>
          <w:color w:val="212529"/>
          <w:sz w:val="23"/>
          <w:szCs w:val="23"/>
          <w:lang w:eastAsia="pl-PL"/>
        </w:rPr>
        <w:t>. Argument </w:t>
      </w:r>
      <w:proofErr w:type="spellStart"/>
      <w:r w:rsidRPr="009F64F2">
        <w:rPr>
          <w:rFonts w:ascii="Courier New" w:eastAsia="Times New Roman" w:hAnsi="Courier New" w:cs="Courier New"/>
          <w:color w:val="212529"/>
          <w:sz w:val="23"/>
          <w:szCs w:val="23"/>
          <w:lang w:eastAsia="pl-PL"/>
        </w:rPr>
        <w:t>dev</w:t>
      </w:r>
      <w:proofErr w:type="spellEnd"/>
      <w:r w:rsidRPr="009F64F2">
        <w:rPr>
          <w:rFonts w:ascii="Segoe UI" w:eastAsia="Times New Roman" w:hAnsi="Segoe UI" w:cs="Segoe UI"/>
          <w:color w:val="212529"/>
          <w:sz w:val="23"/>
          <w:szCs w:val="23"/>
          <w:lang w:eastAsia="pl-PL"/>
        </w:rPr>
        <w:t> jest wówczas ignorowany, więc można przekazać np. 0.</w:t>
      </w:r>
    </w:p>
    <w:p w14:paraId="61E24B22" w14:textId="77777777" w:rsidR="009F64F2" w:rsidRPr="009F64F2" w:rsidRDefault="009F64F2" w:rsidP="009F64F2">
      <w:pPr>
        <w:shd w:val="clear" w:color="auto" w:fill="FFFFFF"/>
        <w:spacing w:after="100" w:afterAutospacing="1" w:line="240" w:lineRule="auto"/>
        <w:outlineLvl w:val="2"/>
        <w:rPr>
          <w:rFonts w:ascii="Segoe UI" w:eastAsia="Times New Roman" w:hAnsi="Segoe UI" w:cs="Segoe UI"/>
          <w:color w:val="212529"/>
          <w:sz w:val="27"/>
          <w:szCs w:val="27"/>
          <w:lang w:eastAsia="pl-PL"/>
        </w:rPr>
      </w:pPr>
      <w:r w:rsidRPr="009F64F2">
        <w:rPr>
          <w:rFonts w:ascii="Segoe UI" w:eastAsia="Times New Roman" w:hAnsi="Segoe UI" w:cs="Segoe UI"/>
          <w:color w:val="212529"/>
          <w:sz w:val="27"/>
          <w:szCs w:val="27"/>
          <w:lang w:eastAsia="pl-PL"/>
        </w:rPr>
        <w:t>Używanie potoków nazwanych</w:t>
      </w:r>
    </w:p>
    <w:p w14:paraId="4169457F" w14:textId="31147F6D"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Aby móc używać potoku nazwanego, musimy otworzyć plik go reprezentujący - </w:t>
      </w:r>
      <w:r w:rsidRPr="009F64F2">
        <w:rPr>
          <w:rFonts w:ascii="Courier New" w:eastAsia="Times New Roman" w:hAnsi="Courier New" w:cs="Courier New"/>
          <w:color w:val="212529"/>
          <w:sz w:val="23"/>
          <w:szCs w:val="23"/>
          <w:lang w:eastAsia="pl-PL"/>
        </w:rPr>
        <w:t>open</w:t>
      </w:r>
      <w:r w:rsidRPr="009F64F2">
        <w:rPr>
          <w:rFonts w:ascii="Segoe UI" w:eastAsia="Times New Roman" w:hAnsi="Segoe UI" w:cs="Segoe UI"/>
          <w:color w:val="212529"/>
          <w:sz w:val="23"/>
          <w:szCs w:val="23"/>
          <w:lang w:eastAsia="pl-PL"/>
        </w:rPr>
        <w:t> / </w:t>
      </w:r>
      <w:proofErr w:type="spellStart"/>
      <w:r w:rsidRPr="009F64F2">
        <w:rPr>
          <w:rFonts w:ascii="Courier New" w:eastAsia="Times New Roman" w:hAnsi="Courier New" w:cs="Courier New"/>
          <w:color w:val="212529"/>
          <w:sz w:val="23"/>
          <w:szCs w:val="23"/>
          <w:lang w:eastAsia="pl-PL"/>
        </w:rPr>
        <w:t>fopen</w:t>
      </w:r>
      <w:proofErr w:type="spellEnd"/>
      <w:r w:rsidRPr="009F64F2">
        <w:rPr>
          <w:rFonts w:ascii="Segoe UI" w:eastAsia="Times New Roman" w:hAnsi="Segoe UI" w:cs="Segoe UI"/>
          <w:color w:val="212529"/>
          <w:sz w:val="23"/>
          <w:szCs w:val="23"/>
          <w:lang w:eastAsia="pl-PL"/>
        </w:rPr>
        <w:t xml:space="preserve">. Podobnie jak w przypadku potoków nienazwanych, odczyt i zapis </w:t>
      </w:r>
      <w:r w:rsidR="00745E85" w:rsidRPr="009F64F2">
        <w:rPr>
          <w:rFonts w:ascii="Segoe UI" w:eastAsia="Times New Roman" w:hAnsi="Segoe UI" w:cs="Segoe UI"/>
          <w:color w:val="212529"/>
          <w:sz w:val="23"/>
          <w:szCs w:val="23"/>
          <w:lang w:eastAsia="pl-PL"/>
        </w:rPr>
        <w:t>odbywają</w:t>
      </w:r>
      <w:r w:rsidRPr="009F64F2">
        <w:rPr>
          <w:rFonts w:ascii="Segoe UI" w:eastAsia="Times New Roman" w:hAnsi="Segoe UI" w:cs="Segoe UI"/>
          <w:color w:val="212529"/>
          <w:sz w:val="23"/>
          <w:szCs w:val="23"/>
          <w:lang w:eastAsia="pl-PL"/>
        </w:rPr>
        <w:t xml:space="preserve"> się przy użyciu tych samych funkcji, co w przypadku zwykłych plików - </w:t>
      </w:r>
      <w:proofErr w:type="spellStart"/>
      <w:r w:rsidRPr="009F64F2">
        <w:rPr>
          <w:rFonts w:ascii="Courier New" w:eastAsia="Times New Roman" w:hAnsi="Courier New" w:cs="Courier New"/>
          <w:color w:val="212529"/>
          <w:sz w:val="23"/>
          <w:szCs w:val="23"/>
          <w:lang w:eastAsia="pl-PL"/>
        </w:rPr>
        <w:t>read</w:t>
      </w:r>
      <w:proofErr w:type="spellEnd"/>
      <w:r w:rsidRPr="009F64F2">
        <w:rPr>
          <w:rFonts w:ascii="Segoe UI" w:eastAsia="Times New Roman" w:hAnsi="Segoe UI" w:cs="Segoe UI"/>
          <w:color w:val="212529"/>
          <w:sz w:val="23"/>
          <w:szCs w:val="23"/>
          <w:lang w:eastAsia="pl-PL"/>
        </w:rPr>
        <w:t>/</w:t>
      </w:r>
      <w:proofErr w:type="spellStart"/>
      <w:r w:rsidRPr="009F64F2">
        <w:rPr>
          <w:rFonts w:ascii="Courier New" w:eastAsia="Times New Roman" w:hAnsi="Courier New" w:cs="Courier New"/>
          <w:color w:val="212529"/>
          <w:sz w:val="23"/>
          <w:szCs w:val="23"/>
          <w:lang w:eastAsia="pl-PL"/>
        </w:rPr>
        <w:t>write</w:t>
      </w:r>
      <w:proofErr w:type="spellEnd"/>
      <w:r w:rsidRPr="009F64F2">
        <w:rPr>
          <w:rFonts w:ascii="Segoe UI" w:eastAsia="Times New Roman" w:hAnsi="Segoe UI" w:cs="Segoe UI"/>
          <w:color w:val="212529"/>
          <w:sz w:val="23"/>
          <w:szCs w:val="23"/>
          <w:lang w:eastAsia="pl-PL"/>
        </w:rPr>
        <w:t> lub funkcje biblioteczne. Reguły są analogiczne do tych przy potoku nazwanym - nie można pisać do potoku, którego nikt nie czyta, przeczytanie wszystkiego z potoku, do którego nikt już nie pisze daje efekt taki, jak napotkanie końca pliku.</w:t>
      </w:r>
    </w:p>
    <w:p w14:paraId="7E9BF36C"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Domyślnie otwieranie potoku nazwanego w trybie do odczytu blokuje do momentu, gdy jakiś inny proces otworzy potok w trybie do zapisu. Analogicznie w drugą stronę - otwieranie w trybie do zapisu blokuje do momentu, gdy ktoś inny otworzy w trybie do odczytu.</w:t>
      </w:r>
    </w:p>
    <w:p w14:paraId="3FD671B7" w14:textId="77777777" w:rsidR="009F64F2" w:rsidRPr="009F64F2" w:rsidRDefault="009F64F2" w:rsidP="009F64F2">
      <w:pPr>
        <w:shd w:val="clear" w:color="auto" w:fill="FFFFFF"/>
        <w:spacing w:after="100" w:afterAutospacing="1" w:line="240" w:lineRule="auto"/>
        <w:outlineLvl w:val="1"/>
        <w:rPr>
          <w:rFonts w:ascii="Segoe UI" w:eastAsia="Times New Roman" w:hAnsi="Segoe UI" w:cs="Segoe UI"/>
          <w:color w:val="212529"/>
          <w:sz w:val="36"/>
          <w:szCs w:val="36"/>
          <w:lang w:eastAsia="pl-PL"/>
        </w:rPr>
      </w:pPr>
      <w:r w:rsidRPr="009F64F2">
        <w:rPr>
          <w:rFonts w:ascii="Segoe UI" w:eastAsia="Times New Roman" w:hAnsi="Segoe UI" w:cs="Segoe UI"/>
          <w:color w:val="212529"/>
          <w:sz w:val="36"/>
          <w:szCs w:val="36"/>
          <w:lang w:eastAsia="pl-PL"/>
        </w:rPr>
        <w:t>Uwaga odnośnie wielu procesów (&gt; 2)</w:t>
      </w:r>
    </w:p>
    <w:p w14:paraId="20D56082" w14:textId="45E1EC53"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W przypadku obu rodzajów potoków możliwe jest skonstruowanie sytuacji, w której wiele procesów pisze do jednego końca potoku i/lub wiele procesów czyta z drugiego końca potoku. W szczególności potok nazwany można próbować wykorzystać jako bufor, do którego jedna grupa procesów wpisuje jakieś jednostki danych (np. wyniki obliczeń), a druga grupa je pojedynczo odczytuje i przetwarza.</w:t>
      </w:r>
    </w:p>
    <w:p w14:paraId="34E42BB3"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 xml:space="preserve">Problemem w takiej sytuacji staje się </w:t>
      </w:r>
      <w:proofErr w:type="spellStart"/>
      <w:r w:rsidRPr="009F64F2">
        <w:rPr>
          <w:rFonts w:ascii="Segoe UI" w:eastAsia="Times New Roman" w:hAnsi="Segoe UI" w:cs="Segoe UI"/>
          <w:color w:val="212529"/>
          <w:sz w:val="23"/>
          <w:szCs w:val="23"/>
          <w:lang w:eastAsia="pl-PL"/>
        </w:rPr>
        <w:t>atomiczność</w:t>
      </w:r>
      <w:proofErr w:type="spellEnd"/>
      <w:r w:rsidRPr="009F64F2">
        <w:rPr>
          <w:rFonts w:ascii="Segoe UI" w:eastAsia="Times New Roman" w:hAnsi="Segoe UI" w:cs="Segoe UI"/>
          <w:color w:val="212529"/>
          <w:sz w:val="23"/>
          <w:szCs w:val="23"/>
          <w:lang w:eastAsia="pl-PL"/>
        </w:rPr>
        <w:t xml:space="preserve"> operacji wejścia/wyjścia. Jeśli procesy A i B próbują jednocześnie zapisywać dane, nie ma w ogólności gwarancji, że całość danych z procesu A zostanie zapisana przed całością danych z procesu B lub odwrotnie - może wystąpić sytuacja, w której zapisany do potoku zostanie kawałek danych procesu A, potem kawałek danych procesu B itd. Podobna sytuacja może mieć miejsce z odczytami.</w:t>
      </w:r>
    </w:p>
    <w:p w14:paraId="306D4F04" w14:textId="77777777" w:rsidR="009F64F2"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W przypadku operacji zapisu, POSIX gwarantuje, że żądania zapisu danych wielkości nie większej, niż wartość stałej </w:t>
      </w:r>
      <w:r w:rsidRPr="009F64F2">
        <w:rPr>
          <w:rFonts w:ascii="Courier New" w:eastAsia="Times New Roman" w:hAnsi="Courier New" w:cs="Courier New"/>
          <w:color w:val="212529"/>
          <w:sz w:val="23"/>
          <w:szCs w:val="23"/>
          <w:lang w:eastAsia="pl-PL"/>
        </w:rPr>
        <w:t>PIPE_BUF</w:t>
      </w:r>
      <w:r w:rsidRPr="009F64F2">
        <w:rPr>
          <w:rFonts w:ascii="Segoe UI" w:eastAsia="Times New Roman" w:hAnsi="Segoe UI" w:cs="Segoe UI"/>
          <w:color w:val="212529"/>
          <w:sz w:val="23"/>
          <w:szCs w:val="23"/>
          <w:lang w:eastAsia="pl-PL"/>
        </w:rPr>
        <w:t> (co najmniej 512) z pliku </w:t>
      </w:r>
      <w:r w:rsidRPr="009F64F2">
        <w:rPr>
          <w:rFonts w:ascii="Courier New" w:eastAsia="Times New Roman" w:hAnsi="Courier New" w:cs="Courier New"/>
          <w:color w:val="212529"/>
          <w:sz w:val="23"/>
          <w:szCs w:val="23"/>
          <w:lang w:eastAsia="pl-PL"/>
        </w:rPr>
        <w:t>&lt;</w:t>
      </w:r>
      <w:proofErr w:type="spellStart"/>
      <w:r w:rsidRPr="009F64F2">
        <w:rPr>
          <w:rFonts w:ascii="Courier New" w:eastAsia="Times New Roman" w:hAnsi="Courier New" w:cs="Courier New"/>
          <w:color w:val="212529"/>
          <w:sz w:val="23"/>
          <w:szCs w:val="23"/>
          <w:lang w:eastAsia="pl-PL"/>
        </w:rPr>
        <w:t>limits.h</w:t>
      </w:r>
      <w:proofErr w:type="spellEnd"/>
      <w:r w:rsidRPr="009F64F2">
        <w:rPr>
          <w:rFonts w:ascii="Courier New" w:eastAsia="Times New Roman" w:hAnsi="Courier New" w:cs="Courier New"/>
          <w:color w:val="212529"/>
          <w:sz w:val="23"/>
          <w:szCs w:val="23"/>
          <w:lang w:eastAsia="pl-PL"/>
        </w:rPr>
        <w:t>&gt;</w:t>
      </w:r>
      <w:r w:rsidRPr="009F64F2">
        <w:rPr>
          <w:rFonts w:ascii="Segoe UI" w:eastAsia="Times New Roman" w:hAnsi="Segoe UI" w:cs="Segoe UI"/>
          <w:color w:val="212529"/>
          <w:sz w:val="23"/>
          <w:szCs w:val="23"/>
          <w:lang w:eastAsia="pl-PL"/>
        </w:rPr>
        <w:t xml:space="preserve"> będą wykonane </w:t>
      </w:r>
      <w:proofErr w:type="spellStart"/>
      <w:r w:rsidRPr="009F64F2">
        <w:rPr>
          <w:rFonts w:ascii="Segoe UI" w:eastAsia="Times New Roman" w:hAnsi="Segoe UI" w:cs="Segoe UI"/>
          <w:color w:val="212529"/>
          <w:sz w:val="23"/>
          <w:szCs w:val="23"/>
          <w:lang w:eastAsia="pl-PL"/>
        </w:rPr>
        <w:t>atomicznie</w:t>
      </w:r>
      <w:proofErr w:type="spellEnd"/>
      <w:r w:rsidRPr="009F64F2">
        <w:rPr>
          <w:rFonts w:ascii="Segoe UI" w:eastAsia="Times New Roman" w:hAnsi="Segoe UI" w:cs="Segoe UI"/>
          <w:color w:val="212529"/>
          <w:sz w:val="23"/>
          <w:szCs w:val="23"/>
          <w:lang w:eastAsia="pl-PL"/>
        </w:rPr>
        <w:t>. Wartości </w:t>
      </w:r>
      <w:r w:rsidRPr="009F64F2">
        <w:rPr>
          <w:rFonts w:ascii="Courier New" w:eastAsia="Times New Roman" w:hAnsi="Courier New" w:cs="Courier New"/>
          <w:color w:val="212529"/>
          <w:sz w:val="23"/>
          <w:szCs w:val="23"/>
          <w:lang w:eastAsia="pl-PL"/>
        </w:rPr>
        <w:t>PIPE_BUF</w:t>
      </w:r>
      <w:r w:rsidRPr="009F64F2">
        <w:rPr>
          <w:rFonts w:ascii="Segoe UI" w:eastAsia="Times New Roman" w:hAnsi="Segoe UI" w:cs="Segoe UI"/>
          <w:color w:val="212529"/>
          <w:sz w:val="23"/>
          <w:szCs w:val="23"/>
          <w:lang w:eastAsia="pl-PL"/>
        </w:rPr>
        <w:t> dla różnych systemów można zobaczyć </w:t>
      </w:r>
      <w:hyperlink r:id="rId7" w:anchor="pipe-buf" w:history="1">
        <w:r w:rsidRPr="009F64F2">
          <w:rPr>
            <w:rFonts w:ascii="Segoe UI" w:eastAsia="Times New Roman" w:hAnsi="Segoe UI" w:cs="Segoe UI"/>
            <w:color w:val="009C58"/>
            <w:sz w:val="23"/>
            <w:szCs w:val="23"/>
            <w:u w:val="single"/>
            <w:lang w:eastAsia="pl-PL"/>
          </w:rPr>
          <w:t>tutaj</w:t>
        </w:r>
      </w:hyperlink>
      <w:r w:rsidRPr="009F64F2">
        <w:rPr>
          <w:rFonts w:ascii="Segoe UI" w:eastAsia="Times New Roman" w:hAnsi="Segoe UI" w:cs="Segoe UI"/>
          <w:color w:val="212529"/>
          <w:sz w:val="23"/>
          <w:szCs w:val="23"/>
          <w:lang w:eastAsia="pl-PL"/>
        </w:rPr>
        <w:t xml:space="preserve"> (dla </w:t>
      </w:r>
      <w:proofErr w:type="spellStart"/>
      <w:r w:rsidRPr="009F64F2">
        <w:rPr>
          <w:rFonts w:ascii="Segoe UI" w:eastAsia="Times New Roman" w:hAnsi="Segoe UI" w:cs="Segoe UI"/>
          <w:color w:val="212529"/>
          <w:sz w:val="23"/>
          <w:szCs w:val="23"/>
          <w:lang w:eastAsia="pl-PL"/>
        </w:rPr>
        <w:t>Linuxa</w:t>
      </w:r>
      <w:proofErr w:type="spellEnd"/>
      <w:r w:rsidRPr="009F64F2">
        <w:rPr>
          <w:rFonts w:ascii="Segoe UI" w:eastAsia="Times New Roman" w:hAnsi="Segoe UI" w:cs="Segoe UI"/>
          <w:color w:val="212529"/>
          <w:sz w:val="23"/>
          <w:szCs w:val="23"/>
          <w:lang w:eastAsia="pl-PL"/>
        </w:rPr>
        <w:t xml:space="preserve"> jest to 4096). Jeśli możemy zatem zagwarantować, że wszystkie procesy piszące do potoku nazwanego zachowują to ograniczenie, wieloprocesowe zapisy są bezpieczne.</w:t>
      </w:r>
    </w:p>
    <w:p w14:paraId="06901599" w14:textId="6D9AB203" w:rsidR="0067103D" w:rsidRPr="009F64F2" w:rsidRDefault="009F64F2" w:rsidP="009F64F2">
      <w:pPr>
        <w:shd w:val="clear" w:color="auto" w:fill="FFFFFF"/>
        <w:spacing w:after="100" w:afterAutospacing="1" w:line="240" w:lineRule="auto"/>
        <w:rPr>
          <w:rFonts w:ascii="Segoe UI" w:eastAsia="Times New Roman" w:hAnsi="Segoe UI" w:cs="Segoe UI"/>
          <w:color w:val="212529"/>
          <w:sz w:val="23"/>
          <w:szCs w:val="23"/>
          <w:lang w:eastAsia="pl-PL"/>
        </w:rPr>
      </w:pPr>
      <w:r w:rsidRPr="009F64F2">
        <w:rPr>
          <w:rFonts w:ascii="Segoe UI" w:eastAsia="Times New Roman" w:hAnsi="Segoe UI" w:cs="Segoe UI"/>
          <w:color w:val="212529"/>
          <w:sz w:val="23"/>
          <w:szCs w:val="23"/>
          <w:lang w:eastAsia="pl-PL"/>
        </w:rPr>
        <w:t>W przypadku operacji odczytu nie ma tego rodzaju gwarancji, w związku z czym najlepiej unikać wielu procesów czytających z tego samego potoku nazwanego, a w razie potrzeby zaimplementowania tego rodzaju komunikacji wykorzystać inne mechanizmy.</w:t>
      </w:r>
    </w:p>
    <w:sectPr w:rsidR="0067103D" w:rsidRPr="009F64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AB6"/>
    <w:multiLevelType w:val="multilevel"/>
    <w:tmpl w:val="B89CB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F56E0"/>
    <w:multiLevelType w:val="multilevel"/>
    <w:tmpl w:val="2E8CFD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407D2"/>
    <w:multiLevelType w:val="multilevel"/>
    <w:tmpl w:val="4EFA2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49644308">
    <w:abstractNumId w:val="2"/>
  </w:num>
  <w:num w:numId="2" w16cid:durableId="1949971507">
    <w:abstractNumId w:val="0"/>
  </w:num>
  <w:num w:numId="3" w16cid:durableId="992829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A6"/>
    <w:rsid w:val="0067103D"/>
    <w:rsid w:val="00745E85"/>
    <w:rsid w:val="009873A6"/>
    <w:rsid w:val="009F64F2"/>
    <w:rsid w:val="00AE678B"/>
    <w:rsid w:val="00B430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CB44"/>
  <w15:chartTrackingRefBased/>
  <w15:docId w15:val="{F95896D9-1943-43B5-BD63-CD663466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9F64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9F64F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9F64F2"/>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9F64F2"/>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F64F2"/>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9F64F2"/>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9F64F2"/>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9F64F2"/>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9F64F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9F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F64F2"/>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9F64F2"/>
    <w:rPr>
      <w:i/>
      <w:iCs/>
    </w:rPr>
  </w:style>
  <w:style w:type="character" w:styleId="Pogrubienie">
    <w:name w:val="Strong"/>
    <w:basedOn w:val="Domylnaczcionkaakapitu"/>
    <w:uiPriority w:val="22"/>
    <w:qFormat/>
    <w:rsid w:val="009F64F2"/>
    <w:rPr>
      <w:b/>
      <w:bCs/>
    </w:rPr>
  </w:style>
  <w:style w:type="character" w:styleId="Hipercze">
    <w:name w:val="Hyperlink"/>
    <w:basedOn w:val="Domylnaczcionkaakapitu"/>
    <w:uiPriority w:val="99"/>
    <w:semiHidden/>
    <w:unhideWhenUsed/>
    <w:rsid w:val="009F6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o/notes/pos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2003</Words>
  <Characters>12020</Characters>
  <Application>Microsoft Office Word</Application>
  <DocSecurity>0</DocSecurity>
  <Lines>100</Lines>
  <Paragraphs>27</Paragraphs>
  <ScaleCrop>false</ScaleCrop>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Łącki</dc:creator>
  <cp:keywords/>
  <dc:description/>
  <cp:lastModifiedBy>Wojciech Łącki</cp:lastModifiedBy>
  <cp:revision>3</cp:revision>
  <dcterms:created xsi:type="dcterms:W3CDTF">2022-04-03T16:04:00Z</dcterms:created>
  <dcterms:modified xsi:type="dcterms:W3CDTF">2022-04-12T11:36:00Z</dcterms:modified>
</cp:coreProperties>
</file>