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2B7A" w14:textId="5E1084D3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Rozważmy obraz monochromatyczny w formacie ASCII PGM (</w:t>
      </w:r>
      <w:proofErr w:type="spellStart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Portable</w:t>
      </w:r>
      <w:proofErr w:type="spellEnd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Gray Map) reprezentowany jako macierz o wymiarach </w:t>
      </w:r>
      <w:proofErr w:type="spellStart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nxm</w:t>
      </w:r>
      <w:proofErr w:type="spellEnd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, w którym każdy element jest liczbą całkowitą z zakresu od 0 do 255.  Zaimplementuj oparty na wątkach program generujący współbieżnie negatyw obrazu podanego na wejściu. Przez negatyw rozumiemy obraz, w którym wartość piksela </w:t>
      </w:r>
      <w:proofErr w:type="spellStart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ij</w:t>
      </w:r>
      <w:proofErr w:type="spellEnd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wyznaczana jest jako 255 – p gdzie p to wartość tego piksela w obrazie wejściowym</w:t>
      </w:r>
    </w:p>
    <w:p w14:paraId="38CB9F98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Program należy zaimplementować w dwóch wariantach ze względu na podział zadania:</w:t>
      </w:r>
    </w:p>
    <w:p w14:paraId="76B64D80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Wariant 1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 Każdy wątek wyznacza wartości pikseli obrazu wyjściowego tylko dla tych pikseli obrazu wejściowego które przyjmują wartości z określonego zbioru/przedziału wartości. Zbiór liczb dla wątku można przydzielić w dowolny sposób, ale taki, by każdy wątek dostał inne liczby i zadanie było podzielone równo na wszystkie wątki. (50%)</w:t>
      </w:r>
    </w:p>
    <w:p w14:paraId="4AC82C0C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Wariant 2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 Podział blokowy – k-ty wątek oblicza wartości pikseli w pionowym pasku o współrzędnych x-owych w przedziale od (</w:t>
      </w:r>
      <w:r w:rsidRPr="00C45071">
        <w:rPr>
          <w:rFonts w:ascii="Cambria Math" w:eastAsia="Times New Roman" w:hAnsi="Cambria Math" w:cs="Cambria Math"/>
          <w:color w:val="212529"/>
          <w:sz w:val="23"/>
          <w:szCs w:val="23"/>
          <w:lang w:eastAsia="pl-PL"/>
        </w:rPr>
        <w:t>𝑘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−1)</w:t>
      </w:r>
      <w:r w:rsidRPr="00C45071">
        <w:rPr>
          <w:rFonts w:ascii="Cambria Math" w:eastAsia="Times New Roman" w:hAnsi="Cambria Math" w:cs="Cambria Math"/>
          <w:color w:val="212529"/>
          <w:sz w:val="23"/>
          <w:szCs w:val="23"/>
          <w:lang w:eastAsia="pl-PL"/>
        </w:rPr>
        <w:t>∗</w:t>
      </w:r>
      <w:proofErr w:type="spellStart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ceil</w:t>
      </w:r>
      <w:proofErr w:type="spellEnd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r w:rsidRPr="00C45071">
        <w:rPr>
          <w:rFonts w:ascii="Cambria Math" w:eastAsia="Times New Roman" w:hAnsi="Cambria Math" w:cs="Cambria Math"/>
          <w:color w:val="212529"/>
          <w:sz w:val="23"/>
          <w:szCs w:val="23"/>
          <w:lang w:eastAsia="pl-PL"/>
        </w:rPr>
        <w:t>𝑁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r w:rsidRPr="00C45071">
        <w:rPr>
          <w:rFonts w:ascii="Cambria Math" w:eastAsia="Times New Roman" w:hAnsi="Cambria Math" w:cs="Cambria Math"/>
          <w:color w:val="212529"/>
          <w:sz w:val="23"/>
          <w:szCs w:val="23"/>
          <w:lang w:eastAsia="pl-PL"/>
        </w:rPr>
        <w:t>𝑚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 do </w:t>
      </w:r>
      <w:r w:rsidRPr="00C45071">
        <w:rPr>
          <w:rFonts w:ascii="Cambria Math" w:eastAsia="Times New Roman" w:hAnsi="Cambria Math" w:cs="Cambria Math"/>
          <w:color w:val="212529"/>
          <w:sz w:val="23"/>
          <w:szCs w:val="23"/>
          <w:lang w:eastAsia="pl-PL"/>
        </w:rPr>
        <w:t>𝑘∗</w:t>
      </w:r>
      <w:proofErr w:type="spellStart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ceil</w:t>
      </w:r>
      <w:proofErr w:type="spellEnd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</w:t>
      </w:r>
      <w:r w:rsidRPr="00C45071">
        <w:rPr>
          <w:rFonts w:ascii="Cambria Math" w:eastAsia="Times New Roman" w:hAnsi="Cambria Math" w:cs="Cambria Math"/>
          <w:color w:val="212529"/>
          <w:sz w:val="23"/>
          <w:szCs w:val="23"/>
          <w:lang w:eastAsia="pl-PL"/>
        </w:rPr>
        <w:t>𝑁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/</w:t>
      </w:r>
      <w:r w:rsidRPr="00C45071">
        <w:rPr>
          <w:rFonts w:ascii="Cambria Math" w:eastAsia="Times New Roman" w:hAnsi="Cambria Math" w:cs="Cambria Math"/>
          <w:color w:val="212529"/>
          <w:sz w:val="23"/>
          <w:szCs w:val="23"/>
          <w:lang w:eastAsia="pl-PL"/>
        </w:rPr>
        <w:t>𝑚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)−1, gdzie </w:t>
      </w:r>
      <w:r w:rsidRPr="00C45071">
        <w:rPr>
          <w:rFonts w:ascii="Cambria Math" w:eastAsia="Times New Roman" w:hAnsi="Cambria Math" w:cs="Cambria Math"/>
          <w:color w:val="212529"/>
          <w:sz w:val="23"/>
          <w:szCs w:val="23"/>
          <w:lang w:eastAsia="pl-PL"/>
        </w:rPr>
        <w:t>𝑁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to szerokość obrazu wejściowego a </w:t>
      </w:r>
      <w:r w:rsidRPr="00C45071">
        <w:rPr>
          <w:rFonts w:ascii="Cambria Math" w:eastAsia="Times New Roman" w:hAnsi="Cambria Math" w:cs="Cambria Math"/>
          <w:color w:val="212529"/>
          <w:sz w:val="23"/>
          <w:szCs w:val="23"/>
          <w:lang w:eastAsia="pl-PL"/>
        </w:rPr>
        <w:t>𝑚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to liczba stworzonych wątków. (30%)</w:t>
      </w:r>
    </w:p>
    <w:p w14:paraId="7C4EAEA2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Program przyjmuje następujące argumenty:</w:t>
      </w:r>
    </w:p>
    <w:p w14:paraId="718E7ABA" w14:textId="77777777" w:rsidR="00C45071" w:rsidRPr="00C45071" w:rsidRDefault="00C45071" w:rsidP="00C45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liczbę wątków,</w:t>
      </w:r>
    </w:p>
    <w:p w14:paraId="020737C5" w14:textId="77777777" w:rsidR="00C45071" w:rsidRPr="00C45071" w:rsidRDefault="00C45071" w:rsidP="00C45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sposób podziału obrazu pomiędzy wątki, </w:t>
      </w:r>
      <w:proofErr w:type="spellStart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t.j</w:t>
      </w:r>
      <w:proofErr w:type="spellEnd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jedną z dwóch opcji: </w:t>
      </w:r>
      <w:proofErr w:type="spellStart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numbers</w:t>
      </w:r>
      <w:proofErr w:type="spellEnd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/ </w:t>
      </w:r>
      <w:proofErr w:type="spellStart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block</w:t>
      </w:r>
      <w:proofErr w:type="spellEnd"/>
    </w:p>
    <w:p w14:paraId="69F34054" w14:textId="77777777" w:rsidR="00C45071" w:rsidRPr="00C45071" w:rsidRDefault="00C45071" w:rsidP="00C45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nazwę pliku z wejściowym obrazem,</w:t>
      </w:r>
    </w:p>
    <w:p w14:paraId="33F7C676" w14:textId="77777777" w:rsidR="00C45071" w:rsidRPr="00C45071" w:rsidRDefault="00C45071" w:rsidP="00C45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nazwę pliku wynikowego.</w:t>
      </w:r>
    </w:p>
    <w:p w14:paraId="43857595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 wczytaniu danych (wejściowy obraz) wątek główny tworzy tyle nowych wątków, ile zażądano w argumencie wywołania. Utworzone wątki równolegle wyznaczają wartości pikseli obrazu wyjściowego. Każdy stworzony wątek odpowiada za wygenerowanie części tego obrazu. Po wykonaniu obliczeń wątek kończy pracę i zwraca jako wynik (patrz </w:t>
      </w:r>
      <w:proofErr w:type="spellStart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pthread_exit</w:t>
      </w:r>
      <w:proofErr w:type="spellEnd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 czas rzeczywisty spędzony na tworzeniu przydzielonej mu części wyjściowego obrazu. </w:t>
      </w:r>
    </w:p>
    <w:p w14:paraId="71FCB15D" w14:textId="213FF8DF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 zakończeniu pracy przez wszystkie stworzone wątki, wątek główny zapisuje powstały obraz do pliku wynikowego i wypisuje na ekranie czas rzeczywisty spędzony na wykonaniu zadania (z dokładnością do mikrosekund). W czasie całkowitym należy uwzględnić narzut związany z utworzeniem i zakończeniem wątków (ale bez czasu operacji wejścia/wyjścia).</w:t>
      </w:r>
    </w:p>
    <w:p w14:paraId="062D2DA2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Wykonaj pomiary czasu operacji w zależności od:</w:t>
      </w:r>
    </w:p>
    <w:p w14:paraId="0E3C423F" w14:textId="286D4079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1.     Stosunku rozmiaru obrazu do liczby </w:t>
      </w:r>
      <w:r w:rsidR="00A540B6"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wątków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(przy czym uwzględnij przynajmniej następującą liczbę </w:t>
      </w:r>
      <w:r w:rsidR="00A540B6"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wątków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: 1,2,4,8,16)</w:t>
      </w:r>
    </w:p>
    <w:p w14:paraId="38C62CAD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2.     metody podziału zadania na podzadania</w:t>
      </w:r>
    </w:p>
    <w:p w14:paraId="25ACAEC2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> Wyniki (czasy dla każdego wątku oraz całkowity czas wykonania zadania w zależności od wariantu) zamieść w pliku Times.txt i dołącz wraz z komentarzem do archiwum z rozwiązaniem zadania (20%).</w:t>
      </w:r>
    </w:p>
    <w:p w14:paraId="6CB90E02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Format wejścia-wyjścia</w:t>
      </w:r>
    </w:p>
    <w:p w14:paraId="125B5226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Program powinien odczytywać i zapisywać obrazy w formacie ASCII PGM (</w:t>
      </w:r>
      <w:proofErr w:type="spellStart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Portable</w:t>
      </w:r>
      <w:proofErr w:type="spellEnd"/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 xml:space="preserve"> Gray Map). Pliki w tym formacie mają nagłówek postaci: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546B332D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P2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W H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M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...</w:t>
      </w:r>
    </w:p>
    <w:p w14:paraId="2F97281B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gdzie: W to szerokość obrazu w pikselach, H to wysokość obrazu w pikselach a M to maksymalna wartość piksela. Zakładamy, że obsługujemy jedynie obrazy w 256 odcieniach szarości: od 0 do 255 (a więc </w:t>
      </w:r>
      <w:r w:rsidRPr="00C45071">
        <w:rPr>
          <w:rFonts w:ascii="Cambria Math" w:eastAsia="Times New Roman" w:hAnsi="Cambria Math" w:cs="Cambria Math"/>
          <w:color w:val="212529"/>
          <w:sz w:val="23"/>
          <w:szCs w:val="23"/>
          <w:lang w:eastAsia="pl-PL"/>
        </w:rPr>
        <w:t>𝑀</w:t>
      </w: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=255). Po nagłówku, w pliku powinno być zapisanych W*H liczb całkowitych reprezentujących wartości kolejnych pikseli. Liczby rozdzielone są białymi znakami (np. spacją). Piksele odczytywane są wierszami, w kolejności od lewego górnego do prawego dolnego rogu obrazu.</w:t>
      </w:r>
    </w:p>
    <w:p w14:paraId="54EA56B8" w14:textId="77777777" w:rsidR="00C45071" w:rsidRPr="00C45071" w:rsidRDefault="00C45071" w:rsidP="00C450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C45071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Przykładowe obrazy w formacie ASCII PGM (jak również opis formatu) można znaleźć pod adresem: </w:t>
      </w:r>
      <w:hyperlink r:id="rId5" w:tgtFrame="_blank" w:history="1">
        <w:r w:rsidRPr="00C45071">
          <w:rPr>
            <w:rFonts w:ascii="Segoe UI" w:eastAsia="Times New Roman" w:hAnsi="Segoe UI" w:cs="Segoe UI"/>
            <w:color w:val="009C58"/>
            <w:sz w:val="23"/>
            <w:szCs w:val="23"/>
            <w:u w:val="single"/>
            <w:lang w:eastAsia="pl-PL"/>
          </w:rPr>
          <w:t>http://people.sc.fsu.edu/~jburkardt/data/pgma/pgma.html</w:t>
        </w:r>
      </w:hyperlink>
    </w:p>
    <w:p w14:paraId="5971E176" w14:textId="77777777" w:rsidR="00AC419C" w:rsidRPr="00C45071" w:rsidRDefault="00AC419C" w:rsidP="00C45071"/>
    <w:sectPr w:rsidR="00AC419C" w:rsidRPr="00C45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38D5"/>
    <w:multiLevelType w:val="multilevel"/>
    <w:tmpl w:val="E182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28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FA"/>
    <w:rsid w:val="00A540B6"/>
    <w:rsid w:val="00AC419C"/>
    <w:rsid w:val="00AE678B"/>
    <w:rsid w:val="00B43054"/>
    <w:rsid w:val="00C45071"/>
    <w:rsid w:val="00E3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2F61F-B719-4A94-B824-9FDFDD91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4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450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sc.fsu.edu/~jburkardt/data/pgma/pgm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476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3</cp:revision>
  <dcterms:created xsi:type="dcterms:W3CDTF">2022-05-17T10:14:00Z</dcterms:created>
  <dcterms:modified xsi:type="dcterms:W3CDTF">2022-05-17T19:15:00Z</dcterms:modified>
</cp:coreProperties>
</file>