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7324D"/>
          <w:sz w:val="44"/>
        </w:rPr>
        <w:t>HIDROSENTINELA</w:t>
      </w:r>
    </w:p>
    <w:p>
      <w:pPr>
        <w:spacing w:after="280"/>
        <w:jc w:val="center"/>
      </w:pPr>
      <w:r>
        <w:rPr>
          <w:rFonts w:ascii="Arial" w:hAnsi="Arial" w:eastAsia="Arial"/>
          <w:i/>
          <w:color w:val="555555"/>
          <w:sz w:val="22"/>
        </w:rPr>
        <w:t>Especificação do Protótipo Mobile do Cidadão - v0.2</w:t>
      </w:r>
    </w:p>
    <w:p>
      <w:pPr>
        <w:jc w:val="center"/>
      </w:pPr>
      <w:r>
        <w:rPr>
          <w:rFonts w:ascii="Arial" w:hAnsi="Arial" w:eastAsia="Arial"/>
          <w:sz w:val="21"/>
        </w:rPr>
        <w:t>Protótipo visual e navegável para validação da experiência do usuário após a etapa de Design Thinking.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477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ertical_smartphone_app_screenshot_ui_mocku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7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Referência visual conceitual da experiência mobile proposta.</w:t>
      </w:r>
    </w:p>
    <w:p>
      <w:pPr>
        <w:pStyle w:val="Heading1"/>
        <w:spacing w:before="160" w:after="100"/>
      </w:pPr>
      <w:r>
        <w:t>1. Contexto e objetivo</w:t>
      </w:r>
    </w:p>
    <w:p>
      <w:pPr>
        <w:jc w:val="both"/>
      </w:pPr>
      <w:r>
        <w:rPr>
          <w:rFonts w:ascii="Arial" w:hAnsi="Arial" w:eastAsia="Arial"/>
          <w:sz w:val="21"/>
        </w:rPr>
        <w:t>O protótipo mobile v0.2 nasce após a Imersão Profunda e representa uma evolução do primeiro protótipo institucional. Enquanto a versão v0.1 foi orientada a monitoramento operacional, medições, alertas e relatórios para profissionais, esta versão é voltada ao usuário final: moradores de regiões suscetíveis a enchentes e alagamentos.</w:t>
      </w:r>
    </w:p>
    <w:p>
      <w:pPr>
        <w:jc w:val="both"/>
      </w:pPr>
      <w:r>
        <w:rPr>
          <w:rFonts w:ascii="Arial" w:hAnsi="Arial" w:eastAsia="Arial"/>
          <w:sz w:val="21"/>
        </w:rPr>
        <w:t>O objetivo desta versão é validar visualmente como a população poderia consultar risco, situação da região, vias afetadas, abrigos e orientações práticas de forma simples, localizada e compreensível. Nesta etapa, o protótipo não utilizará dados reais nem serviços de previsão; todos os dados serão simulados.</w:t>
      </w:r>
    </w:p>
    <w:p>
      <w:pPr>
        <w:pStyle w:val="Heading1"/>
        <w:spacing w:before="160" w:after="100"/>
      </w:pPr>
      <w:r>
        <w:t>2. Público-alvo e cenário de uso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Moradores e trabalhadores de regiões suscetíveis a enchentes e alagamentos.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Pessoas que precisam entender rapidamente a situação da própria região.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Uso preventivo durante períodos de chuva intensa.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Uso durante situações de atenção, alerta ou emergência.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Consulta de risco, vias, rotas, abrigos e orientações antes de um deslocamento.</w:t>
      </w:r>
    </w:p>
    <w:p>
      <w:pPr>
        <w:pStyle w:val="Heading1"/>
        <w:spacing w:before="160" w:after="100"/>
      </w:pPr>
      <w:r>
        <w:t>3. Estratégia de prototipação</w:t>
      </w:r>
    </w:p>
    <w:p>
      <w:pPr>
        <w:jc w:val="both"/>
      </w:pPr>
      <w:r>
        <w:rPr>
          <w:rFonts w:ascii="Arial" w:hAnsi="Arial" w:eastAsia="Arial"/>
          <w:sz w:val="21"/>
        </w:rPr>
        <w:t>A versão v0.2 será construída apenas como front-end, utilizando HTML, CSS e JavaScript. O foco é demonstrar o funcionamento da experiência e testar a organização das informações. Backend, banco de dados real, autenticação, APIs e modelos preditivos ficam fora desta versão.</w:t>
      </w:r>
    </w:p>
    <w:p>
      <w:pPr>
        <w:pStyle w:val="Heading2"/>
        <w:spacing w:before="100" w:after="60"/>
      </w:pPr>
      <w:r>
        <w:t>3.1 Tecnologias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873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Uso no protótipo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HTML5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Estrutura das telas, painéis, botões, modais e navegação.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CSS3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Identidade visual, layout mobile-first, responsividade, estados de risco e animações.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JavaScript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Interações, troca de camadas, dados simulados, timeline, filtros e navegação.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Leaflet.js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Mapa interativo com marcadores, polígonos, camadas e rotas simuladas.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OpenStreetMap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Mapa base utilizado no Leaflet.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Font Awesome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Ícones de risco, localização, abrigo, alerta, camadas e navegação.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Chart.js (opcional)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Gráficos simples para histórico de chuva ou nível de rios.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LocalStorage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Persistência local de favoritos, região escolhida e preferências.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JSON mockado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Dados fictícios de chuva, rios, alertas, vias, abrigos e níveis de risco.</w:t>
            </w:r>
          </w:p>
        </w:tc>
      </w:tr>
    </w:tbl>
    <w:p>
      <w:pPr>
        <w:pStyle w:val="Heading1"/>
        <w:spacing w:before="160" w:after="100"/>
      </w:pPr>
      <w:r>
        <w:t>4. Funcionalidades do protótipo</w:t>
      </w:r>
    </w:p>
    <w:p>
      <w:pPr>
        <w:pStyle w:val="Heading2"/>
        <w:spacing w:before="100" w:after="60"/>
      </w:pPr>
      <w:r>
        <w:t>4.1 Mapa principal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Mapa ocupando a maior parte da tela, inspirado em aplicações meteorológicas baseadas em mapa.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Localização atual simulada e botão para centralizar o mapa.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Visualização de regiões com diferentes níveis de risco.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Marcadores de rios, áreas alagadas, vias afetadas e abrigos.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Zoom, movimentação do mapa e troca de camadas.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Camadas simuladas: chuva, risco de enchente, nível dos rios, vias afetadas e abrigos.</w:t>
      </w:r>
    </w:p>
    <w:p>
      <w:pPr>
        <w:pStyle w:val="Heading2"/>
        <w:spacing w:before="100" w:after="60"/>
      </w:pPr>
      <w:r>
        <w:t>4.2 Status da região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Exibição da região selecionada.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Nível de risco simplificado: baixo, moderado, alto ou muito alto.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Resumo de chuva acumulada, nível do rio e tendência.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Horário da última atualização simulada.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Uso de cores, ícones e textos curtos para rápida interpretação.</w:t>
      </w:r>
    </w:p>
    <w:p>
      <w:pPr>
        <w:pStyle w:val="Heading2"/>
        <w:spacing w:before="100" w:after="60"/>
      </w:pPr>
      <w:r>
        <w:t>4.3 Explicação do risco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Seção “Por que existe risco?”.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Explicação simples dos fatores usados no cenário simulado.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Exemplos: chuva intensa, rio subindo, continuidade prevista da chuva e histórico local.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Possibilidade de visualizar detalhes técnicos em uma segunda camada de informação.</w:t>
      </w:r>
    </w:p>
    <w:p>
      <w:pPr>
        <w:pStyle w:val="Heading2"/>
        <w:spacing w:before="100" w:after="60"/>
      </w:pPr>
      <w:r>
        <w:t>4.4 Linha do tempo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Timeline horizontal com horários e dias.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Alteração simulada do risco ao selecionar diferentes horários.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Atualização visual do mapa e dos indicadores conforme o horário escolhido.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Botão de reprodução opcional para simular a evolução das condições.</w:t>
      </w:r>
    </w:p>
    <w:p>
      <w:pPr>
        <w:pStyle w:val="Heading2"/>
        <w:spacing w:before="100" w:after="60"/>
      </w:pPr>
      <w:r>
        <w:t>4.5 Mobilidade e rotas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Identificação de ruas alagadas, interditadas ou em atenção.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Destaque de vias que devem ser evitadas.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Exibição de rota alternativa simulada.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Informação visual sobre acessos disponíveis e comprometidos.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Funcionalidade demonstrativa, sem cálculo real de roteamento.</w:t>
      </w:r>
    </w:p>
    <w:p>
      <w:pPr>
        <w:pStyle w:val="Heading2"/>
        <w:spacing w:before="100" w:after="60"/>
      </w:pPr>
      <w:r>
        <w:t>4.6 Abrigos e pontos seguros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Mapa de abrigos e pontos seguros próximos.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Informações simuladas de nome, endereço, distância e status.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Possibilidade de selecionar um abrigo e destacá-lo no mapa.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Indicação de contatos ou orientações básicas associadas ao local.</w:t>
      </w:r>
    </w:p>
    <w:p>
      <w:pPr>
        <w:pStyle w:val="Heading2"/>
        <w:spacing w:before="100" w:after="60"/>
      </w:pPr>
      <w:r>
        <w:t>4.7 Alertas e orientações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Lista de alertas simulados por região.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Indicação de gravidade, horário, local, fonte e motivo.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Bloco “O que fazer agora?” com orientações práticas.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Orientações diferentes conforme o nível de risco.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Destaque para contatos de emergência e canais oficiais.</w:t>
      </w:r>
    </w:p>
    <w:p>
      <w:pPr>
        <w:pStyle w:val="Heading1"/>
        <w:spacing w:before="160" w:after="100"/>
      </w:pPr>
      <w:r>
        <w:t>5. Fluxo principal de demonstração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0D6F7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249"/>
            <w:vAlign w:val="center"/>
            <w:shd w:fill="0D6F7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3249"/>
            <w:vAlign w:val="center"/>
            <w:shd w:fill="0D6F7A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Usuário abre o protótipo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A tela inicial apresenta o mapa e a situação da região selecionada.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Visualiza o risco atual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O protótipo mostra nível de risco, chuva, nível do rio e tendência.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Toca na região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Abre um painel com detalhes e a explicação “Por que existe risco?”.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Consulta mobilidade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A camada de vias destaca ruas afetadas e uma rota segura simulada.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Consulta abrigos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Pontos seguros aparecem no mapa com dados fictícios.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222222"/>
                <w:sz w:val="19"/>
              </w:rPr>
              <w:t>Avança na timeline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222222"/>
                <w:sz w:val="19"/>
              </w:rPr>
              <w:t>A situação e o mapa mudam visualmente conforme o horário selecionado.</w:t>
            </w:r>
          </w:p>
        </w:tc>
      </w:tr>
    </w:tbl>
    <w:p>
      <w:pPr>
        <w:pStyle w:val="Heading1"/>
        <w:spacing w:before="160" w:after="100"/>
      </w:pPr>
      <w:r>
        <w:t>6. Estrutura de navegação</w:t>
      </w:r>
    </w:p>
    <w:p>
      <w:pPr>
        <w:jc w:val="both"/>
      </w:pPr>
      <w:r>
        <w:rPr>
          <w:rFonts w:ascii="Arial" w:hAnsi="Arial" w:eastAsia="Arial"/>
          <w:sz w:val="21"/>
        </w:rPr>
        <w:t>A experiência deve ser mobile-first, com poucos caminhos principais e acesso rápido às informações críticas.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Início: resumo do risco e situação da região.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Mapa: visualização principal com camadas.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Alertas: lista de eventos e mudanças relevantes.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Locais: regiões favoritas ou acompanhadas.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Mais: fontes, contatos, histórico e informações adicionais.</w:t>
      </w:r>
    </w:p>
    <w:p>
      <w:pPr>
        <w:pStyle w:val="Heading1"/>
        <w:spacing w:before="160" w:after="100"/>
      </w:pPr>
      <w:r>
        <w:t>7. Estrutura sugerida de arquivos</w:t>
      </w:r>
    </w:p>
    <w:p>
      <w:pPr>
        <w:ind w:left="567"/>
      </w:pPr>
      <w:r>
        <w:rPr>
          <w:rFonts w:ascii="Consolas" w:hAnsi="Consolas" w:eastAsia="Consolas"/>
          <w:sz w:val="19"/>
        </w:rPr>
        <w:t>/prototipo-mobile</w:t>
        <w:br/>
        <w:t>│</w:t>
        <w:br/>
        <w:t>├── index.html</w:t>
        <w:br/>
        <w:t>├── css/</w:t>
        <w:br/>
        <w:t>│   └── style.css</w:t>
        <w:br/>
        <w:t>├── js/</w:t>
        <w:br/>
        <w:t>│   ├── app.js</w:t>
        <w:br/>
        <w:t>│   └── dados.js</w:t>
        <w:br/>
        <w:t>└── assets/</w:t>
        <w:br/>
        <w:t xml:space="preserve">    ├── icons/</w:t>
        <w:br/>
        <w:t xml:space="preserve">    └── images/</w:t>
      </w:r>
    </w:p>
    <w:p>
      <w:pPr>
        <w:pStyle w:val="Heading1"/>
        <w:spacing w:before="160" w:after="100"/>
      </w:pPr>
      <w:r>
        <w:t>8. Dados simulados</w:t>
      </w:r>
    </w:p>
    <w:p>
      <w:pPr>
        <w:jc w:val="both"/>
      </w:pPr>
      <w:r>
        <w:rPr>
          <w:rFonts w:ascii="Arial" w:hAnsi="Arial" w:eastAsia="Arial"/>
          <w:sz w:val="21"/>
        </w:rPr>
        <w:t>Os dados utilizados no protótipo serão fictícios e definidos em JavaScript/JSON. O objetivo é validar a apresentação das informações, e não reproduzir previsões ou alertas reais.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Região selecionada.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Nível de risco.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Precipitação acumulada.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Nível e tendência do rio.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Horário de atualização.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Vias alagadas ou bloqueadas.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Abrigos disponíveis.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Alertas e orientações.</w:t>
      </w:r>
    </w:p>
    <w:p>
      <w:pPr>
        <w:pStyle w:val="Heading1"/>
        <w:spacing w:before="160" w:after="100"/>
      </w:pPr>
      <w:r>
        <w:t>9. Fora do escopo desta versão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Backend e APIs próprias.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Banco de dados real.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Login e autenticação reais.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Integração real com CEMADEN, SGB/SACE, INMET ou Defesa Civil.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Geolocalização real do dispositivo.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Notificações push reais.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Machine Learning ou previsão real de enchentes.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Roteamento real em tempo real.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Publicação em lojas de aplicativos.</w:t>
      </w:r>
    </w:p>
    <w:p>
      <w:pPr>
        <w:pStyle w:val="Heading1"/>
        <w:spacing w:before="160" w:after="100"/>
      </w:pPr>
      <w:r>
        <w:t>10. Critérios de sucesso do protótipo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O usuário consegue identificar rapidamente o nível de risco da região.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O mapa é a principal referência visual sem sobrecarregar a tela.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Os termos técnicos são traduzidos para informações simples.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É fácil localizar alertas, vias afetadas, abrigos e orientações.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A navegação é intuitiva em tela de celular.</w:t>
      </w:r>
    </w:p>
    <w:p>
      <w:pPr>
        <w:spacing w:after="40"/>
        <w:ind w:left="340" w:hanging="142"/>
      </w:pPr>
      <w:r>
        <w:rPr>
          <w:rFonts w:ascii="Arial" w:hAnsi="Arial" w:eastAsia="Arial"/>
          <w:sz w:val="20"/>
        </w:rPr>
        <w:t>• O protótipo demonstra claramente a diferença entre a experiência do cidadão e o painel institucional v0.1.</w:t>
      </w:r>
    </w:p>
    <w:p>
      <w:pPr>
        <w:pStyle w:val="Heading1"/>
        <w:spacing w:before="160" w:after="100"/>
      </w:pPr>
      <w:r>
        <w:t>11. Evolução prevista</w:t>
      </w:r>
    </w:p>
    <w:p>
      <w:pPr>
        <w:jc w:val="both"/>
      </w:pPr>
      <w:r>
        <w:rPr>
          <w:rFonts w:ascii="Arial" w:hAnsi="Arial" w:eastAsia="Arial"/>
          <w:sz w:val="21"/>
        </w:rPr>
        <w:t>Após a validação visual e de usabilidade, a versão v0.2 poderá evoluir para uma aplicação real com integração de dados públicos, geolocalização, notificações, autenticação e funcionalidades preditivas. A prioridade, entretanto, será manter a experiência centrada em informação localizada, compreensível e orientada à ação.</w:t>
      </w:r>
    </w:p>
    <w:p>
      <w:pPr>
        <w:pStyle w:val="Heading1"/>
        <w:spacing w:before="160" w:after="100"/>
      </w:pPr>
      <w:r>
        <w:t>12. Identificação da versão</w:t>
      </w:r>
    </w:p>
    <w:p>
      <w:pPr>
        <w:jc w:val="both"/>
      </w:pPr>
      <w:r>
        <w:rPr>
          <w:rFonts w:ascii="Arial" w:hAnsi="Arial" w:eastAsia="Arial"/>
          <w:sz w:val="21"/>
        </w:rPr>
        <w:t>Nome: HidroSentinela v0.2 - Protótipo Mobile do Cidadão</w:t>
      </w:r>
    </w:p>
    <w:p>
      <w:pPr>
        <w:jc w:val="both"/>
      </w:pPr>
      <w:r>
        <w:rPr>
          <w:rFonts w:ascii="Arial" w:hAnsi="Arial" w:eastAsia="Arial"/>
          <w:sz w:val="21"/>
        </w:rPr>
        <w:t>Natureza: Protótipo visual e navegável</w:t>
      </w:r>
    </w:p>
    <w:p>
      <w:pPr>
        <w:jc w:val="both"/>
      </w:pPr>
      <w:r>
        <w:rPr>
          <w:rFonts w:ascii="Arial" w:hAnsi="Arial" w:eastAsia="Arial"/>
          <w:sz w:val="21"/>
        </w:rPr>
        <w:t>Tecnologia principal: HTML5 + CSS3 + JavaScript</w:t>
      </w:r>
    </w:p>
    <w:p>
      <w:pPr>
        <w:jc w:val="both"/>
      </w:pPr>
      <w:r>
        <w:rPr>
          <w:rFonts w:ascii="Arial" w:hAnsi="Arial" w:eastAsia="Arial"/>
          <w:sz w:val="21"/>
        </w:rPr>
        <w:t>Objetivo: Validar a experiência do usuário final antes do desenvolvimento de funcionalidades reais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D6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