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8F" w:rsidRDefault="00031599" w:rsidP="007A0C02">
      <w:pPr>
        <w:spacing w:line="276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Convenzioni per </w:t>
      </w:r>
      <w:proofErr w:type="spellStart"/>
      <w:r>
        <w:rPr>
          <w:rFonts w:ascii="Palatino Linotype" w:hAnsi="Palatino Linotype"/>
          <w:b/>
          <w:sz w:val="24"/>
          <w:szCs w:val="24"/>
        </w:rPr>
        <w:t>App</w:t>
      </w:r>
      <w:proofErr w:type="spellEnd"/>
      <w:r>
        <w:rPr>
          <w:rFonts w:ascii="Palatino Linotype" w:hAnsi="Palatino Linotype"/>
          <w:b/>
          <w:sz w:val="24"/>
          <w:szCs w:val="24"/>
        </w:rPr>
        <w:t xml:space="preserve"> Studenti </w:t>
      </w:r>
      <w:proofErr w:type="spellStart"/>
      <w:r>
        <w:rPr>
          <w:rFonts w:ascii="Palatino Linotype" w:hAnsi="Palatino Linotype"/>
          <w:b/>
          <w:sz w:val="24"/>
          <w:szCs w:val="24"/>
        </w:rPr>
        <w:t>Unimol</w:t>
      </w:r>
      <w:proofErr w:type="spellEnd"/>
    </w:p>
    <w:p w:rsidR="00136417" w:rsidRPr="00136417" w:rsidRDefault="00136417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136417">
        <w:rPr>
          <w:rFonts w:ascii="Palatino Linotype" w:hAnsi="Palatino Linotype"/>
          <w:sz w:val="24"/>
          <w:szCs w:val="24"/>
        </w:rPr>
        <w:t xml:space="preserve">Di seguito, sono raggruppate le convenzioni stabilite per le varie fasi del progetto, divise per software da utilizzare, struttura del </w:t>
      </w:r>
      <w:proofErr w:type="spellStart"/>
      <w:r w:rsidRPr="00136417">
        <w:rPr>
          <w:rFonts w:ascii="Palatino Linotype" w:hAnsi="Palatino Linotype"/>
          <w:sz w:val="24"/>
          <w:szCs w:val="24"/>
        </w:rPr>
        <w:t>template</w:t>
      </w:r>
      <w:proofErr w:type="spellEnd"/>
      <w:r w:rsidRPr="00136417">
        <w:rPr>
          <w:rFonts w:ascii="Palatino Linotype" w:hAnsi="Palatino Linotype"/>
          <w:sz w:val="24"/>
          <w:szCs w:val="24"/>
        </w:rPr>
        <w:t xml:space="preserve"> e terminologia del RAD e casi d’uso.</w:t>
      </w:r>
    </w:p>
    <w:p w:rsidR="00031599" w:rsidRPr="006C0CD7" w:rsidRDefault="00BF3959" w:rsidP="00CF7590">
      <w:pPr>
        <w:spacing w:after="0" w:line="276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  <w:r w:rsidRPr="006C0CD7">
        <w:rPr>
          <w:rFonts w:ascii="Palatino Linotype" w:hAnsi="Palatino Linotype"/>
          <w:b/>
          <w:sz w:val="24"/>
          <w:szCs w:val="24"/>
          <w:u w:val="single"/>
        </w:rPr>
        <w:t>Software da utilizzare:</w:t>
      </w:r>
    </w:p>
    <w:p w:rsidR="00BF3959" w:rsidRPr="00031599" w:rsidRDefault="00031599" w:rsidP="00270649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-Latex per il RAD</w:t>
      </w:r>
      <w:r w:rsidR="006C0CD7">
        <w:rPr>
          <w:rFonts w:ascii="Palatino Linotype" w:hAnsi="Palatino Linotype"/>
          <w:sz w:val="24"/>
          <w:szCs w:val="24"/>
        </w:rPr>
        <w:t>.</w:t>
      </w:r>
      <w:r w:rsidR="00BF3959" w:rsidRPr="00031599">
        <w:rPr>
          <w:rFonts w:ascii="Palatino Linotype" w:hAnsi="Palatino Linotype"/>
          <w:b/>
          <w:sz w:val="24"/>
          <w:szCs w:val="24"/>
        </w:rPr>
        <w:br/>
      </w:r>
      <w:r w:rsidR="002D443E" w:rsidRPr="00031599">
        <w:rPr>
          <w:rFonts w:ascii="Palatino Linotype" w:hAnsi="Palatino Linotype"/>
          <w:sz w:val="24"/>
          <w:szCs w:val="24"/>
        </w:rPr>
        <w:t xml:space="preserve">-Visual </w:t>
      </w:r>
      <w:proofErr w:type="spellStart"/>
      <w:r w:rsidR="002D443E" w:rsidRPr="00031599">
        <w:rPr>
          <w:rFonts w:ascii="Palatino Linotype" w:hAnsi="Palatino Linotype"/>
          <w:sz w:val="24"/>
          <w:szCs w:val="24"/>
        </w:rPr>
        <w:t>Paradigm</w:t>
      </w:r>
      <w:proofErr w:type="spellEnd"/>
      <w:r w:rsidR="00BF3959" w:rsidRPr="00031599">
        <w:rPr>
          <w:rFonts w:ascii="Palatino Linotype" w:hAnsi="Palatino Linotype"/>
          <w:sz w:val="24"/>
          <w:szCs w:val="24"/>
        </w:rPr>
        <w:t xml:space="preserve"> Online per modellare i diagrammi</w:t>
      </w:r>
      <w:r w:rsidR="006C0CD7">
        <w:rPr>
          <w:rFonts w:ascii="Palatino Linotype" w:hAnsi="Palatino Linotype"/>
          <w:sz w:val="24"/>
          <w:szCs w:val="24"/>
        </w:rPr>
        <w:t>.</w:t>
      </w:r>
    </w:p>
    <w:p w:rsidR="00BF3959" w:rsidRPr="00031599" w:rsidRDefault="002D507D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</w:t>
      </w:r>
      <w:proofErr w:type="spellStart"/>
      <w:r w:rsidR="00ED6996" w:rsidRPr="00031599">
        <w:rPr>
          <w:rFonts w:ascii="Palatino Linotype" w:hAnsi="Palatino Linotype"/>
          <w:sz w:val="24"/>
          <w:szCs w:val="24"/>
        </w:rPr>
        <w:t>AdobeXd</w:t>
      </w:r>
      <w:proofErr w:type="spellEnd"/>
      <w:r w:rsidR="00ED6996" w:rsidRPr="00031599">
        <w:rPr>
          <w:rFonts w:ascii="Palatino Linotype" w:hAnsi="Palatino Linotype"/>
          <w:sz w:val="24"/>
          <w:szCs w:val="24"/>
        </w:rPr>
        <w:t>/</w:t>
      </w:r>
      <w:proofErr w:type="spellStart"/>
      <w:r w:rsidR="00ED6996" w:rsidRPr="00031599">
        <w:rPr>
          <w:rFonts w:ascii="Palatino Linotype" w:hAnsi="Palatino Linotype"/>
          <w:sz w:val="24"/>
          <w:szCs w:val="24"/>
        </w:rPr>
        <w:t>Pencil</w:t>
      </w:r>
      <w:proofErr w:type="spellEnd"/>
      <w:r w:rsidR="002D443E" w:rsidRPr="00031599">
        <w:rPr>
          <w:rFonts w:ascii="Palatino Linotype" w:hAnsi="Palatino Linotype"/>
          <w:sz w:val="24"/>
          <w:szCs w:val="24"/>
        </w:rPr>
        <w:t xml:space="preserve"> </w:t>
      </w:r>
      <w:r w:rsidR="00BF3959" w:rsidRPr="00031599">
        <w:rPr>
          <w:rFonts w:ascii="Palatino Linotype" w:hAnsi="Palatino Linotype"/>
          <w:sz w:val="24"/>
          <w:szCs w:val="24"/>
        </w:rPr>
        <w:t xml:space="preserve">per i </w:t>
      </w:r>
      <w:proofErr w:type="spellStart"/>
      <w:r w:rsidR="00BF3959" w:rsidRPr="00031599">
        <w:rPr>
          <w:rFonts w:ascii="Palatino Linotype" w:hAnsi="Palatino Linotype"/>
          <w:sz w:val="24"/>
          <w:szCs w:val="24"/>
        </w:rPr>
        <w:t>mockup</w:t>
      </w:r>
      <w:r w:rsidR="00031599">
        <w:rPr>
          <w:rFonts w:ascii="Palatino Linotype" w:hAnsi="Palatino Linotype"/>
          <w:sz w:val="24"/>
          <w:szCs w:val="24"/>
        </w:rPr>
        <w:t>s</w:t>
      </w:r>
      <w:proofErr w:type="spellEnd"/>
      <w:r w:rsidR="00BF3959" w:rsidRPr="00031599">
        <w:rPr>
          <w:rFonts w:ascii="Palatino Linotype" w:hAnsi="Palatino Linotype"/>
          <w:sz w:val="24"/>
          <w:szCs w:val="24"/>
        </w:rPr>
        <w:t xml:space="preserve"> e di conseguenza gli Activity </w:t>
      </w:r>
      <w:proofErr w:type="spellStart"/>
      <w:r w:rsidR="00BF3959" w:rsidRPr="00031599">
        <w:rPr>
          <w:rFonts w:ascii="Palatino Linotype" w:hAnsi="Palatino Linotype"/>
          <w:sz w:val="24"/>
          <w:szCs w:val="24"/>
        </w:rPr>
        <w:t>Diagrams</w:t>
      </w:r>
      <w:proofErr w:type="spellEnd"/>
      <w:r w:rsidR="006C0CD7">
        <w:rPr>
          <w:rFonts w:ascii="Palatino Linotype" w:hAnsi="Palatino Linotype"/>
          <w:sz w:val="24"/>
          <w:szCs w:val="24"/>
        </w:rPr>
        <w:t>.</w:t>
      </w:r>
    </w:p>
    <w:p w:rsidR="00BF3959" w:rsidRPr="00031599" w:rsidRDefault="00BF3959" w:rsidP="00CF7590">
      <w:pPr>
        <w:spacing w:line="276" w:lineRule="auto"/>
        <w:jc w:val="both"/>
        <w:rPr>
          <w:rFonts w:ascii="Palatino Linotype" w:hAnsi="Palatino Linotype"/>
          <w:b/>
          <w:sz w:val="24"/>
          <w:szCs w:val="24"/>
        </w:rPr>
      </w:pPr>
    </w:p>
    <w:p w:rsidR="00727D04" w:rsidRPr="006C0CD7" w:rsidRDefault="006C0CD7" w:rsidP="00CF7590">
      <w:pPr>
        <w:spacing w:after="0" w:line="276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>Struttura del RAD completo</w:t>
      </w:r>
      <w:r w:rsidR="00727D04" w:rsidRPr="006C0CD7">
        <w:rPr>
          <w:rFonts w:ascii="Palatino Linotype" w:hAnsi="Palatino Linotype"/>
          <w:b/>
          <w:sz w:val="24"/>
          <w:szCs w:val="24"/>
          <w:u w:val="single"/>
        </w:rPr>
        <w:t>:</w:t>
      </w:r>
    </w:p>
    <w:p w:rsidR="00727D04" w:rsidRPr="00031599" w:rsidRDefault="00727D04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-Raggruppare i requisiti in gruppi identificati da una sottosezione. </w:t>
      </w:r>
      <w:r w:rsidRPr="006C0CD7">
        <w:rPr>
          <w:rFonts w:ascii="Palatino Linotype" w:hAnsi="Palatino Linotype"/>
          <w:sz w:val="24"/>
          <w:szCs w:val="24"/>
        </w:rPr>
        <w:t>Ad esempio</w:t>
      </w:r>
      <w:r w:rsidR="006C0CD7">
        <w:rPr>
          <w:rFonts w:ascii="Palatino Linotype" w:hAnsi="Palatino Linotype"/>
          <w:sz w:val="24"/>
          <w:szCs w:val="24"/>
        </w:rPr>
        <w:t>:</w:t>
      </w:r>
    </w:p>
    <w:p w:rsidR="00727D04" w:rsidRPr="00031599" w:rsidRDefault="00727D04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ab/>
        <w:t>&lt;Titolo sottosezione&gt;</w:t>
      </w:r>
    </w:p>
    <w:p w:rsidR="00727D04" w:rsidRPr="00031599" w:rsidRDefault="00727D04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ab/>
        <w:t>Messaggi</w:t>
      </w:r>
    </w:p>
    <w:p w:rsidR="00727D04" w:rsidRPr="00031599" w:rsidRDefault="00727D04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ab/>
        <w:t>-Visualizza messaggi</w:t>
      </w:r>
      <w:r w:rsidR="00BD603F" w:rsidRPr="00031599">
        <w:rPr>
          <w:rFonts w:ascii="Palatino Linotype" w:hAnsi="Palatino Linotype"/>
          <w:sz w:val="24"/>
          <w:szCs w:val="24"/>
        </w:rPr>
        <w:t>:</w:t>
      </w:r>
      <w:r w:rsidRPr="00031599">
        <w:rPr>
          <w:rFonts w:ascii="Palatino Linotype" w:hAnsi="Palatino Linotype"/>
          <w:sz w:val="24"/>
          <w:szCs w:val="24"/>
        </w:rPr>
        <w:t xml:space="preserve"> &lt;</w:t>
      </w:r>
      <w:proofErr w:type="spellStart"/>
      <w:r w:rsidRPr="00031599">
        <w:rPr>
          <w:rFonts w:ascii="Palatino Linotype" w:hAnsi="Palatino Linotype"/>
          <w:sz w:val="24"/>
          <w:szCs w:val="24"/>
        </w:rPr>
        <w:t>desc</w:t>
      </w:r>
      <w:proofErr w:type="spellEnd"/>
      <w:r w:rsidRPr="00031599">
        <w:rPr>
          <w:rFonts w:ascii="Palatino Linotype" w:hAnsi="Palatino Linotype"/>
          <w:sz w:val="24"/>
          <w:szCs w:val="24"/>
        </w:rPr>
        <w:t>&gt;</w:t>
      </w:r>
    </w:p>
    <w:p w:rsidR="00727D04" w:rsidRPr="00031599" w:rsidRDefault="00BD603F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ab/>
        <w:t xml:space="preserve">-Invia messaggi: </w:t>
      </w:r>
      <w:r w:rsidR="00727D04" w:rsidRPr="00031599">
        <w:rPr>
          <w:rFonts w:ascii="Palatino Linotype" w:hAnsi="Palatino Linotype"/>
          <w:sz w:val="24"/>
          <w:szCs w:val="24"/>
        </w:rPr>
        <w:t>&lt;</w:t>
      </w:r>
      <w:proofErr w:type="spellStart"/>
      <w:r w:rsidR="00727D04" w:rsidRPr="00031599">
        <w:rPr>
          <w:rFonts w:ascii="Palatino Linotype" w:hAnsi="Palatino Linotype"/>
          <w:sz w:val="24"/>
          <w:szCs w:val="24"/>
        </w:rPr>
        <w:t>desc</w:t>
      </w:r>
      <w:proofErr w:type="spellEnd"/>
      <w:r w:rsidR="00727D04" w:rsidRPr="00031599">
        <w:rPr>
          <w:rFonts w:ascii="Palatino Linotype" w:hAnsi="Palatino Linotype"/>
          <w:sz w:val="24"/>
          <w:szCs w:val="24"/>
        </w:rPr>
        <w:t>&gt;</w:t>
      </w:r>
    </w:p>
    <w:p w:rsidR="00727D04" w:rsidRPr="00031599" w:rsidRDefault="00727D04" w:rsidP="00CF7590">
      <w:pPr>
        <w:spacing w:line="276" w:lineRule="auto"/>
        <w:jc w:val="both"/>
        <w:rPr>
          <w:rFonts w:ascii="Palatino Linotype" w:hAnsi="Palatino Linotype"/>
          <w:b/>
          <w:sz w:val="24"/>
          <w:szCs w:val="24"/>
        </w:rPr>
      </w:pPr>
    </w:p>
    <w:p w:rsidR="00727D04" w:rsidRPr="007A0C02" w:rsidRDefault="000D69E6" w:rsidP="00CF7590">
      <w:pPr>
        <w:spacing w:after="0" w:line="276" w:lineRule="auto"/>
        <w:jc w:val="both"/>
        <w:rPr>
          <w:rFonts w:ascii="Palatino Linotype" w:hAnsi="Palatino Linotype"/>
          <w:b/>
          <w:sz w:val="24"/>
          <w:szCs w:val="24"/>
          <w:u w:val="single"/>
        </w:rPr>
      </w:pPr>
      <w:r w:rsidRPr="007A0C02">
        <w:rPr>
          <w:rFonts w:ascii="Palatino Linotype" w:hAnsi="Palatino Linotype"/>
          <w:b/>
          <w:sz w:val="24"/>
          <w:szCs w:val="24"/>
          <w:u w:val="single"/>
        </w:rPr>
        <w:t>Terminologia e convezioni</w:t>
      </w:r>
      <w:r w:rsidR="00727D04" w:rsidRPr="007A0C02">
        <w:rPr>
          <w:rFonts w:ascii="Palatino Linotype" w:hAnsi="Palatino Linotype"/>
          <w:b/>
          <w:sz w:val="24"/>
          <w:szCs w:val="24"/>
          <w:u w:val="single"/>
        </w:rPr>
        <w:t xml:space="preserve"> del documento RAD:</w:t>
      </w:r>
    </w:p>
    <w:p w:rsidR="00BF3959" w:rsidRPr="00031599" w:rsidRDefault="00BF3959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</w:t>
      </w:r>
      <w:r w:rsidR="006C0CD7">
        <w:rPr>
          <w:rFonts w:ascii="Palatino Linotype" w:hAnsi="Palatino Linotype"/>
          <w:sz w:val="24"/>
          <w:szCs w:val="24"/>
        </w:rPr>
        <w:t>Ove</w:t>
      </w:r>
      <w:r w:rsidR="002D2DB1" w:rsidRPr="00031599">
        <w:rPr>
          <w:rFonts w:ascii="Palatino Linotype" w:hAnsi="Palatino Linotype"/>
          <w:sz w:val="24"/>
          <w:szCs w:val="24"/>
        </w:rPr>
        <w:t xml:space="preserve"> si faccia riferimento all’</w:t>
      </w:r>
      <w:proofErr w:type="spellStart"/>
      <w:r w:rsidR="002D2DB1" w:rsidRPr="00031599">
        <w:rPr>
          <w:rFonts w:ascii="Palatino Linotype" w:hAnsi="Palatino Linotype"/>
          <w:sz w:val="24"/>
          <w:szCs w:val="24"/>
        </w:rPr>
        <w:t>app</w:t>
      </w:r>
      <w:proofErr w:type="spellEnd"/>
      <w:r w:rsidR="002D443E" w:rsidRPr="00031599">
        <w:rPr>
          <w:rFonts w:ascii="Palatino Linotype" w:hAnsi="Palatino Linotype"/>
          <w:sz w:val="24"/>
          <w:szCs w:val="24"/>
        </w:rPr>
        <w:t xml:space="preserve"> come descrizione nel documento</w:t>
      </w:r>
      <w:r w:rsidR="002D2DB1" w:rsidRPr="00031599">
        <w:rPr>
          <w:rFonts w:ascii="Palatino Linotype" w:hAnsi="Palatino Linotype"/>
          <w:sz w:val="24"/>
          <w:szCs w:val="24"/>
        </w:rPr>
        <w:t xml:space="preserve">, essa deve essere denominata </w:t>
      </w:r>
      <w:r w:rsidR="002D443E" w:rsidRPr="00031599">
        <w:rPr>
          <w:rFonts w:ascii="Palatino Linotype" w:hAnsi="Palatino Linotype"/>
          <w:sz w:val="24"/>
          <w:szCs w:val="24"/>
        </w:rPr>
        <w:t xml:space="preserve">e scritta in modo tale: </w:t>
      </w:r>
      <w:r w:rsidR="00516853" w:rsidRPr="00031599">
        <w:rPr>
          <w:rFonts w:ascii="Palatino Linotype" w:hAnsi="Palatino Linotype"/>
          <w:sz w:val="24"/>
          <w:szCs w:val="24"/>
        </w:rPr>
        <w:t>“</w:t>
      </w:r>
      <w:proofErr w:type="spellStart"/>
      <w:r w:rsidR="002D2DB1" w:rsidRPr="00031599">
        <w:rPr>
          <w:rFonts w:ascii="Palatino Linotype" w:hAnsi="Palatino Linotype"/>
          <w:sz w:val="24"/>
          <w:szCs w:val="24"/>
        </w:rPr>
        <w:t>app</w:t>
      </w:r>
      <w:proofErr w:type="spellEnd"/>
      <w:r w:rsidR="002D2DB1" w:rsidRPr="00031599">
        <w:rPr>
          <w:rFonts w:ascii="Palatino Linotype" w:hAnsi="Palatino Linotype"/>
          <w:sz w:val="24"/>
          <w:szCs w:val="24"/>
        </w:rPr>
        <w:t xml:space="preserve"> </w:t>
      </w:r>
      <w:r w:rsidR="002D2DB1" w:rsidRPr="00031599">
        <w:rPr>
          <w:rFonts w:ascii="Palatino Linotype" w:hAnsi="Palatino Linotype"/>
          <w:i/>
          <w:sz w:val="24"/>
          <w:szCs w:val="24"/>
        </w:rPr>
        <w:t xml:space="preserve">Studenti </w:t>
      </w:r>
      <w:proofErr w:type="spellStart"/>
      <w:r w:rsidR="002D2DB1" w:rsidRPr="00031599">
        <w:rPr>
          <w:rFonts w:ascii="Palatino Linotype" w:hAnsi="Palatino Linotype"/>
          <w:i/>
          <w:sz w:val="24"/>
          <w:szCs w:val="24"/>
        </w:rPr>
        <w:t>Unimol</w:t>
      </w:r>
      <w:proofErr w:type="spellEnd"/>
      <w:r w:rsidR="00516853" w:rsidRPr="00031599">
        <w:rPr>
          <w:rFonts w:ascii="Palatino Linotype" w:hAnsi="Palatino Linotype"/>
          <w:i/>
          <w:sz w:val="24"/>
          <w:szCs w:val="24"/>
        </w:rPr>
        <w:t>”</w:t>
      </w:r>
      <w:r w:rsidR="002D2DB1" w:rsidRPr="00031599">
        <w:rPr>
          <w:rFonts w:ascii="Palatino Linotype" w:hAnsi="Palatino Linotype"/>
          <w:sz w:val="24"/>
          <w:szCs w:val="24"/>
        </w:rPr>
        <w:t>.</w:t>
      </w:r>
    </w:p>
    <w:p w:rsidR="004A3D65" w:rsidRDefault="004A3D65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</w:t>
      </w:r>
      <w:r w:rsidR="002D507D" w:rsidRPr="00031599">
        <w:rPr>
          <w:rFonts w:ascii="Palatino Linotype" w:hAnsi="Palatino Linotype"/>
          <w:sz w:val="24"/>
          <w:szCs w:val="24"/>
        </w:rPr>
        <w:t>Per quanto riguarda gli attori, l’utente finale è chiamato “</w:t>
      </w:r>
      <w:r w:rsidR="002D507D" w:rsidRPr="006C0CD7">
        <w:rPr>
          <w:rFonts w:ascii="Palatino Linotype" w:hAnsi="Palatino Linotype"/>
          <w:i/>
          <w:sz w:val="24"/>
          <w:szCs w:val="24"/>
        </w:rPr>
        <w:t>Studente</w:t>
      </w:r>
      <w:r w:rsidR="002D507D" w:rsidRPr="00031599">
        <w:rPr>
          <w:rFonts w:ascii="Palatino Linotype" w:hAnsi="Palatino Linotype"/>
          <w:sz w:val="24"/>
          <w:szCs w:val="24"/>
        </w:rPr>
        <w:t>”, il sistema da interrogare per ricevere risposte è “</w:t>
      </w:r>
      <w:r w:rsidR="002D507D" w:rsidRPr="006C0CD7">
        <w:rPr>
          <w:rFonts w:ascii="Palatino Linotype" w:hAnsi="Palatino Linotype"/>
          <w:i/>
          <w:sz w:val="24"/>
          <w:szCs w:val="24"/>
        </w:rPr>
        <w:t>Esse3</w:t>
      </w:r>
      <w:r w:rsidR="002D507D" w:rsidRPr="00031599">
        <w:rPr>
          <w:rFonts w:ascii="Palatino Linotype" w:hAnsi="Palatino Linotype"/>
          <w:sz w:val="24"/>
          <w:szCs w:val="24"/>
        </w:rPr>
        <w:t>”. L’altro servizio, necessario per la gestione delle aule, sarà indicato come “</w:t>
      </w:r>
      <w:r w:rsidR="002D507D" w:rsidRPr="006C0CD7">
        <w:rPr>
          <w:rFonts w:ascii="Palatino Linotype" w:hAnsi="Palatino Linotype"/>
          <w:i/>
          <w:sz w:val="24"/>
          <w:szCs w:val="24"/>
        </w:rPr>
        <w:t xml:space="preserve">Aule </w:t>
      </w:r>
      <w:proofErr w:type="spellStart"/>
      <w:r w:rsidR="002D507D" w:rsidRPr="006C0CD7">
        <w:rPr>
          <w:rFonts w:ascii="Palatino Linotype" w:hAnsi="Palatino Linotype"/>
          <w:i/>
          <w:sz w:val="24"/>
          <w:szCs w:val="24"/>
        </w:rPr>
        <w:t>Unimol</w:t>
      </w:r>
      <w:proofErr w:type="spellEnd"/>
      <w:r w:rsidR="002D507D" w:rsidRPr="00031599">
        <w:rPr>
          <w:rFonts w:ascii="Palatino Linotype" w:hAnsi="Palatino Linotype"/>
          <w:sz w:val="24"/>
          <w:szCs w:val="24"/>
        </w:rPr>
        <w:t>”.</w:t>
      </w:r>
      <w:r w:rsidR="006C0CD7">
        <w:rPr>
          <w:rFonts w:ascii="Palatino Linotype" w:hAnsi="Palatino Linotype"/>
          <w:sz w:val="24"/>
          <w:szCs w:val="24"/>
        </w:rPr>
        <w:t xml:space="preserve"> Eventuali attori saranno indicati con lettera maiuscola e corsivo in tutto il documento, tranne che nei diagrammi</w:t>
      </w:r>
      <w:r w:rsidR="00954308">
        <w:rPr>
          <w:rFonts w:ascii="Palatino Linotype" w:hAnsi="Palatino Linotype"/>
          <w:sz w:val="24"/>
          <w:szCs w:val="24"/>
        </w:rPr>
        <w:t xml:space="preserve"> dove </w:t>
      </w:r>
      <w:r w:rsidR="00954308" w:rsidRPr="00031599">
        <w:rPr>
          <w:rFonts w:ascii="Palatino Linotype" w:hAnsi="Palatino Linotype"/>
          <w:sz w:val="24"/>
          <w:szCs w:val="24"/>
        </w:rPr>
        <w:t xml:space="preserve">è omessa la dicitura in </w:t>
      </w:r>
      <w:r w:rsidR="00124B9B">
        <w:rPr>
          <w:rFonts w:ascii="Palatino Linotype" w:hAnsi="Palatino Linotype"/>
          <w:sz w:val="24"/>
          <w:szCs w:val="24"/>
        </w:rPr>
        <w:t>corsivo per i nomi degli attori</w:t>
      </w:r>
      <w:r w:rsidR="006C0CD7">
        <w:rPr>
          <w:rFonts w:ascii="Palatino Linotype" w:hAnsi="Palatino Linotype"/>
          <w:sz w:val="24"/>
          <w:szCs w:val="24"/>
        </w:rPr>
        <w:t>.</w:t>
      </w:r>
    </w:p>
    <w:p w:rsidR="0011527D" w:rsidRDefault="0011527D" w:rsidP="00CF7590">
      <w:pPr>
        <w:spacing w:line="276" w:lineRule="auto"/>
        <w:jc w:val="both"/>
        <w:rPr>
          <w:rFonts w:ascii="Palatino Linotype" w:hAnsi="Palatino Linotype"/>
          <w:i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-Per tutti i nomi relativamente importanti, è previsto il corsivo e la lettera maiuscola. Allo stesso modo per le parole appartenenti ad altre lingue. Seguono </w:t>
      </w:r>
      <w:r w:rsidRPr="00031599">
        <w:rPr>
          <w:rFonts w:ascii="Palatino Linotype" w:hAnsi="Palatino Linotype"/>
          <w:i/>
          <w:sz w:val="24"/>
          <w:szCs w:val="24"/>
        </w:rPr>
        <w:t xml:space="preserve">Esse3, Università degli Studi del Molise, </w:t>
      </w:r>
      <w:proofErr w:type="spellStart"/>
      <w:r w:rsidRPr="00031599">
        <w:rPr>
          <w:rFonts w:ascii="Palatino Linotype" w:hAnsi="Palatino Linotype"/>
          <w:i/>
          <w:sz w:val="24"/>
          <w:szCs w:val="24"/>
        </w:rPr>
        <w:t>storage</w:t>
      </w:r>
      <w:proofErr w:type="spellEnd"/>
      <w:r w:rsidRPr="00031599">
        <w:rPr>
          <w:rFonts w:ascii="Palatino Linotype" w:hAnsi="Palatino Linotype"/>
          <w:i/>
          <w:sz w:val="24"/>
          <w:szCs w:val="24"/>
        </w:rPr>
        <w:t>, ecc.</w:t>
      </w:r>
    </w:p>
    <w:p w:rsidR="0011527D" w:rsidRPr="0011527D" w:rsidRDefault="0011527D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i/>
          <w:sz w:val="24"/>
          <w:szCs w:val="24"/>
        </w:rPr>
        <w:t>-</w:t>
      </w:r>
      <w:r w:rsidRPr="00031599">
        <w:rPr>
          <w:rFonts w:ascii="Palatino Linotype" w:hAnsi="Palatino Linotype"/>
          <w:sz w:val="24"/>
          <w:szCs w:val="24"/>
        </w:rPr>
        <w:t xml:space="preserve">Le sigle formalmente accettate nella documentazione sono quelle strettamente legate al contesto universitario: CFU, </w:t>
      </w:r>
      <w:proofErr w:type="spellStart"/>
      <w:r w:rsidRPr="00031599">
        <w:rPr>
          <w:rFonts w:ascii="Palatino Linotype" w:hAnsi="Palatino Linotype"/>
          <w:sz w:val="24"/>
          <w:szCs w:val="24"/>
        </w:rPr>
        <w:t>app</w:t>
      </w:r>
      <w:proofErr w:type="spellEnd"/>
      <w:r w:rsidRPr="00031599">
        <w:rPr>
          <w:rFonts w:ascii="Palatino Linotype" w:hAnsi="Palatino Linotype"/>
          <w:sz w:val="24"/>
          <w:szCs w:val="24"/>
        </w:rPr>
        <w:t>, ecc.</w:t>
      </w:r>
    </w:p>
    <w:p w:rsidR="00C238B4" w:rsidRPr="00031599" w:rsidRDefault="002D507D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</w:t>
      </w:r>
      <w:r w:rsidR="00D43895" w:rsidRPr="00031599">
        <w:rPr>
          <w:rFonts w:ascii="Palatino Linotype" w:hAnsi="Palatino Linotype"/>
          <w:sz w:val="24"/>
          <w:szCs w:val="24"/>
        </w:rPr>
        <w:t>L’</w:t>
      </w:r>
      <w:r w:rsidR="00DD79A1" w:rsidRPr="00031599">
        <w:rPr>
          <w:rFonts w:ascii="Palatino Linotype" w:hAnsi="Palatino Linotype"/>
          <w:sz w:val="24"/>
          <w:szCs w:val="24"/>
        </w:rPr>
        <w:t>insieme dei corsi di un Corso di Laurea è indicato come “Piano di studio”. Ci si riferisce ai corsi frequentati con il termine “esami” solo se il contesto applicato è quello degli appelli e della sessione d’esame, altrimenti essi saranno etichettati come “corsi”.</w:t>
      </w:r>
    </w:p>
    <w:p w:rsidR="00741F4F" w:rsidRPr="00031599" w:rsidRDefault="00741F4F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-Utilizzare nomi consistenti e compatti tra requisiti, nome casi d’uso (</w:t>
      </w:r>
      <w:r w:rsidR="006D17E0">
        <w:rPr>
          <w:rFonts w:ascii="Palatino Linotype" w:hAnsi="Palatino Linotype"/>
          <w:sz w:val="24"/>
          <w:szCs w:val="24"/>
        </w:rPr>
        <w:t xml:space="preserve">che dev’essere costituito da </w:t>
      </w:r>
      <w:r w:rsidRPr="00031599">
        <w:rPr>
          <w:rFonts w:ascii="Palatino Linotype" w:hAnsi="Palatino Linotype"/>
          <w:sz w:val="24"/>
          <w:szCs w:val="24"/>
        </w:rPr>
        <w:t xml:space="preserve">azione + sostantivo: </w:t>
      </w:r>
      <w:r w:rsidR="006D17E0">
        <w:rPr>
          <w:rFonts w:ascii="Palatino Linotype" w:hAnsi="Palatino Linotype"/>
          <w:sz w:val="24"/>
          <w:szCs w:val="24"/>
        </w:rPr>
        <w:t xml:space="preserve">per esempio, </w:t>
      </w:r>
      <w:r w:rsidRPr="00031599">
        <w:rPr>
          <w:rFonts w:ascii="Palatino Linotype" w:hAnsi="Palatino Linotype"/>
          <w:color w:val="FF0000"/>
          <w:sz w:val="24"/>
          <w:szCs w:val="24"/>
        </w:rPr>
        <w:t>Gestione appelli</w:t>
      </w:r>
      <w:r w:rsidRPr="00031599">
        <w:rPr>
          <w:rFonts w:ascii="Palatino Linotype" w:hAnsi="Palatino Linotype"/>
          <w:sz w:val="24"/>
          <w:szCs w:val="24"/>
        </w:rPr>
        <w:t>), descrizione, tabelle e diagrammi.</w:t>
      </w:r>
    </w:p>
    <w:p w:rsidR="00400DF6" w:rsidRPr="00031599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-Si usa “login” con l’articolo determinativo maschile “il”.</w:t>
      </w:r>
    </w:p>
    <w:p w:rsidR="00400DF6" w:rsidRPr="00031599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-I nomi comuni vanno tutti con le lettere minuscole, a meno che non si presentino all’inizio della frase.</w:t>
      </w:r>
    </w:p>
    <w:p w:rsidR="00400DF6" w:rsidRPr="00031599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-Si modellano come eccezioni solo quelle effettivamente inserite nelle tabelle dei casi d’uso.</w:t>
      </w:r>
    </w:p>
    <w:p w:rsidR="00400DF6" w:rsidRPr="00031599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lastRenderedPageBreak/>
        <w:t xml:space="preserve">-Gli </w:t>
      </w:r>
      <w:proofErr w:type="spellStart"/>
      <w:r w:rsidRPr="00031599">
        <w:rPr>
          <w:rFonts w:ascii="Palatino Linotype" w:hAnsi="Palatino Linotype"/>
          <w:sz w:val="24"/>
          <w:szCs w:val="24"/>
        </w:rPr>
        <w:t>activity</w:t>
      </w:r>
      <w:proofErr w:type="spellEnd"/>
      <w:r w:rsidRPr="00031599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031599">
        <w:rPr>
          <w:rFonts w:ascii="Palatino Linotype" w:hAnsi="Palatino Linotype"/>
          <w:sz w:val="24"/>
          <w:szCs w:val="24"/>
        </w:rPr>
        <w:t>diagra</w:t>
      </w:r>
      <w:r w:rsidR="006D17E0">
        <w:rPr>
          <w:rFonts w:ascii="Palatino Linotype" w:hAnsi="Palatino Linotype"/>
          <w:sz w:val="24"/>
          <w:szCs w:val="24"/>
        </w:rPr>
        <w:t>ms</w:t>
      </w:r>
      <w:proofErr w:type="spellEnd"/>
      <w:r w:rsidR="006D17E0">
        <w:rPr>
          <w:rFonts w:ascii="Palatino Linotype" w:hAnsi="Palatino Linotype"/>
          <w:sz w:val="24"/>
          <w:szCs w:val="24"/>
        </w:rPr>
        <w:t xml:space="preserve"> verranno modellati usando</w:t>
      </w:r>
      <w:r w:rsidRPr="00031599">
        <w:rPr>
          <w:rFonts w:ascii="Palatino Linotype" w:hAnsi="Palatino Linotype"/>
          <w:sz w:val="24"/>
          <w:szCs w:val="24"/>
        </w:rPr>
        <w:t xml:space="preserve"> gli screen </w:t>
      </w:r>
      <w:proofErr w:type="spellStart"/>
      <w:r w:rsidRPr="00031599">
        <w:rPr>
          <w:rFonts w:ascii="Palatino Linotype" w:hAnsi="Palatino Linotype"/>
          <w:sz w:val="24"/>
          <w:szCs w:val="24"/>
        </w:rPr>
        <w:t>mockups</w:t>
      </w:r>
      <w:proofErr w:type="spellEnd"/>
      <w:r w:rsidRPr="00031599">
        <w:rPr>
          <w:rFonts w:ascii="Palatino Linotype" w:hAnsi="Palatino Linotype"/>
          <w:sz w:val="24"/>
          <w:szCs w:val="24"/>
        </w:rPr>
        <w:t>.</w:t>
      </w:r>
    </w:p>
    <w:p w:rsidR="00400DF6" w:rsidRPr="00031599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-Il sincronizzatore viene indicato con la parola </w:t>
      </w:r>
      <w:proofErr w:type="spellStart"/>
      <w:r w:rsidRPr="00031599">
        <w:rPr>
          <w:rFonts w:ascii="Palatino Linotype" w:hAnsi="Palatino Linotype"/>
          <w:i/>
          <w:sz w:val="24"/>
          <w:szCs w:val="24"/>
        </w:rPr>
        <w:t>Sync</w:t>
      </w:r>
      <w:proofErr w:type="spellEnd"/>
      <w:r w:rsidRPr="00031599">
        <w:rPr>
          <w:rFonts w:ascii="Palatino Linotype" w:hAnsi="Palatino Linotype"/>
          <w:b/>
          <w:i/>
          <w:sz w:val="24"/>
          <w:szCs w:val="24"/>
        </w:rPr>
        <w:t>.</w:t>
      </w:r>
    </w:p>
    <w:p w:rsidR="00400DF6" w:rsidRPr="007A0C02" w:rsidRDefault="00400DF6" w:rsidP="00CF7590">
      <w:pPr>
        <w:spacing w:line="276" w:lineRule="auto"/>
        <w:jc w:val="both"/>
        <w:rPr>
          <w:rFonts w:ascii="Palatino Linotype" w:hAnsi="Palatino Linotype"/>
          <w:sz w:val="24"/>
          <w:szCs w:val="24"/>
          <w:u w:val="single"/>
        </w:rPr>
      </w:pPr>
    </w:p>
    <w:p w:rsidR="00400DF6" w:rsidRPr="007A0C02" w:rsidRDefault="00400DF6" w:rsidP="00CF7590">
      <w:pPr>
        <w:spacing w:after="0" w:line="276" w:lineRule="auto"/>
        <w:jc w:val="both"/>
        <w:rPr>
          <w:rFonts w:ascii="Palatino Linotype" w:hAnsi="Palatino Linotype"/>
          <w:sz w:val="24"/>
          <w:szCs w:val="24"/>
          <w:u w:val="single"/>
        </w:rPr>
      </w:pPr>
      <w:r w:rsidRPr="007A0C02">
        <w:rPr>
          <w:rFonts w:ascii="Palatino Linotype" w:hAnsi="Palatino Linotype"/>
          <w:b/>
          <w:sz w:val="24"/>
          <w:szCs w:val="24"/>
          <w:u w:val="single"/>
        </w:rPr>
        <w:t>Caratteristiche ca</w:t>
      </w:r>
      <w:r w:rsidR="00106C83" w:rsidRPr="007A0C02">
        <w:rPr>
          <w:rFonts w:ascii="Palatino Linotype" w:hAnsi="Palatino Linotype"/>
          <w:b/>
          <w:sz w:val="24"/>
          <w:szCs w:val="24"/>
          <w:u w:val="single"/>
        </w:rPr>
        <w:t>si d’uso</w:t>
      </w:r>
    </w:p>
    <w:p w:rsidR="00106C83" w:rsidRPr="00031599" w:rsidRDefault="00400DF6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P</w:t>
      </w:r>
      <w:r w:rsidR="00106C83" w:rsidRPr="00031599">
        <w:rPr>
          <w:rFonts w:ascii="Palatino Linotype" w:hAnsi="Palatino Linotype"/>
          <w:sz w:val="24"/>
          <w:szCs w:val="24"/>
        </w:rPr>
        <w:t xml:space="preserve">er specificare gli attori, si usa la dicitura “Inizializzato da </w:t>
      </w:r>
      <w:r w:rsidR="00106C83" w:rsidRPr="00031599">
        <w:rPr>
          <w:rFonts w:ascii="Palatino Linotype" w:hAnsi="Palatino Linotype"/>
          <w:i/>
          <w:sz w:val="24"/>
          <w:szCs w:val="24"/>
        </w:rPr>
        <w:t>X</w:t>
      </w:r>
      <w:r w:rsidR="00106C83" w:rsidRPr="00031599">
        <w:rPr>
          <w:rFonts w:ascii="Palatino Linotype" w:hAnsi="Palatino Linotype"/>
          <w:sz w:val="24"/>
          <w:szCs w:val="24"/>
        </w:rPr>
        <w:t xml:space="preserve">. Partecipa </w:t>
      </w:r>
      <w:r w:rsidR="00106C83" w:rsidRPr="00031599">
        <w:rPr>
          <w:rFonts w:ascii="Palatino Linotype" w:hAnsi="Palatino Linotype"/>
          <w:i/>
          <w:sz w:val="24"/>
          <w:szCs w:val="24"/>
        </w:rPr>
        <w:t>X</w:t>
      </w:r>
      <w:r w:rsidR="00106C83" w:rsidRPr="00031599">
        <w:rPr>
          <w:rFonts w:ascii="Palatino Linotype" w:hAnsi="Palatino Linotype"/>
          <w:sz w:val="24"/>
          <w:szCs w:val="24"/>
        </w:rPr>
        <w:t>”.</w:t>
      </w:r>
    </w:p>
    <w:p w:rsidR="00106C83" w:rsidRPr="00031599" w:rsidRDefault="00106C83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La precondizione è sempre “Lo studente ha effett</w:t>
      </w:r>
      <w:r w:rsidR="000B6AF2" w:rsidRPr="00031599">
        <w:rPr>
          <w:rFonts w:ascii="Palatino Linotype" w:hAnsi="Palatino Linotype"/>
          <w:sz w:val="24"/>
          <w:szCs w:val="24"/>
        </w:rPr>
        <w:t>uato il login”. Se non esistono</w:t>
      </w:r>
      <w:r w:rsidRPr="00031599">
        <w:rPr>
          <w:rFonts w:ascii="Palatino Linotype" w:hAnsi="Palatino Linotype"/>
          <w:sz w:val="24"/>
          <w:szCs w:val="24"/>
        </w:rPr>
        <w:t xml:space="preserve"> altre </w:t>
      </w:r>
      <w:r w:rsidR="00CF7590">
        <w:rPr>
          <w:rFonts w:ascii="Palatino Linotype" w:hAnsi="Palatino Linotype"/>
          <w:sz w:val="24"/>
          <w:szCs w:val="24"/>
        </w:rPr>
        <w:t xml:space="preserve">differenti </w:t>
      </w:r>
      <w:r w:rsidRPr="00031599">
        <w:rPr>
          <w:rFonts w:ascii="Palatino Linotype" w:hAnsi="Palatino Linotype"/>
          <w:sz w:val="24"/>
          <w:szCs w:val="24"/>
        </w:rPr>
        <w:t>preco</w:t>
      </w:r>
      <w:r w:rsidR="0012630E" w:rsidRPr="00031599">
        <w:rPr>
          <w:rFonts w:ascii="Palatino Linotype" w:hAnsi="Palatino Linotype"/>
          <w:sz w:val="24"/>
          <w:szCs w:val="24"/>
        </w:rPr>
        <w:t>ndi</w:t>
      </w:r>
      <w:r w:rsidRPr="00031599">
        <w:rPr>
          <w:rFonts w:ascii="Palatino Linotype" w:hAnsi="Palatino Linotype"/>
          <w:sz w:val="24"/>
          <w:szCs w:val="24"/>
        </w:rPr>
        <w:t xml:space="preserve">zioni, questa sarà </w:t>
      </w:r>
      <w:r w:rsidR="00CF7590">
        <w:rPr>
          <w:rFonts w:ascii="Palatino Linotype" w:hAnsi="Palatino Linotype"/>
          <w:sz w:val="24"/>
          <w:szCs w:val="24"/>
        </w:rPr>
        <w:t>posta</w:t>
      </w:r>
      <w:r w:rsidRPr="00031599">
        <w:rPr>
          <w:rFonts w:ascii="Palatino Linotype" w:hAnsi="Palatino Linotype"/>
          <w:sz w:val="24"/>
          <w:szCs w:val="24"/>
        </w:rPr>
        <w:t xml:space="preserve"> all’inizio del relativo capitolo e omessa dalle tabelle</w:t>
      </w:r>
      <w:r w:rsidR="00CF7590">
        <w:rPr>
          <w:rFonts w:ascii="Palatino Linotype" w:hAnsi="Palatino Linotype"/>
          <w:sz w:val="24"/>
          <w:szCs w:val="24"/>
        </w:rPr>
        <w:t xml:space="preserve"> per evitare la ridondanza</w:t>
      </w:r>
      <w:r w:rsidRPr="00031599">
        <w:rPr>
          <w:rFonts w:ascii="Palatino Linotype" w:hAnsi="Palatino Linotype"/>
          <w:sz w:val="24"/>
          <w:szCs w:val="24"/>
        </w:rPr>
        <w:t>.</w:t>
      </w:r>
    </w:p>
    <w:p w:rsidR="00431E52" w:rsidRPr="00031599" w:rsidRDefault="00431E52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Evitare dettagli implementativi nelle azioni delle tabelle (ad e</w:t>
      </w:r>
      <w:r w:rsidR="00E703BB" w:rsidRPr="00031599">
        <w:rPr>
          <w:rFonts w:ascii="Palatino Linotype" w:hAnsi="Palatino Linotype"/>
          <w:sz w:val="24"/>
          <w:szCs w:val="24"/>
        </w:rPr>
        <w:t xml:space="preserve">sempio evitare le parole “clicca”, “fa </w:t>
      </w:r>
      <w:r w:rsidRPr="00031599">
        <w:rPr>
          <w:rFonts w:ascii="Palatino Linotype" w:hAnsi="Palatino Linotype"/>
          <w:sz w:val="24"/>
          <w:szCs w:val="24"/>
        </w:rPr>
        <w:t xml:space="preserve">un </w:t>
      </w:r>
      <w:proofErr w:type="spellStart"/>
      <w:r w:rsidRPr="00031599">
        <w:rPr>
          <w:rFonts w:ascii="Palatino Linotype" w:hAnsi="Palatino Linotype"/>
          <w:sz w:val="24"/>
          <w:szCs w:val="24"/>
        </w:rPr>
        <w:t>tap</w:t>
      </w:r>
      <w:proofErr w:type="spellEnd"/>
      <w:r w:rsidRPr="00031599">
        <w:rPr>
          <w:rFonts w:ascii="Palatino Linotype" w:hAnsi="Palatino Linotype"/>
          <w:sz w:val="24"/>
          <w:szCs w:val="24"/>
        </w:rPr>
        <w:t>”, ecc.)</w:t>
      </w:r>
      <w:r w:rsidR="00382384" w:rsidRPr="00031599">
        <w:rPr>
          <w:rFonts w:ascii="Palatino Linotype" w:hAnsi="Palatino Linotype"/>
          <w:sz w:val="24"/>
          <w:szCs w:val="24"/>
        </w:rPr>
        <w:t>; sostituire con “Accede alla sezione”, “Seleziona”, “Apre” scegliend</w:t>
      </w:r>
      <w:r w:rsidR="00CF7590">
        <w:rPr>
          <w:rFonts w:ascii="Palatino Linotype" w:hAnsi="Palatino Linotype"/>
          <w:sz w:val="24"/>
          <w:szCs w:val="24"/>
        </w:rPr>
        <w:t>o la modalità più adeguata tra queste tre elencate</w:t>
      </w:r>
      <w:r w:rsidR="00382384" w:rsidRPr="00031599">
        <w:rPr>
          <w:rFonts w:ascii="Palatino Linotype" w:hAnsi="Palatino Linotype"/>
          <w:sz w:val="24"/>
          <w:szCs w:val="24"/>
        </w:rPr>
        <w:t>.</w:t>
      </w:r>
    </w:p>
    <w:p w:rsidR="00D35689" w:rsidRPr="00031599" w:rsidRDefault="00741F4F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In tutte le tabelle in cui è presente </w:t>
      </w:r>
      <w:r w:rsidRPr="00031599">
        <w:rPr>
          <w:rFonts w:ascii="Palatino Linotype" w:hAnsi="Palatino Linotype"/>
          <w:i/>
          <w:sz w:val="24"/>
          <w:szCs w:val="24"/>
        </w:rPr>
        <w:t xml:space="preserve">Esse3, </w:t>
      </w:r>
      <w:r w:rsidRPr="00031599">
        <w:rPr>
          <w:rFonts w:ascii="Palatino Linotype" w:hAnsi="Palatino Linotype"/>
          <w:sz w:val="24"/>
          <w:szCs w:val="24"/>
        </w:rPr>
        <w:t>s</w:t>
      </w:r>
      <w:r w:rsidR="00D35689" w:rsidRPr="00031599">
        <w:rPr>
          <w:rFonts w:ascii="Palatino Linotype" w:hAnsi="Palatino Linotype"/>
          <w:sz w:val="24"/>
          <w:szCs w:val="24"/>
        </w:rPr>
        <w:t>pecificare che il sistema salva in locale una cop</w:t>
      </w:r>
      <w:r w:rsidR="00382384" w:rsidRPr="00031599">
        <w:rPr>
          <w:rFonts w:ascii="Palatino Linotype" w:hAnsi="Palatino Linotype"/>
          <w:sz w:val="24"/>
          <w:szCs w:val="24"/>
        </w:rPr>
        <w:t>ia dei dati ricevuti, nella des</w:t>
      </w:r>
      <w:r w:rsidR="00D35689" w:rsidRPr="00031599">
        <w:rPr>
          <w:rFonts w:ascii="Palatino Linotype" w:hAnsi="Palatino Linotype"/>
          <w:sz w:val="24"/>
          <w:szCs w:val="24"/>
        </w:rPr>
        <w:t>crizione e nella tabella. D</w:t>
      </w:r>
      <w:r w:rsidR="006201E3" w:rsidRPr="00031599">
        <w:rPr>
          <w:rFonts w:ascii="Palatino Linotype" w:hAnsi="Palatino Linotype"/>
          <w:sz w:val="24"/>
          <w:szCs w:val="24"/>
        </w:rPr>
        <w:t>i conseguenza, gestire le eccez</w:t>
      </w:r>
      <w:r w:rsidR="00D35689" w:rsidRPr="00031599">
        <w:rPr>
          <w:rFonts w:ascii="Palatino Linotype" w:hAnsi="Palatino Linotype"/>
          <w:sz w:val="24"/>
          <w:szCs w:val="24"/>
        </w:rPr>
        <w:t>ioni di connettività assente e copia presente in locale e connettività assente e copia non presente.</w:t>
      </w:r>
    </w:p>
    <w:p w:rsidR="00A7707D" w:rsidRPr="00031599" w:rsidRDefault="00A7707D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Il sistema mostra un output, mentre l’utente visualizza qualcosa. Attenzione ai verbi da usare.</w:t>
      </w:r>
    </w:p>
    <w:p w:rsidR="00D35689" w:rsidRPr="00031599" w:rsidRDefault="00D35689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Per ogni caso d’uso specificare l’eccezione </w:t>
      </w:r>
      <w:r w:rsidR="001675A6" w:rsidRPr="00031599">
        <w:rPr>
          <w:rFonts w:ascii="Palatino Linotype" w:hAnsi="Palatino Linotype"/>
          <w:sz w:val="24"/>
          <w:szCs w:val="24"/>
        </w:rPr>
        <w:t>“</w:t>
      </w:r>
      <w:r w:rsidRPr="00CF7590">
        <w:rPr>
          <w:rFonts w:ascii="Palatino Linotype" w:hAnsi="Palatino Linotype"/>
          <w:i/>
          <w:sz w:val="24"/>
          <w:szCs w:val="24"/>
        </w:rPr>
        <w:t>Esse3</w:t>
      </w:r>
      <w:r w:rsidRPr="00031599">
        <w:rPr>
          <w:rFonts w:ascii="Palatino Linotype" w:hAnsi="Palatino Linotype"/>
          <w:sz w:val="24"/>
          <w:szCs w:val="24"/>
        </w:rPr>
        <w:t xml:space="preserve"> non risponde</w:t>
      </w:r>
      <w:r w:rsidR="001675A6" w:rsidRPr="00031599">
        <w:rPr>
          <w:rFonts w:ascii="Palatino Linotype" w:hAnsi="Palatino Linotype"/>
          <w:sz w:val="24"/>
          <w:szCs w:val="24"/>
        </w:rPr>
        <w:t xml:space="preserve">”, </w:t>
      </w:r>
      <w:r w:rsidR="00CF7590">
        <w:rPr>
          <w:rFonts w:ascii="Palatino Linotype" w:hAnsi="Palatino Linotype"/>
          <w:sz w:val="24"/>
          <w:szCs w:val="24"/>
        </w:rPr>
        <w:t>se tale attore è</w:t>
      </w:r>
      <w:r w:rsidR="008F37C6">
        <w:rPr>
          <w:rFonts w:ascii="Palatino Linotype" w:hAnsi="Palatino Linotype"/>
          <w:sz w:val="24"/>
          <w:szCs w:val="24"/>
        </w:rPr>
        <w:t xml:space="preserve"> presente</w:t>
      </w:r>
      <w:r w:rsidR="001675A6" w:rsidRPr="00031599">
        <w:rPr>
          <w:rFonts w:ascii="Palatino Linotype" w:hAnsi="Palatino Linotype"/>
          <w:sz w:val="24"/>
          <w:szCs w:val="24"/>
        </w:rPr>
        <w:t xml:space="preserve"> </w:t>
      </w:r>
      <w:r w:rsidR="00CF7590">
        <w:rPr>
          <w:rFonts w:ascii="Palatino Linotype" w:hAnsi="Palatino Linotype"/>
          <w:sz w:val="24"/>
          <w:szCs w:val="24"/>
        </w:rPr>
        <w:t>nel caso d’uso</w:t>
      </w:r>
      <w:r w:rsidRPr="00031599">
        <w:rPr>
          <w:rFonts w:ascii="Palatino Linotype" w:hAnsi="Palatino Linotype"/>
          <w:sz w:val="24"/>
          <w:szCs w:val="24"/>
        </w:rPr>
        <w:t>.</w:t>
      </w:r>
    </w:p>
    <w:p w:rsidR="00741F4F" w:rsidRPr="00031599" w:rsidRDefault="00D35689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 xml:space="preserve">Per ogni caso d’uso, quando </w:t>
      </w:r>
      <w:r w:rsidRPr="00031599">
        <w:rPr>
          <w:rFonts w:ascii="Palatino Linotype" w:hAnsi="Palatino Linotype"/>
          <w:i/>
          <w:sz w:val="24"/>
          <w:szCs w:val="24"/>
        </w:rPr>
        <w:t>Esse3</w:t>
      </w:r>
      <w:r w:rsidR="00741F4F" w:rsidRPr="00031599">
        <w:rPr>
          <w:rFonts w:ascii="Palatino Linotype" w:hAnsi="Palatino Linotype"/>
          <w:sz w:val="24"/>
          <w:szCs w:val="24"/>
        </w:rPr>
        <w:t xml:space="preserve"> </w:t>
      </w:r>
      <w:r w:rsidRPr="00031599">
        <w:rPr>
          <w:rFonts w:ascii="Palatino Linotype" w:hAnsi="Palatino Linotype"/>
          <w:sz w:val="24"/>
          <w:szCs w:val="24"/>
        </w:rPr>
        <w:t xml:space="preserve">compie </w:t>
      </w:r>
      <w:r w:rsidR="00741F4F" w:rsidRPr="00031599">
        <w:rPr>
          <w:rFonts w:ascii="Palatino Linotype" w:hAnsi="Palatino Linotype"/>
          <w:sz w:val="24"/>
          <w:szCs w:val="24"/>
        </w:rPr>
        <w:t xml:space="preserve">l’azione di restituire i dati, allora la </w:t>
      </w:r>
      <w:r w:rsidR="008F37C6" w:rsidRPr="00031599">
        <w:rPr>
          <w:rFonts w:ascii="Palatino Linotype" w:hAnsi="Palatino Linotype"/>
          <w:sz w:val="24"/>
          <w:szCs w:val="24"/>
        </w:rPr>
        <w:t>dicitura</w:t>
      </w:r>
      <w:r w:rsidR="00741F4F" w:rsidRPr="00031599">
        <w:rPr>
          <w:rFonts w:ascii="Palatino Linotype" w:hAnsi="Palatino Linotype"/>
          <w:sz w:val="24"/>
          <w:szCs w:val="24"/>
        </w:rPr>
        <w:t xml:space="preserve"> sarà: “</w:t>
      </w:r>
      <w:r w:rsidRPr="00031599">
        <w:rPr>
          <w:rFonts w:ascii="Palatino Linotype" w:hAnsi="Palatino Linotype"/>
          <w:sz w:val="24"/>
          <w:szCs w:val="24"/>
        </w:rPr>
        <w:t>Elabora la richiesta e invia i dati relativi a x</w:t>
      </w:r>
      <w:r w:rsidR="008F37C6">
        <w:rPr>
          <w:rFonts w:ascii="Palatino Linotype" w:hAnsi="Palatino Linotype"/>
          <w:sz w:val="24"/>
          <w:szCs w:val="24"/>
        </w:rPr>
        <w:t xml:space="preserve"> (esempio: agli appelli)</w:t>
      </w:r>
      <w:r w:rsidRPr="00031599">
        <w:rPr>
          <w:rFonts w:ascii="Palatino Linotype" w:hAnsi="Palatino Linotype"/>
          <w:sz w:val="24"/>
          <w:szCs w:val="24"/>
        </w:rPr>
        <w:t>”. Stessa cosa per il successo dell’operazione, ad esempio “Conferma il successo dell’operazione”.</w:t>
      </w:r>
    </w:p>
    <w:p w:rsidR="00741F4F" w:rsidRPr="00031599" w:rsidRDefault="00741F4F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Punto a fine frase, anche nelle tabelle.</w:t>
      </w:r>
    </w:p>
    <w:p w:rsidR="00D35689" w:rsidRPr="00031599" w:rsidRDefault="00D35689" w:rsidP="00CF7590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La condizione d’</w:t>
      </w:r>
      <w:r w:rsidR="00431E52" w:rsidRPr="00031599">
        <w:rPr>
          <w:rFonts w:ascii="Palatino Linotype" w:hAnsi="Palatino Linotype"/>
          <w:sz w:val="24"/>
          <w:szCs w:val="24"/>
        </w:rPr>
        <w:t>uscita è il risultato finale del caso d’uso. “Lo studente visualizza tutti i corsi del piano di studio”.</w:t>
      </w:r>
    </w:p>
    <w:p w:rsidR="00400DF6" w:rsidRPr="00031599" w:rsidRDefault="00E308E6" w:rsidP="00CF7590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031599">
        <w:rPr>
          <w:rFonts w:ascii="Palatino Linotype" w:hAnsi="Palatino Linotype"/>
          <w:sz w:val="24"/>
          <w:szCs w:val="24"/>
        </w:rPr>
        <w:t>Nel diagra</w:t>
      </w:r>
      <w:r w:rsidR="00400DF6" w:rsidRPr="00031599">
        <w:rPr>
          <w:rFonts w:ascii="Palatino Linotype" w:hAnsi="Palatino Linotype"/>
          <w:sz w:val="24"/>
          <w:szCs w:val="24"/>
        </w:rPr>
        <w:t xml:space="preserve">mma, indicare il sistema </w:t>
      </w:r>
      <w:r w:rsidRPr="00031599">
        <w:rPr>
          <w:rFonts w:ascii="Palatino Linotype" w:hAnsi="Palatino Linotype"/>
          <w:sz w:val="24"/>
          <w:szCs w:val="24"/>
        </w:rPr>
        <w:t xml:space="preserve">con </w:t>
      </w:r>
      <w:proofErr w:type="spellStart"/>
      <w:r w:rsidRPr="00031599">
        <w:rPr>
          <w:rFonts w:ascii="Palatino Linotype" w:hAnsi="Palatino Linotype"/>
          <w:sz w:val="24"/>
          <w:szCs w:val="24"/>
        </w:rPr>
        <w:t>App</w:t>
      </w:r>
      <w:proofErr w:type="spellEnd"/>
      <w:r w:rsidRPr="00031599">
        <w:rPr>
          <w:rFonts w:ascii="Palatino Linotype" w:hAnsi="Palatino Linotype"/>
          <w:sz w:val="24"/>
          <w:szCs w:val="24"/>
        </w:rPr>
        <w:t xml:space="preserve"> Studenti </w:t>
      </w:r>
      <w:proofErr w:type="spellStart"/>
      <w:r w:rsidRPr="00031599">
        <w:rPr>
          <w:rFonts w:ascii="Palatino Linotype" w:hAnsi="Palatino Linotype"/>
          <w:sz w:val="24"/>
          <w:szCs w:val="24"/>
        </w:rPr>
        <w:t>Unimol</w:t>
      </w:r>
      <w:proofErr w:type="spellEnd"/>
      <w:r w:rsidR="00400DF6" w:rsidRPr="00031599">
        <w:rPr>
          <w:rFonts w:ascii="Palatino Linotype" w:hAnsi="Palatino Linotype"/>
          <w:sz w:val="24"/>
          <w:szCs w:val="24"/>
        </w:rPr>
        <w:t>.</w:t>
      </w:r>
    </w:p>
    <w:p w:rsidR="00270649" w:rsidRPr="00031599" w:rsidRDefault="00270649" w:rsidP="00270649">
      <w:pPr>
        <w:pStyle w:val="Paragrafoelenco"/>
        <w:spacing w:line="276" w:lineRule="auto"/>
        <w:ind w:left="360"/>
        <w:jc w:val="both"/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sectPr w:rsidR="00270649" w:rsidRPr="00031599" w:rsidSect="00031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D2C81"/>
    <w:multiLevelType w:val="hybridMultilevel"/>
    <w:tmpl w:val="A96AD3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04"/>
    <w:rsid w:val="00031599"/>
    <w:rsid w:val="000B6AF2"/>
    <w:rsid w:val="000D69E6"/>
    <w:rsid w:val="00106C83"/>
    <w:rsid w:val="0011527D"/>
    <w:rsid w:val="00124B9B"/>
    <w:rsid w:val="0012630E"/>
    <w:rsid w:val="00136417"/>
    <w:rsid w:val="001675A6"/>
    <w:rsid w:val="00173A0C"/>
    <w:rsid w:val="00270649"/>
    <w:rsid w:val="002D2DB1"/>
    <w:rsid w:val="002D443E"/>
    <w:rsid w:val="002D507D"/>
    <w:rsid w:val="00382384"/>
    <w:rsid w:val="003A587A"/>
    <w:rsid w:val="00400DF6"/>
    <w:rsid w:val="00431E52"/>
    <w:rsid w:val="004A3D65"/>
    <w:rsid w:val="00516853"/>
    <w:rsid w:val="006134E7"/>
    <w:rsid w:val="006201E3"/>
    <w:rsid w:val="006C0CD7"/>
    <w:rsid w:val="006D17E0"/>
    <w:rsid w:val="0070768F"/>
    <w:rsid w:val="00727D04"/>
    <w:rsid w:val="00741F4F"/>
    <w:rsid w:val="007A0C02"/>
    <w:rsid w:val="008F37C6"/>
    <w:rsid w:val="00954308"/>
    <w:rsid w:val="00A20335"/>
    <w:rsid w:val="00A7707D"/>
    <w:rsid w:val="00BD603F"/>
    <w:rsid w:val="00BF3959"/>
    <w:rsid w:val="00C21D26"/>
    <w:rsid w:val="00C238B4"/>
    <w:rsid w:val="00CF7590"/>
    <w:rsid w:val="00D35689"/>
    <w:rsid w:val="00D43895"/>
    <w:rsid w:val="00DD79A1"/>
    <w:rsid w:val="00E308E6"/>
    <w:rsid w:val="00E703BB"/>
    <w:rsid w:val="00ED6996"/>
    <w:rsid w:val="00F0294D"/>
    <w:rsid w:val="00F3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E1AF"/>
  <w15:chartTrackingRefBased/>
  <w15:docId w15:val="{B93CDD6E-A6A5-49AF-AC47-21A94B86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2019-03-22T15:00:00Z</dcterms:created>
  <dcterms:modified xsi:type="dcterms:W3CDTF">2019-03-22T15:00:00Z</dcterms:modified>
</cp:coreProperties>
</file>