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Γλώσσες Προγραμματισμού-Μεταγλωττιστές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Eργασία 1η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Φαίδρα Θεοχαρίδη ics22069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Πανεπιστήμιο </w:t>
      </w:r>
      <w:r w:rsidDel="00000000" w:rsidR="00000000" w:rsidRPr="00000000">
        <w:rPr>
          <w:rFonts w:ascii="Times" w:cs="Times" w:eastAsia="Times" w:hAnsi="Times"/>
          <w:rtl w:val="0"/>
        </w:rPr>
        <w:t xml:space="preserve">Μακεδονίας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vertAlign w:val="baseline"/>
        </w:rPr>
      </w:pPr>
      <w:bookmarkStart w:colFirst="0" w:colLast="0" w:name="_heading=h.yh3sk967frtn" w:id="0"/>
      <w:bookmarkEnd w:id="0"/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η Άσκηση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Η αρχική Γραμματική: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Agent= {S,P,N,T} όπου: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S={Agent}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“name” “[“ GuardedActions “]”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GuardedActions GuardedAct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| “mem-clear” “;”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::= “detector” “Rel” “T_NUM” “=&gt;” Action “;”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| “true” “=&gt;” Action “;”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“forward” “T_NUM”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| “turn” “left” “Τ_NUM”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| “turn” “right” “Τ_NUM”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N={Agent, GuardedActions, GuardedAct, Action}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T={name,[,],mem-clear,;,detector,Rel,T_NUM,=&gt;,true,forward,turn,left,right}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Παρατηρούμε αριστερή αναδρομή στον κανόνα GuardedActions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GuardedActions GuardedAct), για να το μετατρέψουμε σε LL γραμματική προσθέτουμε έναν νέο κανόνα GuardedActionsNew ο οποίος θα είναι της μορφής: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GuardedActionsNew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::=GuardedAct GuardedActions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|ε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Και θα μετατρέψουμε τον αρχικό κανόνα σε: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::=“mem-clear” “;” GuardedActionsNew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Έπειτα, παρατηρούμε ότι ο κανόνας Action έχει δύο εναλλακτικές παραγωγές που ξεκινάνε με το ίδιο σύμβολο(Action ::= “turn” “left” “Τ_NUM” | “turn” “right” “Τ_NUM”). Πραγματοποιούμε αριστερή παραγοντοποίηση προσθέτοντας έναν κανόνα Direction: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::= “left” “Τ_NUM”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|“right” “Τ_NUM”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Και μετατρέποντας το Αction σε: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“forward” “T_NUM”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| “turn” Direction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Επομένως η </w:t>
      </w:r>
      <w:r w:rsidDel="00000000" w:rsidR="00000000" w:rsidRPr="00000000">
        <w:rPr>
          <w:rFonts w:ascii="Times" w:cs="Times" w:eastAsia="Times" w:hAnsi="Times"/>
          <w:rtl w:val="0"/>
        </w:rPr>
        <w:t xml:space="preserve">νέα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γραμματική που προκύπτει είναι: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Agent= {S,P,N,T} όπου: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S={Agent}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::= “name” “[“ GuardedActions “]”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GuardedActions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::=“mem-clear” “;” GuardedActionsNew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GuardedActionsNew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::= GuardedAct GuardedActions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 xml:space="preserve">             |ε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GuardedAct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::= “detector” “Rel” “T_NUM” “=&gt;” Action “;”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| “true” “=&gt;” Action “;”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::= “forward” “T_NUM”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| “turn” Direction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::= “left” “Τ_NUM”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|“right” “Τ_NUM”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N={Agent, GuardedActions, GuardedActionsNew, GuardedAct, Action, Direction}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T={name,[,],mem-clear,;,detector,Rel,T_NUM,=&gt;,true,forward,turn,left,right}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*τα υπογραμμισμένα είναι οι νέοι/αλλαγμένοι κανόνες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FIRST/FOLLOW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FIRST(Agent) = FIRST(“name”) = {“name”}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FIRST(GuardedActions) = FIRST(“mem-clear”) = {“mem-clear”}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FIRST(GuardedActionsNew) = FIRST(GuardedAct) U {ε} = FIRST(“detector”) U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FIRST(“true”)  U {ε}={“detector”,”true”,ε}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FIRST(GuardedAct) = FIRST(“detector”) U FIRST(“true”) = {“detector”,”true”}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FIRST(Actions) = FIRST(“forward”) U FIRST(“turn”) = {“forward”,”turn”}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FIRST(Direction) = FIRST(“left”) U FIRST(“right”) ={“left”,”right”}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FOLLOW(Agent) = {EOF}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FOLLOW(GuardedActions) = FOLLOW(GuardedActions) U FIRST(“]”) = {“]”}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FOLLOW(GuardedActionsNew) = FOLLOW(GuardedActionsNew) U</w:t>
        <w:tab/>
        <w:tab/>
        <w:t xml:space="preserve">FOLLOW(GuardedActions)={“]”}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FOLLOW(GuardedAct) = FOLLOW(GuardedAct) U (FIRST(GuardedActionsNew)- {ε}) = {“detector”, “true”}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FOLLOW(Action) = FOLLOW(Action) U (FIRST(“;”)-{ε}) = {“;”}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FOLLOW(Direction) = FOLLOW(Direction) U (FOLLOW(Action) - {ε}) = {“;”}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Υλοποίηση δύο κανόνων της γραμματικής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Agent(){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/*ξεκινάμε από το αρχικό σύμβολο της γραμματικής*/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(token==TK_name)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/*FIRST(Agent)= {“name”}*/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{match(TK_name); match (TK_LB); GuardedActions();match (TK_RB);}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 /*κάνουμε match το name και έπειτα τη αριστερή αγκύλη, καλούμε τη GuardedActions και τέλος κάνουμε match τη δεξιά αγκύλη*/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error_syntax();}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/*αν υπάρχει λάθος, καλείται η error_syntax, και εμφανίζεται το σφάλμα*/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GuardedActions(){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(token==TK_memcl)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/*FIRST(GuardedActions)= {“mem-clear”}*/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{match(TK_memcl); match (TK_SC); GuardedActionsNEW();}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220b"/>
          <w:sz w:val="24"/>
          <w:szCs w:val="24"/>
          <w:u w:val="none"/>
          <w:shd w:fill="auto" w:val="clear"/>
          <w:vertAlign w:val="baseline"/>
          <w:rtl w:val="0"/>
        </w:rPr>
        <w:t xml:space="preserve">/*κάνουμε match το mem-clear, το ερωτηματικό και καλούμε τη GuardedActionsΝEW*/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else error_syntax();}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Κώδικας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&lt;string.h&gt;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/* ADD your token definitions here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TK_name 300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TK_memcl 301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TK_detector 302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TK_Rel 303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TK_NUM 304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TK_implies 305 //=&gt;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TK_LB 306 //left bracket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TK_RB 307 //right bracket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TK_SC 308 //semi-colon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TK_true 309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TK_forward 310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TK_turn 311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TK_right 312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TK_left 313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/* Needed for syntax analyser*/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#define LEXEND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line = 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name [a-z]+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Rel ("&gt;"|"&lt;"|"=")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detector ("left-laser"|"right-laser"|"front-sonar")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nzdigit [1-9]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T_NUM ({nzdigit}|0)+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newline \n|\x0A|\x0D|\x0A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ws [ \t]+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{Rel}     </w:t>
        <w:tab/>
        <w:t xml:space="preserve">{line++; return TK_Rel;}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{T_NUM}   </w:t>
        <w:tab/>
        <w:t xml:space="preserve">{line++; return TK_NUM;}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"mem-clear"   {line++; return TK_memcl;}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"-&gt;"      </w:t>
        <w:tab/>
        <w:t xml:space="preserve">{line++; return TK_implies;}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"["       </w:t>
        <w:tab/>
        <w:t xml:space="preserve">{line++; return TK_LB;}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"]"       </w:t>
        <w:tab/>
        <w:t xml:space="preserve">{line++; return TK_RB;}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";"       </w:t>
        <w:tab/>
        <w:t xml:space="preserve">{line++; return TK_SC;}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"true"    </w:t>
        <w:tab/>
        <w:t xml:space="preserve">{line++; return TK_true;}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"forward" </w:t>
        <w:tab/>
        <w:t xml:space="preserve">{line++; return TK_forward;}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"turn"    </w:t>
        <w:tab/>
        <w:t xml:space="preserve">{line++; return TK_turn;}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"right"   </w:t>
        <w:tab/>
        <w:t xml:space="preserve">{line++; return TK_right;}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"left"    </w:t>
        <w:tab/>
        <w:t xml:space="preserve">{line++; return TK_left;}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{detector}</w:t>
        <w:tab/>
        <w:t xml:space="preserve">{line++; return TK_detector;}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{name}    </w:t>
        <w:tab/>
        <w:t xml:space="preserve">{line++; return TK_name;}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{newline} </w:t>
        <w:tab/>
        <w:t xml:space="preserve">{line++;}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{ws}      </w:t>
        <w:tab/>
        <w:t xml:space="preserve">{/*Do Nothing*/}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token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/* Add your LL functions forward here */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Agent(void);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GuardedActions(void);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GuardedActionsNEW(void);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GuardedAct(void);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Action(void);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Direction(void);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error_syntax(void);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match(int tk);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/* Add your function implementations here.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Agent(){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if (token==TK_name)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{match(TK_name); match (TK_LB); GuardedActions();match (TK_RB);}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error_syntax();}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GuardedActions(){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if (token==TK_memcl)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{match(TK_memcl); match (TK_SC); GuardedActionsNEW();}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error_syntax();}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GuardedActionsNEW(){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if (token == TK_detector)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{match(TK_detector); GuardedAct(); GuardedActionsNEW();}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if (token == TK_true)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{match(TK_true); GuardedAct(); GuardedActionsNEW();}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if (token!=TK_RB)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error_syntax();}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GuardedAct(){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if (token == TK_Rel)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{match(TK_Rel); match(TK_NUM); match(TK_implies); Action(); match(TK_SC);}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if (token == TK_implies)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 match(TK_implies); Action(); match(TK_SC);}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error_syntax();}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Action()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if (token == TK_forward)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{match(TK_forward); match(TK_NUM);}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if (token == TK_turn 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{match(TK_turn); Direction();}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else error_syntax();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Direction() 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if (token == TK_left)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  <w:tab/>
        <w:t xml:space="preserve">{match(TK_left); match(TK_NUM);}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else if (token == TK_right)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 {match(TK_right); match(TK_NUM);}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else error_syntax();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error_syntax(void){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printf("Syntax Error reading %s at line %d of input. \n",yytext, line);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exit(-1);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match(int tk){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if (token == tk) token = yylex();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else  error_syntax();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main(int argc, char **argv ){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++argv, --argc;  /* skip over program name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if ( argc &gt; 0 )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yyin = fopen( argv[0], "r" 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else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yyin = stdin;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token = yylex();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Agent();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if (token == LEXEND) printf("\n Success! \n");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else error_syntax();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return 0;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heading=h.qyje4e5td5u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heading=h.ul0p886e4w0" w:id="2"/>
      <w:bookmarkEnd w:id="2"/>
      <w:r w:rsidDel="00000000" w:rsidR="00000000" w:rsidRPr="00000000">
        <w:rPr>
          <w:rtl w:val="0"/>
        </w:rPr>
        <w:t xml:space="preserve">2η Άσκηση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Η γραμματική:</w:t>
      </w:r>
    </w:p>
    <w:p w:rsidR="00000000" w:rsidDel="00000000" w:rsidP="00000000" w:rsidRDefault="00000000" w:rsidRPr="00000000" w14:paraId="0000010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agent= {S,P,N,T} όπου: </w:t>
      </w:r>
    </w:p>
    <w:p w:rsidR="00000000" w:rsidDel="00000000" w:rsidP="00000000" w:rsidRDefault="00000000" w:rsidRPr="00000000" w14:paraId="0000010E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S={Agent}</w:t>
      </w:r>
    </w:p>
    <w:p w:rsidR="00000000" w:rsidDel="00000000" w:rsidP="00000000" w:rsidRDefault="00000000" w:rsidRPr="00000000" w14:paraId="00000110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P=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agent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beliefs plans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beliefs </w:t>
      </w:r>
      <w:r w:rsidDel="00000000" w:rsidR="00000000" w:rsidRPr="00000000">
        <w:rPr>
          <w:rFonts w:ascii="Times" w:cs="Times" w:eastAsia="Times" w:hAnsi="Times"/>
          <w:rtl w:val="0"/>
        </w:rPr>
        <w:t xml:space="preserve">::= beliefs belief | ε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belief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predicate “.”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predicate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“Atom” “(“ terms “)”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plans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plans plan | ε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plan</w:t>
      </w:r>
      <w:r w:rsidDel="00000000" w:rsidR="00000000" w:rsidRPr="00000000">
        <w:rPr>
          <w:rFonts w:ascii="Times" w:cs="Times" w:eastAsia="Times" w:hAnsi="Times"/>
          <w:rtl w:val="0"/>
        </w:rPr>
        <w:t xml:space="preserve"> :: = trig_event “:” context “&lt;-” body “.”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trig_event </w:t>
      </w:r>
      <w:r w:rsidDel="00000000" w:rsidR="00000000" w:rsidRPr="00000000">
        <w:rPr>
          <w:rFonts w:ascii="Times" w:cs="Times" w:eastAsia="Times" w:hAnsi="Times"/>
          <w:rtl w:val="0"/>
        </w:rPr>
        <w:t xml:space="preserve">::= “+” predicate | “-” predicate | “+” goal | “-” goal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context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“true” | cliterals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cliterals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literal | literal “&amp;” cliterals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literal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predicate | “not” “(“ predicate “)” | boolExpr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goal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“!” predicate | “?” predicate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body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“true” | actions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actions </w:t>
      </w:r>
      <w:r w:rsidDel="00000000" w:rsidR="00000000" w:rsidRPr="00000000">
        <w:rPr>
          <w:rFonts w:ascii="Times" w:cs="Times" w:eastAsia="Times" w:hAnsi="Times"/>
          <w:rtl w:val="0"/>
        </w:rPr>
        <w:t xml:space="preserve">::= action | action “;” actions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action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predicate | goal | belief_update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belief_update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“+” predicate | “-” predicate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terms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term | term “,” terms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term </w:t>
      </w:r>
      <w:r w:rsidDel="00000000" w:rsidR="00000000" w:rsidRPr="00000000">
        <w:rPr>
          <w:rFonts w:ascii="Times" w:cs="Times" w:eastAsia="Times" w:hAnsi="Times"/>
          <w:rtl w:val="0"/>
        </w:rPr>
        <w:t xml:space="preserve">::= “Var”|“Atom”|“Number”|“Atom” “(“ terms “)”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boolExpr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boolE | boolExpr “|” boolE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boolE </w:t>
      </w:r>
      <w:r w:rsidDel="00000000" w:rsidR="00000000" w:rsidRPr="00000000">
        <w:rPr>
          <w:rFonts w:ascii="Times" w:cs="Times" w:eastAsia="Times" w:hAnsi="Times"/>
          <w:rtl w:val="0"/>
        </w:rPr>
        <w:t xml:space="preserve">::= boolarg relOp boolarg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boolarg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“Number” | “Var”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relOp</w:t>
      </w:r>
      <w:r w:rsidDel="00000000" w:rsidR="00000000" w:rsidRPr="00000000">
        <w:rPr>
          <w:rFonts w:ascii="Times" w:cs="Times" w:eastAsia="Times" w:hAnsi="Times"/>
          <w:rtl w:val="0"/>
        </w:rPr>
        <w:t xml:space="preserve"> ::= “&gt;” | “&lt;” | “=” | “&gt;=” | “=&lt;”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N={agent, beliefs, belief, predicate, plans, plan, trig_event, context, cliterals, literal, goal, body, actions, action, belief_update, terms, term, boolExpr, boolE, boolarg, relOp}</w:t>
      </w:r>
    </w:p>
    <w:p w:rsidR="00000000" w:rsidDel="00000000" w:rsidP="00000000" w:rsidRDefault="00000000" w:rsidRPr="00000000" w14:paraId="00000128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T={., (, ), :, &lt;-, +, -, true, &amp;, not, !, ?, ;, ,, |, Number, Var, &lt;, &gt;, =, &gt;=, =&lt;}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Κώδικας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agentSpeak.l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&lt;stdio.h&gt;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&lt;string.h&gt;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&lt;stdlib.h&gt;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line=1;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 [0-9]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REAL {D}+\.{D}+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NUM {D}+|{REAL}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CAPLETTER [A-Z]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LOWLETTER [a-z]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LETTER {CAPLETTER}|{LOWLETTER}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VARIABLE {CAPLETTER}({LETTER}|{D}|"_")*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ATOM {LOWLETTER}({LETTER}|{D}|"_")*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ws [ \t]+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newline \n|\x0A|\x0D\x0A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"+" {return '+';}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"-" {return '-';}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"." {return '.';}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"," {return ',';}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":" {return ':';}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";" {return ';';}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"(" {return '(';}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")" {return ')';}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"!" {return '!';}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"?" {return '?';}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"&amp;" {return '&amp;';}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"|" {return '|';}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"="  {return '=';}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"&gt;" {return '&gt;';}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"&lt;" {return '&lt;';}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"&lt;-" {return T_ASS;}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"&gt;=" {return T_GE;}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"=&lt;" {return T_LE;}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"true" {return T_TRUE;}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"not" {return T_NOT;}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{VARIABLE} {return T_VAR;}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{ATOM} {return T_Atom;}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{NUM} {return T_NUM;}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{newline} { line++;}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{ws} { /*Do nothing */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. {   /*Do nothing */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agentSpeak.y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&lt;stdio.h&gt;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&lt;stdlib.h&gt;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 To remove persistent warning..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yylex();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yyerror (const char * msg);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%define parse.error verbose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//token declarations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</w:t>
        <w:tab/>
        <w:t xml:space="preserve">'('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</w:t>
        <w:tab/>
        <w:t xml:space="preserve">')'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 ','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'+'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 '-'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 '.'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 ':'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           ';'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'!'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'?'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'&amp;'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'|'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'='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'&lt;'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</w:t>
        <w:tab/>
        <w:t xml:space="preserve">'&gt;'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T_ASS  "&lt;-"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T_GE</w:t>
        <w:tab/>
        <w:t xml:space="preserve">"&gt;="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T_LE</w:t>
        <w:tab/>
        <w:t xml:space="preserve">"=&lt;"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T_TRUE  "true"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T_NOT   "not"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T_VAR   "Var"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T_Atom  "Atom"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%token T_NUM   "Number"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agent : beliefs plans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beliefs : /*empty*/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beliefs belief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belief : predicate '.'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    | error '?'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predicate : "Atom" '(' terms ')'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plans :  /*empty*/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plans plan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plan : trig_event ':' context "&lt;-" body '.'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trig_event : '+' predicate | '-' predicate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| '+' goal | '-' goal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context : "true"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cliterals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cliterals : literal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| literal '&amp;' cliterals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literal : predicate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"not" '(' predicate ')'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boolExpr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goal : '!' predicate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'?' predicate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body : "true"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actions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actions :action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action ';' actions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action : predicate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goal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belief_update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belief_update : '+' predicate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</w:t>
        <w:tab/>
        <w:t xml:space="preserve">| '-' predicate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 </w:t>
        <w:tab/>
        <w:t xml:space="preserve">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terms : term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term ',' terms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term : "Var"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|"Atom"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|"Number"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|"Atom" '(' terms ')'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  <w:tab/>
        <w:t xml:space="preserve">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boolExpr : boolE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| boolExpr '|' boolE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 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boolE : boolarg relOp boolarg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boolarg : "Number"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| "Var"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relOp : '&gt;'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| '&lt;'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| '='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| "&gt;="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| "=&lt;"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%%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#include "agentSpeak.lex.c"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void yyerror (const char * msg)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printf("Error(line %d) : %s\n",line, msg);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 main(int argc, char **argv ){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++argv, --argc;  /* skip over program name 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if ( argc &gt; 0 )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  <w:tab/>
        <w:t xml:space="preserve">yyin = fopen( argv[0], "r" 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else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yyin = stdin;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int result = yyparse();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if (result == 0 &amp;&amp; yynerrs == 0)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printf("Syntax OK!\n");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else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  <w:tab/>
        <w:t xml:space="preserve">printf("There were %d errors in code. Failure!\n", yynerrs);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 return result;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02hPgK4yTJ0R0ggZducQ1Tgdmw==">CgMxLjAyDmgueWgzc2s5NjdmcnRuMg5oLnF5amU0ZTV0ZDV1MzINaC51bDBwODg2ZTR3MDgAciExUHdXRkRwbXN4eVVfOGNXQWlGMXB1QjFJQ1RhVDUwTHc=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