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等线" w:hAnsi="等线" w:eastAsia="等线" w:cs="等线"/>
          <w:b/>
          <w:bCs/>
          <w:sz w:val="48"/>
          <w:szCs w:val="4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48"/>
          <w:szCs w:val="48"/>
          <w:lang w:val="en-US" w:eastAsia="zh-CN"/>
        </w:rPr>
        <w:t>打印平台调平教程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firstLine="0" w:firstLineChars="0"/>
        <w:jc w:val="left"/>
        <w:textAlignment w:val="auto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适用机器：创想三维CR系列，Ender系列等需要手动调平的机器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firstLine="0" w:firstLineChars="0"/>
        <w:jc w:val="left"/>
        <w:textAlignment w:val="auto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调平前的注意事项：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jc w:val="left"/>
        <w:textAlignment w:val="auto"/>
        <w:rPr>
          <w:rFonts w:hint="eastAsia" w:ascii="等线" w:hAnsi="等线" w:eastAsia="等线" w:cs="等线"/>
          <w:b/>
          <w:bCs/>
          <w:color w:val="000000" w:themeColor="text1"/>
          <w:kern w:val="24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000000" w:themeColor="text1"/>
          <w:kern w:val="24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喷嘴口部不能有残料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jc w:val="left"/>
        <w:textAlignment w:val="auto"/>
        <w:rPr>
          <w:rFonts w:hint="eastAsia" w:ascii="等线" w:hAnsi="等线" w:eastAsia="等线" w:cs="等线"/>
          <w:b/>
          <w:bCs/>
          <w:color w:val="000000" w:themeColor="text1"/>
          <w:kern w:val="24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000000" w:themeColor="text1"/>
          <w:kern w:val="24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若新旧hotend总长差距过大，需要调整Z轴限位开关高度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jc w:val="left"/>
        <w:textAlignment w:val="auto"/>
        <w:rPr>
          <w:rFonts w:hint="default" w:ascii="等线" w:hAnsi="等线" w:eastAsia="等线" w:cs="等线"/>
          <w:b/>
          <w:bCs/>
          <w:color w:val="000000" w:themeColor="text1"/>
          <w:kern w:val="24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000000" w:themeColor="text1"/>
          <w:kern w:val="24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若新hotend比旧hotend长度更长，需要先拧紧平台底部螺母以防止机器回原点时刮伤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firstLine="0" w:firstLineChars="0"/>
        <w:jc w:val="left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操作步骤：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使用机器控制面板将机器返回原点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336550</wp:posOffset>
            </wp:positionV>
            <wp:extent cx="5272405" cy="4962525"/>
            <wp:effectExtent l="0" t="0" r="444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关闭电机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jc w:val="left"/>
        <w:textAlignment w:val="auto"/>
        <w:rPr>
          <w:rFonts w:hint="eastAsia" w:ascii="等线" w:hAnsi="等线" w:eastAsia="等线" w:cs="等线"/>
          <w:b/>
          <w:bCs/>
        </w:rPr>
      </w:pPr>
      <w:r>
        <w:rPr>
          <w:rFonts w:hint="eastAsia" w:ascii="等线" w:hAnsi="等线" w:eastAsia="等线" w:cs="等线"/>
          <w:b/>
          <w:bCs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移动喷嘴至调平螺母上方附近。拧动</w:t>
      </w:r>
      <w:r>
        <w:rPr>
          <w:rFonts w:hint="eastAsia" w:ascii="等线" w:hAnsi="等线" w:eastAsia="等线" w:cs="等线"/>
          <w:b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打印平台底部的</w:t>
      </w:r>
      <w:r>
        <w:rPr>
          <w:rFonts w:hint="eastAsia" w:ascii="等线" w:hAnsi="等线" w:eastAsia="等线" w:cs="等线"/>
          <w:b/>
          <w:bCs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螺母,调节打印平台</w:t>
      </w:r>
      <w:r>
        <w:rPr>
          <w:rFonts w:hint="eastAsia" w:ascii="等线" w:hAnsi="等线" w:eastAsia="等线" w:cs="等线"/>
          <w:b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等线" w:hAnsi="等线" w:eastAsia="等线" w:cs="等线"/>
          <w:b/>
          <w:bCs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喷嘴</w:t>
      </w:r>
      <w:r>
        <w:rPr>
          <w:rFonts w:hint="eastAsia" w:ascii="等线" w:hAnsi="等线" w:eastAsia="等线" w:cs="等线"/>
          <w:b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之间的间距，</w:t>
      </w:r>
      <w:r>
        <w:rPr>
          <w:rFonts w:hint="eastAsia" w:ascii="等线" w:hAnsi="等线" w:eastAsia="等线" w:cs="等线"/>
          <w:b/>
          <w:bCs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使二者处于</w:t>
      </w:r>
      <w:r>
        <w:rPr>
          <w:rFonts w:hint="eastAsia" w:ascii="等线" w:hAnsi="等线" w:eastAsia="等线" w:cs="等线"/>
          <w:b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刚</w:t>
      </w:r>
      <w:r>
        <w:rPr>
          <w:rFonts w:hint="eastAsia" w:ascii="等线" w:hAnsi="等线" w:eastAsia="等线" w:cs="等线"/>
          <w:b/>
          <w:bCs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好贴合</w:t>
      </w:r>
      <w:r>
        <w:rPr>
          <w:rFonts w:hint="eastAsia" w:ascii="等线" w:hAnsi="等线" w:eastAsia="等线" w:cs="等线"/>
          <w:b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等线" w:hAnsi="等线" w:eastAsia="等线" w:cs="等线"/>
          <w:b/>
          <w:bCs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状态,间距约为0.1mm。 (一张A4纸的厚度)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jc w:val="left"/>
        <w:textAlignment w:val="auto"/>
        <w:rPr>
          <w:rFonts w:hint="eastAsia" w:ascii="等线" w:hAnsi="等线" w:eastAsia="等线" w:cs="等线"/>
          <w:b/>
          <w:bCs/>
        </w:rPr>
      </w:pPr>
      <w:r>
        <w:rPr>
          <w:rFonts w:hint="eastAsia" w:ascii="等线" w:hAnsi="等线" w:eastAsia="等线" w:cs="等线"/>
          <w:b/>
          <w:bCs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我们可以利用一张A4纸辅助调平,使啧嘴刚好能在A4纸上产生划痕。依次完成四个边</w:t>
      </w:r>
      <w:bookmarkStart w:id="0" w:name="_GoBack"/>
      <w:bookmarkEnd w:id="0"/>
      <w:r>
        <w:rPr>
          <w:rFonts w:hint="eastAsia" w:ascii="等线" w:hAnsi="等线" w:eastAsia="等线" w:cs="等线"/>
          <w:b/>
          <w:bCs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上调平螺母的调节,不断调整直到在拉动A4纸时能感受到来自喷嘴的轻微阻力。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jc w:val="left"/>
        <w:textAlignment w:val="auto"/>
        <w:rPr>
          <w:rFonts w:hint="eastAsia" w:ascii="等线" w:hAnsi="等线" w:eastAsia="等线" w:cs="等线"/>
          <w:b/>
          <w:bCs/>
        </w:rPr>
      </w:pPr>
      <w:r>
        <w:rPr>
          <w:rFonts w:hint="eastAsia" w:ascii="等线" w:hAnsi="等线" w:eastAsia="等线" w:cs="等线"/>
          <w:b/>
          <w:bCs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测试平台中间间隙是否合适,如有必要可重复上述步骤1-2次。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82565" cy="3098800"/>
            <wp:effectExtent l="0" t="0" r="1333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1736C"/>
    <w:multiLevelType w:val="singleLevel"/>
    <w:tmpl w:val="0DE1736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689CCEDD"/>
    <w:multiLevelType w:val="singleLevel"/>
    <w:tmpl w:val="689CCE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FE70EDF"/>
    <w:multiLevelType w:val="singleLevel"/>
    <w:tmpl w:val="6FE70E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592264"/>
    <w:rsid w:val="06C11F18"/>
    <w:rsid w:val="2F72664B"/>
    <w:rsid w:val="3BE455FD"/>
    <w:rsid w:val="3C4817A6"/>
    <w:rsid w:val="4ED533CE"/>
    <w:rsid w:val="54833AF6"/>
    <w:rsid w:val="57ED65C4"/>
    <w:rsid w:val="62250FFA"/>
    <w:rsid w:val="636A586F"/>
    <w:rsid w:val="6AC05387"/>
    <w:rsid w:val="780E6015"/>
    <w:rsid w:val="7959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2021-02-26T01:51:00Z</dcterms:created>
  <dc:creator>划船不用桨全靠浪</dc:creator>
  <cp:lastModifiedBy>划船不用桨全靠浪</cp:lastModifiedBy>
  <dcterms:modified xsi:type="dcterms:W3CDTF">2021-02-26T06:40:12Z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